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00" w:rsidRDefault="006B78A9">
      <w:pPr>
        <w:pStyle w:val="normal0"/>
        <w:tabs>
          <w:tab w:val="left" w:pos="3840"/>
          <w:tab w:val="left" w:pos="7200"/>
        </w:tabs>
        <w:jc w:val="right"/>
        <w:rPr>
          <w:color w:val="FF0000"/>
          <w:sz w:val="22"/>
          <w:szCs w:val="22"/>
        </w:rPr>
      </w:pPr>
      <w:r>
        <w:rPr>
          <w:sz w:val="28"/>
          <w:szCs w:val="28"/>
          <w:u w:val="single"/>
        </w:rPr>
        <w:t>Form No: PG9</w:t>
      </w:r>
    </w:p>
    <w:p w:rsidR="001A1100" w:rsidRDefault="006B78A9">
      <w:pPr>
        <w:pStyle w:val="normal0"/>
        <w:jc w:val="center"/>
        <w:rPr>
          <w:rFonts w:ascii="Algerian" w:eastAsia="Algerian" w:hAnsi="Algerian" w:cs="Algerian"/>
          <w:color w:val="00000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posOffset>-2458719</wp:posOffset>
              </wp:positionV>
              <wp:extent cx="139781" cy="99011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cNvPr id="3" name="Text Box 3"/>
                    <wps:spPr bwMode="auto">
                      <a:xfrm>
                        <a:off x="0" y="0"/>
                        <a:ext cx="139781" cy="990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577187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bCs w:val="0"/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5730695" w:rsidRPr="000000-1">
                            <w:rPr>
                              <w:b w:val="1"/>
                              <w:bCs w:val="1"/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ab/>
                            <w:tab/>
                          </w:r>
                          <w:r w:rsidDel="000000-1" w:rsidR="05730695" w:rsidRPr="13773476">
                            <w:rPr>
                              <w:b w:val="1"/>
                              <w:bCs w:val="1"/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5730695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-2458719</wp:posOffset>
                </wp:positionV>
                <wp:extent cx="139781" cy="99011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81" cy="9901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Algerian" w:eastAsia="Algerian" w:hAnsi="Algerian" w:cs="Algerian"/>
          <w:b/>
          <w:color w:val="000000"/>
        </w:rPr>
        <w:t>INDIAN INSTITUTE OF TECHNOLOGY (INDIAN SCHOOL OF MINES) DHANBAD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-249554</wp:posOffset>
            </wp:positionH>
            <wp:positionV relativeFrom="paragraph">
              <wp:posOffset>-208914</wp:posOffset>
            </wp:positionV>
            <wp:extent cx="563245" cy="64960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649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A1100" w:rsidRDefault="001A1100">
      <w:pPr>
        <w:pStyle w:val="normal0"/>
        <w:jc w:val="center"/>
        <w:rPr>
          <w:rFonts w:ascii="Arial" w:eastAsia="Arial" w:hAnsi="Arial" w:cs="Arial"/>
          <w:color w:val="000000"/>
        </w:rPr>
      </w:pPr>
    </w:p>
    <w:p w:rsidR="001A1100" w:rsidRDefault="006B78A9">
      <w:pPr>
        <w:pStyle w:val="normal0"/>
        <w:jc w:val="center"/>
        <w:rPr>
          <w:color w:val="C00000"/>
          <w:sz w:val="26"/>
          <w:szCs w:val="26"/>
        </w:rPr>
      </w:pPr>
      <w:r>
        <w:rPr>
          <w:b/>
          <w:color w:val="C00000"/>
          <w:sz w:val="26"/>
          <w:szCs w:val="26"/>
        </w:rPr>
        <w:t>RESEARCH PROPOSAL SEMINAR REPORT</w:t>
      </w:r>
    </w:p>
    <w:p w:rsidR="001A1100" w:rsidRDefault="006B78A9">
      <w:pPr>
        <w:pStyle w:val="normal0"/>
        <w:jc w:val="center"/>
        <w:rPr>
          <w:color w:val="002060"/>
        </w:rPr>
      </w:pPr>
      <w:r>
        <w:rPr>
          <w:b/>
          <w:color w:val="002060"/>
          <w:sz w:val="26"/>
          <w:szCs w:val="26"/>
        </w:rPr>
        <w:t>(To be submitted to Convener, DPGC)</w:t>
      </w:r>
    </w:p>
    <w:p w:rsidR="001A1100" w:rsidRDefault="001A1100">
      <w:pPr>
        <w:pStyle w:val="normal0"/>
        <w:rPr>
          <w:u w:val="single"/>
        </w:rPr>
      </w:pPr>
    </w:p>
    <w:tbl>
      <w:tblPr>
        <w:tblStyle w:val="a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4"/>
        <w:gridCol w:w="1984"/>
        <w:gridCol w:w="671"/>
        <w:gridCol w:w="180"/>
        <w:gridCol w:w="1760"/>
        <w:gridCol w:w="508"/>
        <w:gridCol w:w="1000"/>
        <w:gridCol w:w="193"/>
        <w:gridCol w:w="2065"/>
        <w:gridCol w:w="1810"/>
      </w:tblGrid>
      <w:tr w:rsidR="001A1100">
        <w:trPr>
          <w:cantSplit/>
          <w:trHeight w:val="454"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1.</w:t>
            </w:r>
          </w:p>
        </w:tc>
        <w:tc>
          <w:tcPr>
            <w:tcW w:w="1984" w:type="dxa"/>
            <w:vAlign w:val="center"/>
          </w:tcPr>
          <w:p w:rsidR="001A1100" w:rsidRDefault="006B78A9">
            <w:pPr>
              <w:pStyle w:val="normal0"/>
            </w:pPr>
            <w:r>
              <w:t>Name of Student</w:t>
            </w:r>
          </w:p>
        </w:tc>
        <w:tc>
          <w:tcPr>
            <w:tcW w:w="8187" w:type="dxa"/>
            <w:gridSpan w:val="8"/>
            <w:vAlign w:val="center"/>
          </w:tcPr>
          <w:p w:rsidR="001A1100" w:rsidRDefault="0001680F">
            <w:pPr>
              <w:pStyle w:val="normal0"/>
            </w:pPr>
            <w:r>
              <w:t>Sagnik Banerjee</w:t>
            </w:r>
          </w:p>
        </w:tc>
      </w:tr>
      <w:tr w:rsidR="001A1100">
        <w:trPr>
          <w:cantSplit/>
          <w:trHeight w:val="454"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2.</w:t>
            </w:r>
          </w:p>
        </w:tc>
        <w:tc>
          <w:tcPr>
            <w:tcW w:w="1984" w:type="dxa"/>
            <w:vAlign w:val="center"/>
          </w:tcPr>
          <w:p w:rsidR="001A1100" w:rsidRDefault="006B78A9">
            <w:pPr>
              <w:pStyle w:val="normal0"/>
            </w:pPr>
            <w:r>
              <w:t>Admission No.</w:t>
            </w:r>
          </w:p>
        </w:tc>
        <w:tc>
          <w:tcPr>
            <w:tcW w:w="3119" w:type="dxa"/>
            <w:gridSpan w:val="4"/>
            <w:vAlign w:val="center"/>
          </w:tcPr>
          <w:p w:rsidR="001A1100" w:rsidRDefault="0001680F">
            <w:pPr>
              <w:pStyle w:val="normal0"/>
            </w:pPr>
            <w:r>
              <w:t>19JE0729</w:t>
            </w:r>
          </w:p>
        </w:tc>
        <w:tc>
          <w:tcPr>
            <w:tcW w:w="1193" w:type="dxa"/>
            <w:gridSpan w:val="2"/>
            <w:vAlign w:val="center"/>
          </w:tcPr>
          <w:p w:rsidR="001A1100" w:rsidRDefault="006B78A9">
            <w:pPr>
              <w:pStyle w:val="normal0"/>
            </w:pPr>
            <w:r>
              <w:t>Semester</w:t>
            </w:r>
          </w:p>
        </w:tc>
        <w:tc>
          <w:tcPr>
            <w:tcW w:w="3875" w:type="dxa"/>
            <w:gridSpan w:val="2"/>
            <w:vAlign w:val="center"/>
          </w:tcPr>
          <w:p w:rsidR="001A1100" w:rsidRDefault="0001680F" w:rsidP="0001680F">
            <w:pPr>
              <w:pStyle w:val="normal0"/>
            </w:pPr>
            <w:r>
              <w:t>9</w:t>
            </w:r>
            <w:r w:rsidRPr="0001680F">
              <w:rPr>
                <w:vertAlign w:val="superscript"/>
              </w:rPr>
              <w:t>th</w:t>
            </w:r>
            <w:r>
              <w:t xml:space="preserve"> semester</w:t>
            </w:r>
          </w:p>
        </w:tc>
      </w:tr>
      <w:tr w:rsidR="001A1100">
        <w:trPr>
          <w:cantSplit/>
          <w:trHeight w:val="454"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3.</w:t>
            </w:r>
          </w:p>
        </w:tc>
        <w:tc>
          <w:tcPr>
            <w:tcW w:w="1984" w:type="dxa"/>
            <w:vAlign w:val="center"/>
          </w:tcPr>
          <w:p w:rsidR="001A1100" w:rsidRDefault="006B78A9">
            <w:pPr>
              <w:pStyle w:val="normal0"/>
            </w:pPr>
            <w:r>
              <w:t>Program</w:t>
            </w:r>
          </w:p>
        </w:tc>
        <w:tc>
          <w:tcPr>
            <w:tcW w:w="3119" w:type="dxa"/>
            <w:gridSpan w:val="4"/>
            <w:vAlign w:val="center"/>
          </w:tcPr>
          <w:p w:rsidR="001A1100" w:rsidRDefault="0001680F">
            <w:pPr>
              <w:pStyle w:val="normal0"/>
            </w:pPr>
            <w:r>
              <w:t xml:space="preserve">Integrated </w:t>
            </w:r>
            <w:proofErr w:type="spellStart"/>
            <w:r>
              <w:t>M.Tech</w:t>
            </w:r>
            <w:proofErr w:type="spellEnd"/>
          </w:p>
        </w:tc>
        <w:tc>
          <w:tcPr>
            <w:tcW w:w="1193" w:type="dxa"/>
            <w:gridSpan w:val="2"/>
            <w:vAlign w:val="center"/>
          </w:tcPr>
          <w:p w:rsidR="001A1100" w:rsidRDefault="006B78A9">
            <w:pPr>
              <w:pStyle w:val="normal0"/>
            </w:pPr>
            <w:r>
              <w:t>Branch</w:t>
            </w:r>
          </w:p>
        </w:tc>
        <w:tc>
          <w:tcPr>
            <w:tcW w:w="3875" w:type="dxa"/>
            <w:gridSpan w:val="2"/>
            <w:vAlign w:val="center"/>
          </w:tcPr>
          <w:p w:rsidR="001A1100" w:rsidRDefault="0001680F" w:rsidP="0001680F">
            <w:pPr>
              <w:pStyle w:val="normal0"/>
            </w:pPr>
            <w:r>
              <w:t>Applied Geology</w:t>
            </w:r>
          </w:p>
        </w:tc>
      </w:tr>
      <w:tr w:rsidR="001A1100">
        <w:trPr>
          <w:cantSplit/>
          <w:trHeight w:val="454"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4.</w:t>
            </w:r>
          </w:p>
        </w:tc>
        <w:tc>
          <w:tcPr>
            <w:tcW w:w="1984" w:type="dxa"/>
            <w:vAlign w:val="center"/>
          </w:tcPr>
          <w:p w:rsidR="001A1100" w:rsidRDefault="006B78A9">
            <w:pPr>
              <w:pStyle w:val="normal0"/>
            </w:pPr>
            <w:r>
              <w:t>Department</w:t>
            </w:r>
          </w:p>
        </w:tc>
        <w:tc>
          <w:tcPr>
            <w:tcW w:w="8187" w:type="dxa"/>
            <w:gridSpan w:val="8"/>
            <w:vAlign w:val="center"/>
          </w:tcPr>
          <w:p w:rsidR="001A1100" w:rsidRDefault="0001680F" w:rsidP="0001680F">
            <w:pPr>
              <w:pStyle w:val="normal0"/>
            </w:pPr>
            <w:r>
              <w:t>Applied Geology</w:t>
            </w:r>
          </w:p>
        </w:tc>
      </w:tr>
      <w:tr w:rsidR="001A1100">
        <w:trPr>
          <w:cantSplit/>
          <w:trHeight w:val="454"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5.</w:t>
            </w:r>
          </w:p>
        </w:tc>
        <w:tc>
          <w:tcPr>
            <w:tcW w:w="4595" w:type="dxa"/>
            <w:gridSpan w:val="4"/>
            <w:vAlign w:val="center"/>
          </w:tcPr>
          <w:p w:rsidR="001A1100" w:rsidRDefault="006B78A9">
            <w:pPr>
              <w:pStyle w:val="normal0"/>
            </w:pPr>
            <w:r>
              <w:t>Date of Commencement of Current Semester</w:t>
            </w:r>
          </w:p>
        </w:tc>
        <w:tc>
          <w:tcPr>
            <w:tcW w:w="5576" w:type="dxa"/>
            <w:gridSpan w:val="5"/>
            <w:vAlign w:val="center"/>
          </w:tcPr>
          <w:p w:rsidR="001A1100" w:rsidRPr="006B78A9" w:rsidRDefault="0001680F" w:rsidP="006B78A9">
            <w:pPr>
              <w:pStyle w:val="normal0"/>
              <w:rPr>
                <w:color w:val="000000" w:themeColor="text1"/>
              </w:rPr>
            </w:pPr>
            <w:r w:rsidRPr="006B78A9">
              <w:rPr>
                <w:color w:val="000000" w:themeColor="text1"/>
              </w:rPr>
              <w:t>31/07</w:t>
            </w:r>
            <w:r w:rsidR="006B78A9" w:rsidRPr="006B78A9">
              <w:rPr>
                <w:color w:val="000000" w:themeColor="text1"/>
              </w:rPr>
              <w:t>/</w:t>
            </w:r>
            <w:r w:rsidRPr="006B78A9">
              <w:rPr>
                <w:color w:val="000000" w:themeColor="text1"/>
              </w:rPr>
              <w:t>2022</w:t>
            </w:r>
          </w:p>
        </w:tc>
      </w:tr>
      <w:tr w:rsidR="001A1100">
        <w:trPr>
          <w:cantSplit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6.</w:t>
            </w:r>
          </w:p>
        </w:tc>
        <w:tc>
          <w:tcPr>
            <w:tcW w:w="4595" w:type="dxa"/>
            <w:gridSpan w:val="4"/>
            <w:vAlign w:val="center"/>
          </w:tcPr>
          <w:p w:rsidR="001A1100" w:rsidRDefault="006B78A9">
            <w:pPr>
              <w:pStyle w:val="normal0"/>
            </w:pPr>
            <w:r>
              <w:t xml:space="preserve">Date </w:t>
            </w:r>
            <w:r>
              <w:rPr>
                <w:sz w:val="22"/>
                <w:szCs w:val="22"/>
              </w:rPr>
              <w:t>of Research Proposal Seminar</w:t>
            </w:r>
            <w:r>
              <w:t xml:space="preserve"> </w:t>
            </w:r>
          </w:p>
        </w:tc>
        <w:tc>
          <w:tcPr>
            <w:tcW w:w="5576" w:type="dxa"/>
            <w:gridSpan w:val="5"/>
          </w:tcPr>
          <w:p w:rsidR="001A1100" w:rsidRPr="006B78A9" w:rsidRDefault="0001680F" w:rsidP="006B78A9">
            <w:pPr>
              <w:pStyle w:val="normal0"/>
              <w:rPr>
                <w:color w:val="000000" w:themeColor="text1"/>
              </w:rPr>
            </w:pPr>
            <w:r w:rsidRPr="006B78A9">
              <w:rPr>
                <w:color w:val="000000" w:themeColor="text1"/>
              </w:rPr>
              <w:t>10/08/2022</w:t>
            </w:r>
          </w:p>
        </w:tc>
      </w:tr>
      <w:tr w:rsidR="001A1100">
        <w:trPr>
          <w:cantSplit/>
          <w:trHeight w:val="454"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7.</w:t>
            </w:r>
          </w:p>
        </w:tc>
        <w:tc>
          <w:tcPr>
            <w:tcW w:w="2835" w:type="dxa"/>
            <w:gridSpan w:val="3"/>
            <w:vAlign w:val="center"/>
          </w:tcPr>
          <w:p w:rsidR="001A1100" w:rsidRDefault="006B78A9">
            <w:pPr>
              <w:pStyle w:val="normal0"/>
            </w:pPr>
            <w:r>
              <w:t xml:space="preserve">Title of Proposed </w:t>
            </w:r>
            <w:r>
              <w:rPr>
                <w:sz w:val="22"/>
                <w:szCs w:val="22"/>
              </w:rPr>
              <w:t>Research</w:t>
            </w:r>
          </w:p>
        </w:tc>
        <w:tc>
          <w:tcPr>
            <w:tcW w:w="7336" w:type="dxa"/>
            <w:gridSpan w:val="6"/>
            <w:vAlign w:val="center"/>
          </w:tcPr>
          <w:p w:rsidR="001A1100" w:rsidRPr="009D5EB8" w:rsidRDefault="00BC2D6F" w:rsidP="00BC2D6F">
            <w:pPr>
              <w:pStyle w:val="normal0"/>
            </w:pPr>
            <w:r w:rsidRPr="009D5EB8">
              <w:rPr>
                <w:color w:val="000000"/>
              </w:rPr>
              <w:t xml:space="preserve">Machine Learning Approach </w:t>
            </w:r>
            <w:r>
              <w:rPr>
                <w:color w:val="000000"/>
              </w:rPr>
              <w:t xml:space="preserve">for </w:t>
            </w:r>
            <w:r w:rsidR="009D5EB8" w:rsidRPr="009D5EB8">
              <w:rPr>
                <w:color w:val="000000"/>
              </w:rPr>
              <w:t>Tectonic Discrimination Usin</w:t>
            </w:r>
            <w:r>
              <w:rPr>
                <w:color w:val="000000"/>
              </w:rPr>
              <w:t xml:space="preserve">g Geochemical and Isotopic Data </w:t>
            </w:r>
          </w:p>
        </w:tc>
      </w:tr>
      <w:tr w:rsidR="001A1100">
        <w:trPr>
          <w:cantSplit/>
          <w:tblHeader/>
        </w:trPr>
        <w:tc>
          <w:tcPr>
            <w:tcW w:w="10705" w:type="dxa"/>
            <w:gridSpan w:val="10"/>
          </w:tcPr>
          <w:p w:rsidR="001A1100" w:rsidRDefault="006B78A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(The Research Proposal of 4-5 pages is to be appended as Annexure-I that may typically include 1. Title, 2. Introduction, 3. Literature Survey 4. Research / Knowledge Gap, 5. Problem Statement, 6. Present Research Objective, 7. Conclusion, 8. Proposed Timeline to finish the thesis work and 9. References [in Harvard Style])</w:t>
            </w:r>
          </w:p>
        </w:tc>
      </w:tr>
      <w:tr w:rsidR="001A1100">
        <w:trPr>
          <w:cantSplit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8.</w:t>
            </w:r>
          </w:p>
        </w:tc>
        <w:tc>
          <w:tcPr>
            <w:tcW w:w="2655" w:type="dxa"/>
            <w:gridSpan w:val="2"/>
          </w:tcPr>
          <w:p w:rsidR="001A1100" w:rsidRDefault="006B78A9">
            <w:pPr>
              <w:pStyle w:val="normal0"/>
            </w:pPr>
            <w:r>
              <w:rPr>
                <w:sz w:val="23"/>
                <w:szCs w:val="23"/>
              </w:rPr>
              <w:t xml:space="preserve">Brief Comments on the Student’s </w:t>
            </w:r>
            <w:r>
              <w:t>Performance in Research Proposal Seminar</w:t>
            </w:r>
          </w:p>
        </w:tc>
        <w:tc>
          <w:tcPr>
            <w:tcW w:w="7516" w:type="dxa"/>
            <w:gridSpan w:val="7"/>
          </w:tcPr>
          <w:p w:rsidR="001A1100" w:rsidRDefault="001A1100">
            <w:pPr>
              <w:pStyle w:val="normal0"/>
            </w:pPr>
          </w:p>
          <w:p w:rsidR="001A1100" w:rsidRDefault="001A1100">
            <w:pPr>
              <w:pStyle w:val="normal0"/>
            </w:pPr>
          </w:p>
          <w:p w:rsidR="001A1100" w:rsidRDefault="001A1100">
            <w:pPr>
              <w:pStyle w:val="normal0"/>
            </w:pPr>
          </w:p>
          <w:p w:rsidR="001A1100" w:rsidRDefault="001A1100">
            <w:pPr>
              <w:pStyle w:val="normal0"/>
            </w:pPr>
          </w:p>
        </w:tc>
      </w:tr>
      <w:tr w:rsidR="001A1100">
        <w:trPr>
          <w:cantSplit/>
          <w:tblHeader/>
        </w:trPr>
        <w:tc>
          <w:tcPr>
            <w:tcW w:w="534" w:type="dxa"/>
            <w:vAlign w:val="center"/>
          </w:tcPr>
          <w:p w:rsidR="001A1100" w:rsidRDefault="006B78A9">
            <w:pPr>
              <w:pStyle w:val="normal0"/>
              <w:jc w:val="center"/>
            </w:pPr>
            <w:r>
              <w:t>9.</w:t>
            </w:r>
          </w:p>
        </w:tc>
        <w:tc>
          <w:tcPr>
            <w:tcW w:w="2655" w:type="dxa"/>
            <w:gridSpan w:val="2"/>
          </w:tcPr>
          <w:p w:rsidR="001A1100" w:rsidRDefault="006B78A9">
            <w:pPr>
              <w:pStyle w:val="normal0"/>
              <w:rPr>
                <w:sz w:val="23"/>
                <w:szCs w:val="23"/>
              </w:rPr>
            </w:pPr>
            <w:r>
              <w:rPr>
                <w:sz w:val="22"/>
                <w:szCs w:val="22"/>
              </w:rPr>
              <w:t>Overall Recommendation</w:t>
            </w:r>
          </w:p>
        </w:tc>
        <w:tc>
          <w:tcPr>
            <w:tcW w:w="1940" w:type="dxa"/>
            <w:gridSpan w:val="2"/>
          </w:tcPr>
          <w:p w:rsidR="001A1100" w:rsidRDefault="006B78A9">
            <w:pPr>
              <w:pStyle w:val="normal0"/>
            </w:pPr>
            <w:r>
              <w:rPr>
                <w:b/>
                <w:sz w:val="22"/>
                <w:szCs w:val="22"/>
              </w:rPr>
              <w:t>SATISFACTORY</w:t>
            </w:r>
          </w:p>
        </w:tc>
        <w:tc>
          <w:tcPr>
            <w:tcW w:w="1508" w:type="dxa"/>
            <w:gridSpan w:val="2"/>
            <w:vAlign w:val="center"/>
          </w:tcPr>
          <w:p w:rsidR="001A1100" w:rsidRDefault="001A1100">
            <w:pPr>
              <w:pStyle w:val="normal0"/>
              <w:jc w:val="center"/>
            </w:pPr>
          </w:p>
        </w:tc>
        <w:tc>
          <w:tcPr>
            <w:tcW w:w="2258" w:type="dxa"/>
            <w:gridSpan w:val="2"/>
          </w:tcPr>
          <w:p w:rsidR="001A1100" w:rsidRDefault="006B78A9">
            <w:pPr>
              <w:pStyle w:val="normal0"/>
            </w:pPr>
            <w:r>
              <w:rPr>
                <w:b/>
                <w:sz w:val="22"/>
                <w:szCs w:val="22"/>
              </w:rPr>
              <w:t>UNSATISFACTORY</w:t>
            </w:r>
          </w:p>
        </w:tc>
        <w:tc>
          <w:tcPr>
            <w:tcW w:w="1810" w:type="dxa"/>
            <w:vAlign w:val="center"/>
          </w:tcPr>
          <w:p w:rsidR="001A1100" w:rsidRDefault="001A1100">
            <w:pPr>
              <w:pStyle w:val="normal0"/>
              <w:jc w:val="center"/>
            </w:pPr>
          </w:p>
        </w:tc>
      </w:tr>
    </w:tbl>
    <w:p w:rsidR="001A1100" w:rsidRDefault="001A1100">
      <w:pPr>
        <w:pStyle w:val="normal0"/>
      </w:pPr>
    </w:p>
    <w:p w:rsidR="001A1100" w:rsidRDefault="001A1100">
      <w:pPr>
        <w:pStyle w:val="normal0"/>
      </w:pPr>
    </w:p>
    <w:tbl>
      <w:tblPr>
        <w:tblStyle w:val="a0"/>
        <w:tblW w:w="10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1"/>
        <w:gridCol w:w="8973"/>
        <w:gridCol w:w="1241"/>
      </w:tblGrid>
      <w:tr w:rsidR="001A1100">
        <w:trPr>
          <w:cantSplit/>
          <w:tblHeader/>
          <w:jc w:val="center"/>
        </w:trPr>
        <w:tc>
          <w:tcPr>
            <w:tcW w:w="491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8973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Checklist:</w:t>
            </w:r>
          </w:p>
        </w:tc>
        <w:tc>
          <w:tcPr>
            <w:tcW w:w="1241" w:type="dxa"/>
          </w:tcPr>
          <w:p w:rsidR="001A1100" w:rsidRDefault="006B78A9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Tick</w:t>
            </w:r>
          </w:p>
        </w:tc>
      </w:tr>
      <w:tr w:rsidR="001A1100">
        <w:trPr>
          <w:cantSplit/>
          <w:tblHeader/>
          <w:jc w:val="center"/>
        </w:trPr>
        <w:tc>
          <w:tcPr>
            <w:tcW w:w="491" w:type="dxa"/>
          </w:tcPr>
          <w:p w:rsidR="001A1100" w:rsidRDefault="006B78A9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</w:t>
            </w:r>
          </w:p>
        </w:tc>
        <w:tc>
          <w:tcPr>
            <w:tcW w:w="8973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Recommendation is marked at point no 9.</w:t>
            </w:r>
          </w:p>
        </w:tc>
        <w:tc>
          <w:tcPr>
            <w:tcW w:w="1241" w:type="dxa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blHeader/>
          <w:jc w:val="center"/>
        </w:trPr>
        <w:tc>
          <w:tcPr>
            <w:tcW w:w="491" w:type="dxa"/>
          </w:tcPr>
          <w:p w:rsidR="001A1100" w:rsidRDefault="006B78A9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(b)</w:t>
            </w:r>
          </w:p>
        </w:tc>
        <w:tc>
          <w:tcPr>
            <w:tcW w:w="8973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Proposal Report Submitted</w:t>
            </w:r>
          </w:p>
        </w:tc>
        <w:tc>
          <w:tcPr>
            <w:tcW w:w="1241" w:type="dxa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blHeader/>
          <w:jc w:val="center"/>
        </w:trPr>
        <w:tc>
          <w:tcPr>
            <w:tcW w:w="491" w:type="dxa"/>
          </w:tcPr>
          <w:p w:rsidR="001A1100" w:rsidRDefault="006B78A9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(c)</w:t>
            </w:r>
          </w:p>
        </w:tc>
        <w:tc>
          <w:tcPr>
            <w:tcW w:w="8973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Proposal Report is in line with point no 7.</w:t>
            </w:r>
          </w:p>
        </w:tc>
        <w:tc>
          <w:tcPr>
            <w:tcW w:w="1241" w:type="dxa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blHeader/>
          <w:jc w:val="center"/>
        </w:trPr>
        <w:tc>
          <w:tcPr>
            <w:tcW w:w="491" w:type="dxa"/>
          </w:tcPr>
          <w:p w:rsidR="001A1100" w:rsidRDefault="006B78A9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(d)</w:t>
            </w:r>
          </w:p>
        </w:tc>
        <w:tc>
          <w:tcPr>
            <w:tcW w:w="8973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statement is clearly presented and included in report.</w:t>
            </w:r>
          </w:p>
        </w:tc>
        <w:tc>
          <w:tcPr>
            <w:tcW w:w="1241" w:type="dxa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blHeader/>
          <w:jc w:val="center"/>
        </w:trPr>
        <w:tc>
          <w:tcPr>
            <w:tcW w:w="491" w:type="dxa"/>
          </w:tcPr>
          <w:p w:rsidR="001A1100" w:rsidRDefault="006B78A9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(e)</w:t>
            </w:r>
          </w:p>
        </w:tc>
        <w:tc>
          <w:tcPr>
            <w:tcW w:w="8973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Proposed timeline to complete the thesis is included in the report.</w:t>
            </w:r>
          </w:p>
        </w:tc>
        <w:tc>
          <w:tcPr>
            <w:tcW w:w="1241" w:type="dxa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blHeader/>
          <w:jc w:val="center"/>
        </w:trPr>
        <w:tc>
          <w:tcPr>
            <w:tcW w:w="491" w:type="dxa"/>
          </w:tcPr>
          <w:p w:rsidR="001A1100" w:rsidRDefault="006B78A9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(f)</w:t>
            </w:r>
          </w:p>
        </w:tc>
        <w:tc>
          <w:tcPr>
            <w:tcW w:w="8973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Proposed timeline included the entire duration to complete the thesis work</w:t>
            </w:r>
          </w:p>
          <w:p w:rsidR="001A1100" w:rsidRDefault="006B78A9">
            <w:pPr>
              <w:pStyle w:val="normal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>
              <w:rPr>
                <w:sz w:val="21"/>
                <w:szCs w:val="21"/>
              </w:rPr>
              <w:t>M.Tech</w:t>
            </w:r>
            <w:proofErr w:type="spellEnd"/>
            <w:r>
              <w:rPr>
                <w:sz w:val="21"/>
                <w:szCs w:val="21"/>
              </w:rPr>
              <w:t>. &amp;  MBA – 3</w:t>
            </w:r>
            <w:r>
              <w:rPr>
                <w:sz w:val="21"/>
                <w:szCs w:val="21"/>
                <w:vertAlign w:val="superscript"/>
              </w:rPr>
              <w:t>rd</w:t>
            </w:r>
            <w:r>
              <w:rPr>
                <w:sz w:val="21"/>
                <w:szCs w:val="21"/>
              </w:rPr>
              <w:t xml:space="preserve"> &amp; 4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Sem</w:t>
            </w:r>
            <w:proofErr w:type="spellEnd"/>
            <w:r>
              <w:rPr>
                <w:sz w:val="21"/>
                <w:szCs w:val="21"/>
              </w:rPr>
              <w:t>; M.Sc. – 4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Sem</w:t>
            </w:r>
            <w:proofErr w:type="spellEnd"/>
            <w:r>
              <w:rPr>
                <w:sz w:val="21"/>
                <w:szCs w:val="21"/>
              </w:rPr>
              <w:t>; MBA(BA) – 3</w:t>
            </w:r>
            <w:r>
              <w:rPr>
                <w:sz w:val="21"/>
                <w:szCs w:val="21"/>
                <w:vertAlign w:val="superscript"/>
              </w:rPr>
              <w:t>rd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Sem</w:t>
            </w:r>
            <w:proofErr w:type="spellEnd"/>
            <w:r>
              <w:rPr>
                <w:sz w:val="21"/>
                <w:szCs w:val="21"/>
              </w:rPr>
              <w:t xml:space="preserve">; </w:t>
            </w:r>
            <w:proofErr w:type="spellStart"/>
            <w:r>
              <w:rPr>
                <w:sz w:val="21"/>
                <w:szCs w:val="21"/>
              </w:rPr>
              <w:t>M.Sc.Tech</w:t>
            </w:r>
            <w:proofErr w:type="spellEnd"/>
            <w:r>
              <w:rPr>
                <w:sz w:val="21"/>
                <w:szCs w:val="21"/>
              </w:rPr>
              <w:t xml:space="preserve"> – 5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&amp; 6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Sem</w:t>
            </w:r>
            <w:proofErr w:type="spellEnd"/>
            <w:r>
              <w:rPr>
                <w:sz w:val="21"/>
                <w:szCs w:val="21"/>
              </w:rPr>
              <w:t>; Dual Degree – 9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&amp; 10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; Integrated </w:t>
            </w:r>
            <w:proofErr w:type="spellStart"/>
            <w:r>
              <w:rPr>
                <w:sz w:val="21"/>
                <w:szCs w:val="21"/>
              </w:rPr>
              <w:t>M.Tech</w:t>
            </w:r>
            <w:proofErr w:type="spellEnd"/>
            <w:r>
              <w:rPr>
                <w:sz w:val="21"/>
                <w:szCs w:val="21"/>
              </w:rPr>
              <w:t>. – 9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 xml:space="preserve"> &amp; 10</w:t>
            </w:r>
            <w:r>
              <w:rPr>
                <w:sz w:val="21"/>
                <w:szCs w:val="21"/>
                <w:vertAlign w:val="superscript"/>
              </w:rPr>
              <w:t>th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241" w:type="dxa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</w:tbl>
    <w:p w:rsidR="001A1100" w:rsidRDefault="001A1100">
      <w:pPr>
        <w:pStyle w:val="normal0"/>
        <w:rPr>
          <w:sz w:val="22"/>
          <w:szCs w:val="22"/>
        </w:rPr>
      </w:pPr>
    </w:p>
    <w:p w:rsidR="001A1100" w:rsidRDefault="001A1100">
      <w:pPr>
        <w:pStyle w:val="normal0"/>
        <w:rPr>
          <w:sz w:val="22"/>
          <w:szCs w:val="22"/>
        </w:rPr>
      </w:pPr>
    </w:p>
    <w:p w:rsidR="001A1100" w:rsidRDefault="006B78A9">
      <w:pPr>
        <w:pStyle w:val="normal0"/>
        <w:rPr>
          <w:sz w:val="22"/>
          <w:szCs w:val="22"/>
        </w:rPr>
      </w:pPr>
      <w:r>
        <w:rPr>
          <w:sz w:val="22"/>
          <w:szCs w:val="22"/>
        </w:rPr>
        <w:t>Signature of Thesis Evaluation Committee (TEC) Members present in the Research Proposal Seminar:</w:t>
      </w:r>
    </w:p>
    <w:tbl>
      <w:tblPr>
        <w:tblStyle w:val="a1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45"/>
        <w:gridCol w:w="3260"/>
        <w:gridCol w:w="1985"/>
      </w:tblGrid>
      <w:tr w:rsidR="001A1100">
        <w:trPr>
          <w:cantSplit/>
          <w:trHeight w:val="385"/>
          <w:tblHeader/>
        </w:trPr>
        <w:tc>
          <w:tcPr>
            <w:tcW w:w="5245" w:type="dxa"/>
          </w:tcPr>
          <w:p w:rsidR="001A1100" w:rsidRDefault="006B78A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(Department)</w:t>
            </w:r>
          </w:p>
        </w:tc>
        <w:tc>
          <w:tcPr>
            <w:tcW w:w="3260" w:type="dxa"/>
          </w:tcPr>
          <w:p w:rsidR="001A1100" w:rsidRDefault="006B78A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985" w:type="dxa"/>
          </w:tcPr>
          <w:p w:rsidR="001A1100" w:rsidRDefault="006B78A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</w:p>
        </w:tc>
      </w:tr>
      <w:tr w:rsidR="001A1100">
        <w:trPr>
          <w:cantSplit/>
          <w:trHeight w:val="385"/>
          <w:tblHeader/>
        </w:trPr>
        <w:tc>
          <w:tcPr>
            <w:tcW w:w="524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98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rHeight w:val="385"/>
          <w:tblHeader/>
        </w:trPr>
        <w:tc>
          <w:tcPr>
            <w:tcW w:w="524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 (Dept.)</w:t>
            </w:r>
          </w:p>
        </w:tc>
        <w:tc>
          <w:tcPr>
            <w:tcW w:w="198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rHeight w:val="385"/>
          <w:tblHeader/>
        </w:trPr>
        <w:tc>
          <w:tcPr>
            <w:tcW w:w="524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 (Dept.), if any</w:t>
            </w:r>
          </w:p>
        </w:tc>
        <w:tc>
          <w:tcPr>
            <w:tcW w:w="198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rHeight w:val="385"/>
          <w:tblHeader/>
        </w:trPr>
        <w:tc>
          <w:tcPr>
            <w:tcW w:w="524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 (Sister Dept.)</w:t>
            </w:r>
          </w:p>
        </w:tc>
        <w:tc>
          <w:tcPr>
            <w:tcW w:w="198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rHeight w:val="385"/>
          <w:tblHeader/>
        </w:trPr>
        <w:tc>
          <w:tcPr>
            <w:tcW w:w="524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Co-Supervisor (Internal), if any</w:t>
            </w:r>
          </w:p>
        </w:tc>
        <w:tc>
          <w:tcPr>
            <w:tcW w:w="198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  <w:tr w:rsidR="001A1100">
        <w:trPr>
          <w:cantSplit/>
          <w:trHeight w:val="385"/>
          <w:tblHeader/>
        </w:trPr>
        <w:tc>
          <w:tcPr>
            <w:tcW w:w="524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1A1100" w:rsidRDefault="006B78A9">
            <w:pPr>
              <w:pStyle w:val="normal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Co-Supervisor (External), if any</w:t>
            </w:r>
          </w:p>
        </w:tc>
        <w:tc>
          <w:tcPr>
            <w:tcW w:w="1985" w:type="dxa"/>
            <w:vAlign w:val="center"/>
          </w:tcPr>
          <w:p w:rsidR="001A1100" w:rsidRDefault="001A1100">
            <w:pPr>
              <w:pStyle w:val="normal0"/>
              <w:rPr>
                <w:sz w:val="22"/>
                <w:szCs w:val="22"/>
              </w:rPr>
            </w:pPr>
          </w:p>
        </w:tc>
      </w:tr>
    </w:tbl>
    <w:p w:rsidR="001A1100" w:rsidRDefault="001A1100">
      <w:pPr>
        <w:pStyle w:val="normal0"/>
        <w:rPr>
          <w:sz w:val="14"/>
          <w:szCs w:val="14"/>
        </w:rPr>
      </w:pPr>
    </w:p>
    <w:p w:rsidR="001A1100" w:rsidRDefault="001A1100">
      <w:pPr>
        <w:pStyle w:val="normal0"/>
        <w:rPr>
          <w:sz w:val="14"/>
          <w:szCs w:val="14"/>
        </w:rPr>
      </w:pPr>
    </w:p>
    <w:p w:rsidR="001A1100" w:rsidRDefault="001A1100">
      <w:pPr>
        <w:pStyle w:val="normal0"/>
        <w:jc w:val="center"/>
      </w:pPr>
    </w:p>
    <w:p w:rsidR="001A1100" w:rsidRDefault="006B78A9">
      <w:pPr>
        <w:pStyle w:val="normal0"/>
        <w:jc w:val="center"/>
      </w:pPr>
      <w:r>
        <w:rPr>
          <w:b/>
        </w:rPr>
        <w:t>[Please attach the Research Proposal Seminar Report (Duly Signed by the Student on each pages) with this Form and submit to the Convener, DPGC of the department]</w:t>
      </w:r>
    </w:p>
    <w:sectPr w:rsidR="001A1100" w:rsidSect="001A1100">
      <w:pgSz w:w="12240" w:h="15840"/>
      <w:pgMar w:top="567" w:right="758" w:bottom="142" w:left="993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100"/>
    <w:rsid w:val="0001680F"/>
    <w:rsid w:val="001A1100"/>
    <w:rsid w:val="006B78A9"/>
    <w:rsid w:val="009D5EB8"/>
    <w:rsid w:val="00BC2D6F"/>
    <w:rsid w:val="00C8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99"/>
  </w:style>
  <w:style w:type="paragraph" w:styleId="Heading1">
    <w:name w:val="heading 1"/>
    <w:basedOn w:val="normal0"/>
    <w:next w:val="normal0"/>
    <w:rsid w:val="001A11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A11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A11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A110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A11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A11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1100"/>
  </w:style>
  <w:style w:type="paragraph" w:styleId="Title">
    <w:name w:val="Title"/>
    <w:basedOn w:val="normal0"/>
    <w:next w:val="normal0"/>
    <w:rsid w:val="001A11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A11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A110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A110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A110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2023-08-09T16:43:00Z</dcterms:created>
  <dcterms:modified xsi:type="dcterms:W3CDTF">2023-08-10T02:44:00Z</dcterms:modified>
</cp:coreProperties>
</file>