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E113" w14:textId="77777777" w:rsidR="00F244B6" w:rsidRPr="00F244B6" w:rsidRDefault="00F244B6" w:rsidP="00F244B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hi-IN"/>
          <w14:ligatures w14:val="none"/>
        </w:rPr>
      </w:pPr>
      <w:r>
        <w:t>Kafka Notes</w:t>
      </w:r>
      <w:r>
        <w:br/>
      </w:r>
      <w:r>
        <w:br/>
      </w:r>
      <w:r w:rsidRPr="00F244B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hi-IN"/>
          <w14:ligatures w14:val="none"/>
        </w:rPr>
        <w:t>Core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7288"/>
      </w:tblGrid>
      <w:tr w:rsidR="00F244B6" w:rsidRPr="00F244B6" w14:paraId="45CBE8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1501F" w14:textId="77777777" w:rsidR="00F244B6" w:rsidRPr="00F244B6" w:rsidRDefault="00F244B6" w:rsidP="00F24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7EBA2A9" w14:textId="77777777" w:rsidR="00F244B6" w:rsidRPr="00F244B6" w:rsidRDefault="00F244B6" w:rsidP="00F24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Description</w:t>
            </w:r>
          </w:p>
        </w:tc>
      </w:tr>
      <w:tr w:rsidR="00F244B6" w:rsidRPr="00F244B6" w14:paraId="10732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0FC0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Producer</w:t>
            </w:r>
          </w:p>
        </w:tc>
        <w:tc>
          <w:tcPr>
            <w:tcW w:w="0" w:type="auto"/>
            <w:vAlign w:val="center"/>
            <w:hideMark/>
          </w:tcPr>
          <w:p w14:paraId="5CCF1C07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Sends messages (events) to a Kafka </w:t>
            </w: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topic</w:t>
            </w:r>
          </w:p>
        </w:tc>
      </w:tr>
      <w:tr w:rsidR="00F244B6" w:rsidRPr="00F244B6" w14:paraId="3F673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BEA8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72C30A18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Subscribes to topics and processes messages</w:t>
            </w:r>
          </w:p>
        </w:tc>
      </w:tr>
      <w:tr w:rsidR="00F244B6" w:rsidRPr="00F244B6" w14:paraId="3826D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FD15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BD2FC54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A logical channel (like a folder) to which messages are sent</w:t>
            </w:r>
          </w:p>
        </w:tc>
      </w:tr>
      <w:tr w:rsidR="00F244B6" w:rsidRPr="00F244B6" w14:paraId="0A8B5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481E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7BD08BAC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Topics are split into partitions to enable parallelism</w:t>
            </w:r>
          </w:p>
        </w:tc>
      </w:tr>
      <w:tr w:rsidR="00F244B6" w:rsidRPr="00F244B6" w14:paraId="0F344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8E4F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7F2024E4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The position of a message within a partition</w:t>
            </w:r>
          </w:p>
        </w:tc>
      </w:tr>
      <w:tr w:rsidR="00F244B6" w:rsidRPr="00F244B6" w14:paraId="3A7C1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1864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Consumer Group</w:t>
            </w:r>
          </w:p>
        </w:tc>
        <w:tc>
          <w:tcPr>
            <w:tcW w:w="0" w:type="auto"/>
            <w:vAlign w:val="center"/>
            <w:hideMark/>
          </w:tcPr>
          <w:p w14:paraId="5BD2A11F" w14:textId="77777777" w:rsidR="00F244B6" w:rsidRPr="00F244B6" w:rsidRDefault="00F244B6" w:rsidP="00F24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F244B6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A group of consumers where each message is consumed by only one member in the group</w:t>
            </w:r>
          </w:p>
        </w:tc>
      </w:tr>
    </w:tbl>
    <w:p w14:paraId="45C791F9" w14:textId="77777777" w:rsidR="00F244B6" w:rsidRPr="00F244B6" w:rsidRDefault="00F244B6" w:rsidP="00F244B6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0EDE45CB">
          <v:rect id="_x0000_i1025" style="width:0;height:1.5pt" o:hralign="center" o:hrstd="t" o:hr="t" fillcolor="#a0a0a0" stroked="f"/>
        </w:pict>
      </w:r>
    </w:p>
    <w:p w14:paraId="1437DDBE" w14:textId="77777777" w:rsidR="00F244B6" w:rsidRPr="00F244B6" w:rsidRDefault="00F244B6" w:rsidP="00F24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Key Kafka Properties:</w:t>
      </w:r>
    </w:p>
    <w:p w14:paraId="3E428529" w14:textId="77777777" w:rsidR="00F244B6" w:rsidRPr="00F244B6" w:rsidRDefault="00F244B6" w:rsidP="00F24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Durability</w:t>
      </w: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 Messages are persisted to disk.</w:t>
      </w:r>
    </w:p>
    <w:p w14:paraId="18FB4625" w14:textId="77777777" w:rsidR="00F244B6" w:rsidRPr="00F244B6" w:rsidRDefault="00F244B6" w:rsidP="00F24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Scalability</w:t>
      </w: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 Multiple producers/consumers and partitions.</w:t>
      </w:r>
    </w:p>
    <w:p w14:paraId="7ABEC185" w14:textId="77777777" w:rsidR="00F244B6" w:rsidRPr="00F244B6" w:rsidRDefault="00F244B6" w:rsidP="00F24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Fault-tolerance</w:t>
      </w: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 Brokers replicate partitions.</w:t>
      </w:r>
    </w:p>
    <w:p w14:paraId="0313017B" w14:textId="77777777" w:rsidR="00F244B6" w:rsidRPr="00F244B6" w:rsidRDefault="00F244B6" w:rsidP="00F244B6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0028243D">
          <v:rect id="_x0000_i1026" style="width:0;height:1.5pt" o:hralign="center" o:hrstd="t" o:hr="t" fillcolor="#a0a0a0" stroked="f"/>
        </w:pict>
      </w:r>
    </w:p>
    <w:p w14:paraId="0B2C9065" w14:textId="77777777" w:rsidR="00F244B6" w:rsidRPr="00F244B6" w:rsidRDefault="00F244B6" w:rsidP="00F24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Example:</w:t>
      </w:r>
    </w:p>
    <w:p w14:paraId="47AC3BD3" w14:textId="77777777" w:rsidR="00F244B6" w:rsidRPr="00F244B6" w:rsidRDefault="00F244B6" w:rsidP="00F24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A topic named </w:t>
      </w:r>
      <w:r w:rsidRPr="00F244B6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order-events</w:t>
      </w:r>
      <w:r w:rsidRPr="00F244B6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with 3 partitions can have multiple producers sending events and consumers reading them in parallel.</w:t>
      </w:r>
    </w:p>
    <w:p w14:paraId="6F3A3A77" w14:textId="357FE2EA" w:rsidR="00E23F74" w:rsidRDefault="00E23F74"/>
    <w:sectPr w:rsidR="00E2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745BF"/>
    <w:multiLevelType w:val="multilevel"/>
    <w:tmpl w:val="020C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B6"/>
    <w:rsid w:val="00520F4E"/>
    <w:rsid w:val="005F2A1F"/>
    <w:rsid w:val="00817231"/>
    <w:rsid w:val="00C7435A"/>
    <w:rsid w:val="00E23F74"/>
    <w:rsid w:val="00EB71D2"/>
    <w:rsid w:val="00F244B6"/>
    <w:rsid w:val="00F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C8B4"/>
  <w15:chartTrackingRefBased/>
  <w15:docId w15:val="{E4912847-73CC-440D-85B5-A9FDADF2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B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44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4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1</cp:revision>
  <dcterms:created xsi:type="dcterms:W3CDTF">2025-07-28T16:48:00Z</dcterms:created>
  <dcterms:modified xsi:type="dcterms:W3CDTF">2025-07-28T16:50:00Z</dcterms:modified>
</cp:coreProperties>
</file>