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CE" w:rsidRDefault="00B961CE"/>
    <w:p w:rsidR="00B275FB" w:rsidRDefault="00A815C6" w:rsidP="00A815C6">
      <w:pPr>
        <w:jc w:val="center"/>
      </w:pPr>
      <w:r>
        <w:rPr>
          <w:noProof/>
          <w:lang w:eastAsia="sv-SE"/>
        </w:rPr>
        <w:drawing>
          <wp:inline distT="0" distB="0" distL="0" distR="0">
            <wp:extent cx="4712970" cy="121158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712970" cy="1211580"/>
                    </a:xfrm>
                    <a:prstGeom prst="rect">
                      <a:avLst/>
                    </a:prstGeom>
                  </pic:spPr>
                </pic:pic>
              </a:graphicData>
            </a:graphic>
          </wp:inline>
        </w:drawing>
      </w:r>
    </w:p>
    <w:p w:rsidR="00A815C6" w:rsidRDefault="00A815C6" w:rsidP="00A815C6">
      <w:pPr>
        <w:jc w:val="center"/>
      </w:pPr>
    </w:p>
    <w:p w:rsidR="00A815C6" w:rsidRPr="00114170" w:rsidRDefault="00A815C6" w:rsidP="00A815C6">
      <w:pPr>
        <w:jc w:val="center"/>
        <w:rPr>
          <w:color w:val="538135" w:themeColor="accent6" w:themeShade="BF"/>
          <w:sz w:val="96"/>
          <w:szCs w:val="96"/>
        </w:rPr>
      </w:pPr>
    </w:p>
    <w:p w:rsidR="00A815C6" w:rsidRPr="00114170" w:rsidRDefault="00A815C6" w:rsidP="00F50941">
      <w:pPr>
        <w:jc w:val="center"/>
        <w:rPr>
          <w:color w:val="538135" w:themeColor="accent6" w:themeShade="BF"/>
          <w:sz w:val="96"/>
          <w:szCs w:val="96"/>
        </w:rPr>
      </w:pPr>
      <w:r w:rsidRPr="00114170">
        <w:rPr>
          <w:color w:val="538135" w:themeColor="accent6" w:themeShade="BF"/>
          <w:sz w:val="96"/>
          <w:szCs w:val="96"/>
        </w:rPr>
        <w:t>Verksamhetsplan</w:t>
      </w:r>
    </w:p>
    <w:p w:rsidR="00A815C6" w:rsidRPr="00114170" w:rsidRDefault="00A815C6" w:rsidP="00A815C6">
      <w:pPr>
        <w:jc w:val="center"/>
        <w:rPr>
          <w:color w:val="538135" w:themeColor="accent6" w:themeShade="BF"/>
          <w:sz w:val="96"/>
          <w:szCs w:val="96"/>
        </w:rPr>
      </w:pPr>
      <w:r w:rsidRPr="00114170">
        <w:rPr>
          <w:color w:val="538135" w:themeColor="accent6" w:themeShade="BF"/>
          <w:sz w:val="96"/>
          <w:szCs w:val="96"/>
        </w:rPr>
        <w:t>Föräldrakooperativet</w:t>
      </w:r>
    </w:p>
    <w:p w:rsidR="00A815C6" w:rsidRDefault="00A815C6" w:rsidP="00A815C6">
      <w:pPr>
        <w:jc w:val="center"/>
        <w:rPr>
          <w:color w:val="538135" w:themeColor="accent6" w:themeShade="BF"/>
          <w:sz w:val="96"/>
          <w:szCs w:val="96"/>
        </w:rPr>
      </w:pPr>
      <w:r w:rsidRPr="00114170">
        <w:rPr>
          <w:color w:val="538135" w:themeColor="accent6" w:themeShade="BF"/>
          <w:sz w:val="96"/>
          <w:szCs w:val="96"/>
        </w:rPr>
        <w:t>Sagolunden</w:t>
      </w:r>
    </w:p>
    <w:p w:rsidR="00F6014B" w:rsidRPr="00114170" w:rsidRDefault="00F6014B" w:rsidP="00A815C6">
      <w:pPr>
        <w:jc w:val="center"/>
        <w:rPr>
          <w:color w:val="538135" w:themeColor="accent6" w:themeShade="BF"/>
          <w:sz w:val="96"/>
          <w:szCs w:val="96"/>
        </w:rPr>
      </w:pPr>
      <w:r>
        <w:rPr>
          <w:color w:val="538135" w:themeColor="accent6" w:themeShade="BF"/>
          <w:sz w:val="96"/>
          <w:szCs w:val="96"/>
        </w:rPr>
        <w:t>2016</w:t>
      </w:r>
    </w:p>
    <w:p w:rsidR="00A815C6" w:rsidRPr="00114170" w:rsidRDefault="00A815C6" w:rsidP="00A815C6">
      <w:pPr>
        <w:jc w:val="center"/>
        <w:rPr>
          <w:color w:val="538135" w:themeColor="accent6" w:themeShade="BF"/>
          <w:sz w:val="96"/>
          <w:szCs w:val="96"/>
        </w:rPr>
      </w:pPr>
    </w:p>
    <w:p w:rsidR="00F50941" w:rsidRDefault="00F50941" w:rsidP="00A815C6">
      <w:pPr>
        <w:jc w:val="center"/>
        <w:rPr>
          <w:i/>
          <w:color w:val="538135" w:themeColor="accent6" w:themeShade="BF"/>
          <w:sz w:val="96"/>
          <w:szCs w:val="96"/>
        </w:rPr>
      </w:pPr>
    </w:p>
    <w:p w:rsidR="00B961CE" w:rsidRDefault="00B961CE" w:rsidP="00F50941">
      <w:pPr>
        <w:pStyle w:val="Innehllsfrteckningsrubrik"/>
        <w:jc w:val="center"/>
        <w:rPr>
          <w:rFonts w:asciiTheme="minorHAnsi" w:eastAsiaTheme="minorHAnsi" w:hAnsiTheme="minorHAnsi" w:cstheme="minorBidi"/>
          <w:b w:val="0"/>
          <w:bCs w:val="0"/>
          <w:color w:val="538135" w:themeColor="accent6" w:themeShade="BF"/>
          <w:sz w:val="24"/>
          <w:szCs w:val="24"/>
        </w:rPr>
      </w:pPr>
    </w:p>
    <w:p w:rsidR="00254FCA" w:rsidRPr="00254FCA" w:rsidRDefault="00254FCA" w:rsidP="00254FCA"/>
    <w:p w:rsidR="002F0678" w:rsidRPr="00254FCA" w:rsidRDefault="002F0678" w:rsidP="002F0678">
      <w:pPr>
        <w:rPr>
          <w:rFonts w:ascii="Book Antiqua" w:hAnsi="Book Antiqua"/>
        </w:rPr>
      </w:pPr>
    </w:p>
    <w:p w:rsidR="00B961CE" w:rsidRPr="002F0678" w:rsidRDefault="00B961CE" w:rsidP="002F0678">
      <w:pPr>
        <w:pStyle w:val="Innehll1"/>
        <w:tabs>
          <w:tab w:val="right" w:leader="dot" w:pos="9062"/>
        </w:tabs>
        <w:rPr>
          <w:rFonts w:asciiTheme="minorHAnsi" w:eastAsiaTheme="minorEastAsia" w:hAnsiTheme="minorHAnsi" w:cstheme="minorBidi"/>
          <w:noProof/>
          <w:sz w:val="22"/>
          <w:szCs w:val="22"/>
        </w:rPr>
      </w:pPr>
    </w:p>
    <w:sdt>
      <w:sdtPr>
        <w:rPr>
          <w:rFonts w:asciiTheme="minorHAnsi" w:eastAsiaTheme="minorHAnsi" w:hAnsiTheme="minorHAnsi" w:cstheme="minorBidi"/>
          <w:b w:val="0"/>
          <w:bCs w:val="0"/>
          <w:color w:val="auto"/>
          <w:sz w:val="22"/>
          <w:szCs w:val="22"/>
        </w:rPr>
        <w:id w:val="-514765624"/>
        <w:docPartObj>
          <w:docPartGallery w:val="Table of Contents"/>
          <w:docPartUnique/>
        </w:docPartObj>
      </w:sdtPr>
      <w:sdtEndPr>
        <w:rPr>
          <w:rFonts w:ascii="Book Antiqua" w:hAnsi="Book Antiqua"/>
          <w:sz w:val="28"/>
          <w:szCs w:val="28"/>
        </w:rPr>
      </w:sdtEndPr>
      <w:sdtContent>
        <w:p w:rsidR="00151E90" w:rsidRPr="00151E90" w:rsidRDefault="00151E90">
          <w:pPr>
            <w:pStyle w:val="Innehllsfrteckningsrubrik"/>
            <w:rPr>
              <w:rFonts w:asciiTheme="majorHAnsi" w:hAnsiTheme="majorHAnsi"/>
              <w:color w:val="538135" w:themeColor="accent6" w:themeShade="BF"/>
            </w:rPr>
          </w:pPr>
          <w:r w:rsidRPr="00151E90">
            <w:rPr>
              <w:rFonts w:asciiTheme="majorHAnsi" w:hAnsiTheme="majorHAnsi"/>
              <w:color w:val="538135" w:themeColor="accent6" w:themeShade="BF"/>
            </w:rPr>
            <w:t>Innehållsförteckning</w:t>
          </w:r>
        </w:p>
        <w:p w:rsidR="00151E90" w:rsidRPr="00026FAD" w:rsidRDefault="00151E90">
          <w:pPr>
            <w:pStyle w:val="Innehll1"/>
            <w:tabs>
              <w:tab w:val="right" w:leader="dot" w:pos="9062"/>
            </w:tabs>
            <w:rPr>
              <w:rFonts w:ascii="Book Antiqua" w:eastAsiaTheme="minorEastAsia" w:hAnsi="Book Antiqua" w:cstheme="minorBidi"/>
              <w:noProof/>
              <w:sz w:val="28"/>
              <w:szCs w:val="28"/>
            </w:rPr>
          </w:pPr>
          <w:r w:rsidRPr="00026FAD">
            <w:rPr>
              <w:rFonts w:ascii="Book Antiqua" w:hAnsi="Book Antiqua"/>
              <w:sz w:val="28"/>
              <w:szCs w:val="28"/>
            </w:rPr>
            <w:fldChar w:fldCharType="begin"/>
          </w:r>
          <w:r w:rsidRPr="00026FAD">
            <w:rPr>
              <w:rFonts w:ascii="Book Antiqua" w:hAnsi="Book Antiqua"/>
              <w:sz w:val="28"/>
              <w:szCs w:val="28"/>
            </w:rPr>
            <w:instrText xml:space="preserve"> TOC \o "1-3" \h \z \u </w:instrText>
          </w:r>
          <w:r w:rsidRPr="00026FAD">
            <w:rPr>
              <w:rFonts w:ascii="Book Antiqua" w:hAnsi="Book Antiqua"/>
              <w:sz w:val="28"/>
              <w:szCs w:val="28"/>
            </w:rPr>
            <w:fldChar w:fldCharType="separate"/>
          </w:r>
          <w:hyperlink w:anchor="_Toc443033047" w:history="1">
            <w:r w:rsidRPr="00026FAD">
              <w:rPr>
                <w:rStyle w:val="Hyperlnk"/>
                <w:rFonts w:ascii="Book Antiqua" w:hAnsi="Book Antiqua"/>
                <w:noProof/>
                <w:color w:val="auto"/>
                <w:sz w:val="28"/>
                <w:szCs w:val="28"/>
              </w:rPr>
              <w:t>Normer och värden</w:t>
            </w:r>
            <w:r w:rsidRPr="00026FAD">
              <w:rPr>
                <w:rFonts w:ascii="Book Antiqua" w:hAnsi="Book Antiqua"/>
                <w:noProof/>
                <w:webHidden/>
                <w:sz w:val="28"/>
                <w:szCs w:val="28"/>
              </w:rPr>
              <w:tab/>
            </w:r>
            <w:r w:rsidRPr="00026FAD">
              <w:rPr>
                <w:rFonts w:ascii="Book Antiqua" w:hAnsi="Book Antiqua"/>
                <w:noProof/>
                <w:webHidden/>
                <w:sz w:val="28"/>
                <w:szCs w:val="28"/>
              </w:rPr>
              <w:fldChar w:fldCharType="begin"/>
            </w:r>
            <w:r w:rsidRPr="00026FAD">
              <w:rPr>
                <w:rFonts w:ascii="Book Antiqua" w:hAnsi="Book Antiqua"/>
                <w:noProof/>
                <w:webHidden/>
                <w:sz w:val="28"/>
                <w:szCs w:val="28"/>
              </w:rPr>
              <w:instrText xml:space="preserve"> PAGEREF _Toc443033047 \h </w:instrText>
            </w:r>
            <w:r w:rsidRPr="00026FAD">
              <w:rPr>
                <w:rFonts w:ascii="Book Antiqua" w:hAnsi="Book Antiqua"/>
                <w:noProof/>
                <w:webHidden/>
                <w:sz w:val="28"/>
                <w:szCs w:val="28"/>
              </w:rPr>
            </w:r>
            <w:r w:rsidRPr="00026FAD">
              <w:rPr>
                <w:rFonts w:ascii="Book Antiqua" w:hAnsi="Book Antiqua"/>
                <w:noProof/>
                <w:webHidden/>
                <w:sz w:val="28"/>
                <w:szCs w:val="28"/>
              </w:rPr>
              <w:fldChar w:fldCharType="separate"/>
            </w:r>
            <w:r w:rsidR="001E685F">
              <w:rPr>
                <w:rFonts w:ascii="Book Antiqua" w:hAnsi="Book Antiqua"/>
                <w:noProof/>
                <w:webHidden/>
                <w:sz w:val="28"/>
                <w:szCs w:val="28"/>
              </w:rPr>
              <w:t>2</w:t>
            </w:r>
            <w:r w:rsidRPr="00026FAD">
              <w:rPr>
                <w:rFonts w:ascii="Book Antiqua" w:hAnsi="Book Antiqua"/>
                <w:noProof/>
                <w:webHidden/>
                <w:sz w:val="28"/>
                <w:szCs w:val="28"/>
              </w:rPr>
              <w:fldChar w:fldCharType="end"/>
            </w:r>
          </w:hyperlink>
        </w:p>
        <w:p w:rsidR="00151E90" w:rsidRPr="00026FAD" w:rsidRDefault="00DF3A89">
          <w:pPr>
            <w:pStyle w:val="Innehll1"/>
            <w:tabs>
              <w:tab w:val="right" w:leader="dot" w:pos="9062"/>
            </w:tabs>
            <w:rPr>
              <w:rFonts w:ascii="Book Antiqua" w:eastAsiaTheme="minorEastAsia" w:hAnsi="Book Antiqua" w:cstheme="minorBidi"/>
              <w:noProof/>
              <w:sz w:val="28"/>
              <w:szCs w:val="28"/>
            </w:rPr>
          </w:pPr>
          <w:hyperlink w:anchor="_Toc443033048" w:history="1">
            <w:r w:rsidR="00151E90" w:rsidRPr="00026FAD">
              <w:rPr>
                <w:rStyle w:val="Hyperlnk"/>
                <w:rFonts w:ascii="Book Antiqua" w:hAnsi="Book Antiqua"/>
                <w:noProof/>
                <w:color w:val="auto"/>
                <w:sz w:val="28"/>
                <w:szCs w:val="28"/>
              </w:rPr>
              <w:t>Utveckling och lärande</w:t>
            </w:r>
            <w:r w:rsidR="00151E90" w:rsidRPr="00026FAD">
              <w:rPr>
                <w:rFonts w:ascii="Book Antiqua" w:hAnsi="Book Antiqua"/>
                <w:noProof/>
                <w:webHidden/>
                <w:sz w:val="28"/>
                <w:szCs w:val="28"/>
              </w:rPr>
              <w:tab/>
            </w:r>
            <w:r w:rsidR="00151E90" w:rsidRPr="00026FAD">
              <w:rPr>
                <w:rFonts w:ascii="Book Antiqua" w:hAnsi="Book Antiqua"/>
                <w:noProof/>
                <w:webHidden/>
                <w:sz w:val="28"/>
                <w:szCs w:val="28"/>
              </w:rPr>
              <w:fldChar w:fldCharType="begin"/>
            </w:r>
            <w:r w:rsidR="00151E90" w:rsidRPr="00026FAD">
              <w:rPr>
                <w:rFonts w:ascii="Book Antiqua" w:hAnsi="Book Antiqua"/>
                <w:noProof/>
                <w:webHidden/>
                <w:sz w:val="28"/>
                <w:szCs w:val="28"/>
              </w:rPr>
              <w:instrText xml:space="preserve"> PAGEREF _Toc443033048 \h </w:instrText>
            </w:r>
            <w:r w:rsidR="00151E90" w:rsidRPr="00026FAD">
              <w:rPr>
                <w:rFonts w:ascii="Book Antiqua" w:hAnsi="Book Antiqua"/>
                <w:noProof/>
                <w:webHidden/>
                <w:sz w:val="28"/>
                <w:szCs w:val="28"/>
              </w:rPr>
            </w:r>
            <w:r w:rsidR="00151E90" w:rsidRPr="00026FAD">
              <w:rPr>
                <w:rFonts w:ascii="Book Antiqua" w:hAnsi="Book Antiqua"/>
                <w:noProof/>
                <w:webHidden/>
                <w:sz w:val="28"/>
                <w:szCs w:val="28"/>
              </w:rPr>
              <w:fldChar w:fldCharType="separate"/>
            </w:r>
            <w:r w:rsidR="001E685F">
              <w:rPr>
                <w:rFonts w:ascii="Book Antiqua" w:hAnsi="Book Antiqua"/>
                <w:noProof/>
                <w:webHidden/>
                <w:sz w:val="28"/>
                <w:szCs w:val="28"/>
              </w:rPr>
              <w:t>3</w:t>
            </w:r>
            <w:r w:rsidR="00151E90" w:rsidRPr="00026FAD">
              <w:rPr>
                <w:rFonts w:ascii="Book Antiqua" w:hAnsi="Book Antiqua"/>
                <w:noProof/>
                <w:webHidden/>
                <w:sz w:val="28"/>
                <w:szCs w:val="28"/>
              </w:rPr>
              <w:fldChar w:fldCharType="end"/>
            </w:r>
          </w:hyperlink>
        </w:p>
        <w:p w:rsidR="00151E90" w:rsidRPr="00026FAD" w:rsidRDefault="00DF3A89">
          <w:pPr>
            <w:pStyle w:val="Innehll1"/>
            <w:tabs>
              <w:tab w:val="right" w:leader="dot" w:pos="9062"/>
            </w:tabs>
            <w:rPr>
              <w:rFonts w:ascii="Book Antiqua" w:eastAsiaTheme="minorEastAsia" w:hAnsi="Book Antiqua" w:cstheme="minorBidi"/>
              <w:noProof/>
              <w:sz w:val="28"/>
              <w:szCs w:val="28"/>
            </w:rPr>
          </w:pPr>
          <w:hyperlink w:anchor="_Toc443033049" w:history="1">
            <w:r w:rsidR="00151E90" w:rsidRPr="00026FAD">
              <w:rPr>
                <w:rStyle w:val="Hyperlnk"/>
                <w:rFonts w:ascii="Book Antiqua" w:hAnsi="Book Antiqua"/>
                <w:noProof/>
                <w:color w:val="auto"/>
                <w:sz w:val="28"/>
                <w:szCs w:val="28"/>
              </w:rPr>
              <w:t>Barns ansvar och inflytande</w:t>
            </w:r>
            <w:r w:rsidR="00151E90" w:rsidRPr="00026FAD">
              <w:rPr>
                <w:rFonts w:ascii="Book Antiqua" w:hAnsi="Book Antiqua"/>
                <w:noProof/>
                <w:webHidden/>
                <w:sz w:val="28"/>
                <w:szCs w:val="28"/>
              </w:rPr>
              <w:tab/>
            </w:r>
            <w:r w:rsidR="00151E90" w:rsidRPr="00026FAD">
              <w:rPr>
                <w:rFonts w:ascii="Book Antiqua" w:hAnsi="Book Antiqua"/>
                <w:noProof/>
                <w:webHidden/>
                <w:sz w:val="28"/>
                <w:szCs w:val="28"/>
              </w:rPr>
              <w:fldChar w:fldCharType="begin"/>
            </w:r>
            <w:r w:rsidR="00151E90" w:rsidRPr="00026FAD">
              <w:rPr>
                <w:rFonts w:ascii="Book Antiqua" w:hAnsi="Book Antiqua"/>
                <w:noProof/>
                <w:webHidden/>
                <w:sz w:val="28"/>
                <w:szCs w:val="28"/>
              </w:rPr>
              <w:instrText xml:space="preserve"> PAGEREF _Toc443033049 \h </w:instrText>
            </w:r>
            <w:r w:rsidR="00151E90" w:rsidRPr="00026FAD">
              <w:rPr>
                <w:rFonts w:ascii="Book Antiqua" w:hAnsi="Book Antiqua"/>
                <w:noProof/>
                <w:webHidden/>
                <w:sz w:val="28"/>
                <w:szCs w:val="28"/>
              </w:rPr>
            </w:r>
            <w:r w:rsidR="00151E90" w:rsidRPr="00026FAD">
              <w:rPr>
                <w:rFonts w:ascii="Book Antiqua" w:hAnsi="Book Antiqua"/>
                <w:noProof/>
                <w:webHidden/>
                <w:sz w:val="28"/>
                <w:szCs w:val="28"/>
              </w:rPr>
              <w:fldChar w:fldCharType="separate"/>
            </w:r>
            <w:r w:rsidR="001E685F">
              <w:rPr>
                <w:rFonts w:ascii="Book Antiqua" w:hAnsi="Book Antiqua"/>
                <w:noProof/>
                <w:webHidden/>
                <w:sz w:val="28"/>
                <w:szCs w:val="28"/>
              </w:rPr>
              <w:t>4</w:t>
            </w:r>
            <w:r w:rsidR="00151E90" w:rsidRPr="00026FAD">
              <w:rPr>
                <w:rFonts w:ascii="Book Antiqua" w:hAnsi="Book Antiqua"/>
                <w:noProof/>
                <w:webHidden/>
                <w:sz w:val="28"/>
                <w:szCs w:val="28"/>
              </w:rPr>
              <w:fldChar w:fldCharType="end"/>
            </w:r>
          </w:hyperlink>
        </w:p>
        <w:p w:rsidR="00151E90" w:rsidRPr="00026FAD" w:rsidRDefault="00DF3A89">
          <w:pPr>
            <w:pStyle w:val="Innehll1"/>
            <w:tabs>
              <w:tab w:val="right" w:leader="dot" w:pos="9062"/>
            </w:tabs>
            <w:rPr>
              <w:rFonts w:ascii="Book Antiqua" w:eastAsiaTheme="minorEastAsia" w:hAnsi="Book Antiqua" w:cstheme="minorBidi"/>
              <w:noProof/>
              <w:sz w:val="28"/>
              <w:szCs w:val="28"/>
            </w:rPr>
          </w:pPr>
          <w:hyperlink w:anchor="_Toc443033050" w:history="1">
            <w:r w:rsidR="00151E90" w:rsidRPr="00026FAD">
              <w:rPr>
                <w:rStyle w:val="Hyperlnk"/>
                <w:rFonts w:ascii="Book Antiqua" w:hAnsi="Book Antiqua" w:cs="Arial"/>
                <w:noProof/>
                <w:color w:val="auto"/>
                <w:sz w:val="28"/>
                <w:szCs w:val="28"/>
              </w:rPr>
              <w:t xml:space="preserve">Förskola </w:t>
            </w:r>
            <w:r w:rsidR="00151E90" w:rsidRPr="00026FAD">
              <w:rPr>
                <w:rStyle w:val="Hyperlnk"/>
                <w:rFonts w:ascii="Book Antiqua" w:eastAsia="Calibri" w:hAnsi="Book Antiqua"/>
                <w:noProof/>
                <w:color w:val="auto"/>
                <w:sz w:val="28"/>
                <w:szCs w:val="28"/>
              </w:rPr>
              <w:t>och hem</w:t>
            </w:r>
            <w:r w:rsidR="00151E90" w:rsidRPr="00026FAD">
              <w:rPr>
                <w:rFonts w:ascii="Book Antiqua" w:hAnsi="Book Antiqua"/>
                <w:noProof/>
                <w:webHidden/>
                <w:sz w:val="28"/>
                <w:szCs w:val="28"/>
              </w:rPr>
              <w:tab/>
            </w:r>
            <w:r w:rsidR="00151E90" w:rsidRPr="00026FAD">
              <w:rPr>
                <w:rFonts w:ascii="Book Antiqua" w:hAnsi="Book Antiqua"/>
                <w:noProof/>
                <w:webHidden/>
                <w:sz w:val="28"/>
                <w:szCs w:val="28"/>
              </w:rPr>
              <w:fldChar w:fldCharType="begin"/>
            </w:r>
            <w:r w:rsidR="00151E90" w:rsidRPr="00026FAD">
              <w:rPr>
                <w:rFonts w:ascii="Book Antiqua" w:hAnsi="Book Antiqua"/>
                <w:noProof/>
                <w:webHidden/>
                <w:sz w:val="28"/>
                <w:szCs w:val="28"/>
              </w:rPr>
              <w:instrText xml:space="preserve"> PAGEREF _Toc443033050 \h </w:instrText>
            </w:r>
            <w:r w:rsidR="00151E90" w:rsidRPr="00026FAD">
              <w:rPr>
                <w:rFonts w:ascii="Book Antiqua" w:hAnsi="Book Antiqua"/>
                <w:noProof/>
                <w:webHidden/>
                <w:sz w:val="28"/>
                <w:szCs w:val="28"/>
              </w:rPr>
            </w:r>
            <w:r w:rsidR="00151E90" w:rsidRPr="00026FAD">
              <w:rPr>
                <w:rFonts w:ascii="Book Antiqua" w:hAnsi="Book Antiqua"/>
                <w:noProof/>
                <w:webHidden/>
                <w:sz w:val="28"/>
                <w:szCs w:val="28"/>
              </w:rPr>
              <w:fldChar w:fldCharType="separate"/>
            </w:r>
            <w:r w:rsidR="001E685F">
              <w:rPr>
                <w:rFonts w:ascii="Book Antiqua" w:hAnsi="Book Antiqua"/>
                <w:noProof/>
                <w:webHidden/>
                <w:sz w:val="28"/>
                <w:szCs w:val="28"/>
              </w:rPr>
              <w:t>5</w:t>
            </w:r>
            <w:r w:rsidR="00151E90" w:rsidRPr="00026FAD">
              <w:rPr>
                <w:rFonts w:ascii="Book Antiqua" w:hAnsi="Book Antiqua"/>
                <w:noProof/>
                <w:webHidden/>
                <w:sz w:val="28"/>
                <w:szCs w:val="28"/>
              </w:rPr>
              <w:fldChar w:fldCharType="end"/>
            </w:r>
          </w:hyperlink>
        </w:p>
        <w:p w:rsidR="00151E90" w:rsidRPr="00026FAD" w:rsidRDefault="00DF3A89">
          <w:pPr>
            <w:pStyle w:val="Innehll1"/>
            <w:tabs>
              <w:tab w:val="right" w:leader="dot" w:pos="9062"/>
            </w:tabs>
            <w:rPr>
              <w:rFonts w:ascii="Book Antiqua" w:eastAsiaTheme="minorEastAsia" w:hAnsi="Book Antiqua" w:cstheme="minorBidi"/>
              <w:noProof/>
              <w:sz w:val="28"/>
              <w:szCs w:val="28"/>
            </w:rPr>
          </w:pPr>
          <w:hyperlink w:anchor="_Toc443033051" w:history="1">
            <w:r w:rsidR="00151E90" w:rsidRPr="00026FAD">
              <w:rPr>
                <w:rStyle w:val="Hyperlnk"/>
                <w:rFonts w:ascii="Book Antiqua" w:hAnsi="Book Antiqua"/>
                <w:noProof/>
                <w:color w:val="auto"/>
                <w:sz w:val="28"/>
                <w:szCs w:val="28"/>
              </w:rPr>
              <w:t>Samverkan</w:t>
            </w:r>
            <w:r w:rsidR="00151E90" w:rsidRPr="00026FAD">
              <w:rPr>
                <w:rFonts w:ascii="Book Antiqua" w:hAnsi="Book Antiqua"/>
                <w:noProof/>
                <w:webHidden/>
                <w:sz w:val="28"/>
                <w:szCs w:val="28"/>
              </w:rPr>
              <w:tab/>
            </w:r>
            <w:r w:rsidR="00151E90" w:rsidRPr="00026FAD">
              <w:rPr>
                <w:rFonts w:ascii="Book Antiqua" w:hAnsi="Book Antiqua"/>
                <w:noProof/>
                <w:webHidden/>
                <w:sz w:val="28"/>
                <w:szCs w:val="28"/>
              </w:rPr>
              <w:fldChar w:fldCharType="begin"/>
            </w:r>
            <w:r w:rsidR="00151E90" w:rsidRPr="00026FAD">
              <w:rPr>
                <w:rFonts w:ascii="Book Antiqua" w:hAnsi="Book Antiqua"/>
                <w:noProof/>
                <w:webHidden/>
                <w:sz w:val="28"/>
                <w:szCs w:val="28"/>
              </w:rPr>
              <w:instrText xml:space="preserve"> PAGEREF _Toc443033051 \h </w:instrText>
            </w:r>
            <w:r w:rsidR="00151E90" w:rsidRPr="00026FAD">
              <w:rPr>
                <w:rFonts w:ascii="Book Antiqua" w:hAnsi="Book Antiqua"/>
                <w:noProof/>
                <w:webHidden/>
                <w:sz w:val="28"/>
                <w:szCs w:val="28"/>
              </w:rPr>
            </w:r>
            <w:r w:rsidR="00151E90" w:rsidRPr="00026FAD">
              <w:rPr>
                <w:rFonts w:ascii="Book Antiqua" w:hAnsi="Book Antiqua"/>
                <w:noProof/>
                <w:webHidden/>
                <w:sz w:val="28"/>
                <w:szCs w:val="28"/>
              </w:rPr>
              <w:fldChar w:fldCharType="separate"/>
            </w:r>
            <w:r w:rsidR="001E685F">
              <w:rPr>
                <w:rFonts w:ascii="Book Antiqua" w:hAnsi="Book Antiqua"/>
                <w:noProof/>
                <w:webHidden/>
                <w:sz w:val="28"/>
                <w:szCs w:val="28"/>
              </w:rPr>
              <w:t>6</w:t>
            </w:r>
            <w:r w:rsidR="00151E90" w:rsidRPr="00026FAD">
              <w:rPr>
                <w:rFonts w:ascii="Book Antiqua" w:hAnsi="Book Antiqua"/>
                <w:noProof/>
                <w:webHidden/>
                <w:sz w:val="28"/>
                <w:szCs w:val="28"/>
              </w:rPr>
              <w:fldChar w:fldCharType="end"/>
            </w:r>
          </w:hyperlink>
        </w:p>
        <w:p w:rsidR="00151E90" w:rsidRPr="00026FAD" w:rsidRDefault="00151E90">
          <w:pPr>
            <w:rPr>
              <w:rFonts w:ascii="Book Antiqua" w:hAnsi="Book Antiqua"/>
              <w:sz w:val="28"/>
              <w:szCs w:val="28"/>
            </w:rPr>
          </w:pPr>
          <w:r w:rsidRPr="00026FAD">
            <w:rPr>
              <w:rFonts w:ascii="Book Antiqua" w:hAnsi="Book Antiqua"/>
              <w:bCs/>
              <w:sz w:val="28"/>
              <w:szCs w:val="28"/>
            </w:rPr>
            <w:fldChar w:fldCharType="end"/>
          </w:r>
        </w:p>
      </w:sdtContent>
    </w:sdt>
    <w:p w:rsidR="00FE2D2B" w:rsidRDefault="00FE2D2B" w:rsidP="00FE2D2B">
      <w:pPr>
        <w:pStyle w:val="Innehllsfrteckningsrubrik"/>
      </w:pPr>
    </w:p>
    <w:p w:rsidR="007E1D03" w:rsidRPr="00151E90" w:rsidRDefault="007E1D03" w:rsidP="00151E90">
      <w:pPr>
        <w:rPr>
          <w:rFonts w:ascii="Cambria" w:eastAsia="Times New Roman" w:hAnsi="Cambria" w:cs="Times New Roman"/>
          <w:bCs/>
          <w:color w:val="365F91"/>
          <w:sz w:val="28"/>
          <w:szCs w:val="28"/>
        </w:rPr>
      </w:pPr>
      <w:bookmarkStart w:id="0" w:name="_GoBack"/>
      <w:bookmarkEnd w:id="0"/>
    </w:p>
    <w:p w:rsidR="00B961CE" w:rsidRDefault="00B961CE"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pPr>
    </w:p>
    <w:p w:rsidR="007E1D03" w:rsidRDefault="007E1D03" w:rsidP="00F50941">
      <w:pPr>
        <w:jc w:val="center"/>
        <w:rPr>
          <w:b/>
          <w:i/>
          <w:color w:val="538135" w:themeColor="accent6" w:themeShade="BF"/>
          <w:sz w:val="28"/>
          <w:szCs w:val="28"/>
        </w:rPr>
      </w:pPr>
    </w:p>
    <w:p w:rsidR="007E1D03" w:rsidRDefault="007E1D03" w:rsidP="00F50941">
      <w:pPr>
        <w:jc w:val="center"/>
        <w:rPr>
          <w:b/>
          <w:i/>
          <w:color w:val="538135" w:themeColor="accent6" w:themeShade="BF"/>
          <w:sz w:val="28"/>
          <w:szCs w:val="28"/>
        </w:rPr>
      </w:pPr>
    </w:p>
    <w:p w:rsidR="00071291" w:rsidRDefault="00071291" w:rsidP="002F0678">
      <w:pPr>
        <w:rPr>
          <w:b/>
          <w:i/>
          <w:color w:val="538135" w:themeColor="accent6" w:themeShade="BF"/>
          <w:sz w:val="28"/>
          <w:szCs w:val="28"/>
        </w:rPr>
        <w:sectPr w:rsidR="00071291" w:rsidSect="00254FCA">
          <w:headerReference w:type="default" r:id="rId9"/>
          <w:pgSz w:w="11906" w:h="16838"/>
          <w:pgMar w:top="1417" w:right="1417" w:bottom="1417" w:left="1417" w:header="708" w:footer="708" w:gutter="0"/>
          <w:pgNumType w:start="2"/>
          <w:cols w:space="708"/>
          <w:titlePg/>
          <w:docGrid w:linePitch="360"/>
        </w:sectPr>
      </w:pPr>
    </w:p>
    <w:p w:rsidR="007E1D03" w:rsidRPr="00114170" w:rsidRDefault="007E1D03" w:rsidP="00114170">
      <w:pPr>
        <w:pStyle w:val="Rubrik1"/>
        <w:jc w:val="center"/>
        <w:rPr>
          <w:b/>
          <w:color w:val="538135" w:themeColor="accent6" w:themeShade="BF"/>
        </w:rPr>
      </w:pPr>
      <w:bookmarkStart w:id="1" w:name="_Toc443033047"/>
      <w:r w:rsidRPr="00114170">
        <w:rPr>
          <w:b/>
          <w:color w:val="538135" w:themeColor="accent6" w:themeShade="BF"/>
        </w:rPr>
        <w:lastRenderedPageBreak/>
        <w:t>Normer och värden</w:t>
      </w:r>
      <w:bookmarkEnd w:id="1"/>
    </w:p>
    <w:p w:rsidR="00114170" w:rsidRDefault="00114170" w:rsidP="007E1D03">
      <w:pPr>
        <w:pStyle w:val="Brdtext"/>
        <w:rPr>
          <w:rStyle w:val="Betoning"/>
          <w:rFonts w:ascii="Book Antiqua" w:eastAsiaTheme="majorEastAsia" w:hAnsi="Book Antiqua"/>
          <w:i/>
        </w:rPr>
      </w:pPr>
    </w:p>
    <w:p w:rsidR="007E1D03" w:rsidRPr="00026FAD" w:rsidRDefault="007E1D03" w:rsidP="007E1D03">
      <w:pPr>
        <w:pStyle w:val="Brdtext"/>
        <w:rPr>
          <w:rFonts w:ascii="Book Antiqua" w:hAnsi="Book Antiqua"/>
          <w:i w:val="0"/>
        </w:rPr>
      </w:pPr>
      <w:r w:rsidRPr="00026FAD">
        <w:rPr>
          <w:rStyle w:val="Betoning"/>
          <w:rFonts w:ascii="Book Antiqua" w:eastAsiaTheme="majorEastAsia" w:hAnsi="Book Antiqua"/>
          <w:i/>
        </w:rPr>
        <w:t>”Skolan och förskolan skall sträva efter att varje barn utvecklar förståelse för att alla människor har lika värde oberoende av social bakgrund och oavsett kön, etnisk tillhörighet, religion eller annan trosuppfattning, sexuell läggning eller funktionshinder och tar avstånd från att människor utsätts för förtryck och kränkande behandling, samt medverkar till att bistå andra människor."</w:t>
      </w:r>
    </w:p>
    <w:p w:rsidR="007E1D03" w:rsidRPr="00026FAD" w:rsidRDefault="007E1D03" w:rsidP="007E1D03">
      <w:pPr>
        <w:rPr>
          <w:rFonts w:ascii="Book Antiqua" w:hAnsi="Book Antiqua" w:cs="Arial"/>
          <w:sz w:val="24"/>
          <w:szCs w:val="24"/>
        </w:rPr>
      </w:pPr>
    </w:p>
    <w:p w:rsidR="007E1D03" w:rsidRPr="00026FAD" w:rsidRDefault="007E1D03" w:rsidP="007E1D03">
      <w:pPr>
        <w:spacing w:after="200" w:line="276" w:lineRule="auto"/>
        <w:rPr>
          <w:rFonts w:ascii="Book Antiqua" w:eastAsia="Calibri" w:hAnsi="Book Antiqua"/>
          <w:sz w:val="24"/>
          <w:szCs w:val="24"/>
        </w:rPr>
      </w:pPr>
      <w:r w:rsidRPr="00026FAD">
        <w:rPr>
          <w:rFonts w:ascii="Book Antiqua" w:eastAsia="Calibri" w:hAnsi="Book Antiqua"/>
          <w:sz w:val="24"/>
          <w:szCs w:val="24"/>
        </w:rPr>
        <w:t>Vi på Sagolunden arbetar aktivt och medvetet med att påverka och stimulera barnen att bli goda medmänniskor.</w:t>
      </w:r>
    </w:p>
    <w:p w:rsidR="007E1D03" w:rsidRPr="00026FAD" w:rsidRDefault="007E1D03" w:rsidP="007E1D03">
      <w:pPr>
        <w:spacing w:after="200" w:line="276" w:lineRule="auto"/>
        <w:rPr>
          <w:rFonts w:ascii="Book Antiqua" w:eastAsia="Calibri" w:hAnsi="Book Antiqua"/>
          <w:sz w:val="24"/>
          <w:szCs w:val="24"/>
        </w:rPr>
      </w:pPr>
      <w:r w:rsidRPr="00026FAD">
        <w:rPr>
          <w:rFonts w:ascii="Book Antiqua" w:eastAsia="Calibri" w:hAnsi="Book Antiqua"/>
          <w:sz w:val="24"/>
          <w:szCs w:val="24"/>
        </w:rPr>
        <w:t>Vi har en utarbetad plan mot diskriminering och kränkande behandling som är levande i vår verksamhet.</w:t>
      </w:r>
    </w:p>
    <w:p w:rsidR="007E1D03" w:rsidRDefault="007E1D03" w:rsidP="007E1D03">
      <w:pPr>
        <w:rPr>
          <w:rFonts w:ascii="Book Antiqua" w:eastAsia="Calibri" w:hAnsi="Book Antiqua"/>
          <w:sz w:val="28"/>
          <w:szCs w:val="28"/>
        </w:rPr>
      </w:pPr>
      <w:r w:rsidRPr="00750187">
        <w:rPr>
          <w:rFonts w:ascii="Book Antiqua" w:eastAsia="Calibri" w:hAnsi="Book Antiqua"/>
          <w:sz w:val="28"/>
          <w:szCs w:val="28"/>
        </w:rPr>
        <w:t>Mål</w:t>
      </w:r>
    </w:p>
    <w:p w:rsidR="0006278B" w:rsidRPr="00026FAD" w:rsidRDefault="0006278B" w:rsidP="0006278B">
      <w:pPr>
        <w:numPr>
          <w:ilvl w:val="0"/>
          <w:numId w:val="1"/>
        </w:numPr>
        <w:spacing w:after="0" w:line="240" w:lineRule="auto"/>
        <w:rPr>
          <w:rFonts w:ascii="Book Antiqua" w:eastAsia="Calibri" w:hAnsi="Book Antiqua"/>
          <w:sz w:val="24"/>
          <w:szCs w:val="24"/>
        </w:rPr>
      </w:pPr>
      <w:r w:rsidRPr="00026FAD">
        <w:rPr>
          <w:rFonts w:ascii="Book Antiqua" w:eastAsia="Calibri" w:hAnsi="Book Antiqua" w:cs="Calibri"/>
          <w:sz w:val="24"/>
          <w:szCs w:val="24"/>
        </w:rPr>
        <w:t xml:space="preserve">Barnen utmanas till att få en positiv bild till sig själv och andra. Lära sig visa hänsyn och empati samt ta avstånd från att någon utsätts för kränkande behandling.  </w:t>
      </w:r>
    </w:p>
    <w:p w:rsidR="0006278B" w:rsidRPr="00026FAD" w:rsidRDefault="0006278B" w:rsidP="007E1D03">
      <w:pPr>
        <w:rPr>
          <w:rFonts w:ascii="Book Antiqua" w:eastAsia="Calibri" w:hAnsi="Book Antiqua"/>
          <w:sz w:val="24"/>
          <w:szCs w:val="24"/>
        </w:rPr>
      </w:pPr>
    </w:p>
    <w:p w:rsidR="00AA093B" w:rsidRDefault="00AA093B" w:rsidP="007E1D03">
      <w:pPr>
        <w:rPr>
          <w:rFonts w:ascii="Book Antiqua" w:eastAsia="Calibri" w:hAnsi="Book Antiqua"/>
          <w:sz w:val="28"/>
          <w:szCs w:val="28"/>
        </w:rPr>
      </w:pPr>
      <w:r>
        <w:rPr>
          <w:rFonts w:ascii="Book Antiqua" w:eastAsia="Calibri" w:hAnsi="Book Antiqua"/>
          <w:sz w:val="28"/>
          <w:szCs w:val="28"/>
        </w:rPr>
        <w:t>Hur/Strategier</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vara lyhörda och lyssna på barnens tankar, åsikter och synpunkter utan att lägga värderingar i detta. </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diskutera och reflektera kring situationer som uppstår i verksamheten övar vi på att visa empati, hänsyn och visa respekt för sina kompisar. Detta gör vi även genom gruppstärkande lekar, utmana barnen i sin lek med kompisarna vem och vad man leker med och genom samarbetsövningar och positiv förstärkning. </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göra barnen delaktiga i att värna om vår inne och utemiljö. </w:t>
      </w:r>
    </w:p>
    <w:p w:rsidR="0006278B" w:rsidRDefault="0006278B"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återkommande </w:t>
      </w:r>
      <w:r w:rsidR="00175AAC">
        <w:rPr>
          <w:rFonts w:ascii="Book Antiqua" w:eastAsia="Calibri" w:hAnsi="Book Antiqua"/>
          <w:sz w:val="24"/>
          <w:szCs w:val="24"/>
        </w:rPr>
        <w:t>del</w:t>
      </w:r>
      <w:r w:rsidR="00B733D1">
        <w:rPr>
          <w:rFonts w:ascii="Book Antiqua" w:eastAsia="Calibri" w:hAnsi="Book Antiqua"/>
          <w:sz w:val="24"/>
          <w:szCs w:val="24"/>
        </w:rPr>
        <w:t>ar i verksamheten</w:t>
      </w:r>
      <w:r w:rsidR="00175AAC">
        <w:rPr>
          <w:rFonts w:ascii="Book Antiqua" w:eastAsia="Calibri" w:hAnsi="Book Antiqua"/>
          <w:sz w:val="24"/>
          <w:szCs w:val="24"/>
        </w:rPr>
        <w:t>. Där vi övar på att lyssna och visa respekt för kompi</w:t>
      </w:r>
      <w:r w:rsidR="00B733D1">
        <w:rPr>
          <w:rFonts w:ascii="Book Antiqua" w:eastAsia="Calibri" w:hAnsi="Book Antiqua"/>
          <w:sz w:val="24"/>
          <w:szCs w:val="24"/>
        </w:rPr>
        <w:t>sarna och</w:t>
      </w:r>
      <w:r w:rsidR="00175AAC">
        <w:rPr>
          <w:rFonts w:ascii="Book Antiqua" w:eastAsia="Calibri" w:hAnsi="Book Antiqua"/>
          <w:sz w:val="24"/>
          <w:szCs w:val="24"/>
        </w:rPr>
        <w:t xml:space="preserve"> även stärker barnens självkänsla genom positiv feedback från både vuxna och barn. </w:t>
      </w:r>
    </w:p>
    <w:p w:rsidR="004D7619" w:rsidRPr="0006278B" w:rsidRDefault="004D7619" w:rsidP="0006278B">
      <w:pPr>
        <w:pStyle w:val="Liststycke"/>
        <w:numPr>
          <w:ilvl w:val="0"/>
          <w:numId w:val="4"/>
        </w:numPr>
        <w:rPr>
          <w:rFonts w:ascii="Book Antiqua" w:eastAsia="Calibri" w:hAnsi="Book Antiqua"/>
          <w:sz w:val="24"/>
          <w:szCs w:val="24"/>
        </w:rPr>
      </w:pPr>
      <w:r>
        <w:rPr>
          <w:rFonts w:ascii="Book Antiqua" w:eastAsia="Calibri" w:hAnsi="Book Antiqua"/>
          <w:sz w:val="24"/>
          <w:szCs w:val="24"/>
        </w:rPr>
        <w:t xml:space="preserve">Genom att vi vuxna är engagerade, delaktiga och lyhörda i barnens lek uppmärksammar vi tidigt negativa mönster, kränkande beteende och kan tidigt bryta dessa mönster. </w:t>
      </w:r>
    </w:p>
    <w:p w:rsidR="00AA093B" w:rsidRDefault="00AA093B" w:rsidP="007E1D03">
      <w:pPr>
        <w:rPr>
          <w:rFonts w:ascii="Book Antiqua" w:eastAsia="Calibri" w:hAnsi="Book Antiqua"/>
          <w:sz w:val="28"/>
          <w:szCs w:val="28"/>
        </w:rPr>
      </w:pPr>
      <w:r>
        <w:rPr>
          <w:rFonts w:ascii="Book Antiqua" w:eastAsia="Calibri" w:hAnsi="Book Antiqua"/>
          <w:sz w:val="28"/>
          <w:szCs w:val="28"/>
        </w:rPr>
        <w:t>Mätinstrument</w:t>
      </w:r>
    </w:p>
    <w:p w:rsidR="00755E5A" w:rsidRPr="00755E5A" w:rsidRDefault="00755E5A" w:rsidP="007E1D03">
      <w:pPr>
        <w:rPr>
          <w:rFonts w:ascii="Book Antiqua" w:eastAsia="Calibri" w:hAnsi="Book Antiqua"/>
          <w:sz w:val="24"/>
          <w:szCs w:val="24"/>
        </w:rPr>
      </w:pPr>
      <w:r>
        <w:rPr>
          <w:rFonts w:ascii="Book Antiqua" w:eastAsia="Calibri" w:hAnsi="Book Antiqua"/>
          <w:sz w:val="24"/>
          <w:szCs w:val="24"/>
        </w:rPr>
        <w:t xml:space="preserve">Utvecklingssamtal, intervjuer samtal och observationer. </w:t>
      </w:r>
    </w:p>
    <w:p w:rsidR="007E1D03" w:rsidRDefault="007E1D03">
      <w:pPr>
        <w:rPr>
          <w:rFonts w:ascii="Book Antiqua" w:eastAsia="Calibri" w:hAnsi="Book Antiqua"/>
          <w:sz w:val="28"/>
          <w:szCs w:val="28"/>
        </w:rPr>
      </w:pPr>
      <w:r>
        <w:rPr>
          <w:rFonts w:ascii="Book Antiqua" w:eastAsia="Calibri" w:hAnsi="Book Antiqua"/>
          <w:sz w:val="28"/>
          <w:szCs w:val="28"/>
        </w:rPr>
        <w:br w:type="page"/>
      </w:r>
    </w:p>
    <w:p w:rsidR="007E1D03" w:rsidRPr="00114170" w:rsidRDefault="007E1D03" w:rsidP="00114170">
      <w:pPr>
        <w:pStyle w:val="Rubrik1"/>
        <w:jc w:val="center"/>
        <w:rPr>
          <w:b/>
          <w:color w:val="538135" w:themeColor="accent6" w:themeShade="BF"/>
        </w:rPr>
      </w:pPr>
      <w:bookmarkStart w:id="2" w:name="_Toc382207617"/>
      <w:bookmarkStart w:id="3" w:name="_Toc437005540"/>
      <w:bookmarkStart w:id="4" w:name="_Toc437005589"/>
      <w:bookmarkStart w:id="5" w:name="_Toc437005672"/>
      <w:bookmarkStart w:id="6" w:name="_Toc437005745"/>
      <w:bookmarkStart w:id="7" w:name="_Toc437005893"/>
      <w:bookmarkStart w:id="8" w:name="_Toc443032259"/>
      <w:bookmarkStart w:id="9" w:name="_Toc443033048"/>
      <w:r w:rsidRPr="00114170">
        <w:rPr>
          <w:b/>
          <w:color w:val="538135" w:themeColor="accent6" w:themeShade="BF"/>
        </w:rPr>
        <w:lastRenderedPageBreak/>
        <w:t>Utveckling och lärande</w:t>
      </w:r>
      <w:bookmarkEnd w:id="2"/>
      <w:bookmarkEnd w:id="3"/>
      <w:bookmarkEnd w:id="4"/>
      <w:bookmarkEnd w:id="5"/>
      <w:bookmarkEnd w:id="6"/>
      <w:bookmarkEnd w:id="7"/>
      <w:bookmarkEnd w:id="8"/>
      <w:bookmarkEnd w:id="9"/>
    </w:p>
    <w:p w:rsidR="00114170" w:rsidRDefault="00114170" w:rsidP="007E1D03">
      <w:pPr>
        <w:pStyle w:val="Brdtext"/>
        <w:rPr>
          <w:rFonts w:ascii="Book Antiqua" w:eastAsiaTheme="minorHAnsi" w:hAnsi="Book Antiqua" w:cs="Arial"/>
          <w:i w:val="0"/>
          <w:iCs w:val="0"/>
          <w:color w:val="FF0000"/>
          <w:sz w:val="32"/>
          <w:szCs w:val="32"/>
          <w:u w:val="single"/>
          <w:lang w:eastAsia="en-US"/>
        </w:rPr>
      </w:pPr>
    </w:p>
    <w:p w:rsidR="007E1D03" w:rsidRPr="00750187" w:rsidRDefault="007E1D03" w:rsidP="007E1D03">
      <w:pPr>
        <w:pStyle w:val="Brdtext"/>
        <w:rPr>
          <w:rFonts w:ascii="Book Antiqua" w:hAnsi="Book Antiqua"/>
        </w:rPr>
      </w:pPr>
      <w:r w:rsidRPr="00750187">
        <w:rPr>
          <w:rStyle w:val="Betoning"/>
          <w:rFonts w:ascii="Book Antiqua" w:eastAsiaTheme="majorEastAsia" w:hAnsi="Book Antiqua"/>
        </w:rPr>
        <w:t>”</w:t>
      </w:r>
      <w:r w:rsidRPr="00750187">
        <w:rPr>
          <w:rStyle w:val="Betoning"/>
          <w:rFonts w:ascii="Book Antiqua" w:eastAsiaTheme="majorEastAsia" w:hAnsi="Book Antiqua"/>
          <w:i/>
        </w:rPr>
        <w:t>Skolan och förskolan skall sträva efter att varje barn</w:t>
      </w:r>
      <w:r w:rsidRPr="00750187">
        <w:rPr>
          <w:rStyle w:val="Betoning"/>
          <w:rFonts w:ascii="Book Antiqua" w:eastAsiaTheme="majorEastAsia" w:hAnsi="Book Antiqua"/>
        </w:rPr>
        <w:t xml:space="preserve"> </w:t>
      </w:r>
      <w:r w:rsidRPr="00750187">
        <w:rPr>
          <w:rFonts w:ascii="Book Antiqua" w:hAnsi="Book Antiqua"/>
          <w:iCs w:val="0"/>
        </w:rPr>
        <w:t>utvecklar sin identitet och känner trygghet i den, utvecklar sin nyfikenhet och sin lust samt förmåga att leka och lära, känner delaktighet i sin egen kultur och utvecklar känsla och respekt för andra kulturer, utvecklar sin förmåga att fungera enskilt och i grupp, att hantera konflikter och förstå rättigheter och skyldigheter samt ta ansvar för gemensamma regler, känner trygghet och lär sig att ta hänsyn och visa respekt i samspel med andra, lär sig att utforska, lära och arbeta både självständigt och tillsammans med andra, befäster en vana att självständigt formulera ståndpunkter grundade på såväl kunskaper som förnuftsmässiga och etiska överväganden."</w:t>
      </w:r>
    </w:p>
    <w:p w:rsidR="007E1D03" w:rsidRPr="00750187" w:rsidRDefault="007E1D03" w:rsidP="007E1D03">
      <w:pPr>
        <w:rPr>
          <w:rFonts w:ascii="Book Antiqua" w:hAnsi="Book Antiqua" w:cs="Arial"/>
          <w:i/>
        </w:rPr>
      </w:pPr>
    </w:p>
    <w:p w:rsidR="007E1D03" w:rsidRDefault="007E1D03" w:rsidP="007E1D03">
      <w:pPr>
        <w:rPr>
          <w:rFonts w:ascii="Book Antiqua" w:hAnsi="Book Antiqua" w:cs="Arial"/>
          <w:sz w:val="28"/>
          <w:szCs w:val="28"/>
        </w:rPr>
      </w:pPr>
      <w:r w:rsidRPr="00750187">
        <w:rPr>
          <w:rFonts w:ascii="Book Antiqua" w:hAnsi="Book Antiqua" w:cs="Arial"/>
          <w:sz w:val="28"/>
          <w:szCs w:val="28"/>
        </w:rPr>
        <w:t>Mål</w:t>
      </w:r>
    </w:p>
    <w:p w:rsidR="000401C3" w:rsidRPr="00026FAD" w:rsidRDefault="000401C3" w:rsidP="00FA31AE">
      <w:pPr>
        <w:pStyle w:val="Liststycke"/>
        <w:numPr>
          <w:ilvl w:val="0"/>
          <w:numId w:val="15"/>
        </w:numPr>
        <w:rPr>
          <w:rFonts w:ascii="Book Antiqua" w:hAnsi="Book Antiqua" w:cs="Arial"/>
          <w:sz w:val="24"/>
          <w:szCs w:val="24"/>
        </w:rPr>
      </w:pPr>
      <w:r w:rsidRPr="00026FAD">
        <w:rPr>
          <w:rFonts w:ascii="Book Antiqua" w:hAnsi="Book Antiqua"/>
          <w:sz w:val="24"/>
          <w:szCs w:val="24"/>
        </w:rPr>
        <w:t>På Sagolunden uppmuntras alla barn att vara nyfikna och intresserade så att de upplever att det är stimulerande och meningsfullt att lära sig nya saker.</w:t>
      </w:r>
    </w:p>
    <w:p w:rsidR="00AA093B" w:rsidRDefault="00AA093B" w:rsidP="007E1D03">
      <w:pPr>
        <w:rPr>
          <w:rFonts w:ascii="Book Antiqua" w:hAnsi="Book Antiqua" w:cs="Arial"/>
          <w:sz w:val="28"/>
          <w:szCs w:val="28"/>
        </w:rPr>
      </w:pPr>
      <w:r>
        <w:rPr>
          <w:rFonts w:ascii="Book Antiqua" w:hAnsi="Book Antiqua" w:cs="Arial"/>
          <w:sz w:val="28"/>
          <w:szCs w:val="28"/>
        </w:rPr>
        <w:t>Hur/Strategier</w:t>
      </w:r>
    </w:p>
    <w:p w:rsidR="00283D68" w:rsidRDefault="00283D68" w:rsidP="00283D68">
      <w:pPr>
        <w:pStyle w:val="Liststycke"/>
        <w:numPr>
          <w:ilvl w:val="0"/>
          <w:numId w:val="7"/>
        </w:numPr>
        <w:rPr>
          <w:rFonts w:ascii="Book Antiqua" w:hAnsi="Book Antiqua" w:cs="Arial"/>
          <w:sz w:val="24"/>
          <w:szCs w:val="24"/>
        </w:rPr>
      </w:pPr>
      <w:r>
        <w:rPr>
          <w:rFonts w:ascii="Book Antiqua" w:hAnsi="Book Antiqua" w:cs="Arial"/>
          <w:sz w:val="24"/>
          <w:szCs w:val="24"/>
        </w:rPr>
        <w:t>Genom att tydliggöra barnens eget lärande och utveckling väcker vi fortsatt nyfikenhet och lusten att fortsätta lära.</w:t>
      </w:r>
    </w:p>
    <w:p w:rsidR="00283D68" w:rsidRDefault="00283D68" w:rsidP="00283D68">
      <w:pPr>
        <w:pStyle w:val="Liststycke"/>
        <w:numPr>
          <w:ilvl w:val="0"/>
          <w:numId w:val="7"/>
        </w:numPr>
        <w:rPr>
          <w:rFonts w:ascii="Book Antiqua" w:hAnsi="Book Antiqua" w:cs="Arial"/>
          <w:sz w:val="24"/>
          <w:szCs w:val="24"/>
        </w:rPr>
      </w:pPr>
      <w:r>
        <w:rPr>
          <w:rFonts w:ascii="Book Antiqua" w:hAnsi="Book Antiqua" w:cs="Arial"/>
          <w:sz w:val="24"/>
          <w:szCs w:val="24"/>
        </w:rPr>
        <w:t xml:space="preserve">Genom att vårt förhållningssätt uppmuntrar barnen att prova sina idéer utveckla dem vidare och lära genom detta. </w:t>
      </w:r>
    </w:p>
    <w:p w:rsidR="00283D68" w:rsidRPr="00283D68" w:rsidRDefault="00283D68" w:rsidP="00283D68">
      <w:pPr>
        <w:pStyle w:val="Liststycke"/>
        <w:numPr>
          <w:ilvl w:val="0"/>
          <w:numId w:val="7"/>
        </w:numPr>
        <w:rPr>
          <w:rFonts w:ascii="Book Antiqua" w:hAnsi="Book Antiqua" w:cs="Arial"/>
          <w:sz w:val="24"/>
          <w:szCs w:val="24"/>
        </w:rPr>
      </w:pPr>
      <w:r>
        <w:rPr>
          <w:rFonts w:ascii="Book Antiqua" w:hAnsi="Book Antiqua" w:cs="Arial"/>
          <w:sz w:val="24"/>
          <w:szCs w:val="24"/>
        </w:rPr>
        <w:t xml:space="preserve">Genom att skapa en miljö som stimulerar, uppmuntrar och utmanar barnen. Där aktiviteter och material är tillgängligt för dem att själva välja fritt från.  </w:t>
      </w:r>
    </w:p>
    <w:p w:rsidR="00AA093B" w:rsidRDefault="00AA093B" w:rsidP="007E1D03">
      <w:pPr>
        <w:rPr>
          <w:rFonts w:ascii="Book Antiqua" w:hAnsi="Book Antiqua" w:cs="Arial"/>
          <w:sz w:val="28"/>
          <w:szCs w:val="28"/>
        </w:rPr>
      </w:pPr>
      <w:r>
        <w:rPr>
          <w:rFonts w:ascii="Book Antiqua" w:hAnsi="Book Antiqua" w:cs="Arial"/>
          <w:sz w:val="28"/>
          <w:szCs w:val="28"/>
        </w:rPr>
        <w:t>Mätinstrument</w:t>
      </w:r>
    </w:p>
    <w:p w:rsidR="00D03B23" w:rsidRPr="00755E5A" w:rsidRDefault="00D03B23" w:rsidP="00D03B23">
      <w:pPr>
        <w:rPr>
          <w:rFonts w:ascii="Book Antiqua" w:eastAsia="Calibri" w:hAnsi="Book Antiqua"/>
          <w:sz w:val="24"/>
          <w:szCs w:val="24"/>
        </w:rPr>
      </w:pPr>
      <w:r>
        <w:rPr>
          <w:rFonts w:ascii="Book Antiqua" w:eastAsia="Calibri" w:hAnsi="Book Antiqua"/>
          <w:sz w:val="24"/>
          <w:szCs w:val="24"/>
        </w:rPr>
        <w:t xml:space="preserve">Utvecklingssamtal, intervjuer samtal och observationer. </w:t>
      </w:r>
    </w:p>
    <w:p w:rsidR="007E1D03" w:rsidRDefault="007E1D03">
      <w:pPr>
        <w:rPr>
          <w:rFonts w:ascii="Book Antiqua" w:hAnsi="Book Antiqua" w:cs="Arial"/>
          <w:sz w:val="28"/>
          <w:szCs w:val="28"/>
        </w:rPr>
      </w:pPr>
      <w:r>
        <w:rPr>
          <w:rFonts w:ascii="Book Antiqua" w:hAnsi="Book Antiqua" w:cs="Arial"/>
          <w:sz w:val="28"/>
          <w:szCs w:val="28"/>
        </w:rPr>
        <w:br w:type="page"/>
      </w:r>
    </w:p>
    <w:p w:rsidR="007E1D03" w:rsidRPr="00114170" w:rsidRDefault="008564BA" w:rsidP="00114170">
      <w:pPr>
        <w:pStyle w:val="Rubrik1"/>
        <w:jc w:val="center"/>
        <w:rPr>
          <w:b/>
          <w:color w:val="538135" w:themeColor="accent6" w:themeShade="BF"/>
        </w:rPr>
      </w:pPr>
      <w:bookmarkStart w:id="10" w:name="_Toc382207618"/>
      <w:bookmarkStart w:id="11" w:name="_Toc437005541"/>
      <w:bookmarkStart w:id="12" w:name="_Toc437005590"/>
      <w:bookmarkStart w:id="13" w:name="_Toc437005673"/>
      <w:bookmarkStart w:id="14" w:name="_Toc437005746"/>
      <w:bookmarkStart w:id="15" w:name="_Toc437005894"/>
      <w:bookmarkStart w:id="16" w:name="_Toc443032260"/>
      <w:bookmarkStart w:id="17" w:name="_Toc443033049"/>
      <w:r w:rsidRPr="00114170">
        <w:rPr>
          <w:b/>
          <w:color w:val="538135" w:themeColor="accent6" w:themeShade="BF"/>
        </w:rPr>
        <w:lastRenderedPageBreak/>
        <w:t xml:space="preserve">Barns </w:t>
      </w:r>
      <w:r w:rsidR="007E1D03" w:rsidRPr="00114170">
        <w:rPr>
          <w:b/>
          <w:color w:val="538135" w:themeColor="accent6" w:themeShade="BF"/>
        </w:rPr>
        <w:t>ansvar och inflytande</w:t>
      </w:r>
      <w:bookmarkEnd w:id="10"/>
      <w:bookmarkEnd w:id="11"/>
      <w:bookmarkEnd w:id="12"/>
      <w:bookmarkEnd w:id="13"/>
      <w:bookmarkEnd w:id="14"/>
      <w:bookmarkEnd w:id="15"/>
      <w:bookmarkEnd w:id="16"/>
      <w:bookmarkEnd w:id="17"/>
    </w:p>
    <w:p w:rsidR="00114170" w:rsidRDefault="00114170" w:rsidP="007E1D03">
      <w:pPr>
        <w:pStyle w:val="Brdtext"/>
        <w:rPr>
          <w:rFonts w:ascii="Book Antiqua" w:eastAsiaTheme="minorHAnsi" w:hAnsi="Book Antiqua" w:cs="Arial"/>
          <w:iCs w:val="0"/>
          <w:color w:val="538135" w:themeColor="accent6" w:themeShade="BF"/>
          <w:sz w:val="22"/>
          <w:szCs w:val="22"/>
          <w:u w:val="single"/>
          <w:lang w:eastAsia="en-US"/>
        </w:rPr>
      </w:pPr>
    </w:p>
    <w:p w:rsidR="007E1D03" w:rsidRPr="00750187" w:rsidRDefault="007E1D03" w:rsidP="007E1D03">
      <w:pPr>
        <w:pStyle w:val="Brdtext"/>
        <w:rPr>
          <w:rFonts w:ascii="Book Antiqua" w:hAnsi="Book Antiqua"/>
          <w:i w:val="0"/>
        </w:rPr>
      </w:pPr>
      <w:r w:rsidRPr="00750187">
        <w:rPr>
          <w:rStyle w:val="Betoning"/>
          <w:rFonts w:ascii="Book Antiqua" w:eastAsiaTheme="majorEastAsia" w:hAnsi="Book Antiqua"/>
          <w:i/>
        </w:rPr>
        <w:t>"Förskolan och skolan skall sträva efter att varje barn utvecklar sin förmåga att förstå och att handla efter demokratiska principer genom att få delta i olika former av samarbete och beslutsfattande."</w:t>
      </w:r>
    </w:p>
    <w:p w:rsidR="007E1D03" w:rsidRPr="00750187" w:rsidRDefault="007E1D03" w:rsidP="007E1D03">
      <w:pPr>
        <w:rPr>
          <w:rFonts w:ascii="Book Antiqua" w:hAnsi="Book Antiqua" w:cs="Arial"/>
          <w:i/>
        </w:rPr>
      </w:pPr>
    </w:p>
    <w:p w:rsidR="007E1D03" w:rsidRPr="00750187" w:rsidRDefault="007E1D03" w:rsidP="007E1D03">
      <w:pPr>
        <w:rPr>
          <w:rFonts w:ascii="Book Antiqua" w:hAnsi="Book Antiqua" w:cs="Arial"/>
          <w:sz w:val="28"/>
          <w:szCs w:val="28"/>
        </w:rPr>
      </w:pPr>
      <w:r w:rsidRPr="00750187">
        <w:rPr>
          <w:rFonts w:ascii="Book Antiqua" w:hAnsi="Book Antiqua" w:cs="Arial"/>
          <w:sz w:val="28"/>
          <w:szCs w:val="28"/>
        </w:rPr>
        <w:t>Mål</w:t>
      </w:r>
    </w:p>
    <w:p w:rsidR="002F2B19" w:rsidRPr="00026FAD" w:rsidRDefault="007E1D03" w:rsidP="002F2B19">
      <w:pPr>
        <w:rPr>
          <w:rFonts w:ascii="Book Antiqua" w:hAnsi="Book Antiqua"/>
          <w:sz w:val="24"/>
          <w:szCs w:val="24"/>
        </w:rPr>
      </w:pPr>
      <w:r w:rsidRPr="00026FAD">
        <w:rPr>
          <w:rFonts w:ascii="Book Antiqua" w:hAnsi="Book Antiqua"/>
          <w:sz w:val="24"/>
          <w:szCs w:val="24"/>
        </w:rPr>
        <w:t>På Sagolunden ska de demokratiska principerna att kunna påverka, ta ansvar och vara delaktig omfatta alla barn</w:t>
      </w:r>
      <w:r w:rsidR="00AB471A" w:rsidRPr="00026FAD">
        <w:rPr>
          <w:rFonts w:ascii="Book Antiqua" w:hAnsi="Book Antiqua"/>
          <w:sz w:val="24"/>
          <w:szCs w:val="24"/>
        </w:rPr>
        <w:t>.</w:t>
      </w:r>
      <w:r w:rsidR="00FA31AE" w:rsidRPr="00026FAD">
        <w:rPr>
          <w:rFonts w:ascii="Book Antiqua" w:hAnsi="Book Antiqua"/>
          <w:sz w:val="24"/>
          <w:szCs w:val="24"/>
        </w:rPr>
        <w:t xml:space="preserve"> </w:t>
      </w:r>
      <w:r w:rsidR="001721B2" w:rsidRPr="00026FAD">
        <w:rPr>
          <w:rFonts w:ascii="Book Antiqua" w:hAnsi="Book Antiqua"/>
          <w:sz w:val="24"/>
          <w:szCs w:val="24"/>
        </w:rPr>
        <w:t>Barnen ska i verksamheten</w:t>
      </w:r>
    </w:p>
    <w:p w:rsidR="002F2B19" w:rsidRPr="00026FAD" w:rsidRDefault="001721B2" w:rsidP="00AB471A">
      <w:pPr>
        <w:pStyle w:val="Liststycke"/>
        <w:numPr>
          <w:ilvl w:val="0"/>
          <w:numId w:val="14"/>
        </w:numPr>
        <w:spacing w:after="0" w:line="240" w:lineRule="auto"/>
        <w:rPr>
          <w:rFonts w:ascii="Book Antiqua" w:hAnsi="Book Antiqua"/>
          <w:sz w:val="24"/>
          <w:szCs w:val="24"/>
        </w:rPr>
      </w:pPr>
      <w:r w:rsidRPr="00026FAD">
        <w:rPr>
          <w:rFonts w:ascii="Book Antiqua" w:hAnsi="Book Antiqua"/>
          <w:sz w:val="24"/>
          <w:szCs w:val="24"/>
        </w:rPr>
        <w:t>Utveckla</w:t>
      </w:r>
      <w:r w:rsidR="002F2B19" w:rsidRPr="00026FAD">
        <w:rPr>
          <w:rFonts w:ascii="Book Antiqua" w:hAnsi="Book Antiqua"/>
          <w:sz w:val="24"/>
          <w:szCs w:val="24"/>
        </w:rPr>
        <w:t xml:space="preserve"> sin förmåga att uttrycka sina tankar och åsikter och därmed få möjlighet att påverka sin situation.</w:t>
      </w:r>
    </w:p>
    <w:p w:rsidR="002F2B19" w:rsidRPr="00026FAD" w:rsidRDefault="002F2B19" w:rsidP="002F2B19">
      <w:pPr>
        <w:numPr>
          <w:ilvl w:val="0"/>
          <w:numId w:val="8"/>
        </w:numPr>
        <w:spacing w:after="0" w:line="240" w:lineRule="auto"/>
        <w:rPr>
          <w:rFonts w:ascii="Book Antiqua" w:hAnsi="Book Antiqua"/>
          <w:sz w:val="24"/>
          <w:szCs w:val="24"/>
        </w:rPr>
      </w:pPr>
      <w:r w:rsidRPr="00026FAD">
        <w:rPr>
          <w:rFonts w:ascii="Book Antiqua" w:hAnsi="Book Antiqua"/>
          <w:sz w:val="24"/>
          <w:szCs w:val="24"/>
        </w:rPr>
        <w:t>U</w:t>
      </w:r>
      <w:r w:rsidR="001721B2" w:rsidRPr="00026FAD">
        <w:rPr>
          <w:rFonts w:ascii="Book Antiqua" w:hAnsi="Book Antiqua"/>
          <w:sz w:val="24"/>
          <w:szCs w:val="24"/>
        </w:rPr>
        <w:t>tveckla</w:t>
      </w:r>
      <w:r w:rsidRPr="00026FAD">
        <w:rPr>
          <w:rFonts w:ascii="Book Antiqua" w:hAnsi="Book Antiqua"/>
          <w:sz w:val="24"/>
          <w:szCs w:val="24"/>
        </w:rPr>
        <w:t xml:space="preserve"> sin förmåga att ta ansvar för sina egna handlingar och för förskolans miljö.</w:t>
      </w:r>
    </w:p>
    <w:p w:rsidR="002F2B19" w:rsidRPr="00026FAD" w:rsidRDefault="001721B2" w:rsidP="002F2B19">
      <w:pPr>
        <w:numPr>
          <w:ilvl w:val="0"/>
          <w:numId w:val="8"/>
        </w:numPr>
        <w:spacing w:after="0" w:line="240" w:lineRule="auto"/>
        <w:rPr>
          <w:rFonts w:ascii="Book Antiqua" w:hAnsi="Book Antiqua"/>
          <w:sz w:val="24"/>
          <w:szCs w:val="24"/>
        </w:rPr>
      </w:pPr>
      <w:r w:rsidRPr="00026FAD">
        <w:rPr>
          <w:rFonts w:ascii="Book Antiqua" w:hAnsi="Book Antiqua"/>
          <w:sz w:val="24"/>
          <w:szCs w:val="24"/>
        </w:rPr>
        <w:t>Utveckla</w:t>
      </w:r>
      <w:r w:rsidR="002F2B19" w:rsidRPr="00026FAD">
        <w:rPr>
          <w:rFonts w:ascii="Book Antiqua" w:hAnsi="Book Antiqua"/>
          <w:sz w:val="24"/>
          <w:szCs w:val="24"/>
        </w:rPr>
        <w:t xml:space="preserve"> sin förmåga att förstå och att handla efter demokratiska principer genom att få delta i olika former av samarbeta och beslutsfattande.</w:t>
      </w:r>
    </w:p>
    <w:p w:rsidR="002F2B19" w:rsidRPr="00026FAD" w:rsidRDefault="001721B2" w:rsidP="002F2B19">
      <w:pPr>
        <w:numPr>
          <w:ilvl w:val="0"/>
          <w:numId w:val="8"/>
        </w:numPr>
        <w:spacing w:after="0" w:line="240" w:lineRule="auto"/>
        <w:rPr>
          <w:rFonts w:ascii="Book Antiqua" w:hAnsi="Book Antiqua"/>
          <w:sz w:val="24"/>
          <w:szCs w:val="24"/>
        </w:rPr>
      </w:pPr>
      <w:r w:rsidRPr="00026FAD">
        <w:rPr>
          <w:rFonts w:ascii="Book Antiqua" w:hAnsi="Book Antiqua"/>
          <w:sz w:val="24"/>
          <w:szCs w:val="24"/>
        </w:rPr>
        <w:t>Utveckla sin</w:t>
      </w:r>
      <w:r w:rsidR="002F2B19" w:rsidRPr="00026FAD">
        <w:rPr>
          <w:rFonts w:ascii="Book Antiqua" w:hAnsi="Book Antiqua"/>
          <w:sz w:val="24"/>
          <w:szCs w:val="24"/>
        </w:rPr>
        <w:t xml:space="preserve"> förståelse för sitt eget bestämmande i verksamhet</w:t>
      </w:r>
      <w:r w:rsidRPr="00026FAD">
        <w:rPr>
          <w:rFonts w:ascii="Book Antiqua" w:hAnsi="Book Antiqua"/>
          <w:sz w:val="24"/>
          <w:szCs w:val="24"/>
        </w:rPr>
        <w:t>en</w:t>
      </w:r>
      <w:r w:rsidR="002F2B19" w:rsidRPr="00026FAD">
        <w:rPr>
          <w:rFonts w:ascii="Book Antiqua" w:hAnsi="Book Antiqua"/>
          <w:sz w:val="24"/>
          <w:szCs w:val="24"/>
        </w:rPr>
        <w:t xml:space="preserve">. </w:t>
      </w:r>
    </w:p>
    <w:p w:rsidR="00D03B23" w:rsidRPr="00026FAD" w:rsidRDefault="00D03B23" w:rsidP="007E1D03">
      <w:pPr>
        <w:rPr>
          <w:rFonts w:ascii="Book Antiqua" w:hAnsi="Book Antiqua"/>
          <w:sz w:val="24"/>
          <w:szCs w:val="24"/>
        </w:rPr>
      </w:pPr>
    </w:p>
    <w:p w:rsidR="00AA093B" w:rsidRDefault="00AA093B" w:rsidP="007E1D03">
      <w:pPr>
        <w:rPr>
          <w:rFonts w:ascii="Book Antiqua" w:hAnsi="Book Antiqua"/>
          <w:sz w:val="28"/>
          <w:szCs w:val="28"/>
        </w:rPr>
      </w:pPr>
      <w:r>
        <w:rPr>
          <w:rFonts w:ascii="Book Antiqua" w:hAnsi="Book Antiqua"/>
          <w:sz w:val="28"/>
          <w:szCs w:val="28"/>
        </w:rPr>
        <w:t>Hur/Strategier</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Genom att barnen kontinuerligt under dagen får göra sina egna val kring de aktiviteter och materia</w:t>
      </w:r>
      <w:r w:rsidR="006C587A">
        <w:rPr>
          <w:rFonts w:ascii="Book Antiqua" w:hAnsi="Book Antiqua"/>
          <w:sz w:val="24"/>
          <w:szCs w:val="24"/>
        </w:rPr>
        <w:t>l del vill leka oc</w:t>
      </w:r>
      <w:r w:rsidR="00AB471A">
        <w:rPr>
          <w:rFonts w:ascii="Book Antiqua" w:hAnsi="Book Antiqua"/>
          <w:sz w:val="24"/>
          <w:szCs w:val="24"/>
        </w:rPr>
        <w:t>h arbeta med</w:t>
      </w:r>
      <w:r w:rsidR="006C587A">
        <w:rPr>
          <w:rFonts w:ascii="Book Antiqua" w:hAnsi="Book Antiqua"/>
          <w:sz w:val="24"/>
          <w:szCs w:val="24"/>
        </w:rPr>
        <w:t xml:space="preserve">. </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pedagogerna ser till allas röster och åsikter blir hörda och tas på allvar. </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Genom att under dagens stora och små situationer se till att alla barns åsikter respekteras och val görs t.ex. genom röstning.</w:t>
      </w:r>
    </w:p>
    <w:p w:rsidR="002F2B19" w:rsidRDefault="002F2B19"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använda oss av olika former av </w:t>
      </w:r>
      <w:r w:rsidR="00862A2F">
        <w:rPr>
          <w:rFonts w:ascii="Book Antiqua" w:hAnsi="Book Antiqua"/>
          <w:sz w:val="24"/>
          <w:szCs w:val="24"/>
        </w:rPr>
        <w:t xml:space="preserve">material som är gruppstärkande och väcker tankar om olika dilemman i vår vardag. Samt genom </w:t>
      </w:r>
      <w:r>
        <w:rPr>
          <w:rFonts w:ascii="Book Antiqua" w:hAnsi="Book Antiqua"/>
          <w:sz w:val="24"/>
          <w:szCs w:val="24"/>
        </w:rPr>
        <w:t xml:space="preserve">det dagliga samtalet ge barnen en förståelse för hur de själva och andra kan känna. </w:t>
      </w:r>
    </w:p>
    <w:p w:rsidR="006017D7" w:rsidRDefault="006017D7"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barnen får möjlighet att vara delaktiga i bestämmandet av vissa regler och förhållningssätt i verksamheten. </w:t>
      </w:r>
    </w:p>
    <w:p w:rsidR="006017D7" w:rsidRDefault="006017D7"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pedagogerna är </w:t>
      </w:r>
      <w:r w:rsidR="006C587A">
        <w:rPr>
          <w:rFonts w:ascii="Book Antiqua" w:hAnsi="Book Antiqua"/>
          <w:sz w:val="24"/>
          <w:szCs w:val="24"/>
        </w:rPr>
        <w:t xml:space="preserve">tydliga och </w:t>
      </w:r>
      <w:r>
        <w:rPr>
          <w:rFonts w:ascii="Book Antiqua" w:hAnsi="Book Antiqua"/>
          <w:sz w:val="24"/>
          <w:szCs w:val="24"/>
        </w:rPr>
        <w:t xml:space="preserve">goda förebilder i sitt förhållningssätt gentemot varandra, barnen och andra vuxna i verksamheten. </w:t>
      </w:r>
    </w:p>
    <w:p w:rsidR="006017D7" w:rsidRPr="002F2B19" w:rsidRDefault="006017D7" w:rsidP="002F2B19">
      <w:pPr>
        <w:pStyle w:val="Liststycke"/>
        <w:numPr>
          <w:ilvl w:val="0"/>
          <w:numId w:val="9"/>
        </w:numPr>
        <w:rPr>
          <w:rFonts w:ascii="Book Antiqua" w:hAnsi="Book Antiqua"/>
          <w:sz w:val="24"/>
          <w:szCs w:val="24"/>
        </w:rPr>
      </w:pPr>
      <w:r>
        <w:rPr>
          <w:rFonts w:ascii="Book Antiqua" w:hAnsi="Book Antiqua"/>
          <w:sz w:val="24"/>
          <w:szCs w:val="24"/>
        </w:rPr>
        <w:t xml:space="preserve">Genom att tydliggöra för barnen deras egen påverkan på sitt eget lärande. </w:t>
      </w:r>
    </w:p>
    <w:p w:rsidR="00612C8E" w:rsidRPr="00612C8E" w:rsidRDefault="00AA093B" w:rsidP="00612C8E">
      <w:pPr>
        <w:rPr>
          <w:rFonts w:ascii="Book Antiqua" w:hAnsi="Book Antiqua"/>
          <w:sz w:val="28"/>
          <w:szCs w:val="28"/>
        </w:rPr>
      </w:pPr>
      <w:r>
        <w:rPr>
          <w:rFonts w:ascii="Book Antiqua" w:hAnsi="Book Antiqua"/>
          <w:sz w:val="28"/>
          <w:szCs w:val="28"/>
        </w:rPr>
        <w:t>M</w:t>
      </w:r>
      <w:r w:rsidR="00612C8E">
        <w:rPr>
          <w:rFonts w:ascii="Book Antiqua" w:hAnsi="Book Antiqua"/>
          <w:sz w:val="28"/>
          <w:szCs w:val="28"/>
        </w:rPr>
        <w:t>ätinstrument</w:t>
      </w:r>
    </w:p>
    <w:p w:rsidR="00612C8E" w:rsidRPr="00755E5A" w:rsidRDefault="00612C8E" w:rsidP="00612C8E">
      <w:pPr>
        <w:rPr>
          <w:rFonts w:ascii="Book Antiqua" w:eastAsia="Calibri" w:hAnsi="Book Antiqua"/>
          <w:sz w:val="24"/>
          <w:szCs w:val="24"/>
        </w:rPr>
      </w:pPr>
      <w:r>
        <w:rPr>
          <w:rFonts w:ascii="Book Antiqua" w:eastAsia="Calibri" w:hAnsi="Book Antiqua"/>
          <w:sz w:val="24"/>
          <w:szCs w:val="24"/>
        </w:rPr>
        <w:t xml:space="preserve">Utvecklingssamtal, intervjuer samtal och observationer. </w:t>
      </w:r>
    </w:p>
    <w:p w:rsidR="00612C8E" w:rsidRDefault="00612C8E" w:rsidP="00612C8E">
      <w:pPr>
        <w:rPr>
          <w:rFonts w:ascii="Book Antiqua" w:hAnsi="Book Antiqua" w:cs="Arial"/>
          <w:sz w:val="28"/>
          <w:szCs w:val="28"/>
        </w:rPr>
      </w:pPr>
      <w:r>
        <w:rPr>
          <w:rFonts w:ascii="Book Antiqua" w:hAnsi="Book Antiqua" w:cs="Arial"/>
          <w:sz w:val="28"/>
          <w:szCs w:val="28"/>
        </w:rPr>
        <w:br w:type="page"/>
      </w:r>
    </w:p>
    <w:p w:rsidR="00AA093B" w:rsidRPr="00AA093B" w:rsidRDefault="00AA093B" w:rsidP="007E1D03">
      <w:pPr>
        <w:rPr>
          <w:rFonts w:ascii="Book Antiqua" w:hAnsi="Book Antiqua"/>
          <w:sz w:val="28"/>
          <w:szCs w:val="28"/>
        </w:rPr>
      </w:pPr>
    </w:p>
    <w:p w:rsidR="00AA093B" w:rsidRPr="00AA093B" w:rsidRDefault="00AA093B" w:rsidP="00114170">
      <w:pPr>
        <w:pStyle w:val="Rubrik1"/>
      </w:pPr>
      <w:r>
        <w:rPr>
          <w:rFonts w:ascii="Book Antiqua" w:hAnsi="Book Antiqua"/>
        </w:rPr>
        <w:t xml:space="preserve"> </w:t>
      </w:r>
    </w:p>
    <w:p w:rsidR="007E1D03" w:rsidRPr="00114170" w:rsidRDefault="008564BA" w:rsidP="00114170">
      <w:pPr>
        <w:pStyle w:val="Rubrik1"/>
        <w:jc w:val="center"/>
        <w:rPr>
          <w:rFonts w:ascii="Book Antiqua" w:hAnsi="Book Antiqua"/>
          <w:color w:val="538135" w:themeColor="accent6" w:themeShade="BF"/>
        </w:rPr>
      </w:pPr>
      <w:bookmarkStart w:id="18" w:name="_Toc382207619"/>
      <w:bookmarkStart w:id="19" w:name="_Toc443033050"/>
      <w:r w:rsidRPr="00114170">
        <w:rPr>
          <w:rFonts w:cs="Arial"/>
          <w:b/>
          <w:color w:val="538135" w:themeColor="accent6" w:themeShade="BF"/>
        </w:rPr>
        <w:t xml:space="preserve">Förskola </w:t>
      </w:r>
      <w:r w:rsidR="007E1D03" w:rsidRPr="00114170">
        <w:rPr>
          <w:rFonts w:eastAsia="Calibri"/>
          <w:b/>
          <w:color w:val="538135" w:themeColor="accent6" w:themeShade="BF"/>
        </w:rPr>
        <w:t>och hem</w:t>
      </w:r>
      <w:bookmarkEnd w:id="18"/>
      <w:bookmarkEnd w:id="19"/>
    </w:p>
    <w:p w:rsidR="00114170" w:rsidRDefault="00114170" w:rsidP="007E1D03">
      <w:pPr>
        <w:pStyle w:val="Brdtext"/>
        <w:rPr>
          <w:rFonts w:ascii="Book Antiqua" w:eastAsiaTheme="minorHAnsi" w:hAnsi="Book Antiqua" w:cs="Arial"/>
          <w:b/>
          <w:i w:val="0"/>
          <w:iCs w:val="0"/>
          <w:color w:val="538135" w:themeColor="accent6" w:themeShade="BF"/>
          <w:sz w:val="32"/>
          <w:szCs w:val="32"/>
          <w:u w:val="single"/>
          <w:lang w:eastAsia="en-US"/>
        </w:rPr>
      </w:pPr>
    </w:p>
    <w:p w:rsidR="007E1D03" w:rsidRPr="00750187" w:rsidRDefault="007E1D03" w:rsidP="007E1D03">
      <w:pPr>
        <w:pStyle w:val="Brdtext"/>
        <w:rPr>
          <w:rFonts w:ascii="Book Antiqua" w:hAnsi="Book Antiqua"/>
          <w:i w:val="0"/>
        </w:rPr>
      </w:pPr>
      <w:r w:rsidRPr="00750187">
        <w:rPr>
          <w:rStyle w:val="Betoning"/>
          <w:rFonts w:ascii="Book Antiqua" w:eastAsiaTheme="majorEastAsia" w:hAnsi="Book Antiqua"/>
          <w:i/>
        </w:rPr>
        <w:t>"Alla som arbetar i förskolan ska visa respekt för föräldrarna och känna ansvar för att det utvecklas en tillitsfull relation mellan personal och barnens familjer.</w:t>
      </w:r>
    </w:p>
    <w:p w:rsidR="007E1D03" w:rsidRPr="00750187" w:rsidRDefault="007E1D03" w:rsidP="007E1D03">
      <w:pPr>
        <w:pStyle w:val="Brdtext"/>
        <w:rPr>
          <w:rFonts w:ascii="Book Antiqua" w:hAnsi="Book Antiqua"/>
          <w:i w:val="0"/>
        </w:rPr>
      </w:pPr>
      <w:r w:rsidRPr="00750187">
        <w:rPr>
          <w:rStyle w:val="Betoning"/>
          <w:rFonts w:ascii="Book Antiqua" w:eastAsiaTheme="majorEastAsia" w:hAnsi="Book Antiqua"/>
          <w:i/>
        </w:rPr>
        <w:t>Alla som arbetar i skolan skall samarbeta med elevernas vårdnadshavare så att man tillsammans kan utveckla skolans innehåll och verksamhet."</w:t>
      </w:r>
    </w:p>
    <w:p w:rsidR="007E1D03" w:rsidRPr="00750187" w:rsidRDefault="007E1D03" w:rsidP="007E1D03">
      <w:pPr>
        <w:rPr>
          <w:rFonts w:ascii="Book Antiqua" w:hAnsi="Book Antiqua" w:cs="Arial"/>
        </w:rPr>
      </w:pPr>
    </w:p>
    <w:p w:rsidR="007E1D03" w:rsidRPr="00750187" w:rsidRDefault="007E1D03" w:rsidP="007E1D03">
      <w:pPr>
        <w:rPr>
          <w:rFonts w:ascii="Book Antiqua" w:hAnsi="Book Antiqua" w:cs="Arial"/>
          <w:sz w:val="28"/>
          <w:szCs w:val="28"/>
        </w:rPr>
      </w:pPr>
      <w:r w:rsidRPr="00750187">
        <w:rPr>
          <w:rFonts w:ascii="Book Antiqua" w:hAnsi="Book Antiqua" w:cs="Arial"/>
          <w:sz w:val="28"/>
          <w:szCs w:val="28"/>
        </w:rPr>
        <w:t>Mål</w:t>
      </w:r>
    </w:p>
    <w:p w:rsidR="001E1D4C" w:rsidRPr="00026FAD" w:rsidRDefault="007E1D03" w:rsidP="001E1D4C">
      <w:pPr>
        <w:spacing w:after="200" w:line="276" w:lineRule="auto"/>
        <w:rPr>
          <w:rFonts w:ascii="Book Antiqua" w:eastAsia="Calibri" w:hAnsi="Book Antiqua"/>
          <w:sz w:val="24"/>
          <w:szCs w:val="24"/>
        </w:rPr>
      </w:pPr>
      <w:r w:rsidRPr="00026FAD">
        <w:rPr>
          <w:rFonts w:ascii="Book Antiqua" w:eastAsia="Calibri" w:hAnsi="Book Antiqua"/>
          <w:sz w:val="24"/>
          <w:szCs w:val="24"/>
        </w:rPr>
        <w:t>Alla s</w:t>
      </w:r>
      <w:r w:rsidR="00AA093B" w:rsidRPr="00026FAD">
        <w:rPr>
          <w:rFonts w:ascii="Book Antiqua" w:eastAsia="Calibri" w:hAnsi="Book Antiqua"/>
          <w:sz w:val="24"/>
          <w:szCs w:val="24"/>
        </w:rPr>
        <w:t>om arbetar på Sagolunden</w:t>
      </w:r>
      <w:r w:rsidRPr="00026FAD">
        <w:rPr>
          <w:rFonts w:ascii="Book Antiqua" w:eastAsia="Calibri" w:hAnsi="Book Antiqua"/>
          <w:sz w:val="24"/>
          <w:szCs w:val="24"/>
        </w:rPr>
        <w:t xml:space="preserve"> ska visa respekt och känna ansvar för att det utvecklas en tillitsfull relation mellan </w:t>
      </w:r>
      <w:r w:rsidR="001E1D4C" w:rsidRPr="00026FAD">
        <w:rPr>
          <w:rFonts w:ascii="Book Antiqua" w:eastAsia="Calibri" w:hAnsi="Book Antiqua"/>
          <w:sz w:val="24"/>
          <w:szCs w:val="24"/>
        </w:rPr>
        <w:t xml:space="preserve">pedagogerna och barnens </w:t>
      </w:r>
      <w:r w:rsidRPr="00026FAD">
        <w:rPr>
          <w:rFonts w:ascii="Book Antiqua" w:eastAsia="Calibri" w:hAnsi="Book Antiqua"/>
          <w:sz w:val="24"/>
          <w:szCs w:val="24"/>
        </w:rPr>
        <w:t>vårdnadshavare.</w:t>
      </w:r>
    </w:p>
    <w:p w:rsidR="001E1D4C" w:rsidRPr="00026FAD" w:rsidRDefault="001E1D4C" w:rsidP="001E1D4C">
      <w:pPr>
        <w:numPr>
          <w:ilvl w:val="0"/>
          <w:numId w:val="10"/>
        </w:numPr>
        <w:spacing w:after="200" w:line="276" w:lineRule="auto"/>
        <w:contextualSpacing/>
        <w:rPr>
          <w:rFonts w:ascii="Book Antiqua" w:eastAsia="Calibri" w:hAnsi="Book Antiqua"/>
          <w:sz w:val="24"/>
          <w:szCs w:val="24"/>
        </w:rPr>
      </w:pPr>
      <w:r w:rsidRPr="00026FAD">
        <w:rPr>
          <w:rFonts w:ascii="Book Antiqua" w:eastAsia="Calibri" w:hAnsi="Book Antiqua"/>
          <w:sz w:val="24"/>
          <w:szCs w:val="24"/>
        </w:rPr>
        <w:t>Vårdnadshavarna känner sig delaktiga i verksamheten.</w:t>
      </w:r>
    </w:p>
    <w:p w:rsidR="001E1D4C" w:rsidRPr="00026FAD" w:rsidRDefault="001E1D4C" w:rsidP="001E1D4C">
      <w:pPr>
        <w:numPr>
          <w:ilvl w:val="0"/>
          <w:numId w:val="10"/>
        </w:numPr>
        <w:spacing w:after="0" w:line="240" w:lineRule="auto"/>
        <w:rPr>
          <w:rFonts w:ascii="Book Antiqua" w:eastAsia="Calibri" w:hAnsi="Book Antiqua"/>
          <w:sz w:val="24"/>
          <w:szCs w:val="24"/>
        </w:rPr>
      </w:pPr>
      <w:r w:rsidRPr="00026FAD">
        <w:rPr>
          <w:rFonts w:ascii="Book Antiqua" w:eastAsia="Calibri" w:hAnsi="Book Antiqua"/>
          <w:sz w:val="24"/>
          <w:szCs w:val="24"/>
        </w:rPr>
        <w:t>Pedagogerna håller föräldrarna informerade om barnets situation i förskolan, förskoleklass, skola, fritidshem.</w:t>
      </w:r>
    </w:p>
    <w:p w:rsidR="001E1D4C" w:rsidRPr="00026FAD" w:rsidRDefault="001E1D4C" w:rsidP="007E1D03">
      <w:pPr>
        <w:spacing w:after="200" w:line="276" w:lineRule="auto"/>
        <w:rPr>
          <w:rFonts w:ascii="Book Antiqua" w:eastAsia="Calibri" w:hAnsi="Book Antiqua"/>
          <w:sz w:val="24"/>
          <w:szCs w:val="24"/>
        </w:rPr>
      </w:pPr>
    </w:p>
    <w:p w:rsidR="00AA093B" w:rsidRDefault="00AA093B">
      <w:pPr>
        <w:rPr>
          <w:rFonts w:ascii="Book Antiqua" w:eastAsia="Calibri" w:hAnsi="Book Antiqua"/>
          <w:sz w:val="28"/>
          <w:szCs w:val="28"/>
        </w:rPr>
      </w:pPr>
      <w:r>
        <w:rPr>
          <w:rFonts w:ascii="Book Antiqua" w:eastAsia="Calibri" w:hAnsi="Book Antiqua"/>
          <w:sz w:val="28"/>
          <w:szCs w:val="28"/>
        </w:rPr>
        <w:t>Hur/Strategier</w:t>
      </w:r>
    </w:p>
    <w:p w:rsidR="005A7EC5" w:rsidRDefault="005A7EC5" w:rsidP="004C7409">
      <w:pPr>
        <w:pStyle w:val="Liststycke"/>
        <w:numPr>
          <w:ilvl w:val="0"/>
          <w:numId w:val="12"/>
        </w:numPr>
        <w:rPr>
          <w:rFonts w:ascii="Book Antiqua" w:eastAsia="Calibri" w:hAnsi="Book Antiqua"/>
          <w:sz w:val="24"/>
          <w:szCs w:val="24"/>
        </w:rPr>
      </w:pPr>
      <w:r>
        <w:rPr>
          <w:rFonts w:ascii="Book Antiqua" w:eastAsia="Calibri" w:hAnsi="Book Antiqua"/>
          <w:sz w:val="24"/>
          <w:szCs w:val="24"/>
        </w:rPr>
        <w:t xml:space="preserve">Genom att bemöta alla som kommer till Sagolunden med respekt. </w:t>
      </w:r>
    </w:p>
    <w:p w:rsidR="004C7409" w:rsidRDefault="004C7409" w:rsidP="004C7409">
      <w:pPr>
        <w:pStyle w:val="Liststycke"/>
        <w:numPr>
          <w:ilvl w:val="0"/>
          <w:numId w:val="12"/>
        </w:numPr>
        <w:rPr>
          <w:rFonts w:ascii="Book Antiqua" w:eastAsia="Calibri" w:hAnsi="Book Antiqua"/>
          <w:sz w:val="24"/>
          <w:szCs w:val="24"/>
        </w:rPr>
      </w:pPr>
      <w:r>
        <w:rPr>
          <w:rFonts w:ascii="Book Antiqua" w:eastAsia="Calibri" w:hAnsi="Book Antiqua"/>
          <w:sz w:val="24"/>
          <w:szCs w:val="24"/>
        </w:rPr>
        <w:t xml:space="preserve">Genom information vid lämning och hämtning via föräldramöten, utvecklingssamtal, veckobrev, </w:t>
      </w:r>
      <w:proofErr w:type="spellStart"/>
      <w:r>
        <w:rPr>
          <w:rFonts w:ascii="Book Antiqua" w:eastAsia="Calibri" w:hAnsi="Book Antiqua"/>
          <w:sz w:val="24"/>
          <w:szCs w:val="24"/>
        </w:rPr>
        <w:t>yammer</w:t>
      </w:r>
      <w:proofErr w:type="spellEnd"/>
      <w:r>
        <w:rPr>
          <w:rFonts w:ascii="Book Antiqua" w:eastAsia="Calibri" w:hAnsi="Book Antiqua"/>
          <w:sz w:val="24"/>
          <w:szCs w:val="24"/>
        </w:rPr>
        <w:t xml:space="preserve"> och </w:t>
      </w:r>
      <w:proofErr w:type="spellStart"/>
      <w:r>
        <w:rPr>
          <w:rFonts w:ascii="Book Antiqua" w:eastAsia="Calibri" w:hAnsi="Book Antiqua"/>
          <w:sz w:val="24"/>
          <w:szCs w:val="24"/>
        </w:rPr>
        <w:t>informationsvägg</w:t>
      </w:r>
      <w:proofErr w:type="spellEnd"/>
      <w:r>
        <w:rPr>
          <w:rFonts w:ascii="Book Antiqua" w:eastAsia="Calibri" w:hAnsi="Book Antiqua"/>
          <w:sz w:val="24"/>
          <w:szCs w:val="24"/>
        </w:rPr>
        <w:t xml:space="preserve"> i hallen. Samt genom dokumentation tillgänglig för föräldrar runt om i verksamheten.</w:t>
      </w:r>
    </w:p>
    <w:p w:rsidR="004C7409" w:rsidRPr="004C7409" w:rsidRDefault="004C7409" w:rsidP="004C7409">
      <w:pPr>
        <w:pStyle w:val="Liststycke"/>
        <w:numPr>
          <w:ilvl w:val="0"/>
          <w:numId w:val="12"/>
        </w:numPr>
        <w:rPr>
          <w:rFonts w:ascii="Book Antiqua" w:eastAsia="Calibri" w:hAnsi="Book Antiqua"/>
          <w:sz w:val="24"/>
          <w:szCs w:val="24"/>
        </w:rPr>
      </w:pPr>
      <w:r>
        <w:rPr>
          <w:rFonts w:ascii="Book Antiqua" w:eastAsia="Calibri" w:hAnsi="Book Antiqua"/>
          <w:sz w:val="24"/>
          <w:szCs w:val="24"/>
        </w:rPr>
        <w:t xml:space="preserve">Genom att beakta vårdnadshavares synpunkter och </w:t>
      </w:r>
      <w:r w:rsidR="005A7EC5">
        <w:rPr>
          <w:rFonts w:ascii="Book Antiqua" w:eastAsia="Calibri" w:hAnsi="Book Antiqua"/>
          <w:sz w:val="24"/>
          <w:szCs w:val="24"/>
        </w:rPr>
        <w:t xml:space="preserve">tankar när det gäller planering och genomförande av verksamheten. </w:t>
      </w:r>
    </w:p>
    <w:p w:rsidR="0051719F" w:rsidRDefault="00AA093B">
      <w:pPr>
        <w:rPr>
          <w:rFonts w:ascii="Book Antiqua" w:eastAsia="Calibri" w:hAnsi="Book Antiqua"/>
          <w:sz w:val="28"/>
          <w:szCs w:val="28"/>
        </w:rPr>
      </w:pPr>
      <w:r>
        <w:rPr>
          <w:rFonts w:ascii="Book Antiqua" w:eastAsia="Calibri" w:hAnsi="Book Antiqua"/>
          <w:sz w:val="28"/>
          <w:szCs w:val="28"/>
        </w:rPr>
        <w:t>Mätinstrument</w:t>
      </w:r>
    </w:p>
    <w:p w:rsidR="00AA093B" w:rsidRDefault="0051719F">
      <w:pPr>
        <w:rPr>
          <w:rFonts w:ascii="Book Antiqua" w:eastAsia="Calibri" w:hAnsi="Book Antiqua"/>
        </w:rPr>
      </w:pPr>
      <w:r>
        <w:rPr>
          <w:rFonts w:ascii="Book Antiqua" w:eastAsia="Calibri" w:hAnsi="Book Antiqua"/>
          <w:sz w:val="24"/>
          <w:szCs w:val="24"/>
        </w:rPr>
        <w:t xml:space="preserve">Dialog med vårdnadshavare och föräldraenkäter. </w:t>
      </w:r>
      <w:r w:rsidR="00AA093B">
        <w:rPr>
          <w:rFonts w:ascii="Book Antiqua" w:eastAsia="Calibri" w:hAnsi="Book Antiqua"/>
        </w:rPr>
        <w:br w:type="page"/>
      </w:r>
    </w:p>
    <w:p w:rsidR="00AA093B" w:rsidRPr="00114170" w:rsidRDefault="00AA093B" w:rsidP="00114170">
      <w:pPr>
        <w:pStyle w:val="Rubrik1"/>
        <w:jc w:val="center"/>
        <w:rPr>
          <w:b/>
          <w:color w:val="538135" w:themeColor="accent6" w:themeShade="BF"/>
        </w:rPr>
      </w:pPr>
      <w:bookmarkStart w:id="20" w:name="_Toc382207620"/>
      <w:bookmarkStart w:id="21" w:name="_Toc437005542"/>
      <w:bookmarkStart w:id="22" w:name="_Toc437005591"/>
      <w:bookmarkStart w:id="23" w:name="_Toc437005674"/>
      <w:bookmarkStart w:id="24" w:name="_Toc437005747"/>
      <w:bookmarkStart w:id="25" w:name="_Toc437005895"/>
      <w:bookmarkStart w:id="26" w:name="_Toc443032261"/>
      <w:bookmarkStart w:id="27" w:name="_Toc443033051"/>
      <w:r w:rsidRPr="00114170">
        <w:rPr>
          <w:b/>
          <w:color w:val="538135" w:themeColor="accent6" w:themeShade="BF"/>
        </w:rPr>
        <w:lastRenderedPageBreak/>
        <w:t>Samverkan</w:t>
      </w:r>
      <w:bookmarkEnd w:id="20"/>
      <w:bookmarkEnd w:id="21"/>
      <w:bookmarkEnd w:id="22"/>
      <w:bookmarkEnd w:id="23"/>
      <w:bookmarkEnd w:id="24"/>
      <w:bookmarkEnd w:id="25"/>
      <w:bookmarkEnd w:id="26"/>
      <w:bookmarkEnd w:id="27"/>
    </w:p>
    <w:p w:rsidR="00AA093B" w:rsidRPr="008564BA" w:rsidRDefault="00AA093B" w:rsidP="008564BA">
      <w:pPr>
        <w:jc w:val="center"/>
        <w:rPr>
          <w:rFonts w:ascii="Book Antiqua" w:hAnsi="Book Antiqua" w:cs="Arial"/>
          <w:color w:val="538135" w:themeColor="accent6" w:themeShade="BF"/>
          <w:sz w:val="32"/>
          <w:szCs w:val="32"/>
        </w:rPr>
      </w:pPr>
    </w:p>
    <w:p w:rsidR="00AA093B" w:rsidRPr="00026FAD" w:rsidRDefault="00AA093B" w:rsidP="00AA093B">
      <w:pPr>
        <w:rPr>
          <w:rFonts w:ascii="Book Antiqua" w:hAnsi="Book Antiqua" w:cs="Arial"/>
          <w:sz w:val="24"/>
          <w:szCs w:val="24"/>
        </w:rPr>
      </w:pPr>
      <w:r w:rsidRPr="00026FAD">
        <w:rPr>
          <w:rFonts w:ascii="Book Antiqua" w:hAnsi="Book Antiqua" w:cs="Arial"/>
          <w:i/>
          <w:sz w:val="24"/>
          <w:szCs w:val="24"/>
        </w:rPr>
        <w:t>”Förskolan skall sträva efter att nå ett förtroendefullt samarbete med förskoleklassen, skolan och fritidshemmen för att stödja barnens allsidiga utveckling och lärande i ett långsiktigt perspektiv”</w:t>
      </w:r>
      <w:r w:rsidRPr="00026FAD">
        <w:rPr>
          <w:rFonts w:ascii="Book Antiqua" w:hAnsi="Book Antiqua" w:cs="Arial"/>
          <w:sz w:val="24"/>
          <w:szCs w:val="24"/>
        </w:rPr>
        <w:t xml:space="preserve"> </w:t>
      </w:r>
    </w:p>
    <w:p w:rsidR="00AA093B" w:rsidRPr="00750187" w:rsidRDefault="00AA093B" w:rsidP="00AA093B">
      <w:pPr>
        <w:rPr>
          <w:rFonts w:ascii="Book Antiqua" w:hAnsi="Book Antiqua" w:cs="Arial"/>
          <w:sz w:val="28"/>
          <w:szCs w:val="28"/>
        </w:rPr>
      </w:pPr>
    </w:p>
    <w:p w:rsidR="00AA093B" w:rsidRDefault="00AA093B" w:rsidP="00AA093B">
      <w:pPr>
        <w:rPr>
          <w:rFonts w:ascii="Book Antiqua" w:hAnsi="Book Antiqua" w:cs="Arial"/>
          <w:sz w:val="28"/>
          <w:szCs w:val="28"/>
        </w:rPr>
      </w:pPr>
      <w:r w:rsidRPr="00750187">
        <w:rPr>
          <w:rFonts w:ascii="Book Antiqua" w:hAnsi="Book Antiqua" w:cs="Arial"/>
          <w:sz w:val="28"/>
          <w:szCs w:val="28"/>
        </w:rPr>
        <w:t>Mål</w:t>
      </w:r>
    </w:p>
    <w:p w:rsidR="00FD455C" w:rsidRPr="00FD455C" w:rsidRDefault="00FD455C" w:rsidP="00AA093B">
      <w:pPr>
        <w:rPr>
          <w:rFonts w:ascii="Book Antiqua" w:hAnsi="Book Antiqua" w:cs="Arial"/>
          <w:sz w:val="24"/>
          <w:szCs w:val="24"/>
        </w:rPr>
      </w:pPr>
      <w:r>
        <w:rPr>
          <w:rFonts w:ascii="Book Antiqua" w:hAnsi="Book Antiqua" w:cs="Arial"/>
          <w:sz w:val="24"/>
          <w:szCs w:val="24"/>
        </w:rPr>
        <w:t xml:space="preserve">På Sagolunden ska vi skapa en trygg övergång från förskola till förskoleklass där barnen förbereds inför förskoleklassen samt </w:t>
      </w:r>
      <w:proofErr w:type="spellStart"/>
      <w:r>
        <w:rPr>
          <w:rFonts w:ascii="Book Antiqua" w:hAnsi="Book Antiqua" w:cs="Arial"/>
          <w:sz w:val="24"/>
          <w:szCs w:val="24"/>
        </w:rPr>
        <w:t>nätverka</w:t>
      </w:r>
      <w:proofErr w:type="spellEnd"/>
      <w:r>
        <w:rPr>
          <w:rFonts w:ascii="Book Antiqua" w:hAnsi="Book Antiqua" w:cs="Arial"/>
          <w:sz w:val="24"/>
          <w:szCs w:val="24"/>
        </w:rPr>
        <w:t xml:space="preserve"> med andra förskolor. </w:t>
      </w:r>
    </w:p>
    <w:p w:rsidR="00AA093B" w:rsidRDefault="00AA093B">
      <w:pPr>
        <w:rPr>
          <w:rFonts w:ascii="Book Antiqua" w:hAnsi="Book Antiqua" w:cs="Arial"/>
          <w:sz w:val="28"/>
          <w:szCs w:val="28"/>
        </w:rPr>
      </w:pPr>
      <w:r>
        <w:rPr>
          <w:rFonts w:ascii="Book Antiqua" w:hAnsi="Book Antiqua" w:cs="Arial"/>
          <w:sz w:val="28"/>
          <w:szCs w:val="28"/>
        </w:rPr>
        <w:t>Hur/Strategier</w:t>
      </w:r>
    </w:p>
    <w:p w:rsidR="00431B38" w:rsidRDefault="00431B38" w:rsidP="00431B38">
      <w:pPr>
        <w:pStyle w:val="Liststycke"/>
        <w:numPr>
          <w:ilvl w:val="0"/>
          <w:numId w:val="13"/>
        </w:numPr>
        <w:rPr>
          <w:rFonts w:ascii="Book Antiqua" w:hAnsi="Book Antiqua" w:cs="Arial"/>
          <w:sz w:val="24"/>
          <w:szCs w:val="24"/>
        </w:rPr>
      </w:pPr>
      <w:r>
        <w:rPr>
          <w:rFonts w:ascii="Book Antiqua" w:hAnsi="Book Antiqua" w:cs="Arial"/>
          <w:sz w:val="24"/>
          <w:szCs w:val="24"/>
        </w:rPr>
        <w:t>Genom förberedenade aktiviteter såsom femårsgruppen</w:t>
      </w:r>
    </w:p>
    <w:p w:rsidR="00431B38" w:rsidRDefault="00431B38" w:rsidP="00431B38">
      <w:pPr>
        <w:pStyle w:val="Liststycke"/>
        <w:numPr>
          <w:ilvl w:val="0"/>
          <w:numId w:val="13"/>
        </w:numPr>
        <w:rPr>
          <w:rFonts w:ascii="Book Antiqua" w:hAnsi="Book Antiqua" w:cs="Arial"/>
          <w:sz w:val="24"/>
          <w:szCs w:val="24"/>
        </w:rPr>
      </w:pPr>
      <w:r>
        <w:rPr>
          <w:rFonts w:ascii="Book Antiqua" w:hAnsi="Book Antiqua" w:cs="Arial"/>
          <w:sz w:val="24"/>
          <w:szCs w:val="24"/>
        </w:rPr>
        <w:t>Genom att besöka barnens nya skolor under våren</w:t>
      </w:r>
    </w:p>
    <w:p w:rsidR="00431B38" w:rsidRPr="00431B38" w:rsidRDefault="00431B38" w:rsidP="00431B38">
      <w:pPr>
        <w:pStyle w:val="Liststycke"/>
        <w:numPr>
          <w:ilvl w:val="0"/>
          <w:numId w:val="13"/>
        </w:numPr>
        <w:rPr>
          <w:rFonts w:ascii="Book Antiqua" w:hAnsi="Book Antiqua" w:cs="Arial"/>
          <w:sz w:val="24"/>
          <w:szCs w:val="24"/>
        </w:rPr>
      </w:pPr>
      <w:r>
        <w:rPr>
          <w:rFonts w:ascii="Book Antiqua" w:hAnsi="Book Antiqua" w:cs="Arial"/>
          <w:sz w:val="24"/>
          <w:szCs w:val="24"/>
        </w:rPr>
        <w:t xml:space="preserve">Genom att utbyta erfarenheter och kunskap med andra förskoleverksamheter. </w:t>
      </w:r>
    </w:p>
    <w:p w:rsidR="00AA093B" w:rsidRDefault="00AA093B">
      <w:pPr>
        <w:rPr>
          <w:rFonts w:ascii="Book Antiqua" w:hAnsi="Book Antiqua" w:cs="Arial"/>
          <w:sz w:val="28"/>
          <w:szCs w:val="28"/>
        </w:rPr>
      </w:pPr>
      <w:proofErr w:type="spellStart"/>
      <w:r>
        <w:rPr>
          <w:rFonts w:ascii="Book Antiqua" w:hAnsi="Book Antiqua" w:cs="Arial"/>
          <w:sz w:val="28"/>
          <w:szCs w:val="28"/>
        </w:rPr>
        <w:t>Mätinstrumnet</w:t>
      </w:r>
      <w:proofErr w:type="spellEnd"/>
    </w:p>
    <w:p w:rsidR="00AA093B" w:rsidRPr="00127CE7" w:rsidRDefault="00127CE7">
      <w:pPr>
        <w:rPr>
          <w:rFonts w:ascii="Book Antiqua" w:hAnsi="Book Antiqua" w:cs="Arial"/>
          <w:sz w:val="24"/>
          <w:szCs w:val="24"/>
        </w:rPr>
      </w:pPr>
      <w:r>
        <w:rPr>
          <w:rFonts w:ascii="Book Antiqua" w:hAnsi="Book Antiqua" w:cs="Arial"/>
          <w:sz w:val="24"/>
          <w:szCs w:val="24"/>
        </w:rPr>
        <w:t xml:space="preserve">Intervjuer, samtal, utvecklingssamtal och föräldraenkät. </w:t>
      </w:r>
    </w:p>
    <w:p w:rsidR="00AA093B" w:rsidRDefault="00AA093B">
      <w:pPr>
        <w:rPr>
          <w:rFonts w:ascii="Book Antiqua" w:hAnsi="Book Antiqua" w:cs="Arial"/>
          <w:sz w:val="28"/>
          <w:szCs w:val="28"/>
        </w:rPr>
      </w:pPr>
    </w:p>
    <w:p w:rsidR="00AA093B" w:rsidRPr="00750187" w:rsidRDefault="00AA093B" w:rsidP="00AA093B">
      <w:pPr>
        <w:rPr>
          <w:rFonts w:ascii="Book Antiqua" w:hAnsi="Book Antiqua" w:cs="Arial"/>
          <w:sz w:val="28"/>
          <w:szCs w:val="28"/>
        </w:rPr>
      </w:pPr>
    </w:p>
    <w:p w:rsidR="007E1D03" w:rsidRDefault="007E1D03"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Default="00AA093B" w:rsidP="007E1D03">
      <w:pPr>
        <w:spacing w:after="200" w:line="276" w:lineRule="auto"/>
        <w:rPr>
          <w:rFonts w:ascii="Book Antiqua" w:eastAsia="Calibri" w:hAnsi="Book Antiqua"/>
        </w:rPr>
      </w:pPr>
    </w:p>
    <w:p w:rsidR="00AA093B" w:rsidRPr="00750187" w:rsidRDefault="00AA093B" w:rsidP="007E1D03">
      <w:pPr>
        <w:spacing w:after="200" w:line="276" w:lineRule="auto"/>
        <w:rPr>
          <w:rFonts w:ascii="Book Antiqua" w:eastAsia="Calibri" w:hAnsi="Book Antiqua"/>
        </w:rPr>
      </w:pPr>
    </w:p>
    <w:p w:rsidR="007E1D03" w:rsidRPr="007E1D03" w:rsidRDefault="007E1D03" w:rsidP="007E1D03">
      <w:pPr>
        <w:rPr>
          <w:color w:val="538135" w:themeColor="accent6" w:themeShade="BF"/>
          <w:sz w:val="28"/>
          <w:szCs w:val="28"/>
        </w:rPr>
      </w:pPr>
    </w:p>
    <w:sectPr w:rsidR="007E1D03" w:rsidRPr="007E1D03" w:rsidSect="00FE2D2B">
      <w:headerReference w:type="default" r:id="rId10"/>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A89" w:rsidRDefault="00DF3A89" w:rsidP="00F50941">
      <w:pPr>
        <w:spacing w:after="0" w:line="240" w:lineRule="auto"/>
      </w:pPr>
      <w:r>
        <w:separator/>
      </w:r>
    </w:p>
  </w:endnote>
  <w:endnote w:type="continuationSeparator" w:id="0">
    <w:p w:rsidR="00DF3A89" w:rsidRDefault="00DF3A89" w:rsidP="00F5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A89" w:rsidRDefault="00DF3A89" w:rsidP="00F50941">
      <w:pPr>
        <w:spacing w:after="0" w:line="240" w:lineRule="auto"/>
      </w:pPr>
      <w:r>
        <w:separator/>
      </w:r>
    </w:p>
  </w:footnote>
  <w:footnote w:type="continuationSeparator" w:id="0">
    <w:p w:rsidR="00DF3A89" w:rsidRDefault="00DF3A89" w:rsidP="00F50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FCA" w:rsidRDefault="00254FCA">
    <w:pPr>
      <w:pStyle w:val="Sidhuvud"/>
    </w:pPr>
    <w:r>
      <w:t>Verksamhetsplan föräldrakooperativet Sagolunden</w:t>
    </w:r>
  </w:p>
  <w:p w:rsidR="002F0678" w:rsidRDefault="002F0678">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734391"/>
      <w:docPartObj>
        <w:docPartGallery w:val="Page Numbers (Top of Page)"/>
        <w:docPartUnique/>
      </w:docPartObj>
    </w:sdtPr>
    <w:sdtEndPr/>
    <w:sdtContent>
      <w:p w:rsidR="00071291" w:rsidRDefault="00071291">
        <w:pPr>
          <w:pStyle w:val="Sidhuvud"/>
          <w:jc w:val="right"/>
        </w:pPr>
        <w:r>
          <w:fldChar w:fldCharType="begin"/>
        </w:r>
        <w:r>
          <w:instrText>PAGE   \* MERGEFORMAT</w:instrText>
        </w:r>
        <w:r>
          <w:fldChar w:fldCharType="separate"/>
        </w:r>
        <w:r w:rsidR="001E685F">
          <w:rPr>
            <w:noProof/>
          </w:rPr>
          <w:t>6</w:t>
        </w:r>
        <w:r>
          <w:fldChar w:fldCharType="end"/>
        </w:r>
      </w:p>
    </w:sdtContent>
  </w:sdt>
  <w:p w:rsidR="00071291" w:rsidRDefault="00254FCA">
    <w:pPr>
      <w:pStyle w:val="Sidhuvud"/>
    </w:pPr>
    <w:r>
      <w:t>Verksamhetsplan föräldrakooperativet Sagolunden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654FE"/>
    <w:multiLevelType w:val="hybridMultilevel"/>
    <w:tmpl w:val="B30EC9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C47001"/>
    <w:multiLevelType w:val="hybridMultilevel"/>
    <w:tmpl w:val="6FDE3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C0818A0"/>
    <w:multiLevelType w:val="hybridMultilevel"/>
    <w:tmpl w:val="D1C62B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DD05946"/>
    <w:multiLevelType w:val="hybridMultilevel"/>
    <w:tmpl w:val="4358E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F5006C"/>
    <w:multiLevelType w:val="hybridMultilevel"/>
    <w:tmpl w:val="9AFA06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C2008E5"/>
    <w:multiLevelType w:val="hybridMultilevel"/>
    <w:tmpl w:val="D220D4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BDE0061"/>
    <w:multiLevelType w:val="hybridMultilevel"/>
    <w:tmpl w:val="579090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85633"/>
    <w:multiLevelType w:val="hybridMultilevel"/>
    <w:tmpl w:val="58040D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29E4BA8"/>
    <w:multiLevelType w:val="hybridMultilevel"/>
    <w:tmpl w:val="47365C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F1F02A9"/>
    <w:multiLevelType w:val="hybridMultilevel"/>
    <w:tmpl w:val="846A7EB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15:restartNumberingAfterBreak="0">
    <w:nsid w:val="6C0A0080"/>
    <w:multiLevelType w:val="hybridMultilevel"/>
    <w:tmpl w:val="99F61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D1211BE"/>
    <w:multiLevelType w:val="hybridMultilevel"/>
    <w:tmpl w:val="9B7C77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F816A7C"/>
    <w:multiLevelType w:val="hybridMultilevel"/>
    <w:tmpl w:val="907203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D627748"/>
    <w:multiLevelType w:val="hybridMultilevel"/>
    <w:tmpl w:val="C4D4A0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FE141D1"/>
    <w:multiLevelType w:val="hybridMultilevel"/>
    <w:tmpl w:val="831C5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0"/>
  </w:num>
  <w:num w:numId="6">
    <w:abstractNumId w:val="11"/>
  </w:num>
  <w:num w:numId="7">
    <w:abstractNumId w:val="1"/>
  </w:num>
  <w:num w:numId="8">
    <w:abstractNumId w:val="13"/>
  </w:num>
  <w:num w:numId="9">
    <w:abstractNumId w:val="2"/>
  </w:num>
  <w:num w:numId="10">
    <w:abstractNumId w:val="12"/>
  </w:num>
  <w:num w:numId="11">
    <w:abstractNumId w:val="6"/>
  </w:num>
  <w:num w:numId="12">
    <w:abstractNumId w:val="14"/>
  </w:num>
  <w:num w:numId="13">
    <w:abstractNumId w:val="7"/>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C6"/>
    <w:rsid w:val="00026FAD"/>
    <w:rsid w:val="000401C3"/>
    <w:rsid w:val="0006278B"/>
    <w:rsid w:val="00071291"/>
    <w:rsid w:val="000F3BD7"/>
    <w:rsid w:val="00114170"/>
    <w:rsid w:val="00127CE7"/>
    <w:rsid w:val="00151E90"/>
    <w:rsid w:val="001721B2"/>
    <w:rsid w:val="00175AAC"/>
    <w:rsid w:val="001E1D4C"/>
    <w:rsid w:val="001E685F"/>
    <w:rsid w:val="00254FCA"/>
    <w:rsid w:val="00283D68"/>
    <w:rsid w:val="002F0678"/>
    <w:rsid w:val="002F2B19"/>
    <w:rsid w:val="00327735"/>
    <w:rsid w:val="0040329C"/>
    <w:rsid w:val="00431B38"/>
    <w:rsid w:val="004C7409"/>
    <w:rsid w:val="004D7619"/>
    <w:rsid w:val="0051719F"/>
    <w:rsid w:val="00526A63"/>
    <w:rsid w:val="00541E50"/>
    <w:rsid w:val="005A7EC5"/>
    <w:rsid w:val="006017D7"/>
    <w:rsid w:val="00612C8E"/>
    <w:rsid w:val="006C587A"/>
    <w:rsid w:val="00755E5A"/>
    <w:rsid w:val="007E1D03"/>
    <w:rsid w:val="008564BA"/>
    <w:rsid w:val="00862A2F"/>
    <w:rsid w:val="00A815C6"/>
    <w:rsid w:val="00AA093B"/>
    <w:rsid w:val="00AB471A"/>
    <w:rsid w:val="00B733D1"/>
    <w:rsid w:val="00B961CE"/>
    <w:rsid w:val="00C01EA5"/>
    <w:rsid w:val="00D03B23"/>
    <w:rsid w:val="00DF3A89"/>
    <w:rsid w:val="00F50941"/>
    <w:rsid w:val="00F6014B"/>
    <w:rsid w:val="00FA31AE"/>
    <w:rsid w:val="00FD455C"/>
    <w:rsid w:val="00FE2D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E15C46-5404-40BE-B51C-C176E528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qFormat/>
    <w:rsid w:val="00F50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F5094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50941"/>
  </w:style>
  <w:style w:type="paragraph" w:styleId="Sidfot">
    <w:name w:val="footer"/>
    <w:basedOn w:val="Normal"/>
    <w:link w:val="SidfotChar"/>
    <w:uiPriority w:val="99"/>
    <w:unhideWhenUsed/>
    <w:rsid w:val="00F5094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50941"/>
  </w:style>
  <w:style w:type="paragraph" w:styleId="Innehll1">
    <w:name w:val="toc 1"/>
    <w:basedOn w:val="Normal"/>
    <w:next w:val="Normal"/>
    <w:autoRedefine/>
    <w:uiPriority w:val="39"/>
    <w:rsid w:val="00F50941"/>
    <w:pPr>
      <w:spacing w:after="0" w:line="240" w:lineRule="auto"/>
    </w:pPr>
    <w:rPr>
      <w:rFonts w:ascii="Times New Roman" w:eastAsia="Times New Roman" w:hAnsi="Times New Roman" w:cs="Times New Roman"/>
      <w:sz w:val="24"/>
      <w:szCs w:val="24"/>
      <w:lang w:eastAsia="sv-SE"/>
    </w:rPr>
  </w:style>
  <w:style w:type="character" w:styleId="Hyperlnk">
    <w:name w:val="Hyperlink"/>
    <w:uiPriority w:val="99"/>
    <w:rsid w:val="00F50941"/>
    <w:rPr>
      <w:color w:val="0000FF"/>
      <w:u w:val="single"/>
    </w:rPr>
  </w:style>
  <w:style w:type="character" w:customStyle="1" w:styleId="Rubrik1Char">
    <w:name w:val="Rubrik 1 Char"/>
    <w:basedOn w:val="Standardstycketeckensnitt"/>
    <w:link w:val="Rubrik1"/>
    <w:uiPriority w:val="9"/>
    <w:rsid w:val="00F50941"/>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F50941"/>
    <w:pPr>
      <w:spacing w:before="480" w:line="276" w:lineRule="auto"/>
      <w:outlineLvl w:val="9"/>
    </w:pPr>
    <w:rPr>
      <w:rFonts w:ascii="Cambria" w:eastAsia="Times New Roman" w:hAnsi="Cambria" w:cs="Times New Roman"/>
      <w:b/>
      <w:bCs/>
      <w:color w:val="365F91"/>
      <w:sz w:val="28"/>
      <w:szCs w:val="28"/>
    </w:rPr>
  </w:style>
  <w:style w:type="paragraph" w:styleId="Brdtext">
    <w:name w:val="Body Text"/>
    <w:basedOn w:val="Normal"/>
    <w:link w:val="BrdtextChar"/>
    <w:rsid w:val="007E1D03"/>
    <w:pPr>
      <w:spacing w:after="0" w:line="240" w:lineRule="auto"/>
    </w:pPr>
    <w:rPr>
      <w:rFonts w:ascii="Times New Roman" w:eastAsia="Times New Roman" w:hAnsi="Times New Roman" w:cs="Times New Roman"/>
      <w:i/>
      <w:iCs/>
      <w:sz w:val="24"/>
      <w:szCs w:val="24"/>
      <w:lang w:eastAsia="sv-SE"/>
    </w:rPr>
  </w:style>
  <w:style w:type="character" w:customStyle="1" w:styleId="BrdtextChar">
    <w:name w:val="Brödtext Char"/>
    <w:basedOn w:val="Standardstycketeckensnitt"/>
    <w:link w:val="Brdtext"/>
    <w:rsid w:val="007E1D03"/>
    <w:rPr>
      <w:rFonts w:ascii="Times New Roman" w:eastAsia="Times New Roman" w:hAnsi="Times New Roman" w:cs="Times New Roman"/>
      <w:i/>
      <w:iCs/>
      <w:sz w:val="24"/>
      <w:szCs w:val="24"/>
      <w:lang w:eastAsia="sv-SE"/>
    </w:rPr>
  </w:style>
  <w:style w:type="character" w:styleId="Betoning">
    <w:name w:val="Emphasis"/>
    <w:qFormat/>
    <w:rsid w:val="007E1D03"/>
    <w:rPr>
      <w:i/>
      <w:iCs/>
    </w:rPr>
  </w:style>
  <w:style w:type="paragraph" w:styleId="Liststycke">
    <w:name w:val="List Paragraph"/>
    <w:basedOn w:val="Normal"/>
    <w:uiPriority w:val="34"/>
    <w:qFormat/>
    <w:rsid w:val="0006278B"/>
    <w:pPr>
      <w:ind w:left="720"/>
      <w:contextualSpacing/>
    </w:pPr>
  </w:style>
  <w:style w:type="paragraph" w:styleId="Innehll2">
    <w:name w:val="toc 2"/>
    <w:basedOn w:val="Normal"/>
    <w:next w:val="Normal"/>
    <w:autoRedefine/>
    <w:uiPriority w:val="39"/>
    <w:unhideWhenUsed/>
    <w:rsid w:val="002F0678"/>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2F0678"/>
    <w:pPr>
      <w:spacing w:after="100"/>
      <w:ind w:left="440"/>
    </w:pPr>
    <w:rPr>
      <w:rFonts w:eastAsiaTheme="minorEastAsia" w:cs="Times New Roman"/>
      <w:lang w:eastAsia="sv-SE"/>
    </w:rPr>
  </w:style>
  <w:style w:type="paragraph" w:styleId="Ballongtext">
    <w:name w:val="Balloon Text"/>
    <w:basedOn w:val="Normal"/>
    <w:link w:val="BallongtextChar"/>
    <w:uiPriority w:val="99"/>
    <w:semiHidden/>
    <w:unhideWhenUsed/>
    <w:rsid w:val="001E685F"/>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E6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2C"/>
    <w:rsid w:val="009A14F3"/>
    <w:rsid w:val="009C60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72A206192A66461BA1559DFE05C8D3F7">
    <w:name w:val="72A206192A66461BA1559DFE05C8D3F7"/>
    <w:rsid w:val="009C6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0249D-3B01-4204-8A3B-A0383CBE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1142</Words>
  <Characters>6058</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Sagolunden</dc:creator>
  <cp:keywords/>
  <dc:description/>
  <cp:lastModifiedBy>Sagolunden</cp:lastModifiedBy>
  <cp:revision>16</cp:revision>
  <cp:lastPrinted>2016-02-12T09:07:00Z</cp:lastPrinted>
  <dcterms:created xsi:type="dcterms:W3CDTF">2016-01-18T14:39:00Z</dcterms:created>
  <dcterms:modified xsi:type="dcterms:W3CDTF">2016-02-12T09:07:00Z</dcterms:modified>
</cp:coreProperties>
</file>