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vbvtbw0f6v6" w:id="0"/>
      <w:bookmarkEnd w:id="0"/>
      <w:r w:rsidDel="00000000" w:rsidR="00000000" w:rsidRPr="00000000">
        <w:rPr>
          <w:rtl w:val="0"/>
        </w:rPr>
        <w:t xml:space="preserve">SCHEDULE B — COMMERCIAL MILESTONES &amp; PAYMENT SCHEDULE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Contract Fee:</w:t>
      </w:r>
      <w:r w:rsidDel="00000000" w:rsidR="00000000" w:rsidRPr="00000000">
        <w:rPr>
          <w:rtl w:val="0"/>
        </w:rPr>
        <w:t xml:space="preserve"> € ____________________ (Euros)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Post-Launch Maintenance / SLA:</w:t>
      </w:r>
      <w:r w:rsidDel="00000000" w:rsidR="00000000" w:rsidRPr="00000000">
        <w:rPr>
          <w:rtl w:val="0"/>
        </w:rPr>
        <w:t xml:space="preserve"> € ____________________ / month (Optional)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hzxzj06vph1h" w:id="1"/>
      <w:bookmarkEnd w:id="1"/>
      <w:r w:rsidDel="00000000" w:rsidR="00000000" w:rsidRPr="00000000">
        <w:rPr>
          <w:rtl w:val="0"/>
        </w:rPr>
        <w:t xml:space="preserve">Milestone Breakdown Table</w:t>
      </w:r>
    </w:p>
    <w:tbl>
      <w:tblPr>
        <w:tblStyle w:val="Table1"/>
        <w:tblW w:w="9360.0" w:type="dxa"/>
        <w:jc w:val="left"/>
        <w:tblBorders>
          <w:top w:color="e0e0e0" w:space="0" w:sz="4" w:val="single"/>
          <w:left w:color="000000" w:space="0" w:sz="0" w:val="nil"/>
          <w:bottom w:color="e0e0e0" w:space="0" w:sz="4" w:val="single"/>
          <w:right w:color="000000" w:space="0" w:sz="0" w:val="nil"/>
          <w:insideH w:color="e0e0e0" w:space="0" w:sz="4" w:val="single"/>
          <w:insideV w:color="e0e0e0" w:space="0" w:sz="4" w:val="single"/>
        </w:tblBorders>
        <w:tblLayout w:type="fixed"/>
        <w:tblLook w:val="062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Milestone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Deliverables Covered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Percentage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Agreed Amount (€)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Payment Trigger / Verification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Project Kickoff, Architecture Setup, Database Schema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sdt>
              <w:sdtPr>
                <w:alias w:val="Percentage"/>
                <w:id w:val="-1665658521"/>
                <w:dropDownList w:lastValue="[ _____ % ]">
                  <w:listItem w:displayText="[ _____ % ]" w:value="[ _____ % 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 _____ % 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sdt>
              <w:sdtPr>
                <w:alias w:val="Agreed Amount (€)"/>
                <w:id w:val="616404969"/>
                <w:dropDownList w:lastValue="€ ______________">
                  <w:listItem w:displayText="€ ______________" w:value="€ ______________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€ ______________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Due immediately upon contract signing.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Phases 1 &amp; 2 (M1 Checklists, M11 Master DB, M2 WhatsApp API)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sdt>
              <w:sdtPr>
                <w:alias w:val="Percentage"/>
                <w:id w:val="1484848248"/>
                <w:dropDownList w:lastValue="[ _____ % ]">
                  <w:listItem w:displayText="[ _____ % ]" w:value="[ _____ % 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 _____ % 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sdt>
              <w:sdtPr>
                <w:alias w:val="Agreed Amount (€)"/>
                <w:id w:val="529147139"/>
                <w:dropDownList w:lastValue="€ ______________">
                  <w:listItem w:displayText="€ ______________" w:value="€ ______________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€ ______________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Staging deployment &amp; staff tablet testing.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Phases 3, 4 &amp; 5 (M9 Reporting, M7 Scheduling, M3 BOM, M8 Guides)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sdt>
              <w:sdtPr>
                <w:alias w:val="Percentage"/>
                <w:id w:val="-1978203653"/>
                <w:dropDownList w:lastValue="[ _____ % ]">
                  <w:listItem w:displayText="[ _____ % ]" w:value="[ _____ % 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 _____ % 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sdt>
              <w:sdtPr>
                <w:alias w:val="Agreed Amount (€)"/>
                <w:id w:val="-1695846846"/>
                <w:dropDownList w:lastValue="€ ______________">
                  <w:listItem w:displayText="€ ______________" w:value="€ ______________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€ ______________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Staging verification &amp; BOM calculation sign-off.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Phases 6, 7 &amp; 8 (M10 Menu Boards, M4 Offline POS, M5 KDS, M6 Pre-Order)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sdt>
              <w:sdtPr>
                <w:alias w:val="Percentage"/>
                <w:id w:val="1712628591"/>
                <w:dropDownList w:lastValue="[ _____ % ]">
                  <w:listItem w:displayText="[ _____ % ]" w:value="[ _____ % 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 _____ % 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sdt>
              <w:sdtPr>
                <w:alias w:val="Agreed Amount (€)"/>
                <w:id w:val="-407103068"/>
                <w:dropDownList w:lastValue="€ ______________">
                  <w:listItem w:displayText="€ ______________" w:value="€ ______________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€ ______________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Multi-location production cutover (Emba &amp; Limassol).</w:t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lzvfovkyuylx" w:id="2"/>
      <w:bookmarkEnd w:id="2"/>
      <w:r w:rsidDel="00000000" w:rsidR="00000000" w:rsidRPr="00000000">
        <w:rPr>
          <w:rtl w:val="0"/>
        </w:rPr>
        <w:t xml:space="preserve">Payment Protocol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Invoices are issued immediately upon milestone readiness and are payable within seven (7) calendar days.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 has three (3) business days to review and verify deliverables upon formal handover notice.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lxf9o3mthreb" w:id="3"/>
      <w:bookmarkEnd w:id="3"/>
      <w:r w:rsidDel="00000000" w:rsidR="00000000" w:rsidRPr="00000000">
        <w:rPr>
          <w:rtl w:val="0"/>
        </w:rPr>
        <w:t xml:space="preserve">CONTRACTOR SIGN-OFF | CLIENT ACCEPTANCE</w:t>
      </w:r>
    </w:p>
    <w:tbl>
      <w:tblPr>
        <w:tblStyle w:val="Table2"/>
        <w:tblW w:w="9360.0" w:type="dxa"/>
        <w:jc w:val="left"/>
        <w:tblBorders>
          <w:top w:color="e0e0e0" w:space="0" w:sz="4" w:val="single"/>
          <w:left w:color="000000" w:space="0" w:sz="0" w:val="nil"/>
          <w:bottom w:color="e0e0e0" w:space="0" w:sz="4" w:val="single"/>
          <w:right w:color="000000" w:space="0" w:sz="0" w:val="nil"/>
          <w:insideH w:color="e0e0e0" w:space="0" w:sz="4" w:val="single"/>
          <w:insideV w:color="e0e0e0" w:space="0" w:sz="4" w:val="single"/>
        </w:tblBorders>
        <w:tblLayout w:type="fixed"/>
        <w:tblLook w:val="062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Contractor Details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Client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  <w:t xml:space="preserve"> _________________________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  <w:t xml:space="preserve"> 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 Name: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 Signature:</w:t>
            </w:r>
            <w:r w:rsidDel="00000000" w:rsidR="00000000" w:rsidRPr="00000000">
              <w:rPr>
                <w:rtl w:val="0"/>
              </w:rPr>
              <w:t xml:space="preserve"> _________________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1"/>
      <w:iCs w:val="1"/>
      <w:color w:val="666666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1a237e"/>
        <w:sz w:val="20"/>
        <w:szCs w:val="20"/>
      </w:rPr>
      <w:tcPr>
        <w:shd w:fill="f8f9fa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1a237e"/>
        <w:sz w:val="20"/>
        <w:szCs w:val="20"/>
      </w:rPr>
      <w:tcPr>
        <w:shd w:fill="f8f9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