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wdweysc6vwu" w:id="0"/>
      <w:bookmarkEnd w:id="0"/>
      <w:r w:rsidDel="00000000" w:rsidR="00000000" w:rsidRPr="00000000">
        <w:rPr>
          <w:rtl w:val="0"/>
        </w:rPr>
        <w:t xml:space="preserve">COMMERCIAL INVOICE — MILESTONE 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Invoice Number:</w:t>
      </w:r>
      <w:r w:rsidDel="00000000" w:rsidR="00000000" w:rsidRPr="00000000">
        <w:rPr>
          <w:rtl w:val="0"/>
        </w:rPr>
        <w:t xml:space="preserve"> MGD-INV-001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Invoice Date:</w:t>
      </w:r>
      <w:r w:rsidDel="00000000" w:rsidR="00000000" w:rsidRPr="00000000">
        <w:rPr>
          <w:rtl w:val="0"/>
        </w:rPr>
        <w:t xml:space="preserve"> August 17,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Payment Terms:</w:t>
      </w:r>
      <w:r w:rsidDel="00000000" w:rsidR="00000000" w:rsidRPr="00000000">
        <w:rPr>
          <w:rtl w:val="0"/>
        </w:rPr>
        <w:t xml:space="preserve"> Due Upon Contract Signature / Net-3 Days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l5j6z89xft13" w:id="1"/>
      <w:bookmarkEnd w:id="1"/>
      <w:r w:rsidDel="00000000" w:rsidR="00000000" w:rsidRPr="00000000">
        <w:rPr>
          <w:rtl w:val="0"/>
        </w:rPr>
        <w:t xml:space="preserve">ISSUED BY (CONTRACTOR)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Md. Saied Sagar</w:t>
        <w:br w:type="textWrapping"/>
        <w:t xml:space="preserve">Systems Architect &amp; Lead Software Engineer</w:t>
        <w:br w:type="textWrapping"/>
        <w:t xml:space="preserve">Paphos, Republic of Cyprus</w:t>
        <w:br w:type="textWrapping"/>
        <w:t xml:space="preserve">Email: saiedsagar1@gmail.com</w:t>
        <w:br w:type="textWrapping"/>
        <w:t xml:space="preserve">Tel: +357 94 106975</w:t>
        <w:br w:type="textWrapping"/>
        <w:t xml:space="preserve">Tax / VAT ID: [Your Tax ID Placeholder]</w:t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yljz492fi0mh" w:id="2"/>
      <w:bookmarkEnd w:id="2"/>
      <w:r w:rsidDel="00000000" w:rsidR="00000000" w:rsidRPr="00000000">
        <w:rPr>
          <w:rtl w:val="0"/>
        </w:rPr>
        <w:t xml:space="preserve">BILLED TO (CLIENT)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MY GERMAN DOENER (Attn: Rico)</w:t>
        <w:br w:type="textWrapping"/>
        <w:t xml:space="preserve">Emba / Paphos &amp; Limassol, Republic of Cyprus</w:t>
        <w:br w:type="textWrapping"/>
        <w:t xml:space="preserve">Tel: +357 94 044989</w:t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ir5bqqgjka7k" w:id="3"/>
      <w:bookmarkEnd w:id="3"/>
      <w:r w:rsidDel="00000000" w:rsidR="00000000" w:rsidRPr="00000000">
        <w:rPr>
          <w:rtl w:val="0"/>
        </w:rPr>
        <w:t xml:space="preserve">Line Item Description</w:t>
      </w:r>
    </w:p>
    <w:tbl>
      <w:tblPr>
        <w:tblStyle w:val="Table1"/>
        <w:tblW w:w="9360.0" w:type="dxa"/>
        <w:jc w:val="left"/>
        <w:tblBorders>
          <w:top w:color="eceff1" w:space="0" w:sz="8" w:val="single"/>
          <w:left w:color="000000" w:space="0" w:sz="0" w:val="nil"/>
          <w:bottom w:color="eceff1" w:space="0" w:sz="8" w:val="single"/>
          <w:right w:color="000000" w:space="0" w:sz="0" w:val="nil"/>
          <w:insideH w:color="eceff1" w:space="0" w:sz="8" w:val="single"/>
          <w:insideV w:color="000000" w:space="0" w:sz="0" w:val="nil"/>
        </w:tblBorders>
        <w:tblLayout w:type="fixed"/>
        <w:tblLook w:val="062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Amount (€)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Milestone 0: Project Initiation &amp; System Architecture Setup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• Initiation of 11-module restaurant management platform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• 3-Layer edge-to-cloud database schema architecture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• Offline-first local sync scaffolding (Layer 2)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• WhatsApp Cloud API reordering pipeline configuration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• Initial multi-location deployment setup (Emba &amp; Limassol)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[ Allocation: ______ % of Total Agreed Contract Value 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 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DUE (EUR):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€ 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nz3eh6kc7xma" w:id="4"/>
      <w:bookmarkEnd w:id="4"/>
      <w:r w:rsidDel="00000000" w:rsidR="00000000" w:rsidRPr="00000000">
        <w:rPr>
          <w:rtl w:val="0"/>
        </w:rPr>
        <w:t xml:space="preserve">Bank Wire Transfer Instructions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Bank Name:</w:t>
      </w:r>
      <w:r w:rsidDel="00000000" w:rsidR="00000000" w:rsidRPr="00000000">
        <w:rPr>
          <w:rtl w:val="0"/>
        </w:rPr>
        <w:t xml:space="preserve"> [Your Bank Name - e.g., Bank of Cyprus / Revolut Business]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Account Name:</w:t>
      </w:r>
      <w:r w:rsidDel="00000000" w:rsidR="00000000" w:rsidRPr="00000000">
        <w:rPr>
          <w:rtl w:val="0"/>
        </w:rPr>
        <w:t xml:space="preserve"> Md. Saied Sagar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IBAN:</w:t>
      </w:r>
      <w:r w:rsidDel="00000000" w:rsidR="00000000" w:rsidRPr="00000000">
        <w:rPr>
          <w:rtl w:val="0"/>
        </w:rPr>
        <w:t xml:space="preserve"> CY__ ____ ____ ____ ____ ____ ____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BIC / SWIFT:</w:t>
      </w:r>
      <w:r w:rsidDel="00000000" w:rsidR="00000000" w:rsidRPr="00000000">
        <w:rPr>
          <w:rtl w:val="0"/>
        </w:rPr>
        <w:t xml:space="preserve"> ________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 Reference:</w:t>
      </w:r>
      <w:r w:rsidDel="00000000" w:rsidR="00000000" w:rsidRPr="00000000">
        <w:rPr>
          <w:rtl w:val="0"/>
        </w:rPr>
        <w:t xml:space="preserve"> MGD-INV-001 / Architecture Kickoff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i w:val="1"/>
          <w:iCs w:val="1"/>
          <w:rtl w:val="0"/>
        </w:rPr>
        <w:t xml:space="preserve">Note: Engineering kickoff and repository setup commence immediately upon confirmation of cleared funds.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eceff1" w:space="0" w:sz="8" w:val="single"/>
          <w:left w:color="000000" w:space="0" w:sz="0" w:val="nil"/>
          <w:bottom w:color="eceff1" w:space="0" w:sz="8" w:val="single"/>
          <w:right w:color="000000" w:space="0" w:sz="0" w:val="nil"/>
          <w:insideH w:color="eceff1" w:space="0" w:sz="8" w:val="single"/>
          <w:insideV w:color="000000" w:space="0" w:sz="0" w:val="nil"/>
        </w:tblBorders>
        <w:tblLayout w:type="fixed"/>
        <w:tblLook w:val="062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AUTHORIZED SIGNATURE (CONTRACTOR)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RECEIVED &amp; ACKNOWLEDGED (CLIENT)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Signature: __________________________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Signature: __________________________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Md. Saied Sagar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Rico / MY GERMAN DOENER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Date: </w:t>
            </w: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Date: </w:t>
            </w:r>
            <w:r w:rsidDel="00000000" w:rsidR="00000000" w:rsidRPr="00000000">
              <w:rPr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455a64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Inter" w:cs="Inter" w:eastAsia="Inter" w:hAnsi="Inter"/>
      <w:b w:val="1"/>
      <w:bCs w:val="1"/>
      <w:color w:val="2632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1"/>
      <w:bCs w:val="1"/>
      <w:color w:val="37474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Playfair Display" w:cs="Playfair Display" w:eastAsia="Playfair Display" w:hAnsi="Playfair Display"/>
      <w:b w:val="1"/>
      <w:bCs w:val="1"/>
      <w:color w:val="263238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vAlign w:val="top"/>
    </w:tcPr>
    <w:tblStylePr w:type="firstRow">
      <w:rPr>
        <w:rFonts w:ascii="Inter" w:cs="Inter" w:eastAsia="Inter" w:hAnsi="Inter"/>
        <w:b w:val="1"/>
        <w:bCs w:val="1"/>
        <w:color w:val="263238"/>
        <w:sz w:val="24"/>
        <w:szCs w:val="24"/>
      </w:rPr>
      <w:tcPr>
        <w:shd w:fill="f8f9fa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vAlign w:val="top"/>
    </w:tcPr>
    <w:tblStylePr w:type="firstRow">
      <w:rPr>
        <w:rFonts w:ascii="Inter" w:cs="Inter" w:eastAsia="Inter" w:hAnsi="Inter"/>
        <w:b w:val="1"/>
        <w:bCs w:val="1"/>
        <w:color w:val="263238"/>
        <w:sz w:val="24"/>
        <w:szCs w:val="24"/>
      </w:rPr>
      <w:tcPr>
        <w:shd w:fill="f8f9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