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C0E4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DE2BE73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6EB11086" w14:textId="77777777" w:rsidR="00C902EA" w:rsidRDefault="00C902EA" w:rsidP="00C902EA">
      <w:pPr>
        <w:jc w:val="center"/>
        <w:rPr>
          <w:color w:val="000000"/>
        </w:rPr>
      </w:pPr>
    </w:p>
    <w:p w14:paraId="19D3E137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7073AA1C" w14:textId="77777777" w:rsidR="00C902EA" w:rsidRDefault="00C902EA" w:rsidP="00C902EA">
      <w:pPr>
        <w:jc w:val="center"/>
        <w:rPr>
          <w:color w:val="000000"/>
        </w:rPr>
      </w:pPr>
    </w:p>
    <w:p w14:paraId="2051D7AE" w14:textId="77777777" w:rsidR="00C902EA" w:rsidRDefault="00C902EA" w:rsidP="00C902EA">
      <w:pPr>
        <w:jc w:val="center"/>
        <w:rPr>
          <w:color w:val="000000"/>
        </w:rPr>
      </w:pPr>
    </w:p>
    <w:p w14:paraId="7ECBEA13" w14:textId="77777777" w:rsidR="00C902EA" w:rsidRDefault="00C902EA" w:rsidP="00C902EA">
      <w:pPr>
        <w:jc w:val="center"/>
        <w:rPr>
          <w:color w:val="000000"/>
        </w:rPr>
      </w:pPr>
    </w:p>
    <w:p w14:paraId="6FDFE01F" w14:textId="77777777" w:rsidR="00C902EA" w:rsidRDefault="00C902EA" w:rsidP="00C902EA">
      <w:pPr>
        <w:jc w:val="center"/>
        <w:rPr>
          <w:color w:val="000000"/>
        </w:rPr>
      </w:pPr>
    </w:p>
    <w:p w14:paraId="7AA603D0" w14:textId="77777777" w:rsidR="00C902EA" w:rsidRDefault="00C902EA" w:rsidP="00C902EA">
      <w:pPr>
        <w:jc w:val="center"/>
        <w:rPr>
          <w:color w:val="000000"/>
        </w:rPr>
      </w:pPr>
    </w:p>
    <w:p w14:paraId="4DED3AD2" w14:textId="77777777" w:rsidR="00C902EA" w:rsidRDefault="00C902EA" w:rsidP="00C902EA">
      <w:pPr>
        <w:jc w:val="center"/>
        <w:rPr>
          <w:color w:val="000000"/>
        </w:rPr>
      </w:pPr>
    </w:p>
    <w:p w14:paraId="20F678A9" w14:textId="53291F40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14:paraId="2A7FB43A" w14:textId="77777777" w:rsidR="00C902EA" w:rsidRDefault="00C902EA" w:rsidP="00C902EA">
      <w:pPr>
        <w:tabs>
          <w:tab w:val="center" w:pos="5233"/>
          <w:tab w:val="left" w:pos="801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>Розробка програмного забезпечення мобільних пристроїв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31DDD4" w14:textId="77777777" w:rsidR="00C902EA" w:rsidRPr="001D2E8B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bookmarkStart w:id="0" w:name="_gjdgxs" w:colFirst="0" w:colLast="0"/>
      <w:bookmarkEnd w:id="0"/>
    </w:p>
    <w:p w14:paraId="1417CFCE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08BD7BE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E08E4A" w14:textId="77777777" w:rsidR="00C902EA" w:rsidRDefault="00C902EA" w:rsidP="00C902E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BF78F0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08F50AC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16CD3E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122689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62FBC6F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C79346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7450A9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D3771C1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92F1C39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5A2B5A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CCBFE9" w14:textId="77777777" w:rsidR="00C902EA" w:rsidRDefault="00C902EA" w:rsidP="00C902EA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7EAEED6" w14:textId="77777777" w:rsidR="00C902EA" w:rsidRDefault="00C902EA" w:rsidP="00C902EA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В-11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>Домненко</w:t>
      </w:r>
      <w:proofErr w:type="spellEnd"/>
      <w:r w:rsidRPr="001D2E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Захар Олексійович</w:t>
      </w:r>
    </w:p>
    <w:p w14:paraId="0AD9737E" w14:textId="0225CF1A" w:rsidR="00C902EA" w:rsidRDefault="00C902EA" w:rsidP="00C902EA">
      <w:pPr>
        <w:jc w:val="right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1D2E8B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1D2E8B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Pr="001D2E8B">
        <w:t xml:space="preserve"> </w:t>
      </w:r>
      <w:r w:rsidR="00843298" w:rsidRPr="00843298">
        <w:rPr>
          <w:rFonts w:ascii="Times New Roman" w:eastAsia="Times New Roman" w:hAnsi="Times New Roman" w:cs="Times New Roman"/>
          <w:sz w:val="32"/>
          <w:szCs w:val="32"/>
        </w:rPr>
        <w:t>https://github.com/sagrov/PW-2TV-11DomnenkoZakharOleksiyovich</w:t>
      </w:r>
    </w:p>
    <w:p w14:paraId="533063E4" w14:textId="77777777" w:rsidR="00C902EA" w:rsidRDefault="00C902EA" w:rsidP="00C902EA">
      <w:pPr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27507BC" w14:textId="77777777" w:rsidR="00C902EA" w:rsidRDefault="00C902EA" w:rsidP="00C902EA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7F7E83A6" w14:textId="07B46BFA" w:rsidR="00C902EA" w:rsidRPr="00C902EA" w:rsidRDefault="00C902EA" w:rsidP="00C902EA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458B8A1C" w14:textId="5A6FED66" w:rsidR="00C902EA" w:rsidRPr="00C902EA" w:rsidRDefault="00C902EA" w:rsidP="00C902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02EA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Теоретичний матеріал</w:t>
      </w:r>
    </w:p>
    <w:p w14:paraId="2CFA181F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 xml:space="preserve">Валовий викид j-ї забруднювальної речовини </w:t>
      </w:r>
      <w:proofErr w:type="spellStart"/>
      <w:r w:rsidRPr="0043527B">
        <w:rPr>
          <w:rFonts w:ascii="Times New Roman" w:hAnsi="Times New Roman" w:cs="Times New Roman"/>
        </w:rPr>
        <w:t>Ej</w:t>
      </w:r>
      <w:proofErr w:type="spellEnd"/>
      <w:r w:rsidRPr="0043527B">
        <w:rPr>
          <w:rFonts w:ascii="Times New Roman" w:hAnsi="Times New Roman" w:cs="Times New Roman"/>
        </w:rPr>
        <w:t>, т, що надходить у атмосферу з</w:t>
      </w:r>
    </w:p>
    <w:p w14:paraId="0B2D6B11" w14:textId="3BC72273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димовими газами енергетичної установки за проміжок часу Р, визначається як сума валових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>викидів цієї речовини під час спалювання різних видів палива, у тому числі під час їх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>одночасного спільного спалювання:</w:t>
      </w:r>
    </w:p>
    <w:p w14:paraId="68711895" w14:textId="132B9B1E" w:rsidR="00C902EA" w:rsidRPr="0043527B" w:rsidRDefault="0043527B" w:rsidP="0043527B">
      <w:pPr>
        <w:spacing w:line="276" w:lineRule="auto"/>
        <w:jc w:val="center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drawing>
          <wp:inline distT="0" distB="0" distL="0" distR="0" wp14:anchorId="0AEA8859" wp14:editId="627D6585">
            <wp:extent cx="2933700" cy="546100"/>
            <wp:effectExtent l="0" t="0" r="0" b="0"/>
            <wp:docPr id="1775267516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7516" name="Picture 1" descr="A black numb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7DB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 xml:space="preserve">де: </w:t>
      </w:r>
      <w:proofErr w:type="spellStart"/>
      <w:r w:rsidRPr="0043527B">
        <w:rPr>
          <w:rFonts w:ascii="Times New Roman" w:hAnsi="Times New Roman" w:cs="Times New Roman"/>
        </w:rPr>
        <w:t>Eji</w:t>
      </w:r>
      <w:proofErr w:type="spellEnd"/>
      <w:r w:rsidRPr="0043527B">
        <w:rPr>
          <w:rFonts w:ascii="Times New Roman" w:hAnsi="Times New Roman" w:cs="Times New Roman"/>
        </w:rPr>
        <w:t xml:space="preserve"> – валовий викид j-ї забруднювальної речовини під час спалювання i-го палива за</w:t>
      </w:r>
    </w:p>
    <w:p w14:paraId="4CD4EC70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проміжок часу P, т;</w:t>
      </w:r>
    </w:p>
    <w:p w14:paraId="1F7F6127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kji</w:t>
      </w:r>
      <w:proofErr w:type="spellEnd"/>
      <w:r w:rsidRPr="0043527B">
        <w:rPr>
          <w:rFonts w:ascii="Times New Roman" w:hAnsi="Times New Roman" w:cs="Times New Roman"/>
        </w:rPr>
        <w:t xml:space="preserve"> – показник емісії j-ї забруднювальної речовини для i-го палива, г/</w:t>
      </w:r>
      <w:proofErr w:type="spellStart"/>
      <w:r w:rsidRPr="0043527B">
        <w:rPr>
          <w:rFonts w:ascii="Times New Roman" w:hAnsi="Times New Roman" w:cs="Times New Roman"/>
        </w:rPr>
        <w:t>ГДж</w:t>
      </w:r>
      <w:proofErr w:type="spellEnd"/>
      <w:r w:rsidRPr="0043527B">
        <w:rPr>
          <w:rFonts w:ascii="Times New Roman" w:hAnsi="Times New Roman" w:cs="Times New Roman"/>
        </w:rPr>
        <w:t>;</w:t>
      </w:r>
    </w:p>
    <w:p w14:paraId="74BECE2F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Bi</w:t>
      </w:r>
      <w:proofErr w:type="spellEnd"/>
      <w:r w:rsidRPr="0043527B">
        <w:rPr>
          <w:rFonts w:ascii="Times New Roman" w:hAnsi="Times New Roman" w:cs="Times New Roman"/>
        </w:rPr>
        <w:t xml:space="preserve"> – витрата i-го палива за проміжок часу P, т;</w:t>
      </w:r>
    </w:p>
    <w:p w14:paraId="26378356" w14:textId="2843CB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(</w:t>
      </w:r>
      <w:proofErr w:type="spellStart"/>
      <w:r w:rsidRPr="0043527B">
        <w:rPr>
          <w:rFonts w:ascii="Times New Roman" w:hAnsi="Times New Roman" w:cs="Times New Roman"/>
        </w:rPr>
        <w:t>Qri</w:t>
      </w:r>
      <w:proofErr w:type="spellEnd"/>
      <w:r w:rsidRPr="0043527B">
        <w:rPr>
          <w:rFonts w:ascii="Times New Roman" w:hAnsi="Times New Roman" w:cs="Times New Roman"/>
        </w:rPr>
        <w:t>)i – нижча робоча теплота згоряння i-го палива, МДж/кг.</w:t>
      </w:r>
    </w:p>
    <w:p w14:paraId="3AB63DD4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Показник емісії речовини у вигляді суспендованих твердих частинок (далі – твердих</w:t>
      </w:r>
    </w:p>
    <w:p w14:paraId="7C6EC1B5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частинок) визначається як специфічний і розраховується за формулами:</w:t>
      </w:r>
    </w:p>
    <w:p w14:paraId="2BC8606D" w14:textId="3B39E061" w:rsidR="00C902EA" w:rsidRPr="0043527B" w:rsidRDefault="0043527B" w:rsidP="0043527B">
      <w:pPr>
        <w:spacing w:line="276" w:lineRule="auto"/>
        <w:jc w:val="center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drawing>
          <wp:inline distT="0" distB="0" distL="0" distR="0" wp14:anchorId="6D97D13C" wp14:editId="68EBDAE8">
            <wp:extent cx="4279900" cy="1498600"/>
            <wp:effectExtent l="0" t="0" r="0" b="0"/>
            <wp:docPr id="392678561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8561" name="Picture 1" descr="A math equations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FF8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 xml:space="preserve">де: </w:t>
      </w:r>
      <w:proofErr w:type="spellStart"/>
      <w:r w:rsidRPr="0043527B">
        <w:rPr>
          <w:rFonts w:ascii="Times New Roman" w:hAnsi="Times New Roman" w:cs="Times New Roman"/>
        </w:rPr>
        <w:t>kтв</w:t>
      </w:r>
      <w:proofErr w:type="spellEnd"/>
      <w:r w:rsidRPr="0043527B">
        <w:rPr>
          <w:rFonts w:ascii="Times New Roman" w:hAnsi="Times New Roman" w:cs="Times New Roman"/>
        </w:rPr>
        <w:t xml:space="preserve"> – показник емісії твердих частинок, г/</w:t>
      </w:r>
      <w:proofErr w:type="spellStart"/>
      <w:r w:rsidRPr="0043527B">
        <w:rPr>
          <w:rFonts w:ascii="Times New Roman" w:hAnsi="Times New Roman" w:cs="Times New Roman"/>
        </w:rPr>
        <w:t>ГДж</w:t>
      </w:r>
      <w:proofErr w:type="spellEnd"/>
      <w:r w:rsidRPr="0043527B">
        <w:rPr>
          <w:rFonts w:ascii="Times New Roman" w:hAnsi="Times New Roman" w:cs="Times New Roman"/>
        </w:rPr>
        <w:t>;</w:t>
      </w:r>
    </w:p>
    <w:p w14:paraId="7821739F" w14:textId="37869A0D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Qri</w:t>
      </w:r>
      <w:proofErr w:type="spellEnd"/>
      <w:r w:rsidRPr="0043527B">
        <w:rPr>
          <w:rFonts w:ascii="Times New Roman" w:hAnsi="Times New Roman" w:cs="Times New Roman"/>
        </w:rPr>
        <w:t xml:space="preserve"> – нижча робоча теплота згоряння палива, МДж/кг;</w:t>
      </w:r>
    </w:p>
    <w:p w14:paraId="6C6F292E" w14:textId="41D0AEFA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A</w:t>
      </w:r>
      <w:r w:rsidR="0043527B" w:rsidRPr="0043527B">
        <w:rPr>
          <w:rFonts w:ascii="Times New Roman" w:hAnsi="Times New Roman" w:cs="Times New Roman"/>
        </w:rPr>
        <w:t>R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>– масовий вміст золи в паливі на робочу масу, %;</w:t>
      </w:r>
    </w:p>
    <w:p w14:paraId="7F8BB7C7" w14:textId="0FBFB562" w:rsidR="00C902EA" w:rsidRPr="0043527B" w:rsidRDefault="0043527B" w:rsidP="0043527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C902EA" w:rsidRPr="0043527B">
        <w:rPr>
          <w:rFonts w:ascii="Times New Roman" w:hAnsi="Times New Roman" w:cs="Times New Roman"/>
        </w:rPr>
        <w:t xml:space="preserve">вин – частка золи, яка виходить з котла у вигляді леткої </w:t>
      </w:r>
      <w:proofErr w:type="gramStart"/>
      <w:r w:rsidR="00C902EA" w:rsidRPr="0043527B">
        <w:rPr>
          <w:rFonts w:ascii="Times New Roman" w:hAnsi="Times New Roman" w:cs="Times New Roman"/>
        </w:rPr>
        <w:t>золи;</w:t>
      </w:r>
      <w:proofErr w:type="gramEnd"/>
    </w:p>
    <w:p w14:paraId="3DAA75DD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</w:p>
    <w:p w14:paraId="4F786F88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QС – теплота згоряння вуглецю до CO2, яка дорівнює 32,68 МДж/кг;</w:t>
      </w:r>
    </w:p>
    <w:p w14:paraId="5A5BA2D9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q4 – втрати тепла, пов’язані з механічним недопалом палива, %;</w:t>
      </w:r>
    </w:p>
    <w:p w14:paraId="088354FF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ηзу</w:t>
      </w:r>
      <w:proofErr w:type="spellEnd"/>
      <w:r w:rsidRPr="0043527B">
        <w:rPr>
          <w:rFonts w:ascii="Times New Roman" w:hAnsi="Times New Roman" w:cs="Times New Roman"/>
        </w:rPr>
        <w:t xml:space="preserve"> – ефективність очищення димових газів від твердих частинок;</w:t>
      </w:r>
    </w:p>
    <w:p w14:paraId="31607F46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Гвин</w:t>
      </w:r>
      <w:proofErr w:type="spellEnd"/>
      <w:r w:rsidRPr="0043527B">
        <w:rPr>
          <w:rFonts w:ascii="Times New Roman" w:hAnsi="Times New Roman" w:cs="Times New Roman"/>
        </w:rPr>
        <w:t xml:space="preserve"> – масовий вміст горючих речовин у викидах твердих частинок, %;</w:t>
      </w:r>
    </w:p>
    <w:p w14:paraId="5DFF6297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43527B">
        <w:rPr>
          <w:rFonts w:ascii="Times New Roman" w:hAnsi="Times New Roman" w:cs="Times New Roman"/>
        </w:rPr>
        <w:t>kтвS</w:t>
      </w:r>
      <w:proofErr w:type="spellEnd"/>
      <w:r w:rsidRPr="0043527B">
        <w:rPr>
          <w:rFonts w:ascii="Times New Roman" w:hAnsi="Times New Roman" w:cs="Times New Roman"/>
        </w:rPr>
        <w:t xml:space="preserve"> – показник емісії твердих продуктів взаємодії сорбенту та оксидів сірки і твердих</w:t>
      </w:r>
    </w:p>
    <w:p w14:paraId="2976239B" w14:textId="46E25E21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частинок сорбенту, г/</w:t>
      </w:r>
      <w:proofErr w:type="spellStart"/>
      <w:r w:rsidRPr="0043527B">
        <w:rPr>
          <w:rFonts w:ascii="Times New Roman" w:hAnsi="Times New Roman" w:cs="Times New Roman"/>
        </w:rPr>
        <w:t>ГДж</w:t>
      </w:r>
      <w:proofErr w:type="spellEnd"/>
      <w:r w:rsidRPr="0043527B">
        <w:rPr>
          <w:rFonts w:ascii="Times New Roman" w:hAnsi="Times New Roman" w:cs="Times New Roman"/>
        </w:rPr>
        <w:t>.</w:t>
      </w:r>
    </w:p>
    <w:p w14:paraId="5CAF0B6D" w14:textId="68829C92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 xml:space="preserve">Вміст золи </w:t>
      </w:r>
      <w:proofErr w:type="spellStart"/>
      <w:r w:rsidRPr="0043527B">
        <w:rPr>
          <w:rFonts w:ascii="Times New Roman" w:hAnsi="Times New Roman" w:cs="Times New Roman"/>
        </w:rPr>
        <w:t>Ar</w:t>
      </w:r>
      <w:proofErr w:type="spellEnd"/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 xml:space="preserve">в паливі та горючих у викиді твердих частинок </w:t>
      </w:r>
      <w:proofErr w:type="spellStart"/>
      <w:r w:rsidRPr="0043527B">
        <w:rPr>
          <w:rFonts w:ascii="Times New Roman" w:hAnsi="Times New Roman" w:cs="Times New Roman"/>
        </w:rPr>
        <w:t>Гвин</w:t>
      </w:r>
      <w:proofErr w:type="spellEnd"/>
      <w:r w:rsidRPr="0043527B">
        <w:rPr>
          <w:rFonts w:ascii="Times New Roman" w:hAnsi="Times New Roman" w:cs="Times New Roman"/>
        </w:rPr>
        <w:t xml:space="preserve"> визначаються при</w:t>
      </w:r>
    </w:p>
    <w:p w14:paraId="42563C73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проведенні технічного аналізу за ГОСТ 11022-95 (ISO 1171-81) палива і леткої золи, яка</w:t>
      </w:r>
    </w:p>
    <w:p w14:paraId="0159D82E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виходить з енергетичної установки, відповідно.</w:t>
      </w:r>
    </w:p>
    <w:p w14:paraId="6EC70C5D" w14:textId="77777777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Зола палива виходить з енергетичної установки у вигляді леткої золи (виносу) та або</w:t>
      </w:r>
    </w:p>
    <w:p w14:paraId="0F71E401" w14:textId="30BC4084" w:rsidR="00C902EA" w:rsidRPr="0043527B" w:rsidRDefault="00C902EA" w:rsidP="0043527B">
      <w:pPr>
        <w:spacing w:line="276" w:lineRule="auto"/>
        <w:rPr>
          <w:rFonts w:ascii="Times New Roman" w:hAnsi="Times New Roman" w:cs="Times New Roman"/>
        </w:rPr>
      </w:pPr>
      <w:r w:rsidRPr="0043527B">
        <w:rPr>
          <w:rFonts w:ascii="Times New Roman" w:hAnsi="Times New Roman" w:cs="Times New Roman"/>
        </w:rPr>
        <w:t>донної золи (шлаку). Частка золи, яка виноситься з енергетичної установки у вигляді леткої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 xml:space="preserve">золи, </w:t>
      </w:r>
      <w:proofErr w:type="spellStart"/>
      <w:r w:rsidRPr="0043527B">
        <w:rPr>
          <w:rFonts w:ascii="Times New Roman" w:hAnsi="Times New Roman" w:cs="Times New Roman"/>
        </w:rPr>
        <w:t>aвин</w:t>
      </w:r>
      <w:proofErr w:type="spellEnd"/>
      <w:r w:rsidRPr="0043527B">
        <w:rPr>
          <w:rFonts w:ascii="Times New Roman" w:hAnsi="Times New Roman" w:cs="Times New Roman"/>
        </w:rPr>
        <w:t xml:space="preserve"> залежить від технології спалювання палива і визначається за даними останніх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>випробувань енергетичної установки, а за їх відсутності – за паспортними даними. За</w:t>
      </w:r>
      <w:r w:rsidR="0043527B">
        <w:rPr>
          <w:rFonts w:ascii="Times New Roman" w:hAnsi="Times New Roman" w:cs="Times New Roman"/>
          <w:lang w:val="en-US"/>
        </w:rPr>
        <w:t xml:space="preserve"> </w:t>
      </w:r>
      <w:r w:rsidRPr="0043527B">
        <w:rPr>
          <w:rFonts w:ascii="Times New Roman" w:hAnsi="Times New Roman" w:cs="Times New Roman"/>
        </w:rPr>
        <w:t xml:space="preserve">відсутності таких даних значення </w:t>
      </w:r>
      <w:proofErr w:type="spellStart"/>
      <w:r w:rsidRPr="0043527B">
        <w:rPr>
          <w:rFonts w:ascii="Times New Roman" w:hAnsi="Times New Roman" w:cs="Times New Roman"/>
        </w:rPr>
        <w:t>aвин</w:t>
      </w:r>
      <w:proofErr w:type="spellEnd"/>
      <w:r w:rsidRPr="0043527B">
        <w:rPr>
          <w:rFonts w:ascii="Times New Roman" w:hAnsi="Times New Roman" w:cs="Times New Roman"/>
        </w:rPr>
        <w:t xml:space="preserve"> приймаються згідно з таблицею 2.1.</w:t>
      </w:r>
    </w:p>
    <w:p w14:paraId="7C601B48" w14:textId="77777777" w:rsidR="00C902EA" w:rsidRDefault="00C902EA"/>
    <w:p w14:paraId="7F61C099" w14:textId="77777777" w:rsidR="0043527B" w:rsidRDefault="0043527B"/>
    <w:p w14:paraId="3B2DA675" w14:textId="752787EB" w:rsidR="0043527B" w:rsidRPr="0043527B" w:rsidRDefault="0043527B" w:rsidP="004352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527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О</w:t>
      </w:r>
      <w:proofErr w:type="spellStart"/>
      <w:r w:rsidRPr="0043527B">
        <w:rPr>
          <w:rFonts w:ascii="Times New Roman" w:hAnsi="Times New Roman" w:cs="Times New Roman"/>
          <w:b/>
          <w:bCs/>
          <w:sz w:val="36"/>
          <w:szCs w:val="36"/>
        </w:rPr>
        <w:t>пис</w:t>
      </w:r>
      <w:proofErr w:type="spellEnd"/>
      <w:r w:rsidRPr="0043527B">
        <w:rPr>
          <w:rFonts w:ascii="Times New Roman" w:hAnsi="Times New Roman" w:cs="Times New Roman"/>
          <w:b/>
          <w:bCs/>
          <w:sz w:val="36"/>
          <w:szCs w:val="36"/>
        </w:rPr>
        <w:t xml:space="preserve"> програмної реалізації</w:t>
      </w:r>
    </w:p>
    <w:p w14:paraId="37F494A4" w14:textId="07257C41" w:rsidR="00C902EA" w:rsidRDefault="00C902EA"/>
    <w:p w14:paraId="0631A26A" w14:textId="77777777" w:rsidR="0043527B" w:rsidRDefault="0043527B"/>
    <w:p w14:paraId="1161D270" w14:textId="074F336F" w:rsidR="0043527B" w:rsidRDefault="0043527B">
      <w:pPr>
        <w:rPr>
          <w:rFonts w:ascii="Times New Roman" w:hAnsi="Times New Roman" w:cs="Times New Roman"/>
          <w:sz w:val="28"/>
          <w:szCs w:val="28"/>
        </w:rPr>
      </w:pPr>
      <w:r w:rsidRPr="0043527B">
        <w:rPr>
          <w:rFonts w:ascii="Times New Roman" w:hAnsi="Times New Roman" w:cs="Times New Roman"/>
          <w:sz w:val="28"/>
          <w:szCs w:val="28"/>
        </w:rPr>
        <w:t>Були записані статистичні дані, інформація про вміст елементів для кожного з компонентів</w:t>
      </w:r>
    </w:p>
    <w:p w14:paraId="138D51D1" w14:textId="130B8ED3" w:rsidR="0043527B" w:rsidRPr="0043527B" w:rsidRDefault="0043527B" w:rsidP="004352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2EA">
        <w:drawing>
          <wp:inline distT="0" distB="0" distL="0" distR="0" wp14:anchorId="3D72FBC3" wp14:editId="7F3129C6">
            <wp:extent cx="4253501" cy="702501"/>
            <wp:effectExtent l="0" t="0" r="1270" b="0"/>
            <wp:docPr id="72793323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33238" name="Picture 1" descr="A black and white math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99" cy="7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2B1B" w14:textId="77777777" w:rsidR="00C902EA" w:rsidRDefault="00C902EA" w:rsidP="0043527B">
      <w:pPr>
        <w:jc w:val="center"/>
      </w:pPr>
    </w:p>
    <w:p w14:paraId="29469D59" w14:textId="72FD9284" w:rsidR="00C902EA" w:rsidRDefault="00C902EA" w:rsidP="0043527B">
      <w:pPr>
        <w:jc w:val="center"/>
      </w:pPr>
      <w:r w:rsidRPr="00C902EA">
        <w:drawing>
          <wp:inline distT="0" distB="0" distL="0" distR="0" wp14:anchorId="04EAD994" wp14:editId="36CF35CD">
            <wp:extent cx="4222067" cy="4281941"/>
            <wp:effectExtent l="0" t="0" r="0" b="0"/>
            <wp:docPr id="9898020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209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184" cy="43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DB3C" w14:textId="41500170" w:rsidR="0043527B" w:rsidRDefault="0043527B" w:rsidP="0043527B">
      <w:pPr>
        <w:jc w:val="center"/>
        <w:rPr>
          <w:lang w:val="en-US"/>
        </w:rPr>
      </w:pPr>
    </w:p>
    <w:p w14:paraId="43779663" w14:textId="5DD13FA3" w:rsidR="0043527B" w:rsidRDefault="00435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3FF516" w14:textId="74A6F0FA" w:rsidR="0043527B" w:rsidRPr="0043527B" w:rsidRDefault="0043527B" w:rsidP="0043527B">
      <w:pPr>
        <w:rPr>
          <w:rFonts w:ascii="Times New Roman" w:hAnsi="Times New Roman" w:cs="Times New Roman"/>
          <w:sz w:val="28"/>
          <w:szCs w:val="28"/>
        </w:rPr>
      </w:pPr>
      <w:r w:rsidRPr="0043527B">
        <w:rPr>
          <w:rFonts w:ascii="Times New Roman" w:hAnsi="Times New Roman" w:cs="Times New Roman"/>
          <w:sz w:val="28"/>
          <w:szCs w:val="28"/>
          <w:lang w:val="en-US"/>
        </w:rPr>
        <w:lastRenderedPageBreak/>
        <w:t>Д</w:t>
      </w:r>
      <w:proofErr w:type="spellStart"/>
      <w:r w:rsidRPr="0043527B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Pr="0043527B">
        <w:rPr>
          <w:rFonts w:ascii="Times New Roman" w:hAnsi="Times New Roman" w:cs="Times New Roman"/>
          <w:sz w:val="28"/>
          <w:szCs w:val="28"/>
        </w:rPr>
        <w:t>, була написана функція, завдяки якій зможемо визначати показник емісії твердих частинок та валовий викид при спалюванні кожного з компонентів</w:t>
      </w:r>
    </w:p>
    <w:p w14:paraId="19505D72" w14:textId="77777777" w:rsidR="00C902EA" w:rsidRDefault="00C902EA"/>
    <w:p w14:paraId="05825E5B" w14:textId="10948CD1" w:rsidR="00C902EA" w:rsidRDefault="00C902EA">
      <w:pPr>
        <w:rPr>
          <w:lang w:val="en-US"/>
        </w:rPr>
      </w:pPr>
      <w:r w:rsidRPr="00C902EA">
        <w:drawing>
          <wp:inline distT="0" distB="0" distL="0" distR="0" wp14:anchorId="6A5DC48D" wp14:editId="47CDAF23">
            <wp:extent cx="5731510" cy="2056130"/>
            <wp:effectExtent l="0" t="0" r="0" b="1270"/>
            <wp:docPr id="3000613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13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9CD7" w14:textId="77777777" w:rsidR="0043527B" w:rsidRDefault="0043527B">
      <w:pPr>
        <w:rPr>
          <w:lang w:val="en-US"/>
        </w:rPr>
      </w:pPr>
    </w:p>
    <w:p w14:paraId="36D22F79" w14:textId="3D837A45" w:rsidR="0043527B" w:rsidRDefault="0043527B">
      <w:pPr>
        <w:rPr>
          <w:rFonts w:ascii="Times New Roman" w:hAnsi="Times New Roman" w:cs="Times New Roman"/>
          <w:sz w:val="28"/>
          <w:szCs w:val="28"/>
        </w:rPr>
      </w:pPr>
      <w:r w:rsidRPr="0043527B">
        <w:rPr>
          <w:rFonts w:ascii="Times New Roman" w:hAnsi="Times New Roman" w:cs="Times New Roman"/>
          <w:sz w:val="28"/>
          <w:szCs w:val="28"/>
          <w:lang w:val="en-US"/>
        </w:rPr>
        <w:t>Д</w:t>
      </w:r>
      <w:proofErr w:type="spellStart"/>
      <w:r w:rsidRPr="0043527B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Pr="0043527B">
        <w:rPr>
          <w:rFonts w:ascii="Times New Roman" w:hAnsi="Times New Roman" w:cs="Times New Roman"/>
          <w:sz w:val="28"/>
          <w:szCs w:val="28"/>
        </w:rPr>
        <w:t>, можна ввести дані для подальшої перевірки:</w:t>
      </w:r>
      <w:r>
        <w:rPr>
          <w:lang w:val="en-US"/>
        </w:rPr>
        <w:br/>
      </w:r>
      <w:r w:rsidRPr="0043527B">
        <w:rPr>
          <w:lang w:val="en-US"/>
        </w:rPr>
        <w:drawing>
          <wp:inline distT="0" distB="0" distL="0" distR="0" wp14:anchorId="77F68872" wp14:editId="47DD8662">
            <wp:extent cx="4064000" cy="2667000"/>
            <wp:effectExtent l="0" t="0" r="0" b="0"/>
            <wp:docPr id="12424689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890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E8A4" w14:textId="77777777" w:rsidR="0043527B" w:rsidRDefault="0043527B">
      <w:pPr>
        <w:rPr>
          <w:rFonts w:ascii="Times New Roman" w:hAnsi="Times New Roman" w:cs="Times New Roman"/>
          <w:sz w:val="28"/>
          <w:szCs w:val="28"/>
        </w:rPr>
      </w:pPr>
    </w:p>
    <w:p w14:paraId="7957F281" w14:textId="3DFF3FBB" w:rsidR="0043527B" w:rsidRDefault="0043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BCD874" w14:textId="4AFD05C0" w:rsidR="0043527B" w:rsidRPr="0043527B" w:rsidRDefault="0043527B" w:rsidP="004352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27B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 перевірки на контрольному прикладі:</w:t>
      </w:r>
    </w:p>
    <w:p w14:paraId="277CB697" w14:textId="77777777" w:rsidR="00C902EA" w:rsidRDefault="00C902EA">
      <w:pPr>
        <w:rPr>
          <w:lang w:val="en-US"/>
        </w:rPr>
      </w:pPr>
    </w:p>
    <w:p w14:paraId="170B4660" w14:textId="7DB8AD6F" w:rsidR="00C902EA" w:rsidRDefault="00C902EA" w:rsidP="0043527B">
      <w:pPr>
        <w:jc w:val="center"/>
        <w:rPr>
          <w:lang w:val="en-US"/>
        </w:rPr>
      </w:pPr>
      <w:r w:rsidRPr="00C902EA">
        <w:rPr>
          <w:lang w:val="en-US"/>
        </w:rPr>
        <w:drawing>
          <wp:inline distT="0" distB="0" distL="0" distR="0" wp14:anchorId="30E288A4" wp14:editId="7DA0C514">
            <wp:extent cx="4038600" cy="4838700"/>
            <wp:effectExtent l="0" t="0" r="0" b="0"/>
            <wp:docPr id="15744452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45283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19D" w14:textId="7904FEF3" w:rsidR="0043527B" w:rsidRDefault="0043527B">
      <w:pPr>
        <w:rPr>
          <w:lang w:val="en-US"/>
        </w:rPr>
      </w:pPr>
      <w:r>
        <w:rPr>
          <w:lang w:val="en-US"/>
        </w:rPr>
        <w:br w:type="page"/>
      </w:r>
    </w:p>
    <w:p w14:paraId="4FB59C53" w14:textId="2F651991" w:rsidR="00C902EA" w:rsidRPr="0043527B" w:rsidRDefault="0043527B" w:rsidP="0043527B">
      <w:pPr>
        <w:jc w:val="center"/>
        <w:rPr>
          <w:lang w:val="en-US"/>
        </w:rPr>
      </w:pPr>
      <w:r w:rsidRPr="0043527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Результат перевірки на </w:t>
      </w:r>
      <w:r>
        <w:rPr>
          <w:rFonts w:ascii="Times New Roman" w:hAnsi="Times New Roman" w:cs="Times New Roman"/>
          <w:b/>
          <w:bCs/>
          <w:sz w:val="36"/>
          <w:szCs w:val="36"/>
        </w:rPr>
        <w:t>прикладі варіанту 6:</w:t>
      </w:r>
    </w:p>
    <w:p w14:paraId="72DA2E05" w14:textId="448CD87A" w:rsidR="00C902EA" w:rsidRDefault="00C902EA" w:rsidP="0043527B">
      <w:pPr>
        <w:jc w:val="center"/>
        <w:rPr>
          <w:lang w:val="en-US"/>
        </w:rPr>
      </w:pPr>
      <w:r w:rsidRPr="00C902EA">
        <w:rPr>
          <w:lang w:val="en-US"/>
        </w:rPr>
        <w:drawing>
          <wp:inline distT="0" distB="0" distL="0" distR="0" wp14:anchorId="6A5994D6" wp14:editId="09AFD1C1">
            <wp:extent cx="4013200" cy="4241800"/>
            <wp:effectExtent l="0" t="0" r="0" b="0"/>
            <wp:docPr id="193361542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15424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D57" w14:textId="77777777" w:rsidR="0043527B" w:rsidRDefault="0043527B" w:rsidP="0043527B">
      <w:pPr>
        <w:jc w:val="center"/>
        <w:rPr>
          <w:lang w:val="en-US"/>
        </w:rPr>
      </w:pPr>
    </w:p>
    <w:p w14:paraId="57821DBE" w14:textId="77777777" w:rsidR="0043527B" w:rsidRDefault="0043527B" w:rsidP="0043527B">
      <w:pPr>
        <w:jc w:val="center"/>
        <w:rPr>
          <w:lang w:val="en-US"/>
        </w:rPr>
      </w:pPr>
    </w:p>
    <w:p w14:paraId="660ECB18" w14:textId="77777777" w:rsidR="0043527B" w:rsidRDefault="0043527B" w:rsidP="004352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527B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</w:p>
    <w:p w14:paraId="66472CCE" w14:textId="77777777" w:rsidR="0043527B" w:rsidRDefault="0043527B" w:rsidP="004352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C90100" w14:textId="5B99B535" w:rsidR="0043527B" w:rsidRPr="0043527B" w:rsidRDefault="0043527B" w:rsidP="004352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527B">
        <w:rPr>
          <w:rFonts w:ascii="Times New Roman" w:hAnsi="Times New Roman" w:cs="Times New Roman"/>
          <w:sz w:val="28"/>
          <w:szCs w:val="28"/>
        </w:rPr>
        <w:t>Під час виконання цієї практичної роботи було розроблено програмний калькулятор для визначення викидів шкідливих речовин у формі твердих частинок під час випалювання вугілля, мазуту та природного газу. Розробка цього калькулятора дозволяє проводити аналіз екологічного впливу теплових енергетичних установок.</w:t>
      </w:r>
    </w:p>
    <w:p w14:paraId="301AC374" w14:textId="77777777" w:rsidR="0043527B" w:rsidRPr="0043527B" w:rsidRDefault="0043527B" w:rsidP="0043527B">
      <w:pPr>
        <w:jc w:val="center"/>
      </w:pPr>
    </w:p>
    <w:sectPr w:rsidR="0043527B" w:rsidRPr="004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A"/>
    <w:rsid w:val="0043527B"/>
    <w:rsid w:val="00843298"/>
    <w:rsid w:val="00C902EA"/>
    <w:rsid w:val="00E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CE162"/>
  <w15:chartTrackingRefBased/>
  <w15:docId w15:val="{6C5D7E0B-AF76-414E-A322-9526630A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902EA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uk-UA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DOMNENKO Zakhar Oleksiiovych</dc:creator>
  <cp:keywords/>
  <dc:description/>
  <cp:lastModifiedBy>DOMNENKO Zakhar Oleksiiovych</cp:lastModifiedBy>
  <cp:revision>1</cp:revision>
  <dcterms:created xsi:type="dcterms:W3CDTF">2024-10-13T18:40:00Z</dcterms:created>
  <dcterms:modified xsi:type="dcterms:W3CDTF">2024-10-13T19:05:00Z</dcterms:modified>
</cp:coreProperties>
</file>