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C43A" w14:textId="3D925BF2" w:rsidR="002967F6" w:rsidRDefault="002967F6">
      <w:r>
        <w:t>Mi mamá es guapa. Me gustan los gatos.</w:t>
      </w:r>
    </w:p>
    <w:sectPr w:rsidR="00296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F6"/>
    <w:rsid w:val="002967F6"/>
    <w:rsid w:val="006C0BB9"/>
    <w:rsid w:val="00C4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3AA4"/>
  <w15:chartTrackingRefBased/>
  <w15:docId w15:val="{663F26E1-AE5D-4C4A-8DD6-7E6D418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7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7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7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7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7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7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Guillén Torrado</dc:creator>
  <cp:keywords/>
  <dc:description/>
  <cp:lastModifiedBy>Sara Guillén Torrado</cp:lastModifiedBy>
  <cp:revision>2</cp:revision>
  <dcterms:created xsi:type="dcterms:W3CDTF">2025-03-24T19:32:00Z</dcterms:created>
  <dcterms:modified xsi:type="dcterms:W3CDTF">2025-03-24T19:32:00Z</dcterms:modified>
</cp:coreProperties>
</file>