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COMPUTER NETWORKS LABORATORY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Lab Report</w:t>
      </w:r>
    </w:p>
    <w:p>
      <w:pPr>
        <w:pBdr>
          <w:bottom w:val="single" w:color="2E75B6" w:sz="8" w:space="2"/>
        </w:pBdr>
        <w:spacing w:before="480" w:after="24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EIGRP Routing Protocol</w:t>
      </w:r>
    </w:p>
    <w:p>
      <w:pPr>
        <w:spacing w:before="240" w:after="80"/>
        <w:jc w:val="center"/>
      </w:pPr>
      <w:r>
        <w:rPr>
          <w:rFonts w:ascii="Arial" w:cs="Arial" w:eastAsia="Arial" w:hAnsi="Arial"/>
          <w:i/>
          <w:iCs/>
          <w:color w:val="333333"/>
          <w:sz w:val="28"/>
          <w:szCs w:val="28"/>
        </w:rPr>
        <w:t xml:space="preserve">Enhanced Interior Gateway Routing Protocol</w:t>
      </w:r>
    </w:p>
    <w:p>
      <w:pPr>
        <w:spacing w:after="144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Lab File: EIGRP.pkt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Course: Computer Networks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March 2026</w:t>
      </w:r>
    </w:p>
    <w:p>
      <w:pPr>
        <w:pageBreakBefore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Objective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configure and verify EIGRP on Cisco routers, observe neighbor discovery, DUAL algorithm operation, and verify load balancing capabilities using Cisco Packet Tracer.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Background Theory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EIGRP is an advanced distance-vector protocol developed by Cisco (later open standard RFC 7868). It uses the DUAL algorithm for guaranteed loop-free, fast-converging routing.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Key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DUAL Algorithm: Guarantees loop-free paths and fast convergence.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Successor: Primary route (lowest feasible distance).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Feasible Successor: Pre-computed backup route.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Composite Metric: Based on Bandwidth, Delay, Reliability, Load, MTU.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Autonomous System (AS): Routers must share the same AS number.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EIGRP Packet Types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Hello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Neighbor discovery &amp; keepalive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Routing information exchange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 for route information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Reply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to Query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ACK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Reliable delivery acknowledgment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Network Topology &amp; IP Scheme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 Address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Subnet Mask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 Fa0/0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 Se0/0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172.16.0.1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255.255.255.252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 Se0/0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172.16.0.2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255.255.255.252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 Fa0/0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192.168.2.1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R2 Fa0/0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192.168.3.1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Configuration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Router(config)# router eigrp 100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Router(config-router)# network 192.168.1.0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Router(config-router)# network 172.16.0.0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Router(config-router)# no auto-summary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Verification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show ip eigrp neighbors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show ip eigrp topology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show ip route eigrp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EIGRP neighbor adjacency formed within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Topology table showed Successor and Feasible Successor routes.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ip route displayed D routes with AD of 90.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primary link failed, Feasible Successor was instantly promoted.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EIGRP used multicast 224.0.0.10 for Hello and Update packets.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Topology Table Sample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 192.168.2.0/24, 1 successors, FD is 2172416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via 172.16.0.2 (2172416/28160), Serial0/0  &lt;- Successor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EIGRP vs OSPF Comparison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EIGRP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OSPF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Algorithm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Dijkstra SPF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Distance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 (internal)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Convergence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Fast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Balancing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Equal + Unequal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Equal only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Cisco (open)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(RFC 2328)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Conclusion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EIGRP proved to be an efficient, fast-converging routing protocol. Its DUAL algorithm provides instant failover using pre-computed Feasible Successors. Unequal-cost load balancing maximizes link utilization, making EIGRP an excellent choice for Cisco-based networks.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RFC 7868 — EIGRP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Cisco EIGRP Configuration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Odom, W. (2020). CCNA 200-301 Official Cert Guide. Cisco Press.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Computer Networks Lab Report  |  EIGRP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2026-03-25T14:24:39.136Z</dcterms:created>
  <dcterms:modified xsi:type="dcterms:W3CDTF">2026-03-25T14:24:39.136Z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