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07DC" w14:textId="46170323" w:rsidR="00BD68BB" w:rsidRDefault="00BD68BB" w:rsidP="00BD68BB">
      <w:pPr>
        <w:jc w:val="center"/>
        <w:rPr>
          <w:rFonts w:ascii="Britannic Bold" w:hAnsi="Britannic Bold"/>
          <w:sz w:val="50"/>
          <w:szCs w:val="50"/>
        </w:rPr>
      </w:pPr>
      <w:r w:rsidRPr="00BD68BB">
        <w:rPr>
          <w:rFonts w:ascii="Britannic Bold" w:hAnsi="Britannic Bold"/>
          <w:sz w:val="50"/>
          <w:szCs w:val="50"/>
        </w:rPr>
        <w:t>Top UK Youtubers 2024 Dashboard</w:t>
      </w:r>
    </w:p>
    <w:p w14:paraId="5A2BC92F" w14:textId="77777777" w:rsidR="00BD68BB" w:rsidRPr="00BD68BB" w:rsidRDefault="00BD68BB" w:rsidP="00BD68BB">
      <w:pPr>
        <w:jc w:val="center"/>
        <w:rPr>
          <w:rFonts w:ascii="Britannic Bold" w:hAnsi="Britannic Bold"/>
          <w:sz w:val="50"/>
          <w:szCs w:val="50"/>
        </w:rPr>
      </w:pPr>
    </w:p>
    <w:p w14:paraId="11F54F80" w14:textId="77777777" w:rsidR="00BD68BB" w:rsidRDefault="00BD68BB" w:rsidP="00BD68BB">
      <w:pPr>
        <w:rPr>
          <w:rFonts w:asciiTheme="majorHAnsi" w:hAnsiTheme="majorHAnsi"/>
          <w:color w:val="548DD4" w:themeColor="text2" w:themeTint="99"/>
          <w:sz w:val="36"/>
          <w:szCs w:val="36"/>
        </w:rPr>
      </w:pPr>
      <w:r w:rsidRPr="00BD68BB">
        <w:rPr>
          <w:rFonts w:asciiTheme="majorHAnsi" w:hAnsiTheme="majorHAnsi"/>
          <w:color w:val="548DD4" w:themeColor="text2" w:themeTint="99"/>
          <w:sz w:val="36"/>
          <w:szCs w:val="36"/>
        </w:rPr>
        <w:t>Objective</w:t>
      </w:r>
    </w:p>
    <w:p w14:paraId="0EC5AD75" w14:textId="53482662" w:rsidR="00BD68BB" w:rsidRPr="00BD68BB" w:rsidRDefault="00BD68BB" w:rsidP="00BD68BB">
      <w:p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>To run successful marketing Campaigns with the top UK Youtubers</w:t>
      </w:r>
    </w:p>
    <w:p w14:paraId="460E9ED4" w14:textId="77777777" w:rsidR="00BD68BB" w:rsidRDefault="00BD68BB" w:rsidP="00BD68BB">
      <w:pPr>
        <w:jc w:val="center"/>
        <w:rPr>
          <w:rFonts w:cstheme="minorHAnsi"/>
          <w:sz w:val="28"/>
          <w:szCs w:val="28"/>
        </w:rPr>
      </w:pPr>
    </w:p>
    <w:p w14:paraId="786E9541" w14:textId="14D0EA81" w:rsidR="00BD68BB" w:rsidRDefault="00BD68BB" w:rsidP="00BD68BB">
      <w:pPr>
        <w:rPr>
          <w:rFonts w:asciiTheme="majorHAnsi" w:hAnsiTheme="majorHAnsi" w:cstheme="minorHAnsi"/>
          <w:color w:val="548DD4" w:themeColor="text2" w:themeTint="99"/>
          <w:sz w:val="36"/>
          <w:szCs w:val="36"/>
        </w:rPr>
      </w:pPr>
      <w:r w:rsidRPr="00BD68BB">
        <w:rPr>
          <w:rFonts w:asciiTheme="majorHAnsi" w:hAnsiTheme="majorHAnsi" w:cstheme="minorHAnsi"/>
          <w:color w:val="548DD4" w:themeColor="text2" w:themeTint="99"/>
          <w:sz w:val="36"/>
          <w:szCs w:val="36"/>
        </w:rPr>
        <w:t>Problems Identified</w:t>
      </w:r>
    </w:p>
    <w:p w14:paraId="2B2F08CF" w14:textId="7D264FAA" w:rsidR="00BD68BB" w:rsidRPr="00123187" w:rsidRDefault="008D5D92" w:rsidP="00123187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>Sharon</w:t>
      </w:r>
      <w:r w:rsidR="00123187">
        <w:rPr>
          <w:rFonts w:cstheme="minorHAnsi"/>
          <w:sz w:val="28"/>
          <w:szCs w:val="28"/>
        </w:rPr>
        <w:t xml:space="preserve"> (The Head of Marketing Department) has found that finding the top Youtubers in the UK to run marketing campaigns is difficult.</w:t>
      </w:r>
    </w:p>
    <w:p w14:paraId="0B5A4A70" w14:textId="38B0A63E" w:rsidR="00123187" w:rsidRPr="00123187" w:rsidRDefault="00123187" w:rsidP="00123187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 w:rsidRPr="00123187">
        <w:rPr>
          <w:rFonts w:cstheme="minorHAnsi"/>
          <w:sz w:val="28"/>
          <w:szCs w:val="28"/>
        </w:rPr>
        <w:t>She has conducted online research, but she always ends up with complicated and conflicting insights.</w:t>
      </w:r>
    </w:p>
    <w:p w14:paraId="5CC94280" w14:textId="7DD61993" w:rsidR="00123187" w:rsidRPr="00123187" w:rsidRDefault="00123187" w:rsidP="00123187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>She has also held calls with 3</w:t>
      </w:r>
      <w:r w:rsidRPr="00123187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party providers, but they are all expensive options</w:t>
      </w:r>
    </w:p>
    <w:p w14:paraId="3577626C" w14:textId="77777777" w:rsidR="00123187" w:rsidRDefault="00123187" w:rsidP="00123187">
      <w:pPr>
        <w:rPr>
          <w:rFonts w:asciiTheme="majorHAnsi" w:hAnsiTheme="majorHAnsi"/>
          <w:color w:val="548DD4" w:themeColor="text2" w:themeTint="99"/>
          <w:sz w:val="36"/>
          <w:szCs w:val="36"/>
        </w:rPr>
      </w:pPr>
    </w:p>
    <w:p w14:paraId="7E7573AD" w14:textId="5B416B86" w:rsidR="00123187" w:rsidRDefault="00123187" w:rsidP="00123187">
      <w:p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asciiTheme="majorHAnsi" w:hAnsiTheme="majorHAnsi"/>
          <w:color w:val="548DD4" w:themeColor="text2" w:themeTint="99"/>
          <w:sz w:val="36"/>
          <w:szCs w:val="36"/>
        </w:rPr>
        <w:t>Target Audience</w:t>
      </w:r>
    </w:p>
    <w:p w14:paraId="64055636" w14:textId="69E8396C" w:rsidR="00123187" w:rsidRPr="00123187" w:rsidRDefault="00123187" w:rsidP="00123187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>Primary – Sharon</w:t>
      </w:r>
    </w:p>
    <w:p w14:paraId="5FCD1F66" w14:textId="4AE8DCAC" w:rsidR="00123187" w:rsidRPr="00123187" w:rsidRDefault="00123187" w:rsidP="00123187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>Secondary – Marketing team members</w:t>
      </w:r>
    </w:p>
    <w:p w14:paraId="1552A49C" w14:textId="77777777" w:rsidR="00123187" w:rsidRDefault="00123187" w:rsidP="00123187">
      <w:pPr>
        <w:rPr>
          <w:rFonts w:asciiTheme="majorHAnsi" w:hAnsiTheme="majorHAnsi"/>
          <w:color w:val="548DD4" w:themeColor="text2" w:themeTint="99"/>
          <w:sz w:val="36"/>
          <w:szCs w:val="36"/>
        </w:rPr>
      </w:pPr>
    </w:p>
    <w:p w14:paraId="42974586" w14:textId="659A2278" w:rsidR="00123187" w:rsidRDefault="00123187" w:rsidP="00123187">
      <w:p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asciiTheme="majorHAnsi" w:hAnsiTheme="majorHAnsi"/>
          <w:color w:val="548DD4" w:themeColor="text2" w:themeTint="99"/>
          <w:sz w:val="36"/>
          <w:szCs w:val="36"/>
        </w:rPr>
        <w:t>Use Cases</w:t>
      </w:r>
    </w:p>
    <w:p w14:paraId="7958181F" w14:textId="4CFBF4B7" w:rsidR="00123187" w:rsidRPr="00CB6904" w:rsidRDefault="00CB6904" w:rsidP="00CB6904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Identify the top Youtubers to run the campaign with </w:t>
      </w:r>
    </w:p>
    <w:p w14:paraId="779040D5" w14:textId="079760D6" w:rsidR="00CB6904" w:rsidRPr="00CB6904" w:rsidRDefault="00CB6904" w:rsidP="00CB6904">
      <w:pPr>
        <w:pStyle w:val="ListParagraph"/>
        <w:numPr>
          <w:ilvl w:val="0"/>
          <w:numId w:val="7"/>
        </w:numPr>
        <w:rPr>
          <w:rFonts w:asciiTheme="majorHAnsi" w:hAnsiTheme="majorHAnsi"/>
          <w:color w:val="548DD4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Analyze the potential for marketing campaigns with Youtubers </w:t>
      </w:r>
    </w:p>
    <w:p w14:paraId="5D724B5D" w14:textId="77777777" w:rsidR="00BD68BB" w:rsidRPr="00BD68BB" w:rsidRDefault="00BD68BB" w:rsidP="00724431">
      <w:pPr>
        <w:rPr>
          <w:rFonts w:cstheme="minorHAnsi"/>
          <w:sz w:val="28"/>
          <w:szCs w:val="28"/>
        </w:rPr>
      </w:pPr>
    </w:p>
    <w:sectPr w:rsidR="00BD68BB" w:rsidRPr="00BD68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950"/>
    <w:multiLevelType w:val="hybridMultilevel"/>
    <w:tmpl w:val="E638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1A11"/>
    <w:multiLevelType w:val="hybridMultilevel"/>
    <w:tmpl w:val="76E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3D01"/>
    <w:multiLevelType w:val="hybridMultilevel"/>
    <w:tmpl w:val="FE5E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41FE"/>
    <w:multiLevelType w:val="hybridMultilevel"/>
    <w:tmpl w:val="FAC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01735"/>
    <w:multiLevelType w:val="hybridMultilevel"/>
    <w:tmpl w:val="DF6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20F44"/>
    <w:multiLevelType w:val="hybridMultilevel"/>
    <w:tmpl w:val="A72E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837EF"/>
    <w:multiLevelType w:val="hybridMultilevel"/>
    <w:tmpl w:val="2D72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96776"/>
    <w:multiLevelType w:val="hybridMultilevel"/>
    <w:tmpl w:val="B7CCA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95162">
    <w:abstractNumId w:val="6"/>
  </w:num>
  <w:num w:numId="2" w16cid:durableId="1289125589">
    <w:abstractNumId w:val="0"/>
  </w:num>
  <w:num w:numId="3" w16cid:durableId="79298889">
    <w:abstractNumId w:val="7"/>
  </w:num>
  <w:num w:numId="4" w16cid:durableId="1290430377">
    <w:abstractNumId w:val="2"/>
  </w:num>
  <w:num w:numId="5" w16cid:durableId="68622295">
    <w:abstractNumId w:val="5"/>
  </w:num>
  <w:num w:numId="6" w16cid:durableId="1360664016">
    <w:abstractNumId w:val="1"/>
  </w:num>
  <w:num w:numId="7" w16cid:durableId="1165127497">
    <w:abstractNumId w:val="3"/>
  </w:num>
  <w:num w:numId="8" w16cid:durableId="2159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BB"/>
    <w:rsid w:val="00030E21"/>
    <w:rsid w:val="000E7F4B"/>
    <w:rsid w:val="00123187"/>
    <w:rsid w:val="00324F5D"/>
    <w:rsid w:val="006530F7"/>
    <w:rsid w:val="00657E11"/>
    <w:rsid w:val="00724431"/>
    <w:rsid w:val="008D5D92"/>
    <w:rsid w:val="00BD68BB"/>
    <w:rsid w:val="00CB6904"/>
    <w:rsid w:val="00CD5079"/>
    <w:rsid w:val="00D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B332"/>
  <w15:chartTrackingRefBased/>
  <w15:docId w15:val="{31F23C0A-E620-4891-B605-2D8A785F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 Abdelazem Ibrahim</dc:creator>
  <cp:keywords/>
  <dc:description/>
  <cp:lastModifiedBy>Ahmed Mahmoud Abdelazem Ibrahim</cp:lastModifiedBy>
  <cp:revision>3</cp:revision>
  <dcterms:created xsi:type="dcterms:W3CDTF">2024-08-21T17:16:00Z</dcterms:created>
  <dcterms:modified xsi:type="dcterms:W3CDTF">2024-08-23T09:30:00Z</dcterms:modified>
</cp:coreProperties>
</file>