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606040" cy="16897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xsen_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6897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C49FE7">
      <w:pPr>
        <w:spacing w:before="400" w:after="240"/>
        <w:jc w:val="center"/>
      </w:pPr>
      <w:r>
        <w:rPr>
          <w:rFonts w:ascii="Calibri" w:hAnsi="Calibri"/>
          <w:b/>
          <w:color w:val="102C57"/>
          <w:sz w:val="28"/>
        </w:rPr>
        <w:t>SCHOOL OF TECHNOLOGY</w:t>
      </w:r>
      <w:r>
        <w:rPr>
          <w:rFonts w:ascii="Calibri" w:hAnsi="Calibri"/>
          <w:b/>
          <w:color w:val="102C57"/>
          <w:sz w:val="28"/>
        </w:rPr>
        <w:br w:type="textWrapping"/>
      </w:r>
      <w:r>
        <w:rPr>
          <w:rFonts w:ascii="Calibri" w:hAnsi="Calibri"/>
          <w:b/>
          <w:color w:val="102C57"/>
          <w:sz w:val="28"/>
        </w:rPr>
        <w:br w:type="textWrapping"/>
      </w:r>
      <w:r>
        <w:rPr>
          <w:rFonts w:ascii="Calibri" w:hAnsi="Calibri"/>
          <w:b/>
          <w:color w:val="505050"/>
          <w:sz w:val="24"/>
        </w:rPr>
        <w:t>DATABASE MANAGEMENT SYSTEMS (DBMS) COURSE PROJECT REPORT</w:t>
      </w:r>
      <w:r>
        <w:rPr>
          <w:rFonts w:ascii="Calibri" w:hAnsi="Calibri"/>
          <w:b/>
          <w:color w:val="505050"/>
          <w:sz w:val="24"/>
        </w:rPr>
        <w:br w:type="textWrapping"/>
      </w:r>
      <w:r>
        <w:rPr>
          <w:rFonts w:ascii="Calibri" w:hAnsi="Calibri"/>
          <w:b/>
          <w:color w:val="505050"/>
          <w:sz w:val="24"/>
        </w:rPr>
        <w:br w:type="textWrapping"/>
      </w:r>
      <w:r>
        <w:rPr>
          <w:rFonts w:ascii="Calibri" w:hAnsi="Calibri"/>
          <w:b/>
          <w:color w:val="505050"/>
          <w:sz w:val="24"/>
        </w:rPr>
        <w:br w:type="textWrapping"/>
      </w:r>
      <w:r>
        <w:rPr>
          <w:rFonts w:ascii="Calibri" w:hAnsi="Calibri"/>
          <w:b/>
          <w:color w:val="102C57"/>
          <w:sz w:val="44"/>
        </w:rPr>
        <w:t>DINEDESK: RESTAURANT RESERVATION, REAL-TIME DINING &amp; BILLING MANAGEMENT SYSTE</w:t>
      </w:r>
      <w:r>
        <w:rPr>
          <w:rFonts w:hint="default" w:ascii="Calibri" w:hAnsi="Calibri"/>
          <w:b/>
          <w:color w:val="102C57"/>
          <w:sz w:val="44"/>
          <w:lang w:val="en-IN"/>
        </w:rPr>
        <w:t>M</w:t>
      </w:r>
      <w:r>
        <w:rPr>
          <w:rFonts w:ascii="Calibri" w:hAnsi="Calibri"/>
          <w:b/>
          <w:color w:val="102C57"/>
          <w:sz w:val="44"/>
        </w:rPr>
      </w:r>
      <w:r>
        <w:rPr>
          <w:rFonts w:ascii="Calibri" w:hAnsi="Calibri"/>
          <w:b/>
          <w:color w:val="102C57"/>
          <w:sz w:val="44"/>
        </w:rPr>
      </w:r>
      <w:r>
        <w:rPr>
          <w:rFonts w:ascii="Calibri" w:hAnsi="Calibri"/>
          <w:b/>
          <w:color w:val="102C57"/>
          <w:sz w:val="44"/>
        </w:rPr>
      </w:r>
    </w:p>
    <w:p w14:paraId="0E817E76">
      <w:pPr>
        <w:spacing w:before="480" w:line="336" w:lineRule="auto"/>
        <w:jc w:val="center"/>
      </w:pPr>
      <w:r>
        <w:rPr>
          <w:rFonts w:ascii="Calibri" w:hAnsi="Calibri"/>
          <w:color w:val="282828"/>
          <w:sz w:val="22"/>
        </w:rPr>
      </w:r>
      <w:r>
        <w:rPr>
          <w:rFonts w:ascii="Calibri" w:hAnsi="Calibri"/>
          <w:color w:val="282828"/>
          <w:sz w:val="22"/>
        </w:rPr>
      </w:r>
      <w:r>
        <w:rPr>
          <w:rFonts w:ascii="Calibri" w:hAnsi="Calibri"/>
          <w:color w:val="282828"/>
          <w:sz w:val="22"/>
        </w:rPr>
      </w:r>
      <w:r>
        <w:rPr>
          <w:rFonts w:ascii="Calibri" w:hAnsi="Calibri"/>
          <w:color w:val="282828"/>
          <w:sz w:val="22"/>
        </w:rPr>
      </w:r>
      <w:r>
        <w:rPr>
          <w:rFonts w:ascii="Calibri" w:hAnsi="Calibri"/>
          <w:b/>
          <w:bCs/>
          <w:color w:val="282828"/>
          <w:sz w:val="22"/>
        </w:rPr>
        <w:t>SUBMITTED BY: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000000"/>
          <w:sz w:val="22"/>
        </w:rPr>
        <w:t xml:space="preserve">    Student Name : Sakhunala Sahaja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Roll Number : </w:t>
      </w:r>
      <w:r>
        <w:rPr>
          <w:rFonts w:hint="default" w:ascii="Calibri" w:hAnsi="Calibri"/>
          <w:b/>
          <w:bCs/>
          <w:color w:val="282828"/>
          <w:sz w:val="22"/>
          <w:lang w:val="en-IN"/>
        </w:rPr>
        <w:t>25WU0102237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Course : CS301 - Database Management Systems Laboratory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UNDER THE GUIDANCE OF: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Faculty Name : </w:t>
      </w:r>
      <w:r>
        <w:rPr>
          <w:rFonts w:hint="default" w:ascii="Calibri" w:hAnsi="Calibri"/>
          <w:b/>
          <w:bCs/>
          <w:color w:val="282828"/>
          <w:sz w:val="22"/>
          <w:lang w:val="en-IN"/>
        </w:rPr>
        <w:t>Dr. Kiran Mayee</w:t>
      </w:r>
      <w:r>
        <w:rPr>
          <w:rFonts w:ascii="Calibri" w:hAnsi="Calibri"/>
          <w:b/>
          <w:bCs/>
          <w:color w:val="282828"/>
          <w:sz w:val="22"/>
        </w:rPr>
        <w:t xml:space="preserve">    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Academic Year: 2025 – 2026</w:t>
      </w:r>
    </w:p>
    <w:p w14:paraId="293DE86C">
      <w:r>
        <w:br w:type="page"/>
      </w:r>
    </w:p>
    <w:p w14:paraId="4BD8B2AB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1. Abstract</w:t>
      </w:r>
    </w:p>
    <w:p w14:paraId="2F537821">
      <w:pPr>
        <w:spacing w:line="300" w:lineRule="auto"/>
      </w:pPr>
      <w:r>
        <w:t>Modern culinary establishments face immense logistical bottlenecks when coordinating tableside dining experiences, including table allocation overbooking, fragmented kitchen-line communications, disjointed item level billing, and data loss during customer draft sessions. DineDesk is an enterprise-grade, relational database-driven Fine Dining &amp; Lounge Management System engineered to bridge the disconnect between patrons, executive kitchen brigades, and front-of-house staff.</w:t>
      </w:r>
      <w:r>
        <w:br w:type="textWrapping"/>
      </w:r>
      <w:r>
        <w:br w:type="textWrapping"/>
      </w:r>
      <w:r>
        <w:t>Built on a third-normal-form (3NF) relational architecture using SQLite and PostgreSQL, with high-performance asynchronous RESTful APIs (FastAPI/Python) and a luxury responsive frontend client, DineDesk delivers real-time concurrency-safe table locking, synchronized time-slot reservations (with advance scheduling validation), item-stepper synchronized cart ordering with persistence, real-time live kitchen preparation stage trackers, and automated promotional discount &amp; GST billing computations. This report details the complete engineering lifecycle of the DineDesk platform, including Entity-Relationship modeling, normalization proofs, schema definitions, DDL/DML scripts, complex analytical queries, system architecture, comprehensive test matrices, and future evolutionary enhancements.</w:t>
      </w:r>
    </w:p>
    <w:p w14:paraId="1D98D213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2. Introduction and Problem Statement</w:t>
      </w:r>
    </w:p>
    <w:p w14:paraId="3ADF8947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2.1 Introduction</w:t>
      </w:r>
    </w:p>
    <w:p w14:paraId="60069F3B">
      <w:r>
        <w:t>Hospitality enterprises operate in high-velocity environments requiring millisecond synchronization across seating zones, dietary dietary-restricted menu catalogs, synchronized live kitchen queues, and tableside invoicing. Traditional restaurant operations suffer from manual paper slips, disconnected point-of-sale registers, and uncoordinated floor management.</w:t>
      </w:r>
    </w:p>
    <w:p w14:paraId="09355741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2.2 Problem Statement</w:t>
      </w:r>
    </w:p>
    <w:p w14:paraId="309F382A">
      <w:r>
        <w:t>Contemporary dining software platforms exhibit critical structural limitations:</w:t>
      </w:r>
      <w:r>
        <w:br w:type="textWrapping"/>
      </w:r>
      <w:r>
        <w:t>1. Concurrency Conflicts: Multiple customers booking identical table nodes simultaneously during peak slots without atomic transaction isolation.</w:t>
      </w:r>
      <w:r>
        <w:br w:type="textWrapping"/>
      </w:r>
      <w:r>
        <w:t>2. Lack of Atmosphere-Aware Allocation: Inability to filter tables dynamically by distinct ambiance zones (Romantic Rooftop, Main Dining Hall, Family Lounge, Private Dining Suite).</w:t>
      </w:r>
      <w:r>
        <w:br w:type="textWrapping"/>
      </w:r>
      <w:r>
        <w:t>3. Client State Evaporation: Unsaved customer reservations, cart items, notes to chefs, and promo discount selections being lost upon accidental browser reload.</w:t>
      </w:r>
      <w:r>
        <w:br w:type="textWrapping"/>
      </w:r>
      <w:r>
        <w:t>4. Kitchen-to-Table Blindspots: Lack of granular multi-stage progress tracking (Order Received -&gt; Cooking in Progress -&gt; Plating &amp; Quality Check -&gt; Served Tableside).</w:t>
      </w:r>
      <w:r>
        <w:br w:type="textWrapping"/>
      </w:r>
      <w:r>
        <w:t>5. Financial Inaccuracies: Erroneous multi-tier tax computations, discount capping failures, and unanchored billing states.</w:t>
      </w:r>
    </w:p>
    <w:p w14:paraId="3BFB73F4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3. Objectives and Scope</w:t>
      </w:r>
    </w:p>
    <w:p w14:paraId="7F5FEEA6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3.1 Primary Objectives</w:t>
      </w:r>
    </w:p>
    <w:p w14:paraId="6794DA8E">
      <w:r>
        <w:t>• Design and normalize a robust relational schema up to 3NF/BCNF enforcing strict entity and referential integrity.</w:t>
      </w:r>
      <w:r>
        <w:br w:type="textWrapping"/>
      </w:r>
      <w:r>
        <w:t>• Develop automated RESTful CRUD microservices for floor seating, menu cataloging, dining sessions, orders, and payment receipts.</w:t>
      </w:r>
      <w:r>
        <w:br w:type="textWrapping"/>
      </w:r>
      <w:r>
        <w:t>• Enforce business rules at the database level: foreign key cascades, unique table constraints, timestamp range queries, and reservation lead-time guarantees.</w:t>
      </w:r>
      <w:r>
        <w:br w:type="textWrapping"/>
      </w:r>
      <w:r>
        <w:t>• Provide an intuitive, responsive frontend with persistent state caching, dynamic filtering, locked table indicators, and kitchen progress visualization.</w:t>
      </w:r>
    </w:p>
    <w:p w14:paraId="570308A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3.2 Scope of the Project</w:t>
      </w:r>
    </w:p>
    <w:p w14:paraId="7C19C327">
      <w:r>
        <w:t>The project encompasses the complete operational spectrum of a multi-area fine dining establishment, including customer identity verification, interactive table floor mapping, categorized culinary catalog browsing with dietary tags (Veg, Vegan, Chef Special, Gluten-Free), item quantity steppers, real-time order dispatching to kitchen stations, tableside live order tracking, promo code redemption, and digital multi-mode receipt generation.</w:t>
      </w:r>
    </w:p>
    <w:p w14:paraId="238A6105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4. Software and Hardware Requirements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94ABC8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5F58B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7582AB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9CB01F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/ Version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F2A0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in DineDesk</w:t>
            </w:r>
          </w:p>
        </w:tc>
      </w:tr>
      <w:tr w14:paraId="033528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71E6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BDB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Operating System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187B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Windows 10 / 11, Linux (Ubuntu 22.04+), macOS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A5CA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Host runtime environment</w:t>
            </w:r>
          </w:p>
        </w:tc>
      </w:tr>
      <w:tr w14:paraId="70A4E08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27D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06C0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Database Engine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D75B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SQLite 3.39+ / PostgreSQL 15+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F111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Relational data persistence &amp; transactional integrity</w:t>
            </w:r>
          </w:p>
        </w:tc>
      </w:tr>
      <w:tr w14:paraId="0413FEE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A73A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FF56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Backend Framework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3CD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Python 3.10+ / FastAPI 0.109+ / Uvicorn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BBBD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Asynchronous API layer &amp; database ORM mapping</w:t>
            </w:r>
          </w:p>
        </w:tc>
      </w:tr>
      <w:tr w14:paraId="436ACF6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77B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A2A6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ORM / Driver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3FEF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SQLAlchemy 2.0+ / Alembic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F5D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Object Relational Mapping &amp; schema migrations</w:t>
            </w:r>
          </w:p>
        </w:tc>
      </w:tr>
      <w:tr w14:paraId="0318EBA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A0B8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0C8D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Frontend Architecture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E09A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HTML5, Modern CSS3 (Glassmorphism), Vanilla ES6+ JS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6A1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User client with responsive luxury interface</w:t>
            </w:r>
          </w:p>
        </w:tc>
      </w:tr>
      <w:tr w14:paraId="6737CEE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223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091F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Processor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ED2D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Intel Core i3 / AMD Ryzen 3 or higher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311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Backend execution and query processing</w:t>
            </w:r>
          </w:p>
        </w:tc>
      </w:tr>
      <w:tr w14:paraId="3DC8A50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D6A5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131C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RAM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740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 GB Minimum (8 GB Recommended)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67C3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Server processes and browser rendering</w:t>
            </w:r>
          </w:p>
        </w:tc>
      </w:tr>
      <w:tr w14:paraId="618BAE6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228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7669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Storage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652A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500 MB free disk space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A71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Database files, server assets, food photography</w:t>
            </w:r>
          </w:p>
        </w:tc>
      </w:tr>
    </w:tbl>
    <w:p w14:paraId="146DE15F">
      <w:pPr>
        <w:spacing w:after="120"/>
      </w:pPr>
    </w:p>
    <w:p w14:paraId="44A0845F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5. Entity-Relationship (ER) Diagram</w:t>
      </w:r>
    </w:p>
    <w:p w14:paraId="140C5713">
      <w:r>
        <w:t>The DineDesk database architecture models 9 primary entities connected through foreign-key relationships. Below is the Entity-Relationship structure and cardinality mapping:</w:t>
      </w:r>
    </w:p>
    <w:p w14:paraId="2A713790">
      <w:pPr>
        <w:spacing w:after="80"/>
      </w:pPr>
      <w:r>
        <w:drawing>
          <wp:inline distT="0" distB="0" distL="114300" distR="114300">
            <wp:extent cx="5941695" cy="38411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2DF2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6. Relational Schema and Normalization</w:t>
      </w:r>
    </w:p>
    <w:p w14:paraId="28080989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6.1 Relational Schema Representation</w:t>
      </w:r>
    </w:p>
    <w:p w14:paraId="2A6640C0">
      <w:pPr>
        <w:spacing w:after="240" w:before="120" w:line="276" w:lineRule="auto"/>
      </w:pPr>
      <w:r>
        <w:rPr>
          <w:rFonts w:ascii="Consolas" w:hAnsi="Consolas"/>
          <w:color w:val="0F172A"/>
          <w:sz w:val="19"/>
        </w:rPr>
        <w:t>1. BRANCH (id [PK], name, address, phone, created_at, updated_at)</w:t>
        <w:br/>
        <w:t>2. DINING_AREA (id [PK], branch_id [FK-&gt;BRANCH.id], name, created_at, updated_at)</w:t>
        <w:br/>
        <w:t>3. TABLE_ENTITY (id [PK], area_id [FK-&gt;DINING_AREA.id], table_number [UQ], capacity, is_active, created_at, updated_at)</w:t>
        <w:br/>
        <w:t>4. ROLE (id [PK], name [UQ], description)</w:t>
        <w:br/>
        <w:t>5. USER_ACCOUNT (id [PK], role_id [FK-&gt;ROLE.id], branch_id [FK-&gt;BRANCH.id], first_name, last_name, email [UQ], password_hash, created_at, updated_at)</w:t>
        <w:br/>
        <w:t>6. CUSTOMER (id [PK], first_name, last_name, phone [UQ], email [UQ], created_at, updated_at)</w:t>
        <w:br/>
        <w:t>7. RESERVATION (id [PK], table_id [FK-&gt;TABLE_ENTITY.id], customer_id [FK-&gt;CUSTOMER.id], start_time, end_time, guest_count, status, special_requests, created_at, updated_at)</w:t>
        <w:br/>
        <w:t>8. DINING_SESSION (id [PK], table_id [FK-&gt;TABLE_ENTITY.id], customer_id [FK-&gt;CUSTOMER.id], reservation_id [FK-&gt;RESERVATION.id], start_time, end_time, guest_count, status, created_at, updated_at)</w:t>
        <w:br/>
        <w:t>9. MENU_CATEGORY (id [PK], name [UQ], description)</w:t>
        <w:br/>
        <w:t>10. MENU_ITEM (id [PK], category_id [FK-&gt;MENU_CATEGORY.id], name [UQ], description, current_price, is_active, image_url, created_at, updated_at)</w:t>
        <w:br/>
        <w:t>11. CUSTOMER_ORDER (id [PK], session_id [FK-&gt;DINING_SESSION.id], user_id [FK-&gt;USER_ACCOUNT.id], status, created_at, updated_at)</w:t>
        <w:br/>
        <w:t>12. ORDER_ITEM (id [PK], order_id [FK-&gt;CUSTOMER_ORDER.id], item_id [FK-&gt;MENU_ITEM.id], quantity, unit_price, special_requests, created_at, updated_at)</w:t>
        <w:br/>
        <w:t>13. ORDER_STATUS_HISTORY (id [PK], order_id [FK-&gt;CUSTOMER_ORDER.id], status, changed_at)</w:t>
        <w:br/>
        <w:t>14. KITCHEN_TICKET (id [PK], order_id [FK-&gt;CUSTOMER_ORDER.id], status, prep_start_time, ready_time, created_at, updated_at)</w:t>
        <w:br/>
        <w:t>15. KITCHEN_TICKET_ITEM (id [PK], ticket_id [FK-&gt;KITCHEN_TICKET.id], order_item_id [FK-&gt;ORDER_ITEM.id], status)</w:t>
        <w:br/>
        <w:t>16. BILL (id [PK], session_id [FK-&gt;DINING_SESSION.id], subtotal, tax_amount, total_amount, status, created_at, updated_at)</w:t>
        <w:br/>
        <w:t>17. BILL_ITEM (id [PK], bill_id [FK-&gt;BILL.id], order_item_id [FK-&gt;ORDER_ITEM.id], item_name_snapshot, quantity, unit_price, created_at)</w:t>
        <w:br/>
        <w:t>18. DISCOUNT (id [PK], name [UQ], description, discount_type, value, max_discount_amount, is_active, created_at, updated_at)</w:t>
        <w:br/>
        <w:t>19. DISCOUNT_APPLICATION (id [PK], bill_id [FK-&gt;BILL.id], discount_id [FK-&gt;DISCOUNT.id], authorized_by_user_id [FK-&gt;USER_ACCOUNT.id], discount_amount, discount_percentage, reason, created_at)</w:t>
        <w:br/>
        <w:t>20. PAYMENT (id [PK], bill_id [FK-&gt;BILL.id], amount, payment_method, status, transaction_ref [UQ], created_at, updated_at)</w:t>
      </w:r>
    </w:p>
    <w:p w14:paraId="6E3E3826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6.2 Normalization Proofs</w:t>
      </w:r>
    </w:p>
    <w:p w14:paraId="510D3140">
      <w:r>
        <w:t>• First Normal Form (1NF): All attributes are strictly atomic (single-valued). Multi-valued food tags are converted into structured enumerations or child entities. Every relation has a defined primary key.</w:t>
        <w:br/>
        <w:br/>
        <w:t>• Second Normal Form (2NF): The schema satisfies 1NF and contains no partial functional dependencies. In composite and junction entities (e.g. ORDER_ITEM), non-key attributes (quantity, unit_price, special_request) depend fully on the entire candidate key (order_item_id) rather than a subset.</w:t>
        <w:br/>
        <w:br/>
        <w:t>• Third Normal Form (3NF): The schema satisfies 2NF and contains no transitive dependencies (X -&gt; Y and Y -&gt; Z where Z is non-prime). Calculated metrics (e.g. line_total = quantity * unit_price, grand_total = subtotal - discount + tax) are either computed dynamically in SQL views or decoupled into immutable audit transaction ledgers.</w:t>
        <w:br/>
        <w:br/>
        <w:t>• Boyce-Codd Normal Form (BCNF): For every functional dependency X -&gt; Y, X is a superkey across all relations.</w:t>
        <w:br/>
        <w:t>Example of a Normalized 3NF Relation: ORDER_ITEM</w:t>
        <w:br/>
        <w:t>• Schema: ORDER_ITEM (id [PK], order_id [FK-&gt;CUSTOMER_ORDER.id], item_id [FK-&gt;MENU_ITEM.id], quantity, unit_price, special_requests, created_at, updated_at)</w:t>
        <w:br/>
        <w:t>• Candidate Key: {id}</w:t>
        <w:br/>
        <w:t>• Functional Dependencies:</w:t>
        <w:br/>
        <w:t xml:space="preserve">  - FD1: id -&gt; {order_id, item_id, quantity, unit_price, special_requests, created_at, updated_at}</w:t>
        <w:br/>
        <w:t>• 1NF Compliance: All attributes contain strictly atomic, single-valued entries without nested multi-value collections.</w:t>
        <w:br/>
        <w:t>• 2NF Compliance: The relation utilizes a single surrogate Primary Key (id). Because there is no composite candidate key, no partial functional dependencies exist.</w:t>
        <w:br/>
        <w:t>• 3NF Compliance (No Transitive Dependencies):</w:t>
        <w:br/>
        <w:t xml:space="preserve">  - In an unnormalized design, storing {item_name, category_name, catalog_price} in ORDER_ITEM introduces the transitive dependency: id -&gt; item_id -&gt; {item_name, category_name}.</w:t>
        <w:br/>
        <w:t xml:space="preserve">  - Under 3NF, descriptive item attributes are normalized into the MENU_ITEM relation. ORDER_ITEM only retains the foreign key (item_id) and the immutable point-of-sale transaction price (unit_price).</w:t>
        <w:br/>
        <w:t xml:space="preserve">  - Calculated values (line_total = quantity * unit_price) are omitted from physical storage and calculated dynamically in SQL views.</w:t>
      </w:r>
    </w:p>
    <w:p w14:paraId="04033DCD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7. Data Dictionary</w:t>
      </w:r>
    </w:p>
    <w:p w14:paraId="362F18FA">
      <w:r>
        <w:t>Detailed structural specifications of all relational database tables:</w:t>
      </w:r>
    </w:p>
    <w:p w14:paraId="345AD935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7.1: table_entity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965"/>
        <w:gridCol w:w="1872"/>
      </w:tblGrid>
      <w:tr w14:paraId="665E743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FC9F0A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71D3A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12F23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4764A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55307E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7FD45C4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337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78F6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C938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A063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D4C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surrogate identifier for the table</w:t>
            </w:r>
          </w:p>
        </w:tc>
      </w:tr>
      <w:tr w14:paraId="7C3D759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5BBA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area_id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C922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0D80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9D92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450A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dining_area(id)</w:t>
            </w:r>
          </w:p>
        </w:tc>
      </w:tr>
      <w:tr w14:paraId="1643A5D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AE6D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table_number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8133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VARCHAR(10)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A4B7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UNIQUE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658E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F73B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Human-readable label (e.g., T01, R01, F01, P01)</w:t>
            </w:r>
          </w:p>
        </w:tc>
      </w:tr>
      <w:tr w14:paraId="5C72AA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6A3B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capacity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A175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106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C394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41F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Maximum guest seating capacity</w:t>
            </w:r>
          </w:p>
        </w:tc>
      </w:tr>
      <w:tr w14:paraId="6901F8C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927A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is_active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143F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7CA7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DB25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5C90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Availability flag for customer allocation</w:t>
            </w:r>
          </w:p>
        </w:tc>
      </w:tr>
      <w:tr w14:paraId="27EB6B7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D5E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created_at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AA7E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8818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0B8E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CURRENT_TIMESTAMP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C6DF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Record insertion timestamp</w:t>
            </w:r>
          </w:p>
        </w:tc>
      </w:tr>
    </w:tbl>
    <w:p w14:paraId="3B9120FB">
      <w:pPr>
        <w:spacing w:after="120"/>
      </w:pPr>
    </w:p>
    <w:p w14:paraId="401A3550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7.2: reservation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A46229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FB92A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18DEC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28DDF6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1C1B5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68FCF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56DB742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12B0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4A47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0379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1F16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F122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reservation booking identifier</w:t>
            </w:r>
          </w:p>
        </w:tc>
      </w:tr>
      <w:tr w14:paraId="5AB3DE5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B7AC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table_id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4498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8511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D6FE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E64C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table_entity(id) ON DELETE CASCADE</w:t>
            </w:r>
          </w:p>
        </w:tc>
      </w:tr>
      <w:tr w14:paraId="088DEC7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C858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D0D1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315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FF28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B155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customer(id) ON DELETE CASCADE</w:t>
            </w:r>
          </w:p>
        </w:tc>
      </w:tr>
      <w:tr w14:paraId="6F3614A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5B7E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start_time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9530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A2EE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98C2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46E7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Scheduled dining window commencement timestamp</w:t>
            </w:r>
          </w:p>
        </w:tc>
      </w:tr>
      <w:tr w14:paraId="15DA480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744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end_time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D2A3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DB36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FEC5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1525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Scheduled dining window completion timestamp</w:t>
            </w:r>
          </w:p>
        </w:tc>
      </w:tr>
      <w:tr w14:paraId="7DBD160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ED34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guest_count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0BF7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1EA3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A6D8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DEB1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Number of booked dining guests</w:t>
            </w:r>
          </w:p>
        </w:tc>
      </w:tr>
      <w:tr w14:paraId="3E4B611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16B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9E56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9A09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D292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'CONFIRMED'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AD17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Status: PENDING, CONFIRMED, CANCELLED, COMPLETED</w:t>
            </w:r>
          </w:p>
        </w:tc>
      </w:tr>
      <w:tr w14:paraId="733BF49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31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special_notes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0D5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TEXT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46F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51E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AF26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 requests &amp; chef instructions</w:t>
            </w:r>
          </w:p>
        </w:tc>
      </w:tr>
    </w:tbl>
    <w:p w14:paraId="03565137">
      <w:pPr>
        <w:spacing w:after="120"/>
      </w:pPr>
    </w:p>
    <w:p w14:paraId="7864E1FB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7.3: menu_item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59769A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78A7BD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822EB9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62AF0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69F205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9549A7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7BD286B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D88A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0CC9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1A6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CF27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4F5F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menu dish identifier</w:t>
            </w:r>
          </w:p>
        </w:tc>
      </w:tr>
      <w:tr w14:paraId="03F0358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432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name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0328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VARCHAR(100)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4174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UNIQUE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A169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7B81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Dish name (e.g. Wild Mushroom &amp; Truffle Risotto)</w:t>
            </w:r>
          </w:p>
        </w:tc>
      </w:tr>
      <w:tr w14:paraId="742327D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012E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category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B373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VARCHAR(50)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9997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1E6D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DC35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Category: Appetizers, Main Course, Beverages, etc.</w:t>
            </w:r>
          </w:p>
        </w:tc>
      </w:tr>
      <w:tr w14:paraId="2B8B3C8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43D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price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9BD8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DECIMAL(10,2)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30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CHECK(&gt;=0)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95A2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F8BF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Base price in Indian Rupees (INR)</w:t>
            </w:r>
          </w:p>
        </w:tc>
      </w:tr>
      <w:tr w14:paraId="5449592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BBCF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93E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TEXT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B1A8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1653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CA94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Ingredients, preparation notes, and dietary tags</w:t>
            </w:r>
          </w:p>
        </w:tc>
      </w:tr>
      <w:tr w14:paraId="28D1E02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23BC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image_url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860C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VARCHAR(255)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35CE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4907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E0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Relative asset path to high-res photography</w:t>
            </w:r>
          </w:p>
        </w:tc>
      </w:tr>
      <w:tr w14:paraId="0994C00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20E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is_available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3CB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4A0E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B36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F358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Inventory and kitchen availability flag</w:t>
            </w:r>
          </w:p>
        </w:tc>
      </w:tr>
    </w:tbl>
    <w:p w14:paraId="221BD408">
      <w:pPr>
        <w:spacing w:after="120"/>
      </w:pPr>
    </w:p>
    <w:p w14:paraId="39E06875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7.4: order_item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7559F5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DC0264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873352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D907A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334DD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F1FE8E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72D0573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F3C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3F08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996C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BA2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0682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order line item identifier</w:t>
            </w:r>
          </w:p>
        </w:tc>
      </w:tr>
      <w:tr w14:paraId="001FF71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7381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order_id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DA1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DB5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E37F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923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order_entity(id) ON DELETE CASCADE</w:t>
            </w:r>
          </w:p>
        </w:tc>
      </w:tr>
      <w:tr w14:paraId="35A2353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3C26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item_id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28C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2A0A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F791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480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menu_item(id)</w:t>
            </w:r>
          </w:p>
        </w:tc>
      </w:tr>
      <w:tr w14:paraId="45AA328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3EC5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quantity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1AA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D673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7FC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CC9C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Number of portions ordered</w:t>
            </w:r>
          </w:p>
        </w:tc>
      </w:tr>
      <w:tr w14:paraId="176B9E7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ADAB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unit_price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7EC1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DECIMAL(10,2)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5736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A877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4747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Unit dish price captured at time of order</w:t>
            </w:r>
          </w:p>
        </w:tc>
      </w:tr>
      <w:tr w14:paraId="6FB759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AA79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special_requests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0170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VARCHAR(255)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8E50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398A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B8E5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Portion-specific chef custom instructions</w:t>
            </w:r>
          </w:p>
        </w:tc>
      </w:tr>
    </w:tbl>
    <w:p w14:paraId="29FA3D24">
      <w:pPr>
        <w:spacing w:after="120"/>
      </w:pPr>
    </w:p>
    <w:p w14:paraId="19BE5809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8. SQL Commands Used (DDL, DML) with Sample Outputs</w:t>
      </w:r>
    </w:p>
    <w:p w14:paraId="7FB8F274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8.1 Data Definition Language (DDL)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95D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85C4B0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-- 1. Create Dining Areas Table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CREATE TABLE dining_area 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id VARCHAR(36) PRIMARY KEY,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name VARCHAR(50) NOT NULL UNIQUE,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description TEXT,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is_active BOOLEAN DEFAULT 1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-- 2. Create Restaurant Seating Tables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CREATE TABLE table_entity 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id VARCHAR(36) PRIMARY KEY,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area_id VARCHAR(36) REFERENCES dining_area(id) ON DELETE SET NULL,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table_number VARCHAR(10) NOT NULL UNIQUE,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capacity INTEGER NOT NULL CHECK (capacity &gt; 0),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is_active BOOLEAN DEFAULT 1,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created_at DATETIME DEFAULT CURRENT_TIMESTAMP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-- 3. Create Live Customer Reservations Table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CREATE TABLE reservation 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id VARCHAR(36) PRIMARY KEY,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table_id VARCHAR(36) NOT NULL REFERENCES table_entity(id) ON DELETE CASCADE,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customer_id VARCHAR(36) NOT NULL REFERENCES customer(id) ON DELETE CASCADE,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start_time DATETIME NOT NULL,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end_time DATETIME NOT NULL,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guest_count INTEGER NOT NULL CHECK (guest_count &gt; 0),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status VARCHAR(20) DEFAULT 'CONFIRMED',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special_notes TEXT,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created_at DATETIME DEFAULT CURRENT_TIMESTAMP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</w:r>
          </w:p>
        </w:tc>
      </w:tr>
    </w:tbl>
    <w:p w14:paraId="7F528A1D">
      <w:pPr>
        <w:spacing w:after="80"/>
      </w:pPr>
      <w:r/>
      <w:r>
        <w:drawing>
          <wp:inline xmlns:a="http://schemas.openxmlformats.org/drawingml/2006/main" xmlns:pic="http://schemas.openxmlformats.org/drawingml/2006/picture">
            <wp:extent cx="5943600" cy="9971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l_execution_outpu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1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16434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8.2 Data Manipulation Language (DML)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F0C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D0DD4D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-- 1. Insert Luxury Dining Areas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INSERT INTO dining_area (id, name, description) VALUES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('AREA-01', 'Romantic Terrace (Rooftop)', 'Sunset ambiance with panoramic city skyline views'),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('AREA-02', 'Main Dining Hall', 'Opulent crystal chandeliers and live classical lounge acoustics'),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('AREA-03', 'Family &amp; Kids Lounge', 'Spacious plush seating with interactive dessert stations'),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('AREA-04', 'Chef''s Private Dining', 'Exclusive private suite featuring sommelier pairings');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-- 2. Insert Seating Tables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INSERT INTO table_entity (id, area_id, table_number, capacity) VALUES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('TBL-R01', 'AREA-01', 'R01', 2),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('TBL-R02', 'AREA-01', 'R02', 2),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('TBL-R03', 'AREA-01', 'R03', 4),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('TBL-T01', 'AREA-02', 'T01', 4),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('TBL-T02', 'AREA-02', 'T02', 4),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('TBL-F01', 'AREA-03', 'F01', 6),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('TBL-P01', 'AREA-04', 'P01', 8);</w:t>
            </w:r>
          </w:p>
        </w:tc>
      </w:tr>
    </w:tbl>
    <w:p w14:paraId="597906C6">
      <w:pPr>
        <w:spacing w:after="80"/>
      </w:pPr>
    </w:p>
    <w:p w14:paraId="171E6AC6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9. Queries with Outputs (Including Presentation-II Queries)</w:t>
      </w:r>
    </w:p>
    <w:p w14:paraId="132CC1C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Query 9.1: Concurrency-Safe Table Availability by Ambiance &amp; Slot Window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3997A2"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22AF2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 xml:space="preserve">SELECT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t.table_number,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COALESCE(a.name, 'Main Floor') AS dining_area,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t.capacity AS max_guests,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CASE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WHEN r.id IS NULL THEN 'AVAILABLE'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ELSE 'RESERVED'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END AS current_status,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r.start_time || ' to ' || r.end_time AS booked_slot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FROM table_entity t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LEFT JOIN dining_area a ON t.area_id = a.id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LEFT JOIN reservation r ON t.id = r.table_id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AND r.status = 'CONFIRMED'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AND r.start_time &lt;= '2026-10-09T21:00:00'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AND r.end_time &gt;= '2026-10-09T19:30:00'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WHERE t.is_active = 1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ORDER BY t.table_number ASC;</w:t>
            </w:r>
          </w:p>
        </w:tc>
      </w:tr>
    </w:tbl>
    <w:p w14:paraId="1C8BB0DA">
      <w:pPr>
        <w:spacing w:after="80"/>
      </w:pP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C94C2E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399F5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table_number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A77826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dining_area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0E7951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max_guests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A6E8B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current_status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898357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booked_slot</w:t>
            </w:r>
          </w:p>
        </w:tc>
      </w:tr>
      <w:tr w14:paraId="3E1788A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32A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7639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Family &amp; Kids Lounge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417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25F3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7506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7358DB4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5058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P01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AD3A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Chef's Private Dining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0945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8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9D4A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DB7D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4B45315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66EF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9A1D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3CF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A78C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RESERVED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9826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2026-10-09T19:30:00 to 2026-10-09T21:00:00</w:t>
            </w:r>
          </w:p>
        </w:tc>
      </w:tr>
      <w:tr w14:paraId="20F9E2A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69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6826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7AC7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84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4F89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4539CEA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AC18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2075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5644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BBBC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C06C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5ED022C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C76D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T01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1A4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Main Dining Hall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9083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9AFA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RESERVED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9C41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2026-10-09T19:30:00 to 2026-10-09T21:00:00</w:t>
            </w:r>
          </w:p>
        </w:tc>
      </w:tr>
    </w:tbl>
    <w:p w14:paraId="172E1470">
      <w:pPr>
        <w:spacing w:after="120"/>
      </w:pPr>
    </w:p>
    <w:p w14:paraId="182ADDAE">
      <w:pPr>
        <w:pStyle w:val="3"/>
        <w:keepNext/>
        <w:spacing w:before="280" w:after="120"/>
      </w:pPr>
      <w:r>
        <w:t>Query 9.2: Presentation-II Query: Customer Orders, Table ID &amp; Serving Status Tracker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92E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t xml:space="preserve">SELECT </w:t>
              <w:br/>
              <w:t xml:space="preserve">    c.first_name || ' ' || c.last_name AS customer_name,</w:t>
              <w:br/>
              <w:t xml:space="preserve">    t.table_number AS table_id,</w:t>
              <w:br/>
              <w:t xml:space="preserve">    m.name AS item_ordered,</w:t>
              <w:br/>
              <w:t xml:space="preserve">    oi.quantity,</w:t>
              <w:br/>
              <w:t xml:space="preserve">    CASE </w:t>
              <w:br/>
              <w:t xml:space="preserve">        WHEN o.status = 'SERVED' THEN 'Served'</w:t>
              <w:br/>
              <w:t xml:space="preserve">        ELSE 'Not Served'</w:t>
              <w:br/>
              <w:t xml:space="preserve">    END AS serving_status</w:t>
              <w:br/>
              <w:t>FROM customer c</w:t>
              <w:br/>
              <w:t>INNER JOIN dining_session s ON c.id = s.customer_id</w:t>
              <w:br/>
              <w:t>INNER JOIN table_entity t ON s.table_id = t.id</w:t>
              <w:br/>
              <w:t>INNER JOIN customer_order o ON s.id = o.session_id</w:t>
              <w:br/>
              <w:t>INNER JOIN order_item oi ON o.id = oi.order_id</w:t>
              <w:br/>
              <w:t>INNER JOIN menu_item m ON oi.item_id = m.id</w:t>
              <w:br/>
              <w:t>ORDER BY t.table_number ASC, customer_name ASC;</w:t>
            </w:r>
          </w:p>
        </w:tc>
      </w:tr>
    </w:tbl>
    <w:p w14:paraId="0B0529CD">
      <w:pPr>
        <w:spacing w:after="80"/>
      </w:pP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4"/>
        <w:gridCol w:w="1872"/>
        <w:gridCol w:w="1872"/>
        <w:gridCol w:w="1872"/>
      </w:tblGrid>
      <w:tr w14:paraId="454AD40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t>customer_name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t>table_id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t>item_ordered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t>quantity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t>serving_status</w:t>
            </w:r>
          </w:p>
        </w:tc>
      </w:tr>
      <w:tr w14:paraId="4AAFEF3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Sakhunala Sahaja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R03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Chicken Alfredo Fettuccine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Served</w:t>
            </w:r>
          </w:p>
        </w:tc>
      </w:tr>
      <w:tr w14:paraId="30CE689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Sakhunala Sahaja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R03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Signature Wild Berry Spritzer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Served</w:t>
            </w:r>
          </w:p>
        </w:tc>
      </w:tr>
      <w:tr w14:paraId="175D4D1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Rajesh &amp; Priya Sharma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T03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Dum Murgh Awadhi Biryani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Served</w:t>
            </w:r>
          </w:p>
        </w:tc>
      </w:tr>
      <w:tr w14:paraId="01061D9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Rajesh &amp; Priya Sharma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T03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Sizzling Chocolate Walnut Brownie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Served</w:t>
            </w:r>
          </w:p>
        </w:tc>
      </w:tr>
      <w:tr w14:paraId="28AA909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Amit &amp; Neha Verma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F01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Paneer Butter Masala Royale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Not Served</w:t>
            </w:r>
          </w:p>
        </w:tc>
      </w:tr>
      <w:tr>
        <w:tc>
          <w:tcPr>
            <w:tcW w:type="dxa" w:w="1872"/>
          </w:tcPr>
          <w:p>
            <w:r>
              <w:t>Arsh Kapoor</w:t>
            </w:r>
          </w:p>
        </w:tc>
        <w:tc>
          <w:tcPr>
            <w:tcW w:type="dxa" w:w="1874"/>
          </w:tcPr>
          <w:p>
            <w:r>
              <w:t>T01</w:t>
            </w:r>
          </w:p>
        </w:tc>
        <w:tc>
          <w:tcPr>
            <w:tcW w:type="dxa" w:w="1872"/>
          </w:tcPr>
          <w:p>
            <w:r>
              <w:t>Cold Brew Iced Vanilla Latte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Not Served</w:t>
            </w:r>
          </w:p>
        </w:tc>
      </w:tr>
    </w:tbl>
    <w:p w14:paraId="209B8F1E">
      <w:pPr>
        <w:pStyle w:val="2"/>
        <w:keepNext/>
        <w:spacing w:before="560" w:after="120"/>
      </w:pPr>
      <w:r>
        <w:rPr>
          <w:rFonts w:ascii="Calibri" w:hAnsi="Calibri"/>
          <w:b/>
          <w:color w:val="102C57"/>
          <w:sz w:val="36"/>
        </w:rPr>
        <w:t>10. User Interface Design &amp; Architecture</w:t>
      </w:r>
    </w:p>
    <w:p w14:paraId="2B63E049">
      <w:r>
        <w:t>DineDesk features a responsive UI inspired by Michelin-star fine-dining aesthetics. The interface incorporates the following modules:</w:t>
      </w:r>
      <w:r>
        <w:br w:type="textWrapping"/>
      </w:r>
      <w:r>
        <w:br w:type="textWrapping"/>
      </w:r>
      <w:r>
        <w:t>1. Atmospheric Menu Catalog View (#menu): Multi-category filtering (Appetizers, Mains, Soups &amp; Salads, Indian Specialties, Artisan Pizzas, Beverages, Desserts) with instant dietary tag indicators and quantity steppers (+ / -).</w:t>
      </w:r>
      <w:r>
        <w:br w:type="textWrapping"/>
      </w:r>
      <w:r>
        <w:br w:type="textWrapping"/>
      </w:r>
      <w:r>
        <w:t>2. Concurrency Seating &amp; Booking View (#booking): Interactive table node matrix synchronized with a 3-day minimum advance calendar, live slot guarantees (e.g. 07:30 PM - 09:00 PM), guest stepper controls, and ambiance filters.</w:t>
      </w:r>
      <w:r>
        <w:br w:type="textWrapping"/>
      </w:r>
      <w:r>
        <w:br w:type="textWrapping"/>
      </w:r>
      <w:r>
        <w:t>3. Current Order &amp; Kitchen Live Tracker View (#order): Features an itemized review table, custom Chef Notes input, promotional discount coupons (WELCOME10, FAMILY20, CHEFVIP), read-only locked table badge (e.g., Table R01 - Reserved), and a 4-stage kitchen preparation tracker.</w:t>
      </w:r>
      <w:r>
        <w:br w:type="textWrapping"/>
      </w:r>
      <w:r>
        <w:br w:type="textWrapping"/>
      </w:r>
      <w:r>
        <w:t>4. Tableside Billing &amp; Digital Receipt View (#billing): Invoices detailing subtotal, 5% GST &amp; service taxes, promotional deductions, multi-mode payment gateways (Card, UPI QR, Cash), and a printable formatted receipt.</w:t>
      </w:r>
    </w:p>
    <w:p w14:paraId="41F5430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Screenshots of the User Interface</w:t>
      </w:r>
    </w:p>
    <w:p w14:paraId="7A74C59E">
      <w:r>
        <w:drawing>
          <wp:inline distT="0" distB="0" distL="114300" distR="114300">
            <wp:extent cx="5463540" cy="2679065"/>
            <wp:effectExtent l="0" t="0" r="1016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9A77">
      <w:r>
        <w:drawing>
          <wp:inline distT="0" distB="0" distL="114300" distR="114300">
            <wp:extent cx="5525770" cy="247269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CCA1">
      <w:r>
        <w:drawing>
          <wp:inline distT="0" distB="0" distL="114300" distR="114300">
            <wp:extent cx="5940425" cy="289115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72AC">
      <w:pPr>
        <w:rPr>
          <w:rFonts w:hint="default"/>
          <w:lang w:val="en-IN"/>
        </w:rPr>
      </w:pPr>
      <w:r>
        <w:drawing>
          <wp:inline distT="0" distB="0" distL="114300" distR="114300">
            <wp:extent cx="5943600" cy="2708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4E7B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11. Implementation Details</w:t>
      </w:r>
    </w:p>
    <w:p w14:paraId="51C17418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11.1 Technology Stack &amp; Architectural Pattern</w:t>
      </w:r>
    </w:p>
    <w:p w14:paraId="23B77003">
      <w:r>
        <w:t>• Architectural Pattern: Model-View-Controller (MVC) / Client-Server REST Architecture.</w:t>
      </w:r>
      <w:r>
        <w:br w:type="textWrapping"/>
      </w:r>
      <w:r>
        <w:t>• API Layer: FastAPI (Python 3.10+) utilizing asynchronous route handlers with Pydantic schema validation.</w:t>
      </w:r>
      <w:r>
        <w:br w:type="textWrapping"/>
      </w:r>
      <w:r>
        <w:t>• Database Connectivity: SQLAlchemy Async Engine connected via SQLite/PostgreSQL connection pooling.</w:t>
      </w:r>
      <w:r>
        <w:br w:type="textWrapping"/>
      </w:r>
      <w:r>
        <w:t>• State Persistence: LocalStorage JSON serialization engine ensuring zero client state loss across browser reloads.</w:t>
      </w:r>
    </w:p>
    <w:p w14:paraId="0AA48AD9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11.2 Key Backend Code Snippets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2B5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ABBB46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# FastAPI Reservation Creation Endpoint with Concurrency Verification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@router.post("/reservations", response_model=ReservationResponse)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async def create_reservation(payload: ReservationCreate, db: AsyncSession = Depends(get_db)):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# 1. Verify 3-day advance booking constraint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min_date = datetime.now() + timedelta(days=3)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if payload.start_time.date() &lt; min_date.date():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raise HTTPException(status_code=400, detail="Bookings must be at least 3 days in advance.")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# 2. Check for slot overlap collision on table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overlap_query = select(Reservation).where(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Reservation.table_id == payload.table_id,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Reservation.status == "CONFIRMED",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Reservation.start_time &lt; payload.end_time,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Reservation.end_time &gt; payload.start_time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existing = await db.execute(overlap_query)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if existing.scalars().first():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raise HTTPException(status_code=409, detail="Table is already booked for this slot.")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new_res = Reservation(**payload.dict())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db.add(new_res)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await db.commit()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await db.refresh(new_res)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return new_res</w:t>
            </w:r>
          </w:p>
        </w:tc>
      </w:tr>
    </w:tbl>
    <w:p w14:paraId="22579807">
      <w:pPr>
        <w:spacing w:after="80"/>
      </w:pPr>
    </w:p>
    <w:p w14:paraId="3057CD3C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12. Testing (Test Cases and Results)</w:t>
      </w:r>
    </w:p>
    <w:p w14:paraId="5FA8461E">
      <w:r>
        <w:t>Comprehensive test suite validating functional integrity, boundary conditions, and database constraints: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0BB5478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97CCE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98628F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E9B3F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Input Data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81B77D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B5A411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9B51A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 w14:paraId="2D65CFD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99D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F522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Booking with Valid Advance Date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81D5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Date: +4 Days, Slot: 19:30-21:00, Table: R01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12BF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Reservation confirmed; table locked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9168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Confirmed; marked 'Reserved' in DB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CA4A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3EA46F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837F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TC-02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A3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Advance Booking Date Constraint Violation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784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Date: Today / Tomorrow (&lt; 3 Days)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8600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Validation error: 3-day advance required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2D3E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Toast alert displayed; rejected by API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2B71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73C301A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F4F4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467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Slot Collision Overbooking Prevention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5B1D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Book Table R01 on already reserved slot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A009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HTTP 409 Conflict; booking prevented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E0B1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node disabled and marked booked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3BA3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2C5B602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BD96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TC-04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7BA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Atmosphere Table Area Filtering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B765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Select filter: 'Romantic Terrace (Rooftop)'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DC0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Display only Rooftop tables (R01, R02, R03)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F206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Exact rooftop tables displayed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F636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448D759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7871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TC-05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1780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Client State Persistence on Refresh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55F3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Select 2 Risottos, notes to chef, reload page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2B07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Cart restored with quantities &amp; notes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FF69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100% state restored from draft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014A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08CB24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D7B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TC-06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81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 Summary Read-Only Table Lock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116F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View Order Summary card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7959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shown as read-only reserved badge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322F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Dropdown removed; badge locked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D0EC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6B954AA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900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TC-07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3FC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Kitchen Tracker Initial State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1EDB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Open #order before dispatching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15C6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Status: 'Awaiting Order', nodes pending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28C1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Awaiting state displayed accurately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DA5B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4328E65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9073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TC-08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9FA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Kitchen Tracker Stage Transition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C31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Click 'Send Order to Kitchen'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242B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 advances to 'Cooking in Progress'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B3C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Stage 2 highlighted; timer set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211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41673F7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82B9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6B5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Promo Code Discount Calculation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25B4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Coupon: 'WELCOME10' on ₹1000 subtotal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3E21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₹100 discount applied; tax on ₹900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3FA0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Grand Total: ₹945.00 computed accurately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A272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369EF30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F965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TC-10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B3E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Digital Payment &amp; Receipt Generation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05F0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Method: 'CARD', Pay Total ₹945.00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DEF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Bill marked PAID; modal receipt generated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A85D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Receipt displayed; table freed in DB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E2B6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</w:tbl>
    <w:p w14:paraId="39D34D80">
      <w:pPr>
        <w:spacing w:after="120"/>
      </w:pPr>
    </w:p>
    <w:p w14:paraId="7460B2CD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13. Conclusion and Future Enhancements</w:t>
      </w:r>
    </w:p>
    <w:p w14:paraId="398ABB5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13.1 Conclusion</w:t>
      </w:r>
    </w:p>
    <w:p w14:paraId="49CC1E99">
      <w:r>
        <w:t>The DineDesk fine-dining management system successfully demonstrates how rigorous relational database design, normalized data structures, robust API architectures, and intuitive client design solve real-world restaurant logistical challenges. By guaranteeing transaction isolation, eliminating table collision anomalies, preserving user drafts, and automating kitchen-to-billing workflows, DineDesk delivers a reliable and luxurious tableside dining platform.</w:t>
      </w:r>
    </w:p>
    <w:p w14:paraId="3DB6775D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13.2 Future Enhancements</w:t>
      </w:r>
    </w:p>
    <w:p w14:paraId="01619D7B">
      <w:r>
        <w:t>1. Real-Time WebSockets Integration: Pushing live kitchen ticket status updates directly to patrons' mobile devices without polling.</w:t>
      </w:r>
      <w:r>
        <w:br w:type="textWrapping"/>
      </w:r>
      <w:r>
        <w:t>2. AI-Driven Recommendation Engine: Suggesting wine and dessert pairings based on customer dining history and taste profiles.</w:t>
      </w:r>
      <w:r>
        <w:br w:type="textWrapping"/>
      </w:r>
      <w:r>
        <w:t>3. Multi-Branch Inventory Sync: Automated real-time deduction of pantry ingredient levels as orders are confirmed in the kitchen.</w:t>
      </w:r>
      <w:r>
        <w:br w:type="textWrapping"/>
      </w:r>
      <w:r>
        <w:t>4. Biometric &amp; NFC Tableside Tap: Contactless one-tap tableside identity verification and payment settlement.</w:t>
      </w:r>
    </w:p>
    <w:p w14:paraId="12F8DD51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14. References</w:t>
      </w:r>
    </w:p>
    <w:p w14:paraId="6369D5AF">
      <w:r>
        <w:t>[1] Silberschatz, A., Korth, H. F., &amp; Sudarshan, S. (2020). Database System Concepts (7th ed.). McGraw-Hill Education.</w:t>
      </w:r>
      <w:r>
        <w:br w:type="textWrapping"/>
      </w:r>
      <w:r>
        <w:t>[2] Elmasri, R., &amp; Navathe, S. B. (2016). Fundamentals of Database Systems (7th ed.). Pearson.</w:t>
      </w:r>
      <w:r>
        <w:br w:type="textWrapping"/>
      </w:r>
      <w:r>
        <w:t>[3] FastAPI Framework Documentation. (2024). https://fastapi.tiangolo.com/</w:t>
      </w:r>
      <w:r>
        <w:br w:type="textWrapping"/>
      </w:r>
      <w:r>
        <w:t>[4] SQLite Structured Query Language Documentation. (2024). https://www.sqlite.org/docs.html</w:t>
      </w:r>
      <w:r>
        <w:br w:type="textWrapping"/>
      </w:r>
      <w:r>
        <w:t>[5] PostgreSQL Global Development Group. (2024). PostgreSQL 16 Documentation. https://www.postgresql.org/docs/</w:t>
      </w:r>
      <w:r>
        <w:br w:type="textWrapping"/>
      </w:r>
      <w:r>
        <w:t>[6] Mozilla Developer Network (MDN) Web Docs. (2024). Web Storage API &amp; LocalStorage. https://developer.mozilla.org/</w:t>
      </w:r>
    </w:p>
    <w:p w14:paraId="589C9747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15. Appendix: GitHub Repository Link &amp; Setup Guide</w:t>
      </w:r>
    </w:p>
    <w:p w14:paraId="3B04B0BA">
      <w:r>
        <w:t xml:space="preserve">Project Repository Link: </w:t>
      </w:r>
      <w:r>
        <w:rPr>
          <w:rFonts w:hint="default"/>
        </w:rPr>
        <w:t>https://github.com/sahajasakhunala/DineDesk</w:t>
      </w:r>
      <w:r>
        <w:br w:type="textWrapping"/>
      </w:r>
      <w:r>
        <w:br w:type="textWrapping"/>
      </w:r>
      <w:r>
        <w:rPr>
          <w:b/>
          <w:bCs/>
        </w:rPr>
        <w:t>Quick Setup Instructions:</w:t>
      </w:r>
      <w:r>
        <w:br w:type="textWrapping"/>
      </w:r>
      <w:r>
        <w:t>1. Clone the repository:</w:t>
      </w:r>
      <w:bookmarkStart w:id="0" w:name="_GoBack"/>
      <w:bookmarkEnd w:id="0"/>
      <w:r>
        <w:br w:type="textWrapping"/>
      </w:r>
      <w:r>
        <w:t xml:space="preserve">   git clone https://github.com/sahajasakhunala/DineDesk.git</w:t>
      </w:r>
      <w:r>
        <w:br w:type="textWrapping"/>
      </w:r>
      <w:r>
        <w:t xml:space="preserve">   cd DineDesk</w:t>
      </w:r>
      <w:r>
        <w:br w:type="textWrapping"/>
      </w:r>
      <w:r>
        <w:br w:type="textWrapping"/>
      </w:r>
      <w:r>
        <w:t>2. Backend Setup &amp; Startup:</w:t>
      </w:r>
      <w:r>
        <w:br w:type="textWrapping"/>
      </w:r>
      <w:r>
        <w:t xml:space="preserve">   cd backend</w:t>
      </w:r>
      <w:r>
        <w:br w:type="textWrapping"/>
      </w:r>
      <w:r>
        <w:t xml:space="preserve">   python -m venv venv</w:t>
      </w:r>
      <w:r>
        <w:br w:type="textWrapping"/>
      </w:r>
      <w:r>
        <w:t xml:space="preserve">   venv\Scripts\activate</w:t>
      </w:r>
      <w:r>
        <w:br w:type="textWrapping"/>
      </w:r>
      <w:r>
        <w:t xml:space="preserve">   pip install -r requirements.txt</w:t>
      </w:r>
      <w:r>
        <w:br w:type="textWrapping"/>
      </w:r>
      <w:r>
        <w:t xml:space="preserve">   python seed_data.py</w:t>
      </w:r>
      <w:r>
        <w:br w:type="textWrapping"/>
      </w:r>
      <w:r>
        <w:t xml:space="preserve">   uvicorn app.main:app --port 8000 --reload</w:t>
      </w:r>
      <w:r>
        <w:br w:type="textWrapping"/>
      </w:r>
      <w:r>
        <w:br w:type="textWrapping"/>
      </w:r>
      <w:r>
        <w:t>3. Frontend Client Launch:</w:t>
      </w:r>
      <w:r>
        <w:br w:type="textWrapping"/>
      </w:r>
      <w:r>
        <w:t xml:space="preserve">   cd ../frontend</w:t>
      </w:r>
      <w:r>
        <w:br w:type="textWrapping"/>
      </w:r>
      <w:r>
        <w:t xml:space="preserve">   python -m http.server 3000</w:t>
      </w:r>
      <w:r>
        <w:br w:type="textWrapping"/>
      </w:r>
      <w:r>
        <w:t xml:space="preserve">   Open browser at: http://localhost:3000</w:t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3803E6"/>
    <w:rsid w:val="32AA07AD"/>
    <w:rsid w:val="33451732"/>
    <w:rsid w:val="336D04EB"/>
    <w:rsid w:val="58A96885"/>
    <w:rsid w:val="61A11A3C"/>
    <w:rsid w:val="637A4B45"/>
    <w:rsid w:val="764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2924</Words>
  <Characters>19655</Characters>
  <Lines>0</Lines>
  <Paragraphs>0</Paragraphs>
  <TotalTime>61</TotalTime>
  <ScaleCrop>false</ScaleCrop>
  <LinksUpToDate>false</LinksUpToDate>
  <CharactersWithSpaces>24866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Sahaja Sakhunala</cp:lastModifiedBy>
  <dcterms:modified xsi:type="dcterms:W3CDTF">2026-10-06T04:56:24Z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ECB2602F58034EDDA0522DDF5B05E1FD_13</vt:lpwstr>
  </property>
  <property fmtid="{D5CDD505-2E9C-101B-9397-08002B2CF9AE}" pid="4" name="KSOTemplateDocerSaveRecord">
    <vt:lpwstr>eyJoZGlkIjoiZjQzMDZhNjFlNGZmODc0ZjcyMTBiYzNhNjNhNDU1MjAiLCJ1c2VySWQiOiI1Njc2MTIxNjYzOTgifQ==</vt:lpwstr>
  </property>
</Properties>
</file>