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Facebook graph api : Graph api to extract data from facebook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Graph API Explorer - Facebook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Overview - Graph API (facebook.com)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Facebook Graph API Get and Display Users Info - Bing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Project-Unveil: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Instructions on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Access your Facebook Files (unveil-data.com)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a user can get this data from.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format setting from html to json (mandatory)..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need three boxes need to be checked: Ads and business, profile information, apps and websites (mandatory)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default date range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Other inputs: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33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profile  is associated with a unique id: eg, mine is sahana.srinivas.121 (above)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the user to log in to facebook (we can add a login widget for that)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has logged in to facebook, we can have an access token for that user (we need to get this first)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92929"/>
          <w:highlight w:val="white"/>
          <w:rtl w:val="0"/>
        </w:rPr>
        <w:t xml:space="preserve">Facebook now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caps</w:t>
        </w:r>
      </w:hyperlink>
      <w:r w:rsidDel="00000000" w:rsidR="00000000" w:rsidRPr="00000000">
        <w:rPr>
          <w:color w:val="292929"/>
          <w:highlight w:val="white"/>
          <w:rtl w:val="0"/>
        </w:rPr>
        <w:t xml:space="preserve"> long access tokens at 90 days expiration. We need to get a “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page access token</w:t>
        </w:r>
      </w:hyperlink>
      <w:r w:rsidDel="00000000" w:rsidR="00000000" w:rsidRPr="00000000">
        <w:rPr>
          <w:color w:val="292929"/>
          <w:highlight w:val="white"/>
          <w:rtl w:val="0"/>
        </w:rPr>
        <w:t xml:space="preserve">”. This has no expiry.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92929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Web - Facebook Login</w:t>
        </w:r>
      </w:hyperlink>
      <w:r w:rsidDel="00000000" w:rsidR="00000000" w:rsidRPr="00000000">
        <w:rPr>
          <w:color w:val="292929"/>
          <w:highlight w:val="white"/>
          <w:rtl w:val="0"/>
        </w:rPr>
        <w:t xml:space="preserve"> This needs to be integrated to their website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app can ask for people's name and photo (the </w:t>
      </w:r>
      <w:hyperlink r:id="rId1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default profile fields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 and for </w:t>
      </w:r>
      <w:hyperlink r:id="rId1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email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without going through </w:t>
      </w: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app review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but all other permissions require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Steps::</w:t>
      </w:r>
    </w:p>
    <w:p w:rsidR="00000000" w:rsidDel="00000000" w:rsidP="00000000" w:rsidRDefault="00000000" w:rsidRPr="00000000" w14:paraId="0000001F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Need to undergo app review: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App Review (facebook.com)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this project, we did not need an access token that lived forever. So we can proceed with the one capped at 2 months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Facebook 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-Have selected the “None” type of the app for now.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the access token after selecting the app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Link: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Graph API Explorer - Facebook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the permissions as necessary and generate the user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32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 ID and secret code need to be handy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need to connect to facebook and try to access the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Write python code to connect to facebook, parse the received data.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Access Token Tool - Facebook for Developers</w:t>
        </w:r>
      </w:hyperlink>
      <w:r w:rsidDel="00000000" w:rsidR="00000000" w:rsidRPr="00000000">
        <w:rPr>
          <w:rtl w:val="0"/>
        </w:rPr>
        <w:t xml:space="preserve"> - Here we can get consolidated information about the access tokens and the apps.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Attempt #2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Selenium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Selenium might be the way to go given that fb is pretty restrictive with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 website is given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selenium IDE is something we can try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What is a Selenium Script? Programming Performance Testing | ThousandEyes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https://www.facebook.com/robots.txt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Automating the login: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Login automation using Selenium Webdriver: Tutorial | BrowserStack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Edge Webdriver: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Microsoft Edge Driver - Microsoft Edge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Chrome webdriver: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ChromeDriver - WebDriver for Chrome - Downloads (chromium.org)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Helpful screenshots: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Concerns: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official 64 bit chrome driver. The browser should be 32 bit. Not sure if it will work.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user is using an edge browser? The user should have the web drivers installed as well. So I doubt this can be incorporated in the website as a script.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 detection might not allow access to any data (it’s illegal as well!)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generated on the fly, so how can the data be accessed?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facebook.com/docs/development/create-an-app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developers.facebook.com/tools/explorer/" TargetMode="External"/><Relationship Id="rId24" Type="http://schemas.openxmlformats.org/officeDocument/2006/relationships/hyperlink" Target="https://developers.facebook.com/tools/accesstoken/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ng.com/videos/search?q=access+facebook+data+graph+api+github&amp;docid=608032464350312552&amp;mid=220C83B28D5C725B1B4A220C83B28D5C725B1B4A&amp;view=detail&amp;FORM=VIRE" TargetMode="External"/><Relationship Id="rId26" Type="http://schemas.openxmlformats.org/officeDocument/2006/relationships/hyperlink" Target="https://www.thousandeyes.com/learning/techtorials/selenium-scripts#:~:text=In%20essence%2C%20Selenium-enabled%20scripts%20simulate%20a%20user%20interaction,wait%20times%20at%20various%20checkpoints%20in%20the%20interaction." TargetMode="External"/><Relationship Id="rId25" Type="http://schemas.openxmlformats.org/officeDocument/2006/relationships/hyperlink" Target="https://www.educba.com/how-to-use-selenium/" TargetMode="External"/><Relationship Id="rId28" Type="http://schemas.openxmlformats.org/officeDocument/2006/relationships/hyperlink" Target="https://www.browserstack.com/guide/login-automation-using-selenium-webdriver" TargetMode="External"/><Relationship Id="rId27" Type="http://schemas.openxmlformats.org/officeDocument/2006/relationships/hyperlink" Target="https://www.facebook.com/robots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dy_2GS4Yrs" TargetMode="External"/><Relationship Id="rId29" Type="http://schemas.openxmlformats.org/officeDocument/2006/relationships/hyperlink" Target="https://developer.microsoft.com/en-us/microsoft-edge/tools/webdriver/" TargetMode="External"/><Relationship Id="rId7" Type="http://schemas.openxmlformats.org/officeDocument/2006/relationships/hyperlink" Target="https://developers.facebook.com/tools/explorer/" TargetMode="External"/><Relationship Id="rId8" Type="http://schemas.openxmlformats.org/officeDocument/2006/relationships/hyperlink" Target="https://developers.facebook.com/docs/graph-api/overview" TargetMode="External"/><Relationship Id="rId31" Type="http://schemas.openxmlformats.org/officeDocument/2006/relationships/image" Target="media/image3.png"/><Relationship Id="rId30" Type="http://schemas.openxmlformats.org/officeDocument/2006/relationships/hyperlink" Target="https://chromedriver.chromium.org/downloads" TargetMode="External"/><Relationship Id="rId11" Type="http://schemas.openxmlformats.org/officeDocument/2006/relationships/hyperlink" Target="https://www.facebook.com/dyi/?referrer=yfi_settings" TargetMode="External"/><Relationship Id="rId10" Type="http://schemas.openxmlformats.org/officeDocument/2006/relationships/hyperlink" Target="https://unveil-data.com/Facebook-File-Instructions/" TargetMode="External"/><Relationship Id="rId13" Type="http://schemas.openxmlformats.org/officeDocument/2006/relationships/hyperlink" Target="https://madmaxlax.medium.com/using-the-facebook-graph-api-to-get-public-posts-and-events-from-your-fb-page-17f912a0883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developers.facebook.com/docs/facebook-login/web" TargetMode="External"/><Relationship Id="rId14" Type="http://schemas.openxmlformats.org/officeDocument/2006/relationships/hyperlink" Target="https://developers.facebook.com/docs/pages/access-tokens/" TargetMode="External"/><Relationship Id="rId17" Type="http://schemas.openxmlformats.org/officeDocument/2006/relationships/hyperlink" Target="https://developers.facebook.com/docs/facebook-login/permissions/#reference-email" TargetMode="External"/><Relationship Id="rId16" Type="http://schemas.openxmlformats.org/officeDocument/2006/relationships/hyperlink" Target="https://developers.facebook.com/docs/facebook-login/permissions/#reference-default" TargetMode="External"/><Relationship Id="rId19" Type="http://schemas.openxmlformats.org/officeDocument/2006/relationships/hyperlink" Target="https://developers.facebook.com/docs/app-review" TargetMode="External"/><Relationship Id="rId18" Type="http://schemas.openxmlformats.org/officeDocument/2006/relationships/hyperlink" Target="https://developers.facebook.com/docs/facebook-login/auth-v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