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color w:val="666666"/>
        </w:rPr>
      </w:pPr>
      <w:bookmarkStart w:colFirst="0" w:colLast="0" w:name="_td7pvkgwrd3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color w:val="666666"/>
        </w:rPr>
      </w:pPr>
      <w:bookmarkStart w:colFirst="0" w:colLast="0" w:name="_5cud7dqo1hzw" w:id="1"/>
      <w:bookmarkEnd w:id="1"/>
      <w:r w:rsidDel="00000000" w:rsidR="00000000" w:rsidRPr="00000000">
        <w:rPr>
          <w:color w:val="666666"/>
          <w:rtl w:val="0"/>
        </w:rPr>
        <w:t xml:space="preserve">ALERT TEST 01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bookmarkStart w:colFirst="0" w:colLast="0" w:name="_a5jfipz2r3qt" w:id="2"/>
      <w:bookmarkEnd w:id="2"/>
      <w:r w:rsidDel="00000000" w:rsidR="00000000" w:rsidRPr="00000000">
        <w:rPr/>
        <w:drawing>
          <wp:inline distB="114300" distT="114300" distL="114300" distR="114300">
            <wp:extent cx="2605088" cy="2512946"/>
            <wp:effectExtent b="0" l="0" r="0" t="0"/>
            <wp:docPr descr="flood.png" id="9" name="image2.png"/>
            <a:graphic>
              <a:graphicData uri="http://schemas.openxmlformats.org/drawingml/2006/picture">
                <pic:pic>
                  <pic:nvPicPr>
                    <pic:cNvPr descr="flood.png" id="0" name="image2.png"/>
                    <pic:cNvPicPr preferRelativeResize="0"/>
                  </pic:nvPicPr>
                  <pic:blipFill>
                    <a:blip r:embed="rId6"/>
                    <a:srcRect b="0" l="1664" r="16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51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bookmarkStart w:colFirst="0" w:colLast="0" w:name="_2ufagpr6tya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bookmarkStart w:colFirst="0" w:colLast="0" w:name="_rrdlju2ga28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CUT HERE ------------------------- CUT HERE --------------------------------- CUT HERE ------------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spacing w:after="0" w:before="200" w:line="240" w:lineRule="auto"/>
        <w:jc w:val="center"/>
        <w:rPr/>
      </w:pPr>
      <w:bookmarkStart w:colFirst="0" w:colLast="0" w:name="_faeuvkrcmdon" w:id="5"/>
      <w:bookmarkEnd w:id="5"/>
      <w:r w:rsidDel="00000000" w:rsidR="00000000" w:rsidRPr="00000000">
        <w:rPr>
          <w:color w:val="666666"/>
          <w:rtl w:val="0"/>
        </w:rPr>
        <w:t xml:space="preserve">ALERT TEST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2750" cy="2854827"/>
            <wp:effectExtent b="0" l="0" r="0" t="0"/>
            <wp:docPr descr="Landslide_house_notime2_observe.png" id="2" name="image4.png"/>
            <a:graphic>
              <a:graphicData uri="http://schemas.openxmlformats.org/drawingml/2006/picture">
                <pic:pic>
                  <pic:nvPicPr>
                    <pic:cNvPr descr="Landslide_house_notime2_observe.png" id="0" name="image4.png"/>
                    <pic:cNvPicPr preferRelativeResize="0"/>
                  </pic:nvPicPr>
                  <pic:blipFill>
                    <a:blip r:embed="rId7"/>
                    <a:srcRect b="0" l="1517" r="15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54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pStyle w:val="Heading1"/>
        <w:pageBreakBefore w:val="0"/>
        <w:spacing w:after="0" w:before="200" w:line="240" w:lineRule="auto"/>
        <w:jc w:val="center"/>
        <w:rPr/>
      </w:pPr>
      <w:bookmarkStart w:colFirst="0" w:colLast="0" w:name="_difheufr42q" w:id="6"/>
      <w:bookmarkEnd w:id="6"/>
      <w:r w:rsidDel="00000000" w:rsidR="00000000" w:rsidRPr="00000000">
        <w:rPr>
          <w:color w:val="666666"/>
          <w:rtl w:val="0"/>
        </w:rPr>
        <w:t xml:space="preserve">ALERT TEST 03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1"/>
        <w:pageBreakBefore w:val="0"/>
        <w:spacing w:after="0" w:before="200" w:line="240" w:lineRule="auto"/>
        <w:jc w:val="center"/>
        <w:rPr/>
      </w:pPr>
      <w:bookmarkStart w:colFirst="0" w:colLast="0" w:name="_h5shlj94pjkg" w:id="7"/>
      <w:bookmarkEnd w:id="7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2190975" cy="2124075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975" cy="2124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right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2162175" cy="2098313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098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1952625" cy="1872745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872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right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1952625" cy="1914188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914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1895475" cy="183482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348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spacing w:after="0" w:before="200" w:line="240" w:lineRule="auto"/>
        <w:jc w:val="center"/>
        <w:rPr/>
      </w:pPr>
      <w:bookmarkStart w:colFirst="0" w:colLast="0" w:name="_pprvd2qp5cpk" w:id="8"/>
      <w:bookmarkEnd w:id="8"/>
      <w:r w:rsidDel="00000000" w:rsidR="00000000" w:rsidRPr="00000000">
        <w:rPr>
          <w:color w:val="666666"/>
          <w:rtl w:val="0"/>
        </w:rPr>
        <w:t xml:space="preserve">ALERT TEST 04</w:t>
      </w:r>
      <w:r w:rsidDel="00000000" w:rsidR="00000000" w:rsidRPr="00000000">
        <w:rPr>
          <w:rtl w:val="0"/>
        </w:rPr>
        <w:t xml:space="preserve"> - EXPLAIN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259493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594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CUT HERE ------------------------- CUT HERE --------------------------------- CUT HERE ------------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ALERT TEST 04</w:t>
      </w:r>
      <w:r w:rsidDel="00000000" w:rsidR="00000000" w:rsidRPr="00000000">
        <w:rPr>
          <w:b w:val="1"/>
          <w:sz w:val="36"/>
          <w:szCs w:val="36"/>
          <w:rtl w:val="0"/>
        </w:rPr>
        <w:t xml:space="preserve"> - TEST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6550" cy="2868212"/>
            <wp:effectExtent b="0" l="0" r="0" t="0"/>
            <wp:docPr descr="3_clock6.png" id="7" name="image6.png"/>
            <a:graphic>
              <a:graphicData uri="http://schemas.openxmlformats.org/drawingml/2006/picture">
                <pic:pic>
                  <pic:nvPicPr>
                    <pic:cNvPr descr="3_clock6.png" id="0" name="image6.png"/>
                    <pic:cNvPicPr preferRelativeResize="0"/>
                  </pic:nvPicPr>
                  <pic:blipFill>
                    <a:blip r:embed="rId14"/>
                    <a:srcRect b="0" l="23" r="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68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720" w:firstLine="720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Group C - Alerting Exercise</w:t>
      <w:tab/>
      <w:tab/>
      <w:tab/>
      <w:tab/>
      <w:tab/>
      <w:tab/>
      <w:tab/>
    </w: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  <w:t xml:space="preserve">Group C - INSTRUCTIONS : cut Test 01, Test 02, and Test 04 into two separate strips</w:t>
    </w:r>
  </w:p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