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CEFC" w14:textId="77777777" w:rsidR="004B304F" w:rsidRPr="004B304F" w:rsidRDefault="00831EF4" w:rsidP="004B304F">
      <w:pPr>
        <w:rPr>
          <w:rStyle w:val="IntenseReference"/>
          <w:sz w:val="52"/>
        </w:rPr>
      </w:pPr>
      <w:r>
        <w:rPr>
          <w:rStyle w:val="IntenseReference"/>
          <w:sz w:val="52"/>
        </w:rPr>
        <w:t>PLAN DOCUMENT</w:t>
      </w:r>
    </w:p>
    <w:p w14:paraId="33FC3FB0" w14:textId="77777777" w:rsidR="004B304F" w:rsidRPr="00831EF4" w:rsidRDefault="004B304F" w:rsidP="004B304F">
      <w:pPr>
        <w:rPr>
          <w:u w:val="single"/>
        </w:rPr>
      </w:pPr>
      <w:r w:rsidRPr="00831EF4">
        <w:rPr>
          <w:u w:val="single"/>
        </w:rPr>
        <w:t xml:space="preserve">The high-level flow is depicted below: </w:t>
      </w:r>
    </w:p>
    <w:p w14:paraId="6F2407DE" w14:textId="77777777" w:rsidR="00F92D30" w:rsidRDefault="00F92D30" w:rsidP="00F92D30">
      <w:pPr>
        <w:pStyle w:val="ListParagraph"/>
      </w:pPr>
      <w:r>
        <w:t xml:space="preserve"> </w:t>
      </w:r>
    </w:p>
    <w:p w14:paraId="544ED40C" w14:textId="77777777" w:rsidR="00061208" w:rsidRDefault="00061208" w:rsidP="00061208">
      <w:pPr>
        <w:pStyle w:val="ListParagraph"/>
        <w:numPr>
          <w:ilvl w:val="0"/>
          <w:numId w:val="2"/>
        </w:numPr>
      </w:pPr>
      <w:r>
        <w:t>User needs to set the value of parameters in RIDE configuration file. (This is a one-time configuration file)</w:t>
      </w:r>
    </w:p>
    <w:p w14:paraId="6F29A8B3" w14:textId="77777777" w:rsidR="00061208" w:rsidRDefault="00061208" w:rsidP="00061208">
      <w:pPr>
        <w:pStyle w:val="ListParagraph"/>
        <w:numPr>
          <w:ilvl w:val="0"/>
          <w:numId w:val="5"/>
        </w:numPr>
        <w:ind w:left="709" w:hanging="283"/>
      </w:pPr>
      <w:r>
        <w:t xml:space="preserve">Host IP </w:t>
      </w:r>
      <w:r w:rsidR="005F5873">
        <w:t>–</w:t>
      </w:r>
      <w:r>
        <w:t xml:space="preserve"> </w:t>
      </w:r>
    </w:p>
    <w:p w14:paraId="2C39BACA" w14:textId="77777777" w:rsidR="005F5873" w:rsidRDefault="005F5873" w:rsidP="00061208">
      <w:pPr>
        <w:pStyle w:val="ListParagraph"/>
        <w:numPr>
          <w:ilvl w:val="0"/>
          <w:numId w:val="5"/>
        </w:numPr>
        <w:ind w:left="709" w:hanging="283"/>
      </w:pPr>
      <w:r>
        <w:t>Web API login info -</w:t>
      </w:r>
    </w:p>
    <w:p w14:paraId="3DBF9041" w14:textId="77777777" w:rsidR="00061208" w:rsidRDefault="00061208" w:rsidP="00061208">
      <w:pPr>
        <w:pStyle w:val="ListParagraph"/>
        <w:numPr>
          <w:ilvl w:val="0"/>
          <w:numId w:val="5"/>
        </w:numPr>
        <w:ind w:left="709" w:hanging="283"/>
      </w:pPr>
      <w:r>
        <w:t>MAC1 -</w:t>
      </w:r>
    </w:p>
    <w:p w14:paraId="790DE247" w14:textId="77777777" w:rsidR="00061208" w:rsidRDefault="00061208" w:rsidP="00061208">
      <w:pPr>
        <w:pStyle w:val="ListParagraph"/>
        <w:numPr>
          <w:ilvl w:val="0"/>
          <w:numId w:val="5"/>
        </w:numPr>
        <w:ind w:left="709" w:hanging="283"/>
      </w:pPr>
      <w:r>
        <w:t>MAC2 -</w:t>
      </w:r>
    </w:p>
    <w:p w14:paraId="24AEC7BD" w14:textId="77777777" w:rsidR="00061208" w:rsidRDefault="00061208" w:rsidP="00061208">
      <w:pPr>
        <w:pStyle w:val="ListParagraph"/>
        <w:numPr>
          <w:ilvl w:val="0"/>
          <w:numId w:val="5"/>
        </w:numPr>
        <w:ind w:left="709" w:hanging="283"/>
      </w:pPr>
      <w:r>
        <w:t>MAC3 –</w:t>
      </w:r>
    </w:p>
    <w:p w14:paraId="60316092" w14:textId="77777777" w:rsidR="00060CAF" w:rsidRDefault="00060CAF" w:rsidP="00060CAF">
      <w:pPr>
        <w:pStyle w:val="ListParagraph"/>
        <w:ind w:left="709"/>
      </w:pPr>
      <w:r>
        <w:t>The below picture will show the “userconfig.txt” file.</w:t>
      </w:r>
    </w:p>
    <w:p w14:paraId="6152A2BE" w14:textId="77777777" w:rsidR="004452DC" w:rsidRDefault="004452DC" w:rsidP="00060CAF">
      <w:pPr>
        <w:pStyle w:val="ListParagraph"/>
        <w:ind w:left="709"/>
      </w:pPr>
    </w:p>
    <w:p w14:paraId="3A3A4DD5" w14:textId="77777777" w:rsidR="00060CAF" w:rsidRDefault="004452DC" w:rsidP="00060CAF">
      <w:pPr>
        <w:pStyle w:val="ListParagraph"/>
        <w:ind w:left="709"/>
      </w:pPr>
      <w:bookmarkStart w:id="0" w:name="_GoBack"/>
      <w:r>
        <w:rPr>
          <w:noProof/>
          <w:lang w:val="en-IN" w:eastAsia="en-IN"/>
        </w:rPr>
        <w:drawing>
          <wp:inline distT="0" distB="0" distL="0" distR="0" wp14:anchorId="656F45B3" wp14:editId="78D1CDBF">
            <wp:extent cx="4844911" cy="3924300"/>
            <wp:effectExtent l="19050" t="19050" r="1333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903" cy="3927534"/>
                    </a:xfrm>
                    <a:prstGeom prst="rect">
                      <a:avLst/>
                    </a:prstGeom>
                    <a:noFill/>
                    <a:ln w="12700">
                      <a:solidFill>
                        <a:schemeClr val="tx1"/>
                      </a:solidFill>
                    </a:ln>
                  </pic:spPr>
                </pic:pic>
              </a:graphicData>
            </a:graphic>
          </wp:inline>
        </w:drawing>
      </w:r>
      <w:bookmarkEnd w:id="0"/>
      <w:r w:rsidR="00060CAF">
        <w:br w:type="page"/>
      </w:r>
    </w:p>
    <w:p w14:paraId="69C8B30D" w14:textId="77777777" w:rsidR="004B304F" w:rsidRDefault="004B304F" w:rsidP="004B304F">
      <w:pPr>
        <w:pStyle w:val="ListParagraph"/>
        <w:numPr>
          <w:ilvl w:val="0"/>
          <w:numId w:val="2"/>
        </w:numPr>
      </w:pPr>
      <w:r>
        <w:lastRenderedPageBreak/>
        <w:t xml:space="preserve">Open </w:t>
      </w:r>
      <w:r w:rsidR="00061208">
        <w:t>RIDE</w:t>
      </w:r>
      <w:r>
        <w:t xml:space="preserve"> </w:t>
      </w:r>
      <w:r w:rsidR="003B7E81">
        <w:t xml:space="preserve">GUI </w:t>
      </w:r>
      <w:r>
        <w:t>and configure the values for the test flow creation.</w:t>
      </w:r>
    </w:p>
    <w:p w14:paraId="5389EF49" w14:textId="77777777" w:rsidR="00F060C5" w:rsidRDefault="00F060C5" w:rsidP="00F060C5">
      <w:r>
        <w:t xml:space="preserve">      </w:t>
      </w:r>
      <w:r w:rsidR="004452DC">
        <w:t>The user needs to enter the following values for the creation of flow test cases</w:t>
      </w:r>
      <w:r>
        <w:t>.</w:t>
      </w:r>
    </w:p>
    <w:p w14:paraId="6DAD9D22" w14:textId="77777777" w:rsidR="00C002A5" w:rsidRDefault="00F16142" w:rsidP="00C002A5">
      <w:pPr>
        <w:pStyle w:val="ListParagraph"/>
        <w:numPr>
          <w:ilvl w:val="0"/>
          <w:numId w:val="4"/>
        </w:numPr>
      </w:pPr>
      <w:r>
        <w:t>Flow</w:t>
      </w:r>
      <w:r w:rsidR="008379C8">
        <w:t xml:space="preserve"> </w:t>
      </w:r>
      <w:r w:rsidR="00C002A5">
        <w:t>Group</w:t>
      </w:r>
      <w:r w:rsidR="00B2370D">
        <w:t>.</w:t>
      </w:r>
      <w:r w:rsidR="00605C6A">
        <w:t xml:space="preserve"> </w:t>
      </w:r>
    </w:p>
    <w:p w14:paraId="3872047C" w14:textId="77777777" w:rsidR="00C2528A" w:rsidRDefault="00C2528A" w:rsidP="00C002A5">
      <w:pPr>
        <w:pStyle w:val="ListParagraph"/>
        <w:numPr>
          <w:ilvl w:val="0"/>
          <w:numId w:val="4"/>
        </w:numPr>
      </w:pPr>
      <w:r>
        <w:t>Test Case name.</w:t>
      </w:r>
    </w:p>
    <w:p w14:paraId="0922C884" w14:textId="77777777" w:rsidR="00F060C5" w:rsidRDefault="004452DC" w:rsidP="00F060C5">
      <w:pPr>
        <w:pStyle w:val="ListParagraph"/>
        <w:numPr>
          <w:ilvl w:val="0"/>
          <w:numId w:val="4"/>
        </w:numPr>
      </w:pPr>
      <w:r>
        <w:t>Endp</w:t>
      </w:r>
      <w:r w:rsidR="00D45BF4">
        <w:t>oint 1</w:t>
      </w:r>
      <w:r w:rsidR="00B2370D">
        <w:t>.</w:t>
      </w:r>
    </w:p>
    <w:p w14:paraId="16731DAA" w14:textId="77777777" w:rsidR="00D45BF4" w:rsidRDefault="00D45BF4" w:rsidP="00D45BF4">
      <w:pPr>
        <w:pStyle w:val="ListParagraph"/>
        <w:numPr>
          <w:ilvl w:val="0"/>
          <w:numId w:val="4"/>
        </w:numPr>
      </w:pPr>
      <w:r>
        <w:t>Endpoint 2</w:t>
      </w:r>
      <w:r w:rsidR="00B2370D">
        <w:t>.</w:t>
      </w:r>
    </w:p>
    <w:p w14:paraId="5945AE97" w14:textId="77777777" w:rsidR="00C002A5" w:rsidRDefault="007006B0" w:rsidP="00C002A5">
      <w:pPr>
        <w:pStyle w:val="ListParagraph"/>
        <w:numPr>
          <w:ilvl w:val="0"/>
          <w:numId w:val="4"/>
        </w:numPr>
      </w:pPr>
      <w:r>
        <w:t>Direction</w:t>
      </w:r>
      <w:r w:rsidR="00B2370D">
        <w:t>.</w:t>
      </w:r>
    </w:p>
    <w:p w14:paraId="6147BAA9" w14:textId="77777777" w:rsidR="00F060C5" w:rsidRDefault="00F060C5" w:rsidP="00F060C5">
      <w:pPr>
        <w:pStyle w:val="ListParagraph"/>
        <w:numPr>
          <w:ilvl w:val="0"/>
          <w:numId w:val="4"/>
        </w:numPr>
      </w:pPr>
      <w:r>
        <w:t>P</w:t>
      </w:r>
      <w:r w:rsidR="00B2370D">
        <w:t>rotocol.</w:t>
      </w:r>
    </w:p>
    <w:p w14:paraId="17D0BD23" w14:textId="77777777" w:rsidR="00F060C5" w:rsidRDefault="00F060C5" w:rsidP="00F060C5">
      <w:pPr>
        <w:pStyle w:val="ListParagraph"/>
        <w:numPr>
          <w:ilvl w:val="0"/>
          <w:numId w:val="4"/>
        </w:numPr>
      </w:pPr>
      <w:r>
        <w:t>Script</w:t>
      </w:r>
      <w:r w:rsidR="00B2370D">
        <w:t>.</w:t>
      </w:r>
    </w:p>
    <w:p w14:paraId="3DF4B617" w14:textId="77777777" w:rsidR="00C002A5" w:rsidRDefault="007006B0" w:rsidP="00C002A5">
      <w:pPr>
        <w:pStyle w:val="ListParagraph"/>
        <w:numPr>
          <w:ilvl w:val="0"/>
          <w:numId w:val="4"/>
        </w:numPr>
      </w:pPr>
      <w:r>
        <w:t>Duration</w:t>
      </w:r>
      <w:r w:rsidR="008D2608">
        <w:t xml:space="preserve"> (in seconds)</w:t>
      </w:r>
      <w:r w:rsidR="00B2370D">
        <w:t>.</w:t>
      </w:r>
    </w:p>
    <w:p w14:paraId="6FFA6A0B" w14:textId="77777777" w:rsidR="00663DCD" w:rsidRDefault="00663DCD" w:rsidP="00663DCD">
      <w:pPr>
        <w:pStyle w:val="ListParagraph"/>
        <w:numPr>
          <w:ilvl w:val="0"/>
          <w:numId w:val="4"/>
        </w:numPr>
      </w:pPr>
      <w:r>
        <w:t xml:space="preserve">Create – Default value to be “Yes”. </w:t>
      </w:r>
    </w:p>
    <w:p w14:paraId="74C31217" w14:textId="77777777" w:rsidR="00663DCD" w:rsidRDefault="00663DCD" w:rsidP="00663DCD">
      <w:pPr>
        <w:pStyle w:val="ListParagraph"/>
        <w:numPr>
          <w:ilvl w:val="0"/>
          <w:numId w:val="4"/>
        </w:numPr>
      </w:pPr>
      <w:r>
        <w:t>Number of u</w:t>
      </w:r>
      <w:r w:rsidR="00B2370D">
        <w:t>sers.</w:t>
      </w:r>
    </w:p>
    <w:p w14:paraId="7A9A0459" w14:textId="77777777" w:rsidR="000D713F" w:rsidRDefault="009B1C4D" w:rsidP="000D713F">
      <w:pPr>
        <w:jc w:val="center"/>
      </w:pPr>
      <w:r>
        <w:rPr>
          <w:noProof/>
          <w:lang w:val="en-IN" w:eastAsia="en-IN"/>
        </w:rPr>
        <w:drawing>
          <wp:inline distT="0" distB="0" distL="0" distR="0" wp14:anchorId="23CF23E8" wp14:editId="5CA13726">
            <wp:extent cx="6659880" cy="2591499"/>
            <wp:effectExtent l="19050" t="19050" r="2667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49589.tmp"/>
                    <pic:cNvPicPr/>
                  </pic:nvPicPr>
                  <pic:blipFill>
                    <a:blip r:embed="rId6">
                      <a:extLst>
                        <a:ext uri="{28A0092B-C50C-407E-A947-70E740481C1C}">
                          <a14:useLocalDpi xmlns:a14="http://schemas.microsoft.com/office/drawing/2010/main" val="0"/>
                        </a:ext>
                      </a:extLst>
                    </a:blip>
                    <a:stretch>
                      <a:fillRect/>
                    </a:stretch>
                  </pic:blipFill>
                  <pic:spPr>
                    <a:xfrm>
                      <a:off x="0" y="0"/>
                      <a:ext cx="6673383" cy="2596753"/>
                    </a:xfrm>
                    <a:prstGeom prst="rect">
                      <a:avLst/>
                    </a:prstGeom>
                    <a:ln w="12700">
                      <a:solidFill>
                        <a:schemeClr val="tx1"/>
                      </a:solidFill>
                    </a:ln>
                  </pic:spPr>
                </pic:pic>
              </a:graphicData>
            </a:graphic>
          </wp:inline>
        </w:drawing>
      </w:r>
      <w:r w:rsidR="000D713F">
        <w:rPr>
          <w:noProof/>
          <w:lang w:val="en-IN" w:eastAsia="en-IN"/>
        </w:rPr>
        <w:drawing>
          <wp:inline distT="0" distB="0" distL="0" distR="0" wp14:anchorId="2FCD8BAA" wp14:editId="7B73D0F2">
            <wp:extent cx="6715759" cy="2585720"/>
            <wp:effectExtent l="19050" t="19050" r="2857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9022" cy="2606227"/>
                    </a:xfrm>
                    <a:prstGeom prst="rect">
                      <a:avLst/>
                    </a:prstGeom>
                    <a:ln w="12700">
                      <a:solidFill>
                        <a:schemeClr val="tx1"/>
                      </a:solidFill>
                    </a:ln>
                  </pic:spPr>
                </pic:pic>
              </a:graphicData>
            </a:graphic>
          </wp:inline>
        </w:drawing>
      </w:r>
      <w:r w:rsidR="000D713F">
        <w:br w:type="page"/>
      </w:r>
    </w:p>
    <w:p w14:paraId="01A5BE40" w14:textId="77777777" w:rsidR="00531693" w:rsidRDefault="00F060C5" w:rsidP="00061208">
      <w:pPr>
        <w:pStyle w:val="ListParagraph"/>
        <w:numPr>
          <w:ilvl w:val="0"/>
          <w:numId w:val="2"/>
        </w:numPr>
      </w:pPr>
      <w:r>
        <w:lastRenderedPageBreak/>
        <w:t xml:space="preserve">The user </w:t>
      </w:r>
      <w:r w:rsidR="00061208">
        <w:t>will then click on the “</w:t>
      </w:r>
      <w:r w:rsidR="006E6B9A" w:rsidRPr="008D2608">
        <w:rPr>
          <w:b/>
        </w:rPr>
        <w:t>Run</w:t>
      </w:r>
      <w:r w:rsidR="00061208">
        <w:t>” button after providing the values</w:t>
      </w:r>
      <w:r w:rsidR="006E6B9A">
        <w:t xml:space="preserve"> in RIDE</w:t>
      </w:r>
      <w:r w:rsidR="00061208">
        <w:t>.</w:t>
      </w:r>
    </w:p>
    <w:p w14:paraId="4E8050BA" w14:textId="77777777" w:rsidR="00414A9A" w:rsidRDefault="005F5873" w:rsidP="000C1308">
      <w:pPr>
        <w:pStyle w:val="ListParagraph"/>
      </w:pPr>
      <w:r>
        <w:t>The values will be read from the configuration and the back end code will start executing.</w:t>
      </w:r>
      <w:r w:rsidR="00414A9A">
        <w:t xml:space="preserve"> </w:t>
      </w:r>
    </w:p>
    <w:p w14:paraId="2BA5C13F" w14:textId="77777777" w:rsidR="000C1308" w:rsidRDefault="00414A9A" w:rsidP="000C1308">
      <w:pPr>
        <w:pStyle w:val="ListParagraph"/>
      </w:pPr>
      <w:r>
        <w:t>RIDE will refresh once during this process</w:t>
      </w:r>
      <w:r w:rsidR="008D2608">
        <w:t>, where it will close and reopen automatically</w:t>
      </w:r>
      <w:r>
        <w:t>.</w:t>
      </w:r>
    </w:p>
    <w:p w14:paraId="10F34C61" w14:textId="77777777" w:rsidR="005F5873" w:rsidRDefault="009B1C4D" w:rsidP="00F16142">
      <w:pPr>
        <w:pStyle w:val="ListParagraph"/>
        <w:ind w:left="284"/>
        <w:jc w:val="center"/>
      </w:pPr>
      <w:r>
        <w:rPr>
          <w:noProof/>
          <w:lang w:val="en-IN" w:eastAsia="en-IN"/>
        </w:rPr>
        <w:drawing>
          <wp:inline distT="0" distB="0" distL="0" distR="0" wp14:anchorId="2523CC1A" wp14:editId="6959C268">
            <wp:extent cx="6514043" cy="2600325"/>
            <wp:effectExtent l="19050" t="19050" r="203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34" cy="2612137"/>
                    </a:xfrm>
                    <a:prstGeom prst="rect">
                      <a:avLst/>
                    </a:prstGeom>
                    <a:noFill/>
                    <a:ln w="12700">
                      <a:solidFill>
                        <a:schemeClr val="tx1"/>
                      </a:solidFill>
                    </a:ln>
                  </pic:spPr>
                </pic:pic>
              </a:graphicData>
            </a:graphic>
          </wp:inline>
        </w:drawing>
      </w:r>
    </w:p>
    <w:p w14:paraId="60C5EB72" w14:textId="77777777" w:rsidR="006E6B9A" w:rsidRDefault="006E6B9A" w:rsidP="000C1308">
      <w:pPr>
        <w:pStyle w:val="ListParagraph"/>
      </w:pPr>
    </w:p>
    <w:p w14:paraId="23E655D3" w14:textId="77777777" w:rsidR="00531693" w:rsidRDefault="00414A9A" w:rsidP="00B2370D">
      <w:pPr>
        <w:pStyle w:val="ListParagraph"/>
        <w:rPr>
          <w:u w:val="single"/>
        </w:rPr>
      </w:pPr>
      <w:r w:rsidRPr="00414A9A">
        <w:rPr>
          <w:u w:val="single"/>
        </w:rPr>
        <w:t>In the background:</w:t>
      </w:r>
    </w:p>
    <w:p w14:paraId="56773839" w14:textId="77777777" w:rsidR="00B2370D" w:rsidRPr="00B2370D" w:rsidRDefault="00B2370D" w:rsidP="00B2370D">
      <w:pPr>
        <w:pStyle w:val="ListParagraph"/>
        <w:rPr>
          <w:u w:val="single"/>
        </w:rPr>
      </w:pPr>
    </w:p>
    <w:p w14:paraId="36B4C1DE" w14:textId="59471F38" w:rsidR="000821BB" w:rsidRDefault="000C1308" w:rsidP="00414A9A">
      <w:pPr>
        <w:pStyle w:val="ListParagraph"/>
      </w:pPr>
      <w:r>
        <w:t>Now the back end code wi</w:t>
      </w:r>
      <w:r w:rsidR="00531693">
        <w:t>ll create a Flow Group</w:t>
      </w:r>
      <w:r w:rsidR="005F5873">
        <w:t xml:space="preserve"> Python file</w:t>
      </w:r>
      <w:r w:rsidR="003C61B8">
        <w:t xml:space="preserve"> for each row </w:t>
      </w:r>
      <w:r w:rsidR="00B2370D">
        <w:t>being configured with values</w:t>
      </w:r>
      <w:r w:rsidR="005F5873">
        <w:t>.</w:t>
      </w:r>
      <w:r w:rsidR="00B2370D">
        <w:t xml:space="preserve"> The entered values will be validated at the first place.</w:t>
      </w:r>
      <w:r w:rsidR="005F5873">
        <w:t xml:space="preserve"> </w:t>
      </w:r>
      <w:r w:rsidR="00D62282">
        <w:tab/>
      </w:r>
    </w:p>
    <w:p w14:paraId="4F7E2F59" w14:textId="77777777" w:rsidR="005F5873" w:rsidRDefault="003C61B8" w:rsidP="005F5873">
      <w:pPr>
        <w:pStyle w:val="ListParagraph"/>
      </w:pPr>
      <w:r>
        <w:t>The backend python code will be stored in a</w:t>
      </w:r>
      <w:r w:rsidR="00B2370D">
        <w:t xml:space="preserve"> folder in the following format.</w:t>
      </w:r>
    </w:p>
    <w:p w14:paraId="36EB5109" w14:textId="77777777" w:rsidR="00B2370D" w:rsidRDefault="00B2370D" w:rsidP="005F5873">
      <w:pPr>
        <w:pStyle w:val="ListParagraph"/>
      </w:pPr>
      <w:r>
        <w:t>C: /IxChariot/</w:t>
      </w:r>
      <w:proofErr w:type="spellStart"/>
      <w:r>
        <w:t>FlowScripts</w:t>
      </w:r>
      <w:proofErr w:type="spellEnd"/>
      <w:r>
        <w:t>/&lt;</w:t>
      </w:r>
      <w:proofErr w:type="spellStart"/>
      <w:r>
        <w:t>GroupName</w:t>
      </w:r>
      <w:proofErr w:type="spellEnd"/>
      <w:r>
        <w:t>&gt;/&lt;</w:t>
      </w:r>
      <w:proofErr w:type="spellStart"/>
      <w:r w:rsidR="00177C35">
        <w:t>TestCaseName</w:t>
      </w:r>
      <w:proofErr w:type="spellEnd"/>
      <w:r>
        <w:t>&gt; + &lt;Direction&gt; .py</w:t>
      </w:r>
    </w:p>
    <w:p w14:paraId="7C9088BA" w14:textId="77777777" w:rsidR="003C61B8" w:rsidRDefault="003C61B8" w:rsidP="005F5873">
      <w:pPr>
        <w:pStyle w:val="ListParagraph"/>
      </w:pPr>
      <w:r>
        <w:t>Example:</w:t>
      </w:r>
    </w:p>
    <w:p w14:paraId="4FDA4C31" w14:textId="77777777" w:rsidR="003C61B8" w:rsidRDefault="00B2370D" w:rsidP="005F5873">
      <w:pPr>
        <w:pStyle w:val="ListParagraph"/>
      </w:pPr>
      <w:r>
        <w:t>C: /IxChariot/FlowScripts/MAC</w:t>
      </w:r>
      <w:r w:rsidR="003C61B8">
        <w:t>/</w:t>
      </w:r>
      <w:r w:rsidR="00177C35">
        <w:t>Bell_</w:t>
      </w:r>
      <w:r w:rsidR="003C61B8">
        <w:t>MAC1_DS.py</w:t>
      </w:r>
    </w:p>
    <w:p w14:paraId="04A9E120" w14:textId="77777777" w:rsidR="005F5873" w:rsidRDefault="00B2370D" w:rsidP="00F16142">
      <w:pPr>
        <w:pStyle w:val="ListParagraph"/>
      </w:pPr>
      <w:r>
        <w:t>C: /IxChariot/FlowScripts/MAC</w:t>
      </w:r>
      <w:r w:rsidR="003C61B8">
        <w:t>/</w:t>
      </w:r>
      <w:r w:rsidR="00177C35">
        <w:t>Bell_</w:t>
      </w:r>
      <w:r w:rsidR="003C61B8">
        <w:t>MAC1_US.py</w:t>
      </w:r>
      <w:r w:rsidR="003C61B8">
        <w:br w:type="page"/>
      </w:r>
    </w:p>
    <w:p w14:paraId="042E3CA1" w14:textId="77777777" w:rsidR="005F5873" w:rsidRPr="00D54279" w:rsidRDefault="00414A9A" w:rsidP="000C1308">
      <w:pPr>
        <w:pStyle w:val="ListParagraph"/>
        <w:numPr>
          <w:ilvl w:val="0"/>
          <w:numId w:val="2"/>
        </w:numPr>
      </w:pPr>
      <w:r>
        <w:lastRenderedPageBreak/>
        <w:t>After</w:t>
      </w:r>
      <w:r w:rsidR="004804B2">
        <w:t xml:space="preserve"> </w:t>
      </w:r>
      <w:r w:rsidR="00F16142">
        <w:t>creating</w:t>
      </w:r>
      <w:r w:rsidR="004804B2">
        <w:t xml:space="preserve"> successfully, the user will be able to see the test cases to be executed as shown in the picture below</w:t>
      </w:r>
      <w:r w:rsidR="00F16142">
        <w:t xml:space="preserve"> after the RIDE reopens after getting refreshed</w:t>
      </w:r>
      <w:r w:rsidR="004804B2">
        <w:t>.</w:t>
      </w:r>
      <w:r w:rsidR="00F16142">
        <w:t xml:space="preserve"> It will be grouped based on the “</w:t>
      </w:r>
      <w:proofErr w:type="spellStart"/>
      <w:r w:rsidR="00F16142" w:rsidRPr="00F16142">
        <w:rPr>
          <w:b/>
        </w:rPr>
        <w:t>FlowGroup</w:t>
      </w:r>
      <w:proofErr w:type="spellEnd"/>
      <w:r w:rsidR="00F16142">
        <w:t>” name being entered.</w:t>
      </w:r>
      <w:r w:rsidR="00D54279">
        <w:t xml:space="preserve"> The test cases under the groups will be named in the format of </w:t>
      </w:r>
      <w:r w:rsidR="005C2E16" w:rsidRPr="005C2E16">
        <w:t>&lt;</w:t>
      </w:r>
      <w:proofErr w:type="spellStart"/>
      <w:r w:rsidR="005C2E16">
        <w:t>TestCaseName</w:t>
      </w:r>
      <w:proofErr w:type="spellEnd"/>
      <w:r w:rsidR="005C2E16">
        <w:t>&gt; + &lt;Direction&gt;</w:t>
      </w:r>
    </w:p>
    <w:p w14:paraId="7CD8A235" w14:textId="77777777" w:rsidR="00D54279" w:rsidRPr="00D54279" w:rsidRDefault="00D54279" w:rsidP="00D54279">
      <w:pPr>
        <w:pStyle w:val="ListParagraph"/>
      </w:pPr>
      <w:r>
        <w:t>Example</w:t>
      </w:r>
      <w:r w:rsidRPr="00D54279">
        <w:t>: MAC1_DS</w:t>
      </w:r>
    </w:p>
    <w:p w14:paraId="1DD3D486" w14:textId="77777777" w:rsidR="004804B2" w:rsidRDefault="000D713F" w:rsidP="008405A4">
      <w:pPr>
        <w:pStyle w:val="ListParagraph"/>
        <w:jc w:val="center"/>
      </w:pPr>
      <w:r>
        <w:rPr>
          <w:noProof/>
          <w:lang w:val="en-IN" w:eastAsia="en-IN"/>
        </w:rPr>
        <w:drawing>
          <wp:inline distT="0" distB="0" distL="0" distR="0" wp14:anchorId="3383FC21" wp14:editId="696C4A7D">
            <wp:extent cx="3154680" cy="3200400"/>
            <wp:effectExtent l="19050" t="19050" r="2667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200400"/>
                    </a:xfrm>
                    <a:prstGeom prst="rect">
                      <a:avLst/>
                    </a:prstGeom>
                    <a:noFill/>
                    <a:ln w="12700">
                      <a:solidFill>
                        <a:schemeClr val="tx1"/>
                      </a:solidFill>
                    </a:ln>
                  </pic:spPr>
                </pic:pic>
              </a:graphicData>
            </a:graphic>
          </wp:inline>
        </w:drawing>
      </w:r>
    </w:p>
    <w:p w14:paraId="628CE987" w14:textId="77777777" w:rsidR="006E6B9A" w:rsidRDefault="006E6B9A" w:rsidP="006E6B9A">
      <w:pPr>
        <w:pStyle w:val="ListParagraph"/>
      </w:pPr>
    </w:p>
    <w:p w14:paraId="52E7B982" w14:textId="77777777" w:rsidR="004804B2" w:rsidRDefault="004804B2" w:rsidP="005F5873">
      <w:pPr>
        <w:pStyle w:val="ListParagraph"/>
      </w:pPr>
      <w:r>
        <w:t>User will be able to choose the Test Flow to be executed and click “</w:t>
      </w:r>
      <w:r w:rsidRPr="00D54279">
        <w:rPr>
          <w:b/>
        </w:rPr>
        <w:t>Run</w:t>
      </w:r>
      <w:r>
        <w:t xml:space="preserve">” button which will start the </w:t>
      </w:r>
      <w:r w:rsidR="008379C8">
        <w:t xml:space="preserve">sequential </w:t>
      </w:r>
      <w:r>
        <w:t>execution of the test cases being marked.</w:t>
      </w:r>
    </w:p>
    <w:p w14:paraId="1EC4856C" w14:textId="77777777" w:rsidR="00D54279" w:rsidRDefault="00D54279" w:rsidP="005F5873">
      <w:pPr>
        <w:pStyle w:val="ListParagraph"/>
      </w:pPr>
    </w:p>
    <w:p w14:paraId="743F47DD" w14:textId="77777777" w:rsidR="00D54279" w:rsidRDefault="00BB0B67" w:rsidP="00473336">
      <w:pPr>
        <w:pStyle w:val="ListParagraph"/>
        <w:numPr>
          <w:ilvl w:val="0"/>
          <w:numId w:val="2"/>
        </w:numPr>
      </w:pPr>
      <w:r>
        <w:t xml:space="preserve">In another scenario of test flow execution, the user will also be able </w:t>
      </w:r>
      <w:r w:rsidR="008405A4">
        <w:t xml:space="preserve">execute all the test flows </w:t>
      </w:r>
      <w:r w:rsidR="00D54279">
        <w:t>in the particular group without choosing the test cases</w:t>
      </w:r>
      <w:r w:rsidR="008405A4">
        <w:t xml:space="preserve"> by clicking on each of them. For this, the user can click on “</w:t>
      </w:r>
      <w:proofErr w:type="spellStart"/>
      <w:r w:rsidR="008405A4" w:rsidRPr="000D713F">
        <w:rPr>
          <w:b/>
        </w:rPr>
        <w:t>ExecuteAllFlows</w:t>
      </w:r>
      <w:proofErr w:type="spellEnd"/>
      <w:r w:rsidR="008405A4">
        <w:t>” and will be able to execute all the flows listed</w:t>
      </w:r>
      <w:r w:rsidR="00D54279">
        <w:t xml:space="preserve"> for the particular group</w:t>
      </w:r>
      <w:r w:rsidR="008405A4">
        <w:t>.</w:t>
      </w:r>
    </w:p>
    <w:p w14:paraId="3AB4DC00" w14:textId="77777777" w:rsidR="008405A4" w:rsidRDefault="000D713F" w:rsidP="008405A4">
      <w:pPr>
        <w:pStyle w:val="ListParagraph"/>
        <w:jc w:val="center"/>
      </w:pPr>
      <w:r>
        <w:rPr>
          <w:noProof/>
          <w:lang w:val="en-IN" w:eastAsia="en-IN"/>
        </w:rPr>
        <w:drawing>
          <wp:inline distT="0" distB="0" distL="0" distR="0" wp14:anchorId="7A7288B4" wp14:editId="16F365CB">
            <wp:extent cx="3952240" cy="2847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9054" cy="2860091"/>
                    </a:xfrm>
                    <a:prstGeom prst="rect">
                      <a:avLst/>
                    </a:prstGeom>
                    <a:noFill/>
                    <a:ln>
                      <a:noFill/>
                    </a:ln>
                  </pic:spPr>
                </pic:pic>
              </a:graphicData>
            </a:graphic>
          </wp:inline>
        </w:drawing>
      </w:r>
      <w:r w:rsidR="008405A4">
        <w:br w:type="page"/>
      </w:r>
    </w:p>
    <w:p w14:paraId="4768C96F" w14:textId="77777777" w:rsidR="005F5873" w:rsidRDefault="005F5873" w:rsidP="005F5873">
      <w:pPr>
        <w:pStyle w:val="ListParagraph"/>
        <w:numPr>
          <w:ilvl w:val="0"/>
          <w:numId w:val="2"/>
        </w:numPr>
      </w:pPr>
      <w:r>
        <w:lastRenderedPageBreak/>
        <w:t>The user will be able to view the results of the exe</w:t>
      </w:r>
      <w:r w:rsidR="004804B2">
        <w:t>cutions in a specific</w:t>
      </w:r>
      <w:r w:rsidR="00414A9A">
        <w:t xml:space="preserve"> folder</w:t>
      </w:r>
      <w:r w:rsidR="004804B2">
        <w:t xml:space="preserve"> as shown below</w:t>
      </w:r>
      <w:r w:rsidR="00414A9A">
        <w:t>.</w:t>
      </w:r>
    </w:p>
    <w:p w14:paraId="1A049493" w14:textId="77777777" w:rsidR="008379C8" w:rsidRDefault="006E6B9A" w:rsidP="006E6B9A">
      <w:pPr>
        <w:ind w:left="720"/>
      </w:pPr>
      <w:r>
        <w:t xml:space="preserve">The result file will have a timestamp and will be named as </w:t>
      </w:r>
    </w:p>
    <w:p w14:paraId="3CC4786F" w14:textId="77777777" w:rsidR="006E6B9A" w:rsidRDefault="008379C8" w:rsidP="006E6B9A">
      <w:pPr>
        <w:ind w:left="720"/>
      </w:pPr>
      <w:r>
        <w:rPr>
          <w:b/>
        </w:rPr>
        <w:t>“</w:t>
      </w:r>
      <w:r w:rsidRPr="008379C8">
        <w:rPr>
          <w:b/>
        </w:rPr>
        <w:t>/&lt;Flow Group&gt;/</w:t>
      </w:r>
      <w:r w:rsidR="002A1371">
        <w:rPr>
          <w:b/>
        </w:rPr>
        <w:t>&lt;Direction&gt;/</w:t>
      </w:r>
      <w:r w:rsidR="006E6B9A" w:rsidRPr="008379C8">
        <w:rPr>
          <w:b/>
        </w:rPr>
        <w:t>&lt;</w:t>
      </w:r>
      <w:r w:rsidRPr="008379C8">
        <w:rPr>
          <w:b/>
        </w:rPr>
        <w:t>EndPoint1&gt;/</w:t>
      </w:r>
      <w:r w:rsidR="009B1C4D">
        <w:rPr>
          <w:b/>
        </w:rPr>
        <w:t>&lt;</w:t>
      </w:r>
      <w:r w:rsidRPr="008379C8">
        <w:rPr>
          <w:b/>
        </w:rPr>
        <w:t>End</w:t>
      </w:r>
      <w:r w:rsidR="002A1371">
        <w:rPr>
          <w:b/>
        </w:rPr>
        <w:t>Point2</w:t>
      </w:r>
      <w:r w:rsidRPr="008379C8">
        <w:rPr>
          <w:b/>
        </w:rPr>
        <w:t>&gt;_&lt;Script&gt;_</w:t>
      </w:r>
      <w:r w:rsidR="006E6B9A" w:rsidRPr="008379C8">
        <w:rPr>
          <w:b/>
        </w:rPr>
        <w:t>&lt;Timestamp&gt;</w:t>
      </w:r>
      <w:r w:rsidRPr="008379C8">
        <w:rPr>
          <w:b/>
        </w:rPr>
        <w:t>.pdf</w:t>
      </w:r>
      <w:r>
        <w:t>”</w:t>
      </w:r>
    </w:p>
    <w:p w14:paraId="584D1A88" w14:textId="77777777" w:rsidR="003C61B8" w:rsidRDefault="006E6B9A" w:rsidP="006E6B9A">
      <w:pPr>
        <w:ind w:left="720"/>
      </w:pPr>
      <w:r>
        <w:t xml:space="preserve">Example: </w:t>
      </w:r>
    </w:p>
    <w:p w14:paraId="20FFB5F0" w14:textId="77777777" w:rsidR="006E6B9A" w:rsidRDefault="006E6B9A" w:rsidP="006E6B9A">
      <w:pPr>
        <w:ind w:left="720"/>
      </w:pPr>
      <w:r>
        <w:t>C: /IxChariotResults/</w:t>
      </w:r>
      <w:r w:rsidR="008379C8">
        <w:t>MAC/</w:t>
      </w:r>
      <w:r w:rsidR="009B1C4D">
        <w:t>DS/DESKTOP</w:t>
      </w:r>
      <w:r>
        <w:t>/</w:t>
      </w:r>
      <w:r w:rsidR="009B1C4D">
        <w:t>MAC2</w:t>
      </w:r>
      <w:r w:rsidR="003C61B8">
        <w:t>_</w:t>
      </w:r>
      <w:r>
        <w:t>TCP_HighPerformance_01012018-130354</w:t>
      </w:r>
      <w:r w:rsidR="003C61B8">
        <w:t>.pdf</w:t>
      </w:r>
    </w:p>
    <w:p w14:paraId="0CF38C8F" w14:textId="77777777" w:rsidR="006E6B9A" w:rsidRDefault="006E6B9A" w:rsidP="003C61B8">
      <w:pPr>
        <w:ind w:firstLine="720"/>
      </w:pPr>
      <w:r>
        <w:t>C: /IxChariotResults/</w:t>
      </w:r>
      <w:r w:rsidR="008379C8">
        <w:t>MAC/</w:t>
      </w:r>
      <w:r w:rsidR="009B1C4D">
        <w:t>US/MAC2</w:t>
      </w:r>
      <w:r>
        <w:t>/</w:t>
      </w:r>
      <w:r w:rsidR="009B1C4D">
        <w:t>DESKTOP</w:t>
      </w:r>
      <w:r w:rsidR="003C61B8">
        <w:t>_</w:t>
      </w:r>
      <w:r>
        <w:t>TCP_HighPerformance_01012018-130354</w:t>
      </w:r>
      <w:r w:rsidR="003C61B8">
        <w:t>.pdf</w:t>
      </w:r>
    </w:p>
    <w:p w14:paraId="766411A7" w14:textId="77777777" w:rsidR="002A1371" w:rsidRDefault="002A1371" w:rsidP="003C61B8">
      <w:pPr>
        <w:ind w:firstLine="720"/>
      </w:pPr>
      <w:r>
        <w:t xml:space="preserve">The user will also have the </w:t>
      </w:r>
      <w:r w:rsidRPr="002A1371">
        <w:rPr>
          <w:b/>
        </w:rPr>
        <w:t>.csv report files</w:t>
      </w:r>
      <w:r>
        <w:t xml:space="preserve"> in a </w:t>
      </w:r>
      <w:r w:rsidRPr="002A1371">
        <w:rPr>
          <w:b/>
        </w:rPr>
        <w:t>zip</w:t>
      </w:r>
      <w:r>
        <w:t xml:space="preserve"> format with the same naming convention.</w:t>
      </w:r>
    </w:p>
    <w:p w14:paraId="78062D59" w14:textId="77777777" w:rsidR="002A1371" w:rsidRDefault="008F15B7" w:rsidP="003C61B8">
      <w:pPr>
        <w:ind w:firstLine="720"/>
      </w:pPr>
      <w:r>
        <w:t>C: /</w:t>
      </w:r>
      <w:proofErr w:type="spellStart"/>
      <w:r>
        <w:t>IxChariotResults</w:t>
      </w:r>
      <w:proofErr w:type="spellEnd"/>
      <w:r>
        <w:t xml:space="preserve">/MAC/DS/DESKTOP/MAC2_TCP </w:t>
      </w:r>
      <w:r w:rsidR="002A1371">
        <w:t>_HighPerformance_01012018-130354.zip</w:t>
      </w:r>
    </w:p>
    <w:p w14:paraId="2006AEF0" w14:textId="77777777" w:rsidR="002A1371" w:rsidRDefault="008F15B7" w:rsidP="002A1371">
      <w:pPr>
        <w:ind w:firstLine="720"/>
      </w:pPr>
      <w:r>
        <w:t>C: /</w:t>
      </w:r>
      <w:proofErr w:type="spellStart"/>
      <w:r>
        <w:t>IxChariotResults</w:t>
      </w:r>
      <w:proofErr w:type="spellEnd"/>
      <w:r>
        <w:t xml:space="preserve">/MAC/US/MAC2/DESKTOP_TCP </w:t>
      </w:r>
      <w:r w:rsidR="002A1371">
        <w:t>_HighPerformance_01012018-130354.zip</w:t>
      </w:r>
    </w:p>
    <w:p w14:paraId="3B71ED8D" w14:textId="77777777" w:rsidR="003D7ACD" w:rsidRDefault="003D7ACD" w:rsidP="003C61B8">
      <w:pPr>
        <w:ind w:firstLine="720"/>
      </w:pPr>
      <w:r w:rsidRPr="003D7ACD">
        <w:rPr>
          <w:b/>
        </w:rPr>
        <w:t>Note</w:t>
      </w:r>
      <w:r>
        <w:t xml:space="preserve">: </w:t>
      </w:r>
      <w:r w:rsidR="002A1371">
        <w:t>The WebAPI version creates the .csv files inside a zip folder.</w:t>
      </w:r>
    </w:p>
    <w:p w14:paraId="1CB31530" w14:textId="77777777" w:rsidR="003D7ACD" w:rsidRDefault="003D7ACD" w:rsidP="003D7ACD">
      <w:pPr>
        <w:pStyle w:val="ListParagraph"/>
        <w:numPr>
          <w:ilvl w:val="0"/>
          <w:numId w:val="2"/>
        </w:numPr>
      </w:pPr>
      <w:r>
        <w:t>Log Files</w:t>
      </w:r>
    </w:p>
    <w:p w14:paraId="1D40998C" w14:textId="77777777" w:rsidR="003D7ACD" w:rsidRDefault="00F753DD" w:rsidP="003D7ACD">
      <w:pPr>
        <w:pStyle w:val="ListParagraph"/>
      </w:pPr>
      <w:r>
        <w:t>The user will be able to see the detailed log files for the entire process. This will help the user to understand the steps being executed and will also help to understand the cause of problem if any.</w:t>
      </w:r>
    </w:p>
    <w:p w14:paraId="524F51CC" w14:textId="77777777" w:rsidR="00F753DD" w:rsidRDefault="00F753DD" w:rsidP="003D7ACD">
      <w:pPr>
        <w:pStyle w:val="ListParagraph"/>
        <w:rPr>
          <w:b/>
        </w:rPr>
      </w:pPr>
      <w:r>
        <w:t>The log file will be stored in “</w:t>
      </w:r>
      <w:r w:rsidRPr="00F753DD">
        <w:rPr>
          <w:b/>
        </w:rPr>
        <w:t>C:\IxChariot\Logs</w:t>
      </w:r>
      <w:r>
        <w:rPr>
          <w:b/>
        </w:rPr>
        <w:t>”</w:t>
      </w:r>
    </w:p>
    <w:p w14:paraId="4801D2F4" w14:textId="77777777" w:rsidR="00F753DD" w:rsidRDefault="00F753DD" w:rsidP="003D7ACD">
      <w:pPr>
        <w:pStyle w:val="ListParagraph"/>
      </w:pPr>
    </w:p>
    <w:p w14:paraId="0906BE4D" w14:textId="77777777" w:rsidR="00F753DD" w:rsidRDefault="00F753DD" w:rsidP="003D7ACD">
      <w:pPr>
        <w:pStyle w:val="ListParagraph"/>
      </w:pPr>
      <w:r>
        <w:t>The log file will be generated each day the user executes IxChariot test cases using the automation solution. All the steps executed on the automation solution will be logged in the same file.</w:t>
      </w:r>
    </w:p>
    <w:p w14:paraId="62BF3369" w14:textId="77777777" w:rsidR="00BB0B67" w:rsidRDefault="00F753DD" w:rsidP="003D7ACD">
      <w:pPr>
        <w:pStyle w:val="ListParagraph"/>
      </w:pPr>
      <w:r>
        <w:t>The naming convention for the log file will be “</w:t>
      </w:r>
      <w:proofErr w:type="spellStart"/>
      <w:r w:rsidRPr="00F753DD">
        <w:rPr>
          <w:b/>
        </w:rPr>
        <w:t>DetailLog</w:t>
      </w:r>
      <w:proofErr w:type="spellEnd"/>
      <w:r w:rsidRPr="00F753DD">
        <w:rPr>
          <w:b/>
        </w:rPr>
        <w:t>&lt;DDMMYYYY-HHMMSS&gt;.log</w:t>
      </w:r>
      <w:r>
        <w:t xml:space="preserve">”. </w:t>
      </w:r>
    </w:p>
    <w:p w14:paraId="5C244020" w14:textId="77777777" w:rsidR="008405A4" w:rsidRDefault="008405A4" w:rsidP="003D7ACD">
      <w:pPr>
        <w:pStyle w:val="ListParagraph"/>
      </w:pPr>
    </w:p>
    <w:p w14:paraId="75BCE490" w14:textId="77777777" w:rsidR="003D7ACD" w:rsidRDefault="003D7ACD" w:rsidP="003D7ACD">
      <w:pPr>
        <w:pStyle w:val="ListParagraph"/>
        <w:numPr>
          <w:ilvl w:val="0"/>
          <w:numId w:val="2"/>
        </w:numPr>
      </w:pPr>
      <w:r>
        <w:t>Report Files</w:t>
      </w:r>
    </w:p>
    <w:p w14:paraId="6A995974" w14:textId="77777777" w:rsidR="00F753DD" w:rsidRDefault="00F753DD" w:rsidP="00F753DD">
      <w:pPr>
        <w:pStyle w:val="ListParagraph"/>
      </w:pPr>
      <w:r>
        <w:t>The user will be able to see the report file of RIDE automation execution after every execution. The user should click on the “</w:t>
      </w:r>
      <w:r w:rsidRPr="00AA0F6C">
        <w:rPr>
          <w:b/>
        </w:rPr>
        <w:t>Report</w:t>
      </w:r>
      <w:r>
        <w:t>”</w:t>
      </w:r>
      <w:r w:rsidR="00AA0F6C">
        <w:t xml:space="preserve"> or “</w:t>
      </w:r>
      <w:r w:rsidR="00AA0F6C" w:rsidRPr="00AA0F6C">
        <w:rPr>
          <w:b/>
        </w:rPr>
        <w:t>Log</w:t>
      </w:r>
      <w:r w:rsidR="00AA0F6C">
        <w:t>”</w:t>
      </w:r>
      <w:r>
        <w:t xml:space="preserve"> button on the RIDE GUI.</w:t>
      </w:r>
    </w:p>
    <w:p w14:paraId="18099BC6" w14:textId="77777777" w:rsidR="00F753DD" w:rsidRDefault="00F753DD" w:rsidP="00F753DD">
      <w:pPr>
        <w:pStyle w:val="ListParagraph"/>
      </w:pPr>
      <w:r>
        <w:rPr>
          <w:noProof/>
          <w:lang w:val="en-IN" w:eastAsia="en-IN"/>
        </w:rPr>
        <w:drawing>
          <wp:inline distT="0" distB="0" distL="0" distR="0" wp14:anchorId="1294CEBA" wp14:editId="71CB6EF6">
            <wp:extent cx="5848350" cy="9239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923925"/>
                    </a:xfrm>
                    <a:prstGeom prst="rect">
                      <a:avLst/>
                    </a:prstGeom>
                    <a:noFill/>
                    <a:ln w="12700">
                      <a:solidFill>
                        <a:schemeClr val="tx1"/>
                      </a:solidFill>
                    </a:ln>
                  </pic:spPr>
                </pic:pic>
              </a:graphicData>
            </a:graphic>
          </wp:inline>
        </w:drawing>
      </w:r>
    </w:p>
    <w:p w14:paraId="43A9AC3C" w14:textId="77777777" w:rsidR="00AA0F6C" w:rsidRDefault="00AA0F6C" w:rsidP="00F753DD">
      <w:pPr>
        <w:pStyle w:val="ListParagraph"/>
      </w:pPr>
    </w:p>
    <w:p w14:paraId="5F414134" w14:textId="77777777" w:rsidR="00AA0F6C" w:rsidRPr="00AA0F6C" w:rsidRDefault="00AA0F6C" w:rsidP="00342FE9">
      <w:pPr>
        <w:pStyle w:val="ListParagraph"/>
      </w:pPr>
      <w:r>
        <w:t>The user will also be able to view the report/log files any time later from the folder “</w:t>
      </w:r>
      <w:r w:rsidRPr="00AA0F6C">
        <w:rPr>
          <w:b/>
        </w:rPr>
        <w:t>C:\IxChariot\Results\</w:t>
      </w:r>
      <w:r>
        <w:t>”.</w:t>
      </w:r>
    </w:p>
    <w:sectPr w:rsidR="00AA0F6C" w:rsidRPr="00AA0F6C" w:rsidSect="00614059">
      <w:pgSz w:w="11906" w:h="16838"/>
      <w:pgMar w:top="1440" w:right="56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C5B55"/>
    <w:multiLevelType w:val="hybridMultilevel"/>
    <w:tmpl w:val="04AE03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12306D"/>
    <w:multiLevelType w:val="hybridMultilevel"/>
    <w:tmpl w:val="E116BFEC"/>
    <w:lvl w:ilvl="0" w:tplc="47FCE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7CA1658"/>
    <w:multiLevelType w:val="hybridMultilevel"/>
    <w:tmpl w:val="9B3E4A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224899"/>
    <w:multiLevelType w:val="hybridMultilevel"/>
    <w:tmpl w:val="AA10A322"/>
    <w:lvl w:ilvl="0" w:tplc="29FCFE6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9A130BD"/>
    <w:multiLevelType w:val="hybridMultilevel"/>
    <w:tmpl w:val="DB0CE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694A3A"/>
    <w:multiLevelType w:val="hybridMultilevel"/>
    <w:tmpl w:val="A9022E4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DA17B2"/>
    <w:multiLevelType w:val="multilevel"/>
    <w:tmpl w:val="1494E408"/>
    <w:lvl w:ilvl="0">
      <w:start w:val="1"/>
      <w:numFmt w:val="decimal"/>
      <w:lvlText w:val="%1."/>
      <w:lvlJc w:val="left"/>
      <w:pPr>
        <w:ind w:left="360" w:hanging="360"/>
      </w:pPr>
      <w:rPr>
        <w:rFonts w:hint="default"/>
        <w:b/>
        <w:sz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FCD292B"/>
    <w:multiLevelType w:val="hybridMultilevel"/>
    <w:tmpl w:val="3DEA86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2"/>
  </w:num>
  <w:num w:numId="3">
    <w:abstractNumId w:val="4"/>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04F"/>
    <w:rsid w:val="00060CAF"/>
    <w:rsid w:val="00061208"/>
    <w:rsid w:val="000821BB"/>
    <w:rsid w:val="0009257D"/>
    <w:rsid w:val="000C1308"/>
    <w:rsid w:val="000D713F"/>
    <w:rsid w:val="00177C35"/>
    <w:rsid w:val="001C72AE"/>
    <w:rsid w:val="002A1371"/>
    <w:rsid w:val="00342FE9"/>
    <w:rsid w:val="003B7E81"/>
    <w:rsid w:val="003C61B8"/>
    <w:rsid w:val="003D7ACD"/>
    <w:rsid w:val="00414A9A"/>
    <w:rsid w:val="004452DC"/>
    <w:rsid w:val="004804B2"/>
    <w:rsid w:val="004B304F"/>
    <w:rsid w:val="00531693"/>
    <w:rsid w:val="00555397"/>
    <w:rsid w:val="00573598"/>
    <w:rsid w:val="005C2E16"/>
    <w:rsid w:val="005C6B4D"/>
    <w:rsid w:val="005F5873"/>
    <w:rsid w:val="00605C6A"/>
    <w:rsid w:val="00614059"/>
    <w:rsid w:val="00663DCD"/>
    <w:rsid w:val="006E6B9A"/>
    <w:rsid w:val="007006B0"/>
    <w:rsid w:val="00831EF4"/>
    <w:rsid w:val="008379C8"/>
    <w:rsid w:val="008405A4"/>
    <w:rsid w:val="008D2608"/>
    <w:rsid w:val="008F15B7"/>
    <w:rsid w:val="009B1C4D"/>
    <w:rsid w:val="00AA0F6C"/>
    <w:rsid w:val="00B2370D"/>
    <w:rsid w:val="00BB0B67"/>
    <w:rsid w:val="00BE40A6"/>
    <w:rsid w:val="00C002A5"/>
    <w:rsid w:val="00C2528A"/>
    <w:rsid w:val="00D45BF4"/>
    <w:rsid w:val="00D54279"/>
    <w:rsid w:val="00D62282"/>
    <w:rsid w:val="00EB66B7"/>
    <w:rsid w:val="00ED6733"/>
    <w:rsid w:val="00F060C5"/>
    <w:rsid w:val="00F16142"/>
    <w:rsid w:val="00F753DD"/>
    <w:rsid w:val="00F9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90BB"/>
  <w15:chartTrackingRefBased/>
  <w15:docId w15:val="{C06BF6FF-69D9-4FF7-BF2F-5C73F77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04F"/>
    <w:pPr>
      <w:spacing w:after="180" w:line="288" w:lineRule="auto"/>
    </w:pPr>
    <w:rPr>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4B304F"/>
    <w:pPr>
      <w:spacing w:after="0" w:line="240" w:lineRule="auto"/>
    </w:pPr>
    <w:rPr>
      <w:rFonts w:ascii="Times New Roman" w:eastAsia="Times New Roman" w:hAnsi="Times New Roman" w:cs="Times New Roman"/>
      <w:b/>
      <w:bCs/>
      <w:sz w:val="20"/>
      <w:szCs w:val="20"/>
      <w:lang w:val="ru-RU" w:eastAsia="ru-RU"/>
    </w:rPr>
  </w:style>
  <w:style w:type="character" w:styleId="IntenseReference">
    <w:name w:val="Intense Reference"/>
    <w:basedOn w:val="DefaultParagraphFont"/>
    <w:uiPriority w:val="32"/>
    <w:qFormat/>
    <w:rsid w:val="004B304F"/>
    <w:rPr>
      <w:b/>
      <w:bCs/>
      <w:smallCaps/>
      <w:color w:val="5B9BD5" w:themeColor="accent1"/>
      <w:spacing w:val="5"/>
    </w:rPr>
  </w:style>
  <w:style w:type="paragraph" w:styleId="ListParagraph">
    <w:name w:val="List Paragraph"/>
    <w:basedOn w:val="Normal"/>
    <w:uiPriority w:val="34"/>
    <w:qFormat/>
    <w:rsid w:val="004B304F"/>
    <w:pPr>
      <w:ind w:left="720"/>
      <w:contextualSpacing/>
    </w:pPr>
  </w:style>
  <w:style w:type="table" w:styleId="TableGrid">
    <w:name w:val="Table Grid"/>
    <w:basedOn w:val="TableNormal"/>
    <w:uiPriority w:val="39"/>
    <w:rsid w:val="00AA0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5</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Saha</dc:creator>
  <cp:keywords/>
  <dc:description/>
  <cp:lastModifiedBy>sahana badri</cp:lastModifiedBy>
  <cp:revision>17</cp:revision>
  <dcterms:created xsi:type="dcterms:W3CDTF">2018-03-13T06:09:00Z</dcterms:created>
  <dcterms:modified xsi:type="dcterms:W3CDTF">2018-04-10T11:07:00Z</dcterms:modified>
</cp:coreProperties>
</file>