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5177" w:rsidRPr="00B00A4F" w:rsidRDefault="00705177" w:rsidP="00705177">
      <w:pPr>
        <w:pStyle w:val="Title"/>
        <w:jc w:val="center"/>
        <w:rPr>
          <w:vertAlign w:val="superscript"/>
        </w:rPr>
      </w:pPr>
    </w:p>
    <w:p w:rsidR="00705177" w:rsidRPr="001075AA" w:rsidRDefault="00705177" w:rsidP="00705177"/>
    <w:p w:rsidR="00705177" w:rsidRPr="003C77B4" w:rsidRDefault="00705177" w:rsidP="00705177">
      <w:pPr>
        <w:pStyle w:val="Title"/>
        <w:jc w:val="center"/>
      </w:pPr>
      <w:r>
        <w:t>NEO Learning Systems</w:t>
      </w:r>
    </w:p>
    <w:p w:rsidR="00705177" w:rsidRPr="00203DCD" w:rsidRDefault="00705177" w:rsidP="00705177">
      <w:pPr>
        <w:pStyle w:val="Title"/>
        <w:jc w:val="center"/>
        <w:rPr>
          <w:sz w:val="32"/>
          <w:szCs w:val="32"/>
        </w:rPr>
      </w:pPr>
      <w:r>
        <w:rPr>
          <w:sz w:val="32"/>
          <w:szCs w:val="32"/>
        </w:rPr>
        <w:t>design document – Project Raptor</w:t>
      </w:r>
    </w:p>
    <w:p w:rsidR="00705177" w:rsidRDefault="009E5C86" w:rsidP="00705177">
      <w:pPr>
        <w:pStyle w:val="Title"/>
        <w:jc w:val="center"/>
        <w:rPr>
          <w:sz w:val="32"/>
          <w:szCs w:val="32"/>
        </w:rPr>
      </w:pPr>
      <w:r>
        <w:rPr>
          <w:sz w:val="32"/>
          <w:szCs w:val="32"/>
        </w:rPr>
        <w:t>teacher</w:t>
      </w:r>
      <w:r w:rsidR="00705177">
        <w:rPr>
          <w:sz w:val="32"/>
          <w:szCs w:val="32"/>
        </w:rPr>
        <w:t xml:space="preserve"> app</w:t>
      </w:r>
    </w:p>
    <w:p w:rsidR="00705177" w:rsidRPr="00E3682F" w:rsidRDefault="009E5C86" w:rsidP="00705177">
      <w:pPr>
        <w:pStyle w:val="Title"/>
        <w:jc w:val="center"/>
        <w:rPr>
          <w:sz w:val="32"/>
          <w:szCs w:val="32"/>
        </w:rPr>
      </w:pPr>
      <w:r>
        <w:rPr>
          <w:sz w:val="32"/>
          <w:szCs w:val="32"/>
        </w:rPr>
        <w:t>july</w:t>
      </w:r>
      <w:r w:rsidR="00705177">
        <w:rPr>
          <w:sz w:val="32"/>
          <w:szCs w:val="32"/>
        </w:rPr>
        <w:t xml:space="preserve"> 2017</w:t>
      </w:r>
    </w:p>
    <w:p w:rsidR="00705177" w:rsidRDefault="00705177" w:rsidP="00705177"/>
    <w:p w:rsidR="00705177" w:rsidRDefault="00705177" w:rsidP="00705177"/>
    <w:p w:rsidR="00705177" w:rsidRDefault="00705177" w:rsidP="00705177"/>
    <w:p w:rsidR="00705177" w:rsidRPr="007515A9" w:rsidRDefault="00705177" w:rsidP="00705177">
      <w:pPr>
        <w:pStyle w:val="Title"/>
        <w:jc w:val="center"/>
        <w:rPr>
          <w:sz w:val="24"/>
          <w:lang w:val="en-US"/>
        </w:rPr>
      </w:pPr>
      <w:r>
        <w:rPr>
          <w:sz w:val="24"/>
        </w:rPr>
        <w:t>VERSION 1.</w:t>
      </w:r>
      <w:r>
        <w:rPr>
          <w:sz w:val="24"/>
          <w:lang w:val="en-US"/>
        </w:rPr>
        <w:t>2</w:t>
      </w:r>
    </w:p>
    <w:p w:rsidR="00705177" w:rsidRDefault="00705177" w:rsidP="00705177">
      <w:pPr>
        <w:pStyle w:val="Title"/>
        <w:jc w:val="center"/>
        <w:rPr>
          <w:sz w:val="32"/>
        </w:rPr>
      </w:pPr>
      <w:r w:rsidRPr="00A27D84">
        <w:rPr>
          <w:sz w:val="32"/>
        </w:rPr>
        <w:t>CONFIDENTIAL</w:t>
      </w:r>
    </w:p>
    <w:p w:rsidR="00705177" w:rsidRDefault="00705177" w:rsidP="00705177">
      <w:pPr>
        <w:pStyle w:val="Heading1"/>
        <w:sectPr w:rsidR="00705177" w:rsidSect="0038429C">
          <w:headerReference w:type="default" r:id="rId8"/>
          <w:footerReference w:type="default" r:id="rId9"/>
          <w:headerReference w:type="first" r:id="rId10"/>
          <w:pgSz w:w="12240" w:h="15840"/>
          <w:pgMar w:top="1440" w:right="1440" w:bottom="1440" w:left="1440" w:header="720" w:footer="720" w:gutter="0"/>
          <w:cols w:space="720"/>
          <w:titlePg/>
          <w:docGrid w:linePitch="360"/>
        </w:sectPr>
      </w:pPr>
    </w:p>
    <w:p w:rsidR="00705177" w:rsidRDefault="00705177" w:rsidP="00705177">
      <w:pPr>
        <w:pStyle w:val="Heading1"/>
      </w:pPr>
      <w:bookmarkStart w:id="0" w:name="_Toc489268622"/>
      <w:r w:rsidRPr="00C873D2">
        <w:lastRenderedPageBreak/>
        <w:t>Table of Contents</w:t>
      </w:r>
      <w:bookmarkEnd w:id="0"/>
    </w:p>
    <w:p w:rsidR="009F77A7" w:rsidRPr="009F77A7" w:rsidRDefault="009F77A7" w:rsidP="009F77A7"/>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r>
        <w:fldChar w:fldCharType="begin"/>
      </w:r>
      <w:r w:rsidR="00266B96">
        <w:instrText xml:space="preserve"> TOC \o "1-3" \h \z \u </w:instrText>
      </w:r>
      <w:r>
        <w:fldChar w:fldCharType="separate"/>
      </w:r>
      <w:hyperlink w:anchor="_Toc489268622" w:history="1">
        <w:r w:rsidR="00906B30" w:rsidRPr="00DB3F16">
          <w:rPr>
            <w:rStyle w:val="Hyperlink"/>
            <w:noProof/>
          </w:rPr>
          <w:t>1</w:t>
        </w:r>
        <w:r w:rsidR="00906B30">
          <w:rPr>
            <w:rFonts w:asciiTheme="minorHAnsi" w:eastAsiaTheme="minorEastAsia" w:hAnsiTheme="minorHAnsi" w:cstheme="minorBidi"/>
            <w:noProof/>
            <w:sz w:val="22"/>
            <w:szCs w:val="22"/>
            <w:lang w:val="en-US" w:bidi="ar-SA"/>
          </w:rPr>
          <w:tab/>
        </w:r>
        <w:r w:rsidR="00906B30" w:rsidRPr="00DB3F16">
          <w:rPr>
            <w:rStyle w:val="Hyperlink"/>
            <w:noProof/>
          </w:rPr>
          <w:t>Table of Contents</w:t>
        </w:r>
        <w:r w:rsidR="00906B30">
          <w:rPr>
            <w:noProof/>
            <w:webHidden/>
          </w:rPr>
          <w:tab/>
        </w:r>
        <w:r>
          <w:rPr>
            <w:noProof/>
            <w:webHidden/>
          </w:rPr>
          <w:fldChar w:fldCharType="begin"/>
        </w:r>
        <w:r w:rsidR="00906B30">
          <w:rPr>
            <w:noProof/>
            <w:webHidden/>
          </w:rPr>
          <w:instrText xml:space="preserve"> PAGEREF _Toc489268622 \h </w:instrText>
        </w:r>
        <w:r>
          <w:rPr>
            <w:noProof/>
            <w:webHidden/>
          </w:rPr>
        </w:r>
        <w:r>
          <w:rPr>
            <w:noProof/>
            <w:webHidden/>
          </w:rPr>
          <w:fldChar w:fldCharType="separate"/>
        </w:r>
        <w:r w:rsidR="00906B30">
          <w:rPr>
            <w:noProof/>
            <w:webHidden/>
          </w:rPr>
          <w:t>2</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23" w:history="1">
        <w:r w:rsidR="00906B30" w:rsidRPr="00DB3F16">
          <w:rPr>
            <w:rStyle w:val="Hyperlink"/>
            <w:noProof/>
          </w:rPr>
          <w:t>2</w:t>
        </w:r>
        <w:r w:rsidR="00906B30">
          <w:rPr>
            <w:rFonts w:asciiTheme="minorHAnsi" w:eastAsiaTheme="minorEastAsia" w:hAnsiTheme="minorHAnsi" w:cstheme="minorBidi"/>
            <w:noProof/>
            <w:sz w:val="22"/>
            <w:szCs w:val="22"/>
            <w:lang w:val="en-US" w:bidi="ar-SA"/>
          </w:rPr>
          <w:tab/>
        </w:r>
        <w:r w:rsidR="00906B30" w:rsidRPr="00DB3F16">
          <w:rPr>
            <w:rStyle w:val="Hyperlink"/>
            <w:noProof/>
          </w:rPr>
          <w:t>Overview</w:t>
        </w:r>
        <w:r w:rsidR="00906B30">
          <w:rPr>
            <w:noProof/>
            <w:webHidden/>
          </w:rPr>
          <w:tab/>
        </w:r>
        <w:r>
          <w:rPr>
            <w:noProof/>
            <w:webHidden/>
          </w:rPr>
          <w:fldChar w:fldCharType="begin"/>
        </w:r>
        <w:r w:rsidR="00906B30">
          <w:rPr>
            <w:noProof/>
            <w:webHidden/>
          </w:rPr>
          <w:instrText xml:space="preserve"> PAGEREF _Toc489268623 \h </w:instrText>
        </w:r>
        <w:r>
          <w:rPr>
            <w:noProof/>
            <w:webHidden/>
          </w:rPr>
        </w:r>
        <w:r>
          <w:rPr>
            <w:noProof/>
            <w:webHidden/>
          </w:rPr>
          <w:fldChar w:fldCharType="separate"/>
        </w:r>
        <w:r w:rsidR="00906B30">
          <w:rPr>
            <w:noProof/>
            <w:webHidden/>
          </w:rPr>
          <w:t>4</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24" w:history="1">
        <w:r w:rsidR="00906B30" w:rsidRPr="00DB3F16">
          <w:rPr>
            <w:rStyle w:val="Hyperlink"/>
            <w:noProof/>
          </w:rPr>
          <w:t>2.1</w:t>
        </w:r>
        <w:r w:rsidR="00906B30">
          <w:rPr>
            <w:rFonts w:asciiTheme="minorHAnsi" w:eastAsiaTheme="minorEastAsia" w:hAnsiTheme="minorHAnsi" w:cstheme="minorBidi"/>
            <w:noProof/>
            <w:sz w:val="22"/>
            <w:szCs w:val="22"/>
            <w:lang w:val="en-US" w:bidi="ar-SA"/>
          </w:rPr>
          <w:tab/>
        </w:r>
        <w:r w:rsidR="00906B30" w:rsidRPr="00DB3F16">
          <w:rPr>
            <w:rStyle w:val="Hyperlink"/>
            <w:noProof/>
          </w:rPr>
          <w:t>Project Objectives</w:t>
        </w:r>
        <w:r w:rsidR="00906B30">
          <w:rPr>
            <w:noProof/>
            <w:webHidden/>
          </w:rPr>
          <w:tab/>
        </w:r>
        <w:r>
          <w:rPr>
            <w:noProof/>
            <w:webHidden/>
          </w:rPr>
          <w:fldChar w:fldCharType="begin"/>
        </w:r>
        <w:r w:rsidR="00906B30">
          <w:rPr>
            <w:noProof/>
            <w:webHidden/>
          </w:rPr>
          <w:instrText xml:space="preserve"> PAGEREF _Toc489268624 \h </w:instrText>
        </w:r>
        <w:r>
          <w:rPr>
            <w:noProof/>
            <w:webHidden/>
          </w:rPr>
        </w:r>
        <w:r>
          <w:rPr>
            <w:noProof/>
            <w:webHidden/>
          </w:rPr>
          <w:fldChar w:fldCharType="separate"/>
        </w:r>
        <w:r w:rsidR="00906B30">
          <w:rPr>
            <w:noProof/>
            <w:webHidden/>
          </w:rPr>
          <w:t>4</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25" w:history="1">
        <w:r w:rsidR="00906B30" w:rsidRPr="00DB3F16">
          <w:rPr>
            <w:rStyle w:val="Hyperlink"/>
            <w:noProof/>
          </w:rPr>
          <w:t>3</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 xml:space="preserve">Teacher </w:t>
        </w:r>
        <w:r w:rsidR="00906B30" w:rsidRPr="00DB3F16">
          <w:rPr>
            <w:rStyle w:val="Hyperlink"/>
            <w:noProof/>
          </w:rPr>
          <w:t>Role</w:t>
        </w:r>
        <w:r w:rsidR="00906B30">
          <w:rPr>
            <w:noProof/>
            <w:webHidden/>
          </w:rPr>
          <w:tab/>
        </w:r>
        <w:r>
          <w:rPr>
            <w:noProof/>
            <w:webHidden/>
          </w:rPr>
          <w:fldChar w:fldCharType="begin"/>
        </w:r>
        <w:r w:rsidR="00906B30">
          <w:rPr>
            <w:noProof/>
            <w:webHidden/>
          </w:rPr>
          <w:instrText xml:space="preserve"> PAGEREF _Toc489268625 \h </w:instrText>
        </w:r>
        <w:r>
          <w:rPr>
            <w:noProof/>
            <w:webHidden/>
          </w:rPr>
        </w:r>
        <w:r>
          <w:rPr>
            <w:noProof/>
            <w:webHidden/>
          </w:rPr>
          <w:fldChar w:fldCharType="separate"/>
        </w:r>
        <w:r w:rsidR="00906B30">
          <w:rPr>
            <w:noProof/>
            <w:webHidden/>
          </w:rPr>
          <w:t>5</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26" w:history="1">
        <w:r w:rsidR="00906B30" w:rsidRPr="00DB3F16">
          <w:rPr>
            <w:rStyle w:val="Hyperlink"/>
            <w:noProof/>
            <w:lang w:val="en-US"/>
          </w:rPr>
          <w:t>4</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Teacher Login</w:t>
        </w:r>
        <w:r w:rsidR="00906B30">
          <w:rPr>
            <w:noProof/>
            <w:webHidden/>
          </w:rPr>
          <w:tab/>
        </w:r>
        <w:r>
          <w:rPr>
            <w:noProof/>
            <w:webHidden/>
          </w:rPr>
          <w:fldChar w:fldCharType="begin"/>
        </w:r>
        <w:r w:rsidR="00906B30">
          <w:rPr>
            <w:noProof/>
            <w:webHidden/>
          </w:rPr>
          <w:instrText xml:space="preserve"> PAGEREF _Toc489268626 \h </w:instrText>
        </w:r>
        <w:r>
          <w:rPr>
            <w:noProof/>
            <w:webHidden/>
          </w:rPr>
        </w:r>
        <w:r>
          <w:rPr>
            <w:noProof/>
            <w:webHidden/>
          </w:rPr>
          <w:fldChar w:fldCharType="separate"/>
        </w:r>
        <w:r w:rsidR="00906B30">
          <w:rPr>
            <w:noProof/>
            <w:webHidden/>
          </w:rPr>
          <w:t>5</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27" w:history="1">
        <w:r w:rsidR="00906B30" w:rsidRPr="00DB3F16">
          <w:rPr>
            <w:rStyle w:val="Hyperlink"/>
            <w:noProof/>
            <w:lang w:val="en-US"/>
          </w:rPr>
          <w:t>4.1.1</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Browser Session Storage</w:t>
        </w:r>
        <w:r w:rsidR="00906B30">
          <w:rPr>
            <w:noProof/>
            <w:webHidden/>
          </w:rPr>
          <w:tab/>
        </w:r>
        <w:r>
          <w:rPr>
            <w:noProof/>
            <w:webHidden/>
          </w:rPr>
          <w:fldChar w:fldCharType="begin"/>
        </w:r>
        <w:r w:rsidR="00906B30">
          <w:rPr>
            <w:noProof/>
            <w:webHidden/>
          </w:rPr>
          <w:instrText xml:space="preserve"> PAGEREF _Toc489268627 \h </w:instrText>
        </w:r>
        <w:r>
          <w:rPr>
            <w:noProof/>
            <w:webHidden/>
          </w:rPr>
        </w:r>
        <w:r>
          <w:rPr>
            <w:noProof/>
            <w:webHidden/>
          </w:rPr>
          <w:fldChar w:fldCharType="separate"/>
        </w:r>
        <w:r w:rsidR="00906B30">
          <w:rPr>
            <w:noProof/>
            <w:webHidden/>
          </w:rPr>
          <w:t>6</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28" w:history="1">
        <w:r w:rsidR="00906B30" w:rsidRPr="00DB3F16">
          <w:rPr>
            <w:rStyle w:val="Hyperlink"/>
            <w:noProof/>
            <w:lang w:val="en-US"/>
          </w:rPr>
          <w:t>4.1.2</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Tables to Use</w:t>
        </w:r>
        <w:r w:rsidR="00906B30">
          <w:rPr>
            <w:noProof/>
            <w:webHidden/>
          </w:rPr>
          <w:tab/>
        </w:r>
        <w:r>
          <w:rPr>
            <w:noProof/>
            <w:webHidden/>
          </w:rPr>
          <w:fldChar w:fldCharType="begin"/>
        </w:r>
        <w:r w:rsidR="00906B30">
          <w:rPr>
            <w:noProof/>
            <w:webHidden/>
          </w:rPr>
          <w:instrText xml:space="preserve"> PAGEREF _Toc489268628 \h </w:instrText>
        </w:r>
        <w:r>
          <w:rPr>
            <w:noProof/>
            <w:webHidden/>
          </w:rPr>
        </w:r>
        <w:r>
          <w:rPr>
            <w:noProof/>
            <w:webHidden/>
          </w:rPr>
          <w:fldChar w:fldCharType="separate"/>
        </w:r>
        <w:r w:rsidR="00906B30">
          <w:rPr>
            <w:noProof/>
            <w:webHidden/>
          </w:rPr>
          <w:t>6</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29" w:history="1">
        <w:r w:rsidR="00906B30" w:rsidRPr="00DB3F16">
          <w:rPr>
            <w:rStyle w:val="Hyperlink"/>
            <w:noProof/>
            <w:lang w:val="en-US"/>
          </w:rPr>
          <w:t>5</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Classes Tab</w:t>
        </w:r>
        <w:r w:rsidR="00906B30">
          <w:rPr>
            <w:noProof/>
            <w:webHidden/>
          </w:rPr>
          <w:tab/>
        </w:r>
        <w:r>
          <w:rPr>
            <w:noProof/>
            <w:webHidden/>
          </w:rPr>
          <w:fldChar w:fldCharType="begin"/>
        </w:r>
        <w:r w:rsidR="00906B30">
          <w:rPr>
            <w:noProof/>
            <w:webHidden/>
          </w:rPr>
          <w:instrText xml:space="preserve"> PAGEREF _Toc489268629 \h </w:instrText>
        </w:r>
        <w:r>
          <w:rPr>
            <w:noProof/>
            <w:webHidden/>
          </w:rPr>
        </w:r>
        <w:r>
          <w:rPr>
            <w:noProof/>
            <w:webHidden/>
          </w:rPr>
          <w:fldChar w:fldCharType="separate"/>
        </w:r>
        <w:r w:rsidR="00906B30">
          <w:rPr>
            <w:noProof/>
            <w:webHidden/>
          </w:rPr>
          <w:t>7</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30" w:history="1">
        <w:r w:rsidR="00906B30" w:rsidRPr="00DB3F16">
          <w:rPr>
            <w:rStyle w:val="Hyperlink"/>
            <w:noProof/>
            <w:lang w:val="en-US"/>
          </w:rPr>
          <w:t>5.1.1</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Filter section</w:t>
        </w:r>
        <w:r w:rsidR="00906B30">
          <w:rPr>
            <w:noProof/>
            <w:webHidden/>
          </w:rPr>
          <w:tab/>
        </w:r>
        <w:r>
          <w:rPr>
            <w:noProof/>
            <w:webHidden/>
          </w:rPr>
          <w:fldChar w:fldCharType="begin"/>
        </w:r>
        <w:r w:rsidR="00906B30">
          <w:rPr>
            <w:noProof/>
            <w:webHidden/>
          </w:rPr>
          <w:instrText xml:space="preserve"> PAGEREF _Toc489268630 \h </w:instrText>
        </w:r>
        <w:r>
          <w:rPr>
            <w:noProof/>
            <w:webHidden/>
          </w:rPr>
        </w:r>
        <w:r>
          <w:rPr>
            <w:noProof/>
            <w:webHidden/>
          </w:rPr>
          <w:fldChar w:fldCharType="separate"/>
        </w:r>
        <w:r w:rsidR="00906B30">
          <w:rPr>
            <w:noProof/>
            <w:webHidden/>
          </w:rPr>
          <w:t>8</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31" w:history="1">
        <w:r w:rsidR="00906B30" w:rsidRPr="00DB3F16">
          <w:rPr>
            <w:rStyle w:val="Hyperlink"/>
            <w:noProof/>
            <w:lang w:val="en-US"/>
          </w:rPr>
          <w:t>5.1.2</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Average assessment scores graph</w:t>
        </w:r>
        <w:r w:rsidR="00906B30">
          <w:rPr>
            <w:noProof/>
            <w:webHidden/>
          </w:rPr>
          <w:tab/>
        </w:r>
        <w:r>
          <w:rPr>
            <w:noProof/>
            <w:webHidden/>
          </w:rPr>
          <w:fldChar w:fldCharType="begin"/>
        </w:r>
        <w:r w:rsidR="00906B30">
          <w:rPr>
            <w:noProof/>
            <w:webHidden/>
          </w:rPr>
          <w:instrText xml:space="preserve"> PAGEREF _Toc489268631 \h </w:instrText>
        </w:r>
        <w:r>
          <w:rPr>
            <w:noProof/>
            <w:webHidden/>
          </w:rPr>
        </w:r>
        <w:r>
          <w:rPr>
            <w:noProof/>
            <w:webHidden/>
          </w:rPr>
          <w:fldChar w:fldCharType="separate"/>
        </w:r>
        <w:r w:rsidR="00906B30">
          <w:rPr>
            <w:noProof/>
            <w:webHidden/>
          </w:rPr>
          <w:t>9</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32" w:history="1">
        <w:r w:rsidR="00906B30" w:rsidRPr="00DB3F16">
          <w:rPr>
            <w:rStyle w:val="Hyperlink"/>
            <w:noProof/>
            <w:lang w:val="en-US"/>
          </w:rPr>
          <w:t>5.1.3</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Strands Graph</w:t>
        </w:r>
        <w:r w:rsidR="00906B30">
          <w:rPr>
            <w:noProof/>
            <w:webHidden/>
          </w:rPr>
          <w:tab/>
        </w:r>
        <w:r>
          <w:rPr>
            <w:noProof/>
            <w:webHidden/>
          </w:rPr>
          <w:fldChar w:fldCharType="begin"/>
        </w:r>
        <w:r w:rsidR="00906B30">
          <w:rPr>
            <w:noProof/>
            <w:webHidden/>
          </w:rPr>
          <w:instrText xml:space="preserve"> PAGEREF _Toc489268632 \h </w:instrText>
        </w:r>
        <w:r>
          <w:rPr>
            <w:noProof/>
            <w:webHidden/>
          </w:rPr>
        </w:r>
        <w:r>
          <w:rPr>
            <w:noProof/>
            <w:webHidden/>
          </w:rPr>
          <w:fldChar w:fldCharType="separate"/>
        </w:r>
        <w:r w:rsidR="00906B30">
          <w:rPr>
            <w:noProof/>
            <w:webHidden/>
          </w:rPr>
          <w:t>11</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33" w:history="1">
        <w:r w:rsidR="00906B30" w:rsidRPr="00DB3F16">
          <w:rPr>
            <w:rStyle w:val="Hyperlink"/>
            <w:noProof/>
            <w:lang w:val="en-US"/>
          </w:rPr>
          <w:t>5.2</w:t>
        </w:r>
        <w:r w:rsidR="00906B30">
          <w:rPr>
            <w:rFonts w:asciiTheme="minorHAnsi" w:eastAsiaTheme="minorEastAsia" w:hAnsiTheme="minorHAnsi" w:cstheme="minorBidi"/>
            <w:noProof/>
            <w:sz w:val="22"/>
            <w:szCs w:val="22"/>
            <w:lang w:val="en-US" w:bidi="ar-SA"/>
          </w:rPr>
          <w:tab/>
        </w:r>
        <w:r w:rsidR="00906B30" w:rsidRPr="00DB3F16">
          <w:rPr>
            <w:rStyle w:val="Hyperlink"/>
            <w:noProof/>
            <w:lang w:val="en-US"/>
          </w:rPr>
          <w:t>Class Score Details</w:t>
        </w:r>
        <w:r w:rsidR="00906B30">
          <w:rPr>
            <w:noProof/>
            <w:webHidden/>
          </w:rPr>
          <w:tab/>
        </w:r>
        <w:r>
          <w:rPr>
            <w:noProof/>
            <w:webHidden/>
          </w:rPr>
          <w:fldChar w:fldCharType="begin"/>
        </w:r>
        <w:r w:rsidR="00906B30">
          <w:rPr>
            <w:noProof/>
            <w:webHidden/>
          </w:rPr>
          <w:instrText xml:space="preserve"> PAGEREF _Toc489268633 \h </w:instrText>
        </w:r>
        <w:r>
          <w:rPr>
            <w:noProof/>
            <w:webHidden/>
          </w:rPr>
        </w:r>
        <w:r>
          <w:rPr>
            <w:noProof/>
            <w:webHidden/>
          </w:rPr>
          <w:fldChar w:fldCharType="separate"/>
        </w:r>
        <w:r w:rsidR="00906B30">
          <w:rPr>
            <w:noProof/>
            <w:webHidden/>
          </w:rPr>
          <w:t>12</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34" w:history="1">
        <w:r w:rsidR="00906B30" w:rsidRPr="00DB3F16">
          <w:rPr>
            <w:rStyle w:val="Hyperlink"/>
            <w:noProof/>
          </w:rPr>
          <w:t>5.3</w:t>
        </w:r>
        <w:r w:rsidR="00906B30">
          <w:rPr>
            <w:rFonts w:asciiTheme="minorHAnsi" w:eastAsiaTheme="minorEastAsia" w:hAnsiTheme="minorHAnsi" w:cstheme="minorBidi"/>
            <w:noProof/>
            <w:sz w:val="22"/>
            <w:szCs w:val="22"/>
            <w:lang w:val="en-US" w:bidi="ar-SA"/>
          </w:rPr>
          <w:tab/>
        </w:r>
        <w:r w:rsidR="00906B30" w:rsidRPr="00DB3F16">
          <w:rPr>
            <w:rStyle w:val="Hyperlink"/>
            <w:noProof/>
          </w:rPr>
          <w:t>Student Assessment Details</w:t>
        </w:r>
        <w:r w:rsidR="00906B30">
          <w:rPr>
            <w:noProof/>
            <w:webHidden/>
          </w:rPr>
          <w:tab/>
        </w:r>
        <w:r>
          <w:rPr>
            <w:noProof/>
            <w:webHidden/>
          </w:rPr>
          <w:fldChar w:fldCharType="begin"/>
        </w:r>
        <w:r w:rsidR="00906B30">
          <w:rPr>
            <w:noProof/>
            <w:webHidden/>
          </w:rPr>
          <w:instrText xml:space="preserve"> PAGEREF _Toc489268634 \h </w:instrText>
        </w:r>
        <w:r>
          <w:rPr>
            <w:noProof/>
            <w:webHidden/>
          </w:rPr>
        </w:r>
        <w:r>
          <w:rPr>
            <w:noProof/>
            <w:webHidden/>
          </w:rPr>
          <w:fldChar w:fldCharType="separate"/>
        </w:r>
        <w:r w:rsidR="00906B30">
          <w:rPr>
            <w:noProof/>
            <w:webHidden/>
          </w:rPr>
          <w:t>14</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35" w:history="1">
        <w:r w:rsidR="00906B30" w:rsidRPr="00DB3F16">
          <w:rPr>
            <w:rStyle w:val="Hyperlink"/>
            <w:noProof/>
          </w:rPr>
          <w:t>6</w:t>
        </w:r>
        <w:r w:rsidR="00906B30">
          <w:rPr>
            <w:rFonts w:asciiTheme="minorHAnsi" w:eastAsiaTheme="minorEastAsia" w:hAnsiTheme="minorHAnsi" w:cstheme="minorBidi"/>
            <w:noProof/>
            <w:sz w:val="22"/>
            <w:szCs w:val="22"/>
            <w:lang w:val="en-US" w:bidi="ar-SA"/>
          </w:rPr>
          <w:tab/>
        </w:r>
        <w:r w:rsidR="00906B30" w:rsidRPr="00DB3F16">
          <w:rPr>
            <w:rStyle w:val="Hyperlink"/>
            <w:noProof/>
          </w:rPr>
          <w:t>Curriculum Tab</w:t>
        </w:r>
        <w:r w:rsidR="00906B30">
          <w:rPr>
            <w:noProof/>
            <w:webHidden/>
          </w:rPr>
          <w:tab/>
        </w:r>
        <w:r>
          <w:rPr>
            <w:noProof/>
            <w:webHidden/>
          </w:rPr>
          <w:fldChar w:fldCharType="begin"/>
        </w:r>
        <w:r w:rsidR="00906B30">
          <w:rPr>
            <w:noProof/>
            <w:webHidden/>
          </w:rPr>
          <w:instrText xml:space="preserve"> PAGEREF _Toc489268635 \h </w:instrText>
        </w:r>
        <w:r>
          <w:rPr>
            <w:noProof/>
            <w:webHidden/>
          </w:rPr>
        </w:r>
        <w:r>
          <w:rPr>
            <w:noProof/>
            <w:webHidden/>
          </w:rPr>
          <w:fldChar w:fldCharType="separate"/>
        </w:r>
        <w:r w:rsidR="00906B30">
          <w:rPr>
            <w:noProof/>
            <w:webHidden/>
          </w:rPr>
          <w:t>16</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36" w:history="1">
        <w:r w:rsidR="00906B30" w:rsidRPr="00DB3F16">
          <w:rPr>
            <w:rStyle w:val="Hyperlink"/>
            <w:rFonts w:eastAsiaTheme="minorHAnsi"/>
            <w:noProof/>
            <w:lang w:val="en-US"/>
          </w:rPr>
          <w:t>6.1.1</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Filter Section</w:t>
        </w:r>
        <w:r w:rsidR="00906B30">
          <w:rPr>
            <w:noProof/>
            <w:webHidden/>
          </w:rPr>
          <w:tab/>
        </w:r>
        <w:r>
          <w:rPr>
            <w:noProof/>
            <w:webHidden/>
          </w:rPr>
          <w:fldChar w:fldCharType="begin"/>
        </w:r>
        <w:r w:rsidR="00906B30">
          <w:rPr>
            <w:noProof/>
            <w:webHidden/>
          </w:rPr>
          <w:instrText xml:space="preserve"> PAGEREF _Toc489268636 \h </w:instrText>
        </w:r>
        <w:r>
          <w:rPr>
            <w:noProof/>
            <w:webHidden/>
          </w:rPr>
        </w:r>
        <w:r>
          <w:rPr>
            <w:noProof/>
            <w:webHidden/>
          </w:rPr>
          <w:fldChar w:fldCharType="separate"/>
        </w:r>
        <w:r w:rsidR="00906B30">
          <w:rPr>
            <w:noProof/>
            <w:webHidden/>
          </w:rPr>
          <w:t>17</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37" w:history="1">
        <w:r w:rsidR="00906B30" w:rsidRPr="00DB3F16">
          <w:rPr>
            <w:rStyle w:val="Hyperlink"/>
            <w:rFonts w:eastAsiaTheme="minorHAnsi" w:cs="Calibri"/>
            <w:noProof/>
            <w:lang w:val="en-US"/>
          </w:rPr>
          <w:t>6.1.2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 xml:space="preserve">Curriculum </w:t>
        </w:r>
        <w:r w:rsidR="00906B30" w:rsidRPr="00DB3F16">
          <w:rPr>
            <w:rStyle w:val="Hyperlink"/>
            <w:rFonts w:eastAsiaTheme="minorHAnsi" w:cs="Calibri"/>
            <w:noProof/>
            <w:lang w:val="en-US"/>
          </w:rPr>
          <w:t>Scores by Strand Graph</w:t>
        </w:r>
        <w:r w:rsidR="00906B30">
          <w:rPr>
            <w:noProof/>
            <w:webHidden/>
          </w:rPr>
          <w:tab/>
        </w:r>
        <w:r>
          <w:rPr>
            <w:noProof/>
            <w:webHidden/>
          </w:rPr>
          <w:fldChar w:fldCharType="begin"/>
        </w:r>
        <w:r w:rsidR="00906B30">
          <w:rPr>
            <w:noProof/>
            <w:webHidden/>
          </w:rPr>
          <w:instrText xml:space="preserve"> PAGEREF _Toc489268637 \h </w:instrText>
        </w:r>
        <w:r>
          <w:rPr>
            <w:noProof/>
            <w:webHidden/>
          </w:rPr>
        </w:r>
        <w:r>
          <w:rPr>
            <w:noProof/>
            <w:webHidden/>
          </w:rPr>
          <w:fldChar w:fldCharType="separate"/>
        </w:r>
        <w:r w:rsidR="00906B30">
          <w:rPr>
            <w:noProof/>
            <w:webHidden/>
          </w:rPr>
          <w:t>17</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38" w:history="1">
        <w:r w:rsidR="00906B30" w:rsidRPr="00DB3F16">
          <w:rPr>
            <w:rStyle w:val="Hyperlink"/>
            <w:rFonts w:eastAsiaTheme="minorHAnsi"/>
            <w:noProof/>
            <w:lang w:val="en-US"/>
          </w:rPr>
          <w:t>6.1.3</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Curriculum Chart</w:t>
        </w:r>
        <w:r w:rsidR="00906B30">
          <w:rPr>
            <w:noProof/>
            <w:webHidden/>
          </w:rPr>
          <w:tab/>
        </w:r>
        <w:r>
          <w:rPr>
            <w:noProof/>
            <w:webHidden/>
          </w:rPr>
          <w:fldChar w:fldCharType="begin"/>
        </w:r>
        <w:r w:rsidR="00906B30">
          <w:rPr>
            <w:noProof/>
            <w:webHidden/>
          </w:rPr>
          <w:instrText xml:space="preserve"> PAGEREF _Toc489268638 \h </w:instrText>
        </w:r>
        <w:r>
          <w:rPr>
            <w:noProof/>
            <w:webHidden/>
          </w:rPr>
        </w:r>
        <w:r>
          <w:rPr>
            <w:noProof/>
            <w:webHidden/>
          </w:rPr>
          <w:fldChar w:fldCharType="separate"/>
        </w:r>
        <w:r w:rsidR="00906B30">
          <w:rPr>
            <w:noProof/>
            <w:webHidden/>
          </w:rPr>
          <w:t>19</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39" w:history="1">
        <w:r w:rsidR="00906B30" w:rsidRPr="00DB3F16">
          <w:rPr>
            <w:rStyle w:val="Hyperlink"/>
            <w:rFonts w:eastAsiaTheme="minorHAnsi"/>
            <w:noProof/>
            <w:lang w:val="en-US"/>
          </w:rPr>
          <w:t>6.2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Student Strand Scores</w:t>
        </w:r>
        <w:r w:rsidR="00906B30">
          <w:rPr>
            <w:noProof/>
            <w:webHidden/>
          </w:rPr>
          <w:tab/>
        </w:r>
        <w:r>
          <w:rPr>
            <w:noProof/>
            <w:webHidden/>
          </w:rPr>
          <w:fldChar w:fldCharType="begin"/>
        </w:r>
        <w:r w:rsidR="00906B30">
          <w:rPr>
            <w:noProof/>
            <w:webHidden/>
          </w:rPr>
          <w:instrText xml:space="preserve"> PAGEREF _Toc489268639 \h </w:instrText>
        </w:r>
        <w:r>
          <w:rPr>
            <w:noProof/>
            <w:webHidden/>
          </w:rPr>
        </w:r>
        <w:r>
          <w:rPr>
            <w:noProof/>
            <w:webHidden/>
          </w:rPr>
          <w:fldChar w:fldCharType="separate"/>
        </w:r>
        <w:r w:rsidR="00906B30">
          <w:rPr>
            <w:noProof/>
            <w:webHidden/>
          </w:rPr>
          <w:t>20</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40" w:history="1">
        <w:r w:rsidR="00906B30" w:rsidRPr="00DB3F16">
          <w:rPr>
            <w:rStyle w:val="Hyperlink"/>
            <w:rFonts w:eastAsiaTheme="minorHAnsi"/>
            <w:noProof/>
            <w:lang w:val="en-US"/>
          </w:rPr>
          <w:t>6.3</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Student Assessment Details</w:t>
        </w:r>
        <w:r w:rsidR="00906B30">
          <w:rPr>
            <w:noProof/>
            <w:webHidden/>
          </w:rPr>
          <w:tab/>
        </w:r>
        <w:r>
          <w:rPr>
            <w:noProof/>
            <w:webHidden/>
          </w:rPr>
          <w:fldChar w:fldCharType="begin"/>
        </w:r>
        <w:r w:rsidR="00906B30">
          <w:rPr>
            <w:noProof/>
            <w:webHidden/>
          </w:rPr>
          <w:instrText xml:space="preserve"> PAGEREF _Toc489268640 \h </w:instrText>
        </w:r>
        <w:r>
          <w:rPr>
            <w:noProof/>
            <w:webHidden/>
          </w:rPr>
        </w:r>
        <w:r>
          <w:rPr>
            <w:noProof/>
            <w:webHidden/>
          </w:rPr>
          <w:fldChar w:fldCharType="separate"/>
        </w:r>
        <w:r w:rsidR="00906B30">
          <w:rPr>
            <w:noProof/>
            <w:webHidden/>
          </w:rPr>
          <w:t>22</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41" w:history="1">
        <w:r w:rsidR="00906B30" w:rsidRPr="00DB3F16">
          <w:rPr>
            <w:rStyle w:val="Hyperlink"/>
            <w:rFonts w:eastAsiaTheme="minorHAnsi"/>
            <w:noProof/>
            <w:lang w:val="en-US"/>
          </w:rPr>
          <w:t>7</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Student Tab</w:t>
        </w:r>
        <w:r w:rsidR="00906B30">
          <w:rPr>
            <w:noProof/>
            <w:webHidden/>
          </w:rPr>
          <w:tab/>
        </w:r>
        <w:r>
          <w:rPr>
            <w:noProof/>
            <w:webHidden/>
          </w:rPr>
          <w:fldChar w:fldCharType="begin"/>
        </w:r>
        <w:r w:rsidR="00906B30">
          <w:rPr>
            <w:noProof/>
            <w:webHidden/>
          </w:rPr>
          <w:instrText xml:space="preserve"> PAGEREF _Toc489268641 \h </w:instrText>
        </w:r>
        <w:r>
          <w:rPr>
            <w:noProof/>
            <w:webHidden/>
          </w:rPr>
        </w:r>
        <w:r>
          <w:rPr>
            <w:noProof/>
            <w:webHidden/>
          </w:rPr>
          <w:fldChar w:fldCharType="separate"/>
        </w:r>
        <w:r w:rsidR="00906B30">
          <w:rPr>
            <w:noProof/>
            <w:webHidden/>
          </w:rPr>
          <w:t>25</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42" w:history="1">
        <w:r w:rsidR="00906B30" w:rsidRPr="00DB3F16">
          <w:rPr>
            <w:rStyle w:val="Hyperlink"/>
            <w:rFonts w:eastAsiaTheme="minorHAnsi"/>
            <w:noProof/>
            <w:lang w:val="en-US"/>
          </w:rPr>
          <w:t>7.1.1</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Assessment Overview</w:t>
        </w:r>
        <w:r w:rsidR="00906B30">
          <w:rPr>
            <w:noProof/>
            <w:webHidden/>
          </w:rPr>
          <w:tab/>
        </w:r>
        <w:r>
          <w:rPr>
            <w:noProof/>
            <w:webHidden/>
          </w:rPr>
          <w:fldChar w:fldCharType="begin"/>
        </w:r>
        <w:r w:rsidR="00906B30">
          <w:rPr>
            <w:noProof/>
            <w:webHidden/>
          </w:rPr>
          <w:instrText xml:space="preserve"> PAGEREF _Toc489268642 \h </w:instrText>
        </w:r>
        <w:r>
          <w:rPr>
            <w:noProof/>
            <w:webHidden/>
          </w:rPr>
        </w:r>
        <w:r>
          <w:rPr>
            <w:noProof/>
            <w:webHidden/>
          </w:rPr>
          <w:fldChar w:fldCharType="separate"/>
        </w:r>
        <w:r w:rsidR="00906B30">
          <w:rPr>
            <w:noProof/>
            <w:webHidden/>
          </w:rPr>
          <w:t>25</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43" w:history="1">
        <w:r w:rsidR="00906B30" w:rsidRPr="00DB3F16">
          <w:rPr>
            <w:rStyle w:val="Hyperlink"/>
            <w:rFonts w:eastAsiaTheme="minorHAnsi"/>
            <w:noProof/>
            <w:lang w:val="en-US"/>
          </w:rPr>
          <w:t>7.1.2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Strand Details</w:t>
        </w:r>
        <w:r w:rsidR="00906B30">
          <w:rPr>
            <w:noProof/>
            <w:webHidden/>
          </w:rPr>
          <w:tab/>
        </w:r>
        <w:r>
          <w:rPr>
            <w:noProof/>
            <w:webHidden/>
          </w:rPr>
          <w:fldChar w:fldCharType="begin"/>
        </w:r>
        <w:r w:rsidR="00906B30">
          <w:rPr>
            <w:noProof/>
            <w:webHidden/>
          </w:rPr>
          <w:instrText xml:space="preserve"> PAGEREF _Toc489268643 \h </w:instrText>
        </w:r>
        <w:r>
          <w:rPr>
            <w:noProof/>
            <w:webHidden/>
          </w:rPr>
        </w:r>
        <w:r>
          <w:rPr>
            <w:noProof/>
            <w:webHidden/>
          </w:rPr>
          <w:fldChar w:fldCharType="separate"/>
        </w:r>
        <w:r w:rsidR="00906B30">
          <w:rPr>
            <w:noProof/>
            <w:webHidden/>
          </w:rPr>
          <w:t>27</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44" w:history="1">
        <w:r w:rsidR="00906B30" w:rsidRPr="00DB3F16">
          <w:rPr>
            <w:rStyle w:val="Hyperlink"/>
            <w:rFonts w:eastAsiaTheme="minorHAnsi"/>
            <w:noProof/>
            <w:lang w:val="en-US"/>
          </w:rPr>
          <w:t>7.2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Edit Student</w:t>
        </w:r>
        <w:r w:rsidR="00906B30">
          <w:rPr>
            <w:noProof/>
            <w:webHidden/>
          </w:rPr>
          <w:tab/>
        </w:r>
        <w:r>
          <w:rPr>
            <w:noProof/>
            <w:webHidden/>
          </w:rPr>
          <w:fldChar w:fldCharType="begin"/>
        </w:r>
        <w:r w:rsidR="00906B30">
          <w:rPr>
            <w:noProof/>
            <w:webHidden/>
          </w:rPr>
          <w:instrText xml:space="preserve"> PAGEREF _Toc489268644 \h </w:instrText>
        </w:r>
        <w:r>
          <w:rPr>
            <w:noProof/>
            <w:webHidden/>
          </w:rPr>
        </w:r>
        <w:r>
          <w:rPr>
            <w:noProof/>
            <w:webHidden/>
          </w:rPr>
          <w:fldChar w:fldCharType="separate"/>
        </w:r>
        <w:r w:rsidR="00906B30">
          <w:rPr>
            <w:noProof/>
            <w:webHidden/>
          </w:rPr>
          <w:t>31</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45" w:history="1">
        <w:r w:rsidR="00906B30" w:rsidRPr="00DB3F16">
          <w:rPr>
            <w:rStyle w:val="Hyperlink"/>
            <w:rFonts w:eastAsiaTheme="minorHAnsi"/>
            <w:noProof/>
            <w:lang w:val="en-US"/>
          </w:rPr>
          <w:t>8</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Scorecard</w:t>
        </w:r>
        <w:r w:rsidR="00906B30">
          <w:rPr>
            <w:noProof/>
            <w:webHidden/>
          </w:rPr>
          <w:tab/>
        </w:r>
        <w:r>
          <w:rPr>
            <w:noProof/>
            <w:webHidden/>
          </w:rPr>
          <w:fldChar w:fldCharType="begin"/>
        </w:r>
        <w:r w:rsidR="00906B30">
          <w:rPr>
            <w:noProof/>
            <w:webHidden/>
          </w:rPr>
          <w:instrText xml:space="preserve"> PAGEREF _Toc489268645 \h </w:instrText>
        </w:r>
        <w:r>
          <w:rPr>
            <w:noProof/>
            <w:webHidden/>
          </w:rPr>
        </w:r>
        <w:r>
          <w:rPr>
            <w:noProof/>
            <w:webHidden/>
          </w:rPr>
          <w:fldChar w:fldCharType="separate"/>
        </w:r>
        <w:r w:rsidR="00906B30">
          <w:rPr>
            <w:noProof/>
            <w:webHidden/>
          </w:rPr>
          <w:t>31</w:t>
        </w:r>
        <w:r>
          <w:rPr>
            <w:noProof/>
            <w:webHidden/>
          </w:rPr>
          <w:fldChar w:fldCharType="end"/>
        </w:r>
      </w:hyperlink>
    </w:p>
    <w:p w:rsidR="00906B30" w:rsidRDefault="00EA3EDC">
      <w:pPr>
        <w:pStyle w:val="TOC1"/>
        <w:tabs>
          <w:tab w:val="left" w:pos="400"/>
          <w:tab w:val="right" w:leader="dot" w:pos="9350"/>
        </w:tabs>
        <w:rPr>
          <w:rFonts w:asciiTheme="minorHAnsi" w:eastAsiaTheme="minorEastAsia" w:hAnsiTheme="minorHAnsi" w:cstheme="minorBidi"/>
          <w:noProof/>
          <w:sz w:val="22"/>
          <w:szCs w:val="22"/>
          <w:lang w:val="en-US" w:bidi="ar-SA"/>
        </w:rPr>
      </w:pPr>
      <w:hyperlink w:anchor="_Toc489268646" w:history="1">
        <w:r w:rsidR="00906B30" w:rsidRPr="00DB3F16">
          <w:rPr>
            <w:rStyle w:val="Hyperlink"/>
            <w:rFonts w:eastAsiaTheme="minorHAnsi"/>
            <w:noProof/>
            <w:lang w:val="en-US"/>
          </w:rPr>
          <w:t>9</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Groups</w:t>
        </w:r>
        <w:r w:rsidR="00906B30">
          <w:rPr>
            <w:noProof/>
            <w:webHidden/>
          </w:rPr>
          <w:tab/>
        </w:r>
        <w:r>
          <w:rPr>
            <w:noProof/>
            <w:webHidden/>
          </w:rPr>
          <w:fldChar w:fldCharType="begin"/>
        </w:r>
        <w:r w:rsidR="00906B30">
          <w:rPr>
            <w:noProof/>
            <w:webHidden/>
          </w:rPr>
          <w:instrText xml:space="preserve"> PAGEREF _Toc489268646 \h </w:instrText>
        </w:r>
        <w:r>
          <w:rPr>
            <w:noProof/>
            <w:webHidden/>
          </w:rPr>
        </w:r>
        <w:r>
          <w:rPr>
            <w:noProof/>
            <w:webHidden/>
          </w:rPr>
          <w:fldChar w:fldCharType="separate"/>
        </w:r>
        <w:r w:rsidR="00906B30">
          <w:rPr>
            <w:noProof/>
            <w:webHidden/>
          </w:rPr>
          <w:t>35</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47" w:history="1">
        <w:r w:rsidR="00906B30" w:rsidRPr="00DB3F16">
          <w:rPr>
            <w:rStyle w:val="Hyperlink"/>
            <w:rFonts w:eastAsiaTheme="minorHAnsi"/>
            <w:noProof/>
            <w:lang w:val="en-US"/>
          </w:rPr>
          <w:t>9.1.1</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Adjust Grouping Constrains</w:t>
        </w:r>
        <w:r w:rsidR="00906B30">
          <w:rPr>
            <w:noProof/>
            <w:webHidden/>
          </w:rPr>
          <w:tab/>
        </w:r>
        <w:r>
          <w:rPr>
            <w:noProof/>
            <w:webHidden/>
          </w:rPr>
          <w:fldChar w:fldCharType="begin"/>
        </w:r>
        <w:r w:rsidR="00906B30">
          <w:rPr>
            <w:noProof/>
            <w:webHidden/>
          </w:rPr>
          <w:instrText xml:space="preserve"> PAGEREF _Toc489268647 \h </w:instrText>
        </w:r>
        <w:r>
          <w:rPr>
            <w:noProof/>
            <w:webHidden/>
          </w:rPr>
        </w:r>
        <w:r>
          <w:rPr>
            <w:noProof/>
            <w:webHidden/>
          </w:rPr>
          <w:fldChar w:fldCharType="separate"/>
        </w:r>
        <w:r w:rsidR="00906B30">
          <w:rPr>
            <w:noProof/>
            <w:webHidden/>
          </w:rPr>
          <w:t>35</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48" w:history="1">
        <w:r w:rsidR="00906B30" w:rsidRPr="00DB3F16">
          <w:rPr>
            <w:rStyle w:val="Hyperlink"/>
            <w:rFonts w:eastAsiaTheme="minorHAnsi"/>
            <w:noProof/>
            <w:lang w:val="en-US"/>
          </w:rPr>
          <w:t>9.1.2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Grouping Results</w:t>
        </w:r>
        <w:r w:rsidR="00906B30">
          <w:rPr>
            <w:noProof/>
            <w:webHidden/>
          </w:rPr>
          <w:tab/>
        </w:r>
        <w:r>
          <w:rPr>
            <w:noProof/>
            <w:webHidden/>
          </w:rPr>
          <w:fldChar w:fldCharType="begin"/>
        </w:r>
        <w:r w:rsidR="00906B30">
          <w:rPr>
            <w:noProof/>
            <w:webHidden/>
          </w:rPr>
          <w:instrText xml:space="preserve"> PAGEREF _Toc489268648 \h </w:instrText>
        </w:r>
        <w:r>
          <w:rPr>
            <w:noProof/>
            <w:webHidden/>
          </w:rPr>
        </w:r>
        <w:r>
          <w:rPr>
            <w:noProof/>
            <w:webHidden/>
          </w:rPr>
          <w:fldChar w:fldCharType="separate"/>
        </w:r>
        <w:r w:rsidR="00906B30">
          <w:rPr>
            <w:noProof/>
            <w:webHidden/>
          </w:rPr>
          <w:t>36</w:t>
        </w:r>
        <w:r>
          <w:rPr>
            <w:noProof/>
            <w:webHidden/>
          </w:rPr>
          <w:fldChar w:fldCharType="end"/>
        </w:r>
      </w:hyperlink>
    </w:p>
    <w:p w:rsidR="00906B30" w:rsidRDefault="00EA3EDC">
      <w:pPr>
        <w:pStyle w:val="TOC3"/>
        <w:tabs>
          <w:tab w:val="left" w:pos="1100"/>
          <w:tab w:val="right" w:leader="dot" w:pos="9350"/>
        </w:tabs>
        <w:rPr>
          <w:rFonts w:asciiTheme="minorHAnsi" w:eastAsiaTheme="minorEastAsia" w:hAnsiTheme="minorHAnsi" w:cstheme="minorBidi"/>
          <w:noProof/>
          <w:sz w:val="22"/>
          <w:szCs w:val="22"/>
          <w:lang w:val="en-US" w:bidi="ar-SA"/>
        </w:rPr>
      </w:pPr>
      <w:hyperlink w:anchor="_Toc489268649" w:history="1">
        <w:r w:rsidR="00906B30" w:rsidRPr="00DB3F16">
          <w:rPr>
            <w:rStyle w:val="Hyperlink"/>
            <w:rFonts w:eastAsiaTheme="minorHAnsi"/>
            <w:noProof/>
            <w:lang w:val="en-US"/>
          </w:rPr>
          <w:t>9.1.3</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Buttons</w:t>
        </w:r>
        <w:r w:rsidR="00906B30">
          <w:rPr>
            <w:noProof/>
            <w:webHidden/>
          </w:rPr>
          <w:tab/>
        </w:r>
        <w:r>
          <w:rPr>
            <w:noProof/>
            <w:webHidden/>
          </w:rPr>
          <w:fldChar w:fldCharType="begin"/>
        </w:r>
        <w:r w:rsidR="00906B30">
          <w:rPr>
            <w:noProof/>
            <w:webHidden/>
          </w:rPr>
          <w:instrText xml:space="preserve"> PAGEREF _Toc489268649 \h </w:instrText>
        </w:r>
        <w:r>
          <w:rPr>
            <w:noProof/>
            <w:webHidden/>
          </w:rPr>
        </w:r>
        <w:r>
          <w:rPr>
            <w:noProof/>
            <w:webHidden/>
          </w:rPr>
          <w:fldChar w:fldCharType="separate"/>
        </w:r>
        <w:r w:rsidR="00906B30">
          <w:rPr>
            <w:noProof/>
            <w:webHidden/>
          </w:rPr>
          <w:t>36</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50" w:history="1">
        <w:r w:rsidR="00906B30" w:rsidRPr="00DB3F16">
          <w:rPr>
            <w:rStyle w:val="Hyperlink"/>
            <w:rFonts w:eastAsiaTheme="minorHAnsi"/>
            <w:noProof/>
            <w:lang w:val="en-US"/>
          </w:rPr>
          <w:t>9.2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Create Group From List</w:t>
        </w:r>
        <w:r w:rsidR="00906B30">
          <w:rPr>
            <w:noProof/>
            <w:webHidden/>
          </w:rPr>
          <w:tab/>
        </w:r>
        <w:r>
          <w:rPr>
            <w:noProof/>
            <w:webHidden/>
          </w:rPr>
          <w:fldChar w:fldCharType="begin"/>
        </w:r>
        <w:r w:rsidR="00906B30">
          <w:rPr>
            <w:noProof/>
            <w:webHidden/>
          </w:rPr>
          <w:instrText xml:space="preserve"> PAGEREF _Toc489268650 \h </w:instrText>
        </w:r>
        <w:r>
          <w:rPr>
            <w:noProof/>
            <w:webHidden/>
          </w:rPr>
        </w:r>
        <w:r>
          <w:rPr>
            <w:noProof/>
            <w:webHidden/>
          </w:rPr>
          <w:fldChar w:fldCharType="separate"/>
        </w:r>
        <w:r w:rsidR="00906B30">
          <w:rPr>
            <w:noProof/>
            <w:webHidden/>
          </w:rPr>
          <w:t>36</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51" w:history="1">
        <w:r w:rsidR="00906B30" w:rsidRPr="00DB3F16">
          <w:rPr>
            <w:rStyle w:val="Hyperlink"/>
            <w:rFonts w:eastAsiaTheme="minorHAnsi"/>
            <w:noProof/>
            <w:lang w:val="en-US"/>
          </w:rPr>
          <w:t>9.3</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Create New Group</w:t>
        </w:r>
        <w:r w:rsidR="00906B30">
          <w:rPr>
            <w:noProof/>
            <w:webHidden/>
          </w:rPr>
          <w:tab/>
        </w:r>
        <w:r>
          <w:rPr>
            <w:noProof/>
            <w:webHidden/>
          </w:rPr>
          <w:fldChar w:fldCharType="begin"/>
        </w:r>
        <w:r w:rsidR="00906B30">
          <w:rPr>
            <w:noProof/>
            <w:webHidden/>
          </w:rPr>
          <w:instrText xml:space="preserve"> PAGEREF _Toc489268651 \h </w:instrText>
        </w:r>
        <w:r>
          <w:rPr>
            <w:noProof/>
            <w:webHidden/>
          </w:rPr>
        </w:r>
        <w:r>
          <w:rPr>
            <w:noProof/>
            <w:webHidden/>
          </w:rPr>
          <w:fldChar w:fldCharType="separate"/>
        </w:r>
        <w:r w:rsidR="00906B30">
          <w:rPr>
            <w:noProof/>
            <w:webHidden/>
          </w:rPr>
          <w:t>38</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52" w:history="1">
        <w:r w:rsidR="00906B30" w:rsidRPr="00DB3F16">
          <w:rPr>
            <w:rStyle w:val="Hyperlink"/>
            <w:rFonts w:eastAsiaTheme="minorHAnsi"/>
            <w:noProof/>
            <w:lang w:val="en-US"/>
          </w:rPr>
          <w:t>9.4</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Modify And Delete Group</w:t>
        </w:r>
        <w:r w:rsidR="00906B30">
          <w:rPr>
            <w:noProof/>
            <w:webHidden/>
          </w:rPr>
          <w:tab/>
        </w:r>
        <w:r>
          <w:rPr>
            <w:noProof/>
            <w:webHidden/>
          </w:rPr>
          <w:fldChar w:fldCharType="begin"/>
        </w:r>
        <w:r w:rsidR="00906B30">
          <w:rPr>
            <w:noProof/>
            <w:webHidden/>
          </w:rPr>
          <w:instrText xml:space="preserve"> PAGEREF _Toc489268652 \h </w:instrText>
        </w:r>
        <w:r>
          <w:rPr>
            <w:noProof/>
            <w:webHidden/>
          </w:rPr>
        </w:r>
        <w:r>
          <w:rPr>
            <w:noProof/>
            <w:webHidden/>
          </w:rPr>
          <w:fldChar w:fldCharType="separate"/>
        </w:r>
        <w:r w:rsidR="00906B30">
          <w:rPr>
            <w:noProof/>
            <w:webHidden/>
          </w:rPr>
          <w:t>39</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53" w:history="1">
        <w:r w:rsidR="00906B30" w:rsidRPr="00DB3F16">
          <w:rPr>
            <w:rStyle w:val="Hyperlink"/>
            <w:rFonts w:eastAsiaTheme="minorHAnsi"/>
            <w:noProof/>
            <w:lang w:val="en-US"/>
          </w:rPr>
          <w:t>10</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Question Rating</w:t>
        </w:r>
        <w:r w:rsidR="00906B30">
          <w:rPr>
            <w:noProof/>
            <w:webHidden/>
          </w:rPr>
          <w:tab/>
        </w:r>
        <w:r>
          <w:rPr>
            <w:noProof/>
            <w:webHidden/>
          </w:rPr>
          <w:fldChar w:fldCharType="begin"/>
        </w:r>
        <w:r w:rsidR="00906B30">
          <w:rPr>
            <w:noProof/>
            <w:webHidden/>
          </w:rPr>
          <w:instrText xml:space="preserve"> PAGEREF _Toc489268653 \h </w:instrText>
        </w:r>
        <w:r>
          <w:rPr>
            <w:noProof/>
            <w:webHidden/>
          </w:rPr>
        </w:r>
        <w:r>
          <w:rPr>
            <w:noProof/>
            <w:webHidden/>
          </w:rPr>
          <w:fldChar w:fldCharType="separate"/>
        </w:r>
        <w:r w:rsidR="00906B30">
          <w:rPr>
            <w:noProof/>
            <w:webHidden/>
          </w:rPr>
          <w:t>41</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54" w:history="1">
        <w:r w:rsidR="00906B30" w:rsidRPr="00DB3F16">
          <w:rPr>
            <w:rStyle w:val="Hyperlink"/>
            <w:rFonts w:eastAsiaTheme="minorHAnsi"/>
            <w:noProof/>
            <w:lang w:val="en-US"/>
          </w:rPr>
          <w:t>11</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WHiteboard</w:t>
        </w:r>
        <w:r w:rsidR="00906B30">
          <w:rPr>
            <w:noProof/>
            <w:webHidden/>
          </w:rPr>
          <w:tab/>
        </w:r>
        <w:r>
          <w:rPr>
            <w:noProof/>
            <w:webHidden/>
          </w:rPr>
          <w:fldChar w:fldCharType="begin"/>
        </w:r>
        <w:r w:rsidR="00906B30">
          <w:rPr>
            <w:noProof/>
            <w:webHidden/>
          </w:rPr>
          <w:instrText xml:space="preserve"> PAGEREF _Toc489268654 \h </w:instrText>
        </w:r>
        <w:r>
          <w:rPr>
            <w:noProof/>
            <w:webHidden/>
          </w:rPr>
        </w:r>
        <w:r>
          <w:rPr>
            <w:noProof/>
            <w:webHidden/>
          </w:rPr>
          <w:fldChar w:fldCharType="separate"/>
        </w:r>
        <w:r w:rsidR="00906B30">
          <w:rPr>
            <w:noProof/>
            <w:webHidden/>
          </w:rPr>
          <w:t>42</w:t>
        </w:r>
        <w:r>
          <w:rPr>
            <w:noProof/>
            <w:webHidden/>
          </w:rPr>
          <w:fldChar w:fldCharType="end"/>
        </w:r>
      </w:hyperlink>
    </w:p>
    <w:p w:rsidR="00906B30" w:rsidRDefault="00EA3EDC">
      <w:pPr>
        <w:pStyle w:val="TOC3"/>
        <w:tabs>
          <w:tab w:val="left" w:pos="1320"/>
          <w:tab w:val="right" w:leader="dot" w:pos="9350"/>
        </w:tabs>
        <w:rPr>
          <w:rFonts w:asciiTheme="minorHAnsi" w:eastAsiaTheme="minorEastAsia" w:hAnsiTheme="minorHAnsi" w:cstheme="minorBidi"/>
          <w:noProof/>
          <w:sz w:val="22"/>
          <w:szCs w:val="22"/>
          <w:lang w:val="en-US" w:bidi="ar-SA"/>
        </w:rPr>
      </w:pPr>
      <w:hyperlink w:anchor="_Toc489268655" w:history="1">
        <w:r w:rsidR="00906B30" w:rsidRPr="00DB3F16">
          <w:rPr>
            <w:rStyle w:val="Hyperlink"/>
            <w:rFonts w:eastAsiaTheme="minorHAnsi"/>
            <w:noProof/>
            <w:lang w:val="en-US"/>
          </w:rPr>
          <w:t>11.1.1</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Question Selection</w:t>
        </w:r>
        <w:r w:rsidR="00906B30">
          <w:rPr>
            <w:noProof/>
            <w:webHidden/>
          </w:rPr>
          <w:tab/>
        </w:r>
        <w:r>
          <w:rPr>
            <w:noProof/>
            <w:webHidden/>
          </w:rPr>
          <w:fldChar w:fldCharType="begin"/>
        </w:r>
        <w:r w:rsidR="00906B30">
          <w:rPr>
            <w:noProof/>
            <w:webHidden/>
          </w:rPr>
          <w:instrText xml:space="preserve"> PAGEREF _Toc489268655 \h </w:instrText>
        </w:r>
        <w:r>
          <w:rPr>
            <w:noProof/>
            <w:webHidden/>
          </w:rPr>
        </w:r>
        <w:r>
          <w:rPr>
            <w:noProof/>
            <w:webHidden/>
          </w:rPr>
          <w:fldChar w:fldCharType="separate"/>
        </w:r>
        <w:r w:rsidR="00906B30">
          <w:rPr>
            <w:noProof/>
            <w:webHidden/>
          </w:rPr>
          <w:t>42</w:t>
        </w:r>
        <w:r>
          <w:rPr>
            <w:noProof/>
            <w:webHidden/>
          </w:rPr>
          <w:fldChar w:fldCharType="end"/>
        </w:r>
      </w:hyperlink>
    </w:p>
    <w:p w:rsidR="00906B30" w:rsidRDefault="00EA3EDC">
      <w:pPr>
        <w:pStyle w:val="TOC3"/>
        <w:tabs>
          <w:tab w:val="left" w:pos="1320"/>
          <w:tab w:val="right" w:leader="dot" w:pos="9350"/>
        </w:tabs>
        <w:rPr>
          <w:rFonts w:asciiTheme="minorHAnsi" w:eastAsiaTheme="minorEastAsia" w:hAnsiTheme="minorHAnsi" w:cstheme="minorBidi"/>
          <w:noProof/>
          <w:sz w:val="22"/>
          <w:szCs w:val="22"/>
          <w:lang w:val="en-US" w:bidi="ar-SA"/>
        </w:rPr>
      </w:pPr>
      <w:hyperlink w:anchor="_Toc489268656" w:history="1">
        <w:r w:rsidR="00906B30" w:rsidRPr="00DB3F16">
          <w:rPr>
            <w:rStyle w:val="Hyperlink"/>
            <w:rFonts w:eastAsiaTheme="minorHAnsi"/>
            <w:noProof/>
            <w:lang w:val="en-US"/>
          </w:rPr>
          <w:t>11.1.2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White board</w:t>
        </w:r>
        <w:r w:rsidR="00906B30">
          <w:rPr>
            <w:noProof/>
            <w:webHidden/>
          </w:rPr>
          <w:tab/>
        </w:r>
        <w:r>
          <w:rPr>
            <w:noProof/>
            <w:webHidden/>
          </w:rPr>
          <w:fldChar w:fldCharType="begin"/>
        </w:r>
        <w:r w:rsidR="00906B30">
          <w:rPr>
            <w:noProof/>
            <w:webHidden/>
          </w:rPr>
          <w:instrText xml:space="preserve"> PAGEREF _Toc489268656 \h </w:instrText>
        </w:r>
        <w:r>
          <w:rPr>
            <w:noProof/>
            <w:webHidden/>
          </w:rPr>
        </w:r>
        <w:r>
          <w:rPr>
            <w:noProof/>
            <w:webHidden/>
          </w:rPr>
          <w:fldChar w:fldCharType="separate"/>
        </w:r>
        <w:r w:rsidR="00906B30">
          <w:rPr>
            <w:noProof/>
            <w:webHidden/>
          </w:rPr>
          <w:t>43</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57" w:history="1">
        <w:r w:rsidR="00906B30" w:rsidRPr="00DB3F16">
          <w:rPr>
            <w:rStyle w:val="Hyperlink"/>
            <w:rFonts w:eastAsiaTheme="minorHAnsi"/>
            <w:noProof/>
            <w:lang w:val="en-US"/>
          </w:rPr>
          <w:t>12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Tickets</w:t>
        </w:r>
        <w:r w:rsidR="00906B30">
          <w:rPr>
            <w:noProof/>
            <w:webHidden/>
          </w:rPr>
          <w:tab/>
        </w:r>
        <w:r>
          <w:rPr>
            <w:noProof/>
            <w:webHidden/>
          </w:rPr>
          <w:fldChar w:fldCharType="begin"/>
        </w:r>
        <w:r w:rsidR="00906B30">
          <w:rPr>
            <w:noProof/>
            <w:webHidden/>
          </w:rPr>
          <w:instrText xml:space="preserve"> PAGEREF _Toc489268657 \h </w:instrText>
        </w:r>
        <w:r>
          <w:rPr>
            <w:noProof/>
            <w:webHidden/>
          </w:rPr>
        </w:r>
        <w:r>
          <w:rPr>
            <w:noProof/>
            <w:webHidden/>
          </w:rPr>
          <w:fldChar w:fldCharType="separate"/>
        </w:r>
        <w:r w:rsidR="00906B30">
          <w:rPr>
            <w:noProof/>
            <w:webHidden/>
          </w:rPr>
          <w:t>44</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58" w:history="1">
        <w:r w:rsidR="00906B30" w:rsidRPr="00DB3F16">
          <w:rPr>
            <w:rStyle w:val="Hyperlink"/>
            <w:rFonts w:eastAsiaTheme="minorHAnsi"/>
            <w:noProof/>
            <w:lang w:val="en-US"/>
          </w:rPr>
          <w:t>12.1</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Setup</w:t>
        </w:r>
        <w:r w:rsidR="00906B30">
          <w:rPr>
            <w:noProof/>
            <w:webHidden/>
          </w:rPr>
          <w:tab/>
        </w:r>
        <w:r>
          <w:rPr>
            <w:noProof/>
            <w:webHidden/>
          </w:rPr>
          <w:fldChar w:fldCharType="begin"/>
        </w:r>
        <w:r w:rsidR="00906B30">
          <w:rPr>
            <w:noProof/>
            <w:webHidden/>
          </w:rPr>
          <w:instrText xml:space="preserve"> PAGEREF _Toc489268658 \h </w:instrText>
        </w:r>
        <w:r>
          <w:rPr>
            <w:noProof/>
            <w:webHidden/>
          </w:rPr>
        </w:r>
        <w:r>
          <w:rPr>
            <w:noProof/>
            <w:webHidden/>
          </w:rPr>
          <w:fldChar w:fldCharType="separate"/>
        </w:r>
        <w:r w:rsidR="00906B30">
          <w:rPr>
            <w:noProof/>
            <w:webHidden/>
          </w:rPr>
          <w:t>45</w:t>
        </w:r>
        <w:r>
          <w:rPr>
            <w:noProof/>
            <w:webHidden/>
          </w:rPr>
          <w:fldChar w:fldCharType="end"/>
        </w:r>
      </w:hyperlink>
    </w:p>
    <w:p w:rsidR="00906B30" w:rsidRDefault="00EA3EDC">
      <w:pPr>
        <w:pStyle w:val="TOC2"/>
        <w:tabs>
          <w:tab w:val="left" w:pos="880"/>
          <w:tab w:val="right" w:leader="dot" w:pos="9350"/>
        </w:tabs>
        <w:rPr>
          <w:rFonts w:asciiTheme="minorHAnsi" w:eastAsiaTheme="minorEastAsia" w:hAnsiTheme="minorHAnsi" w:cstheme="minorBidi"/>
          <w:noProof/>
          <w:sz w:val="22"/>
          <w:szCs w:val="22"/>
          <w:lang w:val="en-US" w:bidi="ar-SA"/>
        </w:rPr>
      </w:pPr>
      <w:hyperlink w:anchor="_Toc489268659" w:history="1">
        <w:r w:rsidR="00906B30" w:rsidRPr="00DB3F16">
          <w:rPr>
            <w:rStyle w:val="Hyperlink"/>
            <w:rFonts w:eastAsiaTheme="minorHAnsi"/>
            <w:noProof/>
            <w:lang w:val="en-US"/>
          </w:rPr>
          <w:t>12.2</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Review</w:t>
        </w:r>
        <w:r w:rsidR="00906B30">
          <w:rPr>
            <w:noProof/>
            <w:webHidden/>
          </w:rPr>
          <w:tab/>
        </w:r>
        <w:r>
          <w:rPr>
            <w:noProof/>
            <w:webHidden/>
          </w:rPr>
          <w:fldChar w:fldCharType="begin"/>
        </w:r>
        <w:r w:rsidR="00906B30">
          <w:rPr>
            <w:noProof/>
            <w:webHidden/>
          </w:rPr>
          <w:instrText xml:space="preserve"> PAGEREF _Toc489268659 \h </w:instrText>
        </w:r>
        <w:r>
          <w:rPr>
            <w:noProof/>
            <w:webHidden/>
          </w:rPr>
        </w:r>
        <w:r>
          <w:rPr>
            <w:noProof/>
            <w:webHidden/>
          </w:rPr>
          <w:fldChar w:fldCharType="separate"/>
        </w:r>
        <w:r w:rsidR="00906B30">
          <w:rPr>
            <w:noProof/>
            <w:webHidden/>
          </w:rPr>
          <w:t>46</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60" w:history="1">
        <w:r w:rsidR="00906B30" w:rsidRPr="00DB3F16">
          <w:rPr>
            <w:rStyle w:val="Hyperlink"/>
            <w:rFonts w:eastAsiaTheme="minorHAnsi"/>
            <w:noProof/>
            <w:lang w:val="en-US"/>
          </w:rPr>
          <w:t>13</w:t>
        </w:r>
        <w:r w:rsidR="00906B30">
          <w:rPr>
            <w:rFonts w:asciiTheme="minorHAnsi" w:eastAsiaTheme="minorEastAsia" w:hAnsiTheme="minorHAnsi" w:cstheme="minorBidi"/>
            <w:noProof/>
            <w:sz w:val="22"/>
            <w:szCs w:val="22"/>
            <w:lang w:val="en-US" w:bidi="ar-SA"/>
          </w:rPr>
          <w:tab/>
        </w:r>
        <w:r w:rsidR="00906B30" w:rsidRPr="00DB3F16">
          <w:rPr>
            <w:rStyle w:val="Hyperlink"/>
            <w:rFonts w:eastAsiaTheme="minorHAnsi"/>
            <w:noProof/>
            <w:lang w:val="en-US"/>
          </w:rPr>
          <w:t>Feedback</w:t>
        </w:r>
        <w:r w:rsidR="00906B30">
          <w:rPr>
            <w:noProof/>
            <w:webHidden/>
          </w:rPr>
          <w:tab/>
        </w:r>
        <w:r>
          <w:rPr>
            <w:noProof/>
            <w:webHidden/>
          </w:rPr>
          <w:fldChar w:fldCharType="begin"/>
        </w:r>
        <w:r w:rsidR="00906B30">
          <w:rPr>
            <w:noProof/>
            <w:webHidden/>
          </w:rPr>
          <w:instrText xml:space="preserve"> PAGEREF _Toc489268660 \h </w:instrText>
        </w:r>
        <w:r>
          <w:rPr>
            <w:noProof/>
            <w:webHidden/>
          </w:rPr>
        </w:r>
        <w:r>
          <w:rPr>
            <w:noProof/>
            <w:webHidden/>
          </w:rPr>
          <w:fldChar w:fldCharType="separate"/>
        </w:r>
        <w:r w:rsidR="00906B30">
          <w:rPr>
            <w:noProof/>
            <w:webHidden/>
          </w:rPr>
          <w:t>47</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61" w:history="1">
        <w:r w:rsidR="00906B30" w:rsidRPr="00DB3F16">
          <w:rPr>
            <w:rStyle w:val="Hyperlink"/>
            <w:noProof/>
          </w:rPr>
          <w:t>14</w:t>
        </w:r>
        <w:r w:rsidR="00906B30">
          <w:rPr>
            <w:rFonts w:asciiTheme="minorHAnsi" w:eastAsiaTheme="minorEastAsia" w:hAnsiTheme="minorHAnsi" w:cstheme="minorBidi"/>
            <w:noProof/>
            <w:sz w:val="22"/>
            <w:szCs w:val="22"/>
            <w:lang w:val="en-US" w:bidi="ar-SA"/>
          </w:rPr>
          <w:tab/>
        </w:r>
        <w:r w:rsidR="00906B30" w:rsidRPr="00DB3F16">
          <w:rPr>
            <w:rStyle w:val="Hyperlink"/>
            <w:noProof/>
          </w:rPr>
          <w:t>Color Palette</w:t>
        </w:r>
        <w:r w:rsidR="00906B30">
          <w:rPr>
            <w:noProof/>
            <w:webHidden/>
          </w:rPr>
          <w:tab/>
        </w:r>
        <w:r>
          <w:rPr>
            <w:noProof/>
            <w:webHidden/>
          </w:rPr>
          <w:fldChar w:fldCharType="begin"/>
        </w:r>
        <w:r w:rsidR="00906B30">
          <w:rPr>
            <w:noProof/>
            <w:webHidden/>
          </w:rPr>
          <w:instrText xml:space="preserve"> PAGEREF _Toc489268661 \h </w:instrText>
        </w:r>
        <w:r>
          <w:rPr>
            <w:noProof/>
            <w:webHidden/>
          </w:rPr>
        </w:r>
        <w:r>
          <w:rPr>
            <w:noProof/>
            <w:webHidden/>
          </w:rPr>
          <w:fldChar w:fldCharType="separate"/>
        </w:r>
        <w:r w:rsidR="00906B30">
          <w:rPr>
            <w:noProof/>
            <w:webHidden/>
          </w:rPr>
          <w:t>49</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62" w:history="1">
        <w:r w:rsidR="00906B30" w:rsidRPr="00DB3F16">
          <w:rPr>
            <w:rStyle w:val="Hyperlink"/>
            <w:noProof/>
          </w:rPr>
          <w:t>15</w:t>
        </w:r>
        <w:r w:rsidR="00906B30">
          <w:rPr>
            <w:rFonts w:asciiTheme="minorHAnsi" w:eastAsiaTheme="minorEastAsia" w:hAnsiTheme="minorHAnsi" w:cstheme="minorBidi"/>
            <w:noProof/>
            <w:sz w:val="22"/>
            <w:szCs w:val="22"/>
            <w:lang w:val="en-US" w:bidi="ar-SA"/>
          </w:rPr>
          <w:tab/>
        </w:r>
        <w:r w:rsidR="00906B30" w:rsidRPr="00DB3F16">
          <w:rPr>
            <w:rStyle w:val="Hyperlink"/>
            <w:noProof/>
          </w:rPr>
          <w:t>Figure Guide</w:t>
        </w:r>
        <w:r w:rsidR="00906B30">
          <w:rPr>
            <w:noProof/>
            <w:webHidden/>
          </w:rPr>
          <w:tab/>
        </w:r>
        <w:r>
          <w:rPr>
            <w:noProof/>
            <w:webHidden/>
          </w:rPr>
          <w:fldChar w:fldCharType="begin"/>
        </w:r>
        <w:r w:rsidR="00906B30">
          <w:rPr>
            <w:noProof/>
            <w:webHidden/>
          </w:rPr>
          <w:instrText xml:space="preserve"> PAGEREF _Toc489268662 \h </w:instrText>
        </w:r>
        <w:r>
          <w:rPr>
            <w:noProof/>
            <w:webHidden/>
          </w:rPr>
        </w:r>
        <w:r>
          <w:rPr>
            <w:noProof/>
            <w:webHidden/>
          </w:rPr>
          <w:fldChar w:fldCharType="separate"/>
        </w:r>
        <w:r w:rsidR="00906B30">
          <w:rPr>
            <w:noProof/>
            <w:webHidden/>
          </w:rPr>
          <w:t>50</w:t>
        </w:r>
        <w:r>
          <w:rPr>
            <w:noProof/>
            <w:webHidden/>
          </w:rPr>
          <w:fldChar w:fldCharType="end"/>
        </w:r>
      </w:hyperlink>
    </w:p>
    <w:p w:rsidR="00906B30" w:rsidRDefault="00EA3EDC">
      <w:pPr>
        <w:pStyle w:val="TOC1"/>
        <w:tabs>
          <w:tab w:val="left" w:pos="660"/>
          <w:tab w:val="right" w:leader="dot" w:pos="9350"/>
        </w:tabs>
        <w:rPr>
          <w:rFonts w:asciiTheme="minorHAnsi" w:eastAsiaTheme="minorEastAsia" w:hAnsiTheme="minorHAnsi" w:cstheme="minorBidi"/>
          <w:noProof/>
          <w:sz w:val="22"/>
          <w:szCs w:val="22"/>
          <w:lang w:val="en-US" w:bidi="ar-SA"/>
        </w:rPr>
      </w:pPr>
      <w:hyperlink w:anchor="_Toc489268663" w:history="1">
        <w:r w:rsidR="00906B30" w:rsidRPr="00DB3F16">
          <w:rPr>
            <w:rStyle w:val="Hyperlink"/>
            <w:noProof/>
            <w:lang w:eastAsia="en-CA"/>
          </w:rPr>
          <w:t>16</w:t>
        </w:r>
        <w:r w:rsidR="00906B30">
          <w:rPr>
            <w:rFonts w:asciiTheme="minorHAnsi" w:eastAsiaTheme="minorEastAsia" w:hAnsiTheme="minorHAnsi" w:cstheme="minorBidi"/>
            <w:noProof/>
            <w:sz w:val="22"/>
            <w:szCs w:val="22"/>
            <w:lang w:val="en-US" w:bidi="ar-SA"/>
          </w:rPr>
          <w:tab/>
        </w:r>
        <w:r w:rsidR="00906B30" w:rsidRPr="00DB3F16">
          <w:rPr>
            <w:rStyle w:val="Hyperlink"/>
            <w:noProof/>
            <w:lang w:eastAsia="en-CA"/>
          </w:rPr>
          <w:t>Non Disclosure</w:t>
        </w:r>
        <w:r w:rsidR="00906B30">
          <w:rPr>
            <w:noProof/>
            <w:webHidden/>
          </w:rPr>
          <w:tab/>
        </w:r>
        <w:r>
          <w:rPr>
            <w:noProof/>
            <w:webHidden/>
          </w:rPr>
          <w:fldChar w:fldCharType="begin"/>
        </w:r>
        <w:r w:rsidR="00906B30">
          <w:rPr>
            <w:noProof/>
            <w:webHidden/>
          </w:rPr>
          <w:instrText xml:space="preserve"> PAGEREF _Toc489268663 \h </w:instrText>
        </w:r>
        <w:r>
          <w:rPr>
            <w:noProof/>
            <w:webHidden/>
          </w:rPr>
        </w:r>
        <w:r>
          <w:rPr>
            <w:noProof/>
            <w:webHidden/>
          </w:rPr>
          <w:fldChar w:fldCharType="separate"/>
        </w:r>
        <w:r w:rsidR="00906B30">
          <w:rPr>
            <w:noProof/>
            <w:webHidden/>
          </w:rPr>
          <w:t>53</w:t>
        </w:r>
        <w:r>
          <w:rPr>
            <w:noProof/>
            <w:webHidden/>
          </w:rPr>
          <w:fldChar w:fldCharType="end"/>
        </w:r>
      </w:hyperlink>
    </w:p>
    <w:p w:rsidR="00705177" w:rsidRDefault="00EA3EDC" w:rsidP="00705177">
      <w:pPr>
        <w:pStyle w:val="TOC1"/>
        <w:tabs>
          <w:tab w:val="left" w:pos="400"/>
          <w:tab w:val="right" w:leader="dot" w:pos="9350"/>
        </w:tabs>
      </w:pPr>
      <w:r>
        <w:fldChar w:fldCharType="end"/>
      </w:r>
      <w:r w:rsidR="00705177">
        <w:br w:type="page"/>
      </w:r>
    </w:p>
    <w:p w:rsidR="00705177" w:rsidRPr="001301CC" w:rsidRDefault="00705177" w:rsidP="00705177">
      <w:pPr>
        <w:pStyle w:val="Heading1"/>
      </w:pPr>
      <w:bookmarkStart w:id="1" w:name="_Toc489268623"/>
      <w:r w:rsidRPr="002E07D6">
        <w:lastRenderedPageBreak/>
        <w:t>Overview</w:t>
      </w:r>
      <w:bookmarkStart w:id="2" w:name="_Toc208394183"/>
      <w:bookmarkEnd w:id="1"/>
    </w:p>
    <w:p w:rsidR="009E5C86" w:rsidRPr="00C42C36" w:rsidRDefault="009E5C86" w:rsidP="009E5C86">
      <w:pPr>
        <w:autoSpaceDE w:val="0"/>
        <w:autoSpaceDN w:val="0"/>
        <w:adjustRightInd w:val="0"/>
        <w:spacing w:before="0" w:after="0" w:line="240" w:lineRule="auto"/>
        <w:rPr>
          <w:rFonts w:cs="Calibri"/>
          <w:sz w:val="22"/>
          <w:szCs w:val="22"/>
          <w:lang w:val="en-US" w:bidi="ar-SA"/>
        </w:rPr>
      </w:pPr>
      <w:r>
        <w:rPr>
          <w:rFonts w:cs="Calibri"/>
          <w:sz w:val="22"/>
          <w:szCs w:val="22"/>
          <w:lang w:val="en-US" w:bidi="ar-SA"/>
        </w:rPr>
        <w:t>Neo Learning Systems (NLS) is a software provider of classroom testing and analytics for the education market. Our software is directly tied to the Ontario standardized mathematics curriculum. The software is role based and provides user interfaces for students, teachers and administrators of varying levels.</w:t>
      </w:r>
    </w:p>
    <w:p w:rsidR="00705177" w:rsidRPr="000237BE" w:rsidRDefault="00705177" w:rsidP="00705177">
      <w:pPr>
        <w:pStyle w:val="Heading2"/>
        <w:jc w:val="both"/>
        <w:rPr>
          <w:sz w:val="20"/>
          <w:szCs w:val="20"/>
        </w:rPr>
      </w:pPr>
      <w:bookmarkStart w:id="3" w:name="_Toc489268624"/>
      <w:r w:rsidRPr="000237BE">
        <w:rPr>
          <w:sz w:val="20"/>
          <w:szCs w:val="20"/>
        </w:rPr>
        <w:t>Project Objectives</w:t>
      </w:r>
      <w:bookmarkEnd w:id="3"/>
    </w:p>
    <w:bookmarkEnd w:id="2"/>
    <w:p w:rsidR="009E5C86" w:rsidRPr="00170D30" w:rsidRDefault="009E5C86" w:rsidP="009E5C86">
      <w:pPr>
        <w:jc w:val="both"/>
        <w:rPr>
          <w:sz w:val="22"/>
        </w:rPr>
      </w:pPr>
      <w:r w:rsidRPr="00170D30">
        <w:rPr>
          <w:sz w:val="22"/>
        </w:rPr>
        <w:t>The project must meet the following general objectives (specific objectives and project deliverables will be covered in other sections of this document).</w:t>
      </w:r>
    </w:p>
    <w:p w:rsidR="009E5C86" w:rsidRPr="00170D30" w:rsidRDefault="009E5C86" w:rsidP="009E5C86">
      <w:pPr>
        <w:numPr>
          <w:ilvl w:val="0"/>
          <w:numId w:val="2"/>
        </w:numPr>
        <w:jc w:val="both"/>
        <w:rPr>
          <w:sz w:val="22"/>
        </w:rPr>
      </w:pPr>
      <w:r w:rsidRPr="00170D30">
        <w:rPr>
          <w:sz w:val="22"/>
        </w:rPr>
        <w:t xml:space="preserve">Change the UI to meet the guidelines set by the Ontario Curriculum </w:t>
      </w:r>
    </w:p>
    <w:p w:rsidR="009E5C86" w:rsidRPr="00170D30" w:rsidRDefault="009E5C86" w:rsidP="009E5C86">
      <w:pPr>
        <w:numPr>
          <w:ilvl w:val="0"/>
          <w:numId w:val="2"/>
        </w:numPr>
        <w:rPr>
          <w:sz w:val="22"/>
        </w:rPr>
      </w:pPr>
      <w:r w:rsidRPr="00170D30">
        <w:rPr>
          <w:sz w:val="22"/>
        </w:rPr>
        <w:t>Create the appropriate level of application security for the Students.</w:t>
      </w:r>
    </w:p>
    <w:p w:rsidR="009E5C86" w:rsidRPr="00170D30" w:rsidRDefault="009E5C86" w:rsidP="009E5C86">
      <w:pPr>
        <w:numPr>
          <w:ilvl w:val="0"/>
          <w:numId w:val="2"/>
        </w:numPr>
        <w:rPr>
          <w:sz w:val="22"/>
        </w:rPr>
      </w:pPr>
      <w:r w:rsidRPr="00170D30">
        <w:rPr>
          <w:sz w:val="22"/>
        </w:rPr>
        <w:t xml:space="preserve">Responsiveness of the Project for Students to be able to view in any device in Chrome browser. </w:t>
      </w:r>
    </w:p>
    <w:p w:rsidR="009E5C86" w:rsidRPr="00170D30" w:rsidRDefault="009E5C86" w:rsidP="009E5C86">
      <w:pPr>
        <w:numPr>
          <w:ilvl w:val="0"/>
          <w:numId w:val="2"/>
        </w:numPr>
        <w:rPr>
          <w:sz w:val="22"/>
        </w:rPr>
      </w:pPr>
      <w:r w:rsidRPr="00170D30">
        <w:rPr>
          <w:sz w:val="22"/>
        </w:rPr>
        <w:t xml:space="preserve">Deliver the changed functioning applications by July 2017. </w:t>
      </w:r>
    </w:p>
    <w:p w:rsidR="009E5C86" w:rsidRDefault="009E5C86" w:rsidP="009E5C86">
      <w:pPr>
        <w:rPr>
          <w:lang w:val="en-US"/>
        </w:rPr>
      </w:pPr>
    </w:p>
    <w:p w:rsidR="00705177" w:rsidRPr="000237BE" w:rsidRDefault="00705177" w:rsidP="00705177">
      <w:pPr>
        <w:rPr>
          <w:lang w:val="en-US"/>
        </w:rPr>
      </w:pPr>
      <w:r w:rsidRPr="000237BE">
        <w:rPr>
          <w:lang w:val="en-US"/>
        </w:rPr>
        <w:br w:type="page"/>
      </w:r>
    </w:p>
    <w:p w:rsidR="00705177" w:rsidRPr="000237BE" w:rsidRDefault="00266B96" w:rsidP="00705177">
      <w:pPr>
        <w:pStyle w:val="Heading1"/>
        <w:rPr>
          <w:sz w:val="20"/>
          <w:szCs w:val="20"/>
        </w:rPr>
      </w:pPr>
      <w:bookmarkStart w:id="4" w:name="_Toc459121735"/>
      <w:bookmarkStart w:id="5" w:name="_Toc489268625"/>
      <w:r>
        <w:rPr>
          <w:sz w:val="20"/>
          <w:szCs w:val="20"/>
          <w:lang w:val="en-US"/>
        </w:rPr>
        <w:lastRenderedPageBreak/>
        <w:t>Teacher</w:t>
      </w:r>
      <w:r w:rsidR="00705177" w:rsidRPr="000237BE">
        <w:rPr>
          <w:sz w:val="20"/>
          <w:szCs w:val="20"/>
        </w:rPr>
        <w:t>Role</w:t>
      </w:r>
      <w:bookmarkEnd w:id="4"/>
      <w:bookmarkEnd w:id="5"/>
    </w:p>
    <w:p w:rsidR="009E5C86" w:rsidRPr="00170D30" w:rsidRDefault="009E5C86" w:rsidP="009E5C86">
      <w:pPr>
        <w:rPr>
          <w:sz w:val="22"/>
          <w:lang w:val="en-US"/>
        </w:rPr>
      </w:pPr>
      <w:bookmarkStart w:id="6" w:name="_Toc459121736"/>
      <w:r w:rsidRPr="00170D30">
        <w:rPr>
          <w:sz w:val="22"/>
          <w:lang w:val="en-US"/>
        </w:rPr>
        <w:t>The following sub-sections correspond to the various screens or tabs that have changed to the changing requirements of the customer.</w:t>
      </w:r>
    </w:p>
    <w:p w:rsidR="00705177" w:rsidRPr="000237BE" w:rsidRDefault="00DA70F2" w:rsidP="00550FE3">
      <w:pPr>
        <w:pStyle w:val="Heading1"/>
        <w:rPr>
          <w:lang w:val="en-US"/>
        </w:rPr>
      </w:pPr>
      <w:bookmarkStart w:id="7" w:name="_Toc489268626"/>
      <w:r>
        <w:rPr>
          <w:lang w:val="en-US"/>
        </w:rPr>
        <w:t>Teacher</w:t>
      </w:r>
      <w:r w:rsidR="00705177" w:rsidRPr="000237BE">
        <w:rPr>
          <w:lang w:val="en-US"/>
        </w:rPr>
        <w:t xml:space="preserve"> Login</w:t>
      </w:r>
      <w:bookmarkEnd w:id="6"/>
      <w:bookmarkEnd w:id="7"/>
    </w:p>
    <w:p w:rsidR="00791156" w:rsidRDefault="009E5C86" w:rsidP="00791156">
      <w:pPr>
        <w:jc w:val="both"/>
        <w:rPr>
          <w:sz w:val="22"/>
          <w:lang w:val="en-US"/>
        </w:rPr>
      </w:pPr>
      <w:r w:rsidRPr="00170D30">
        <w:rPr>
          <w:sz w:val="22"/>
          <w:lang w:val="en-US"/>
        </w:rPr>
        <w:t xml:space="preserve">The login screen for the teacher app is pictured below in </w:t>
      </w:r>
      <w:r w:rsidRPr="00917EBA">
        <w:rPr>
          <w:sz w:val="22"/>
          <w:lang w:val="en-US"/>
        </w:rPr>
        <w:t>Figure</w:t>
      </w:r>
      <w:r w:rsidRPr="00170D30">
        <w:rPr>
          <w:sz w:val="22"/>
          <w:lang w:val="en-US"/>
        </w:rPr>
        <w:t xml:space="preserve"> 1</w:t>
      </w:r>
      <w:r w:rsidRPr="00170D30">
        <w:rPr>
          <w:lang w:val="en-US"/>
        </w:rPr>
        <w:t xml:space="preserve">.  </w:t>
      </w:r>
      <w:r w:rsidRPr="00170D30">
        <w:rPr>
          <w:sz w:val="22"/>
          <w:szCs w:val="22"/>
        </w:rPr>
        <w:t>A user should only be able to log in via the login page by entering the login details. If the user tries to login using the browser forward/ back button they are redirected to the login page.</w:t>
      </w:r>
      <w:r w:rsidR="00791156" w:rsidRPr="00170D30">
        <w:rPr>
          <w:sz w:val="22"/>
          <w:lang w:val="en-US"/>
        </w:rPr>
        <w:t xml:space="preserve">. If the user is inactive for more than 2 hours the application should also auto log out and be redirected to the login page. </w:t>
      </w:r>
    </w:p>
    <w:p w:rsidR="00705177" w:rsidRDefault="00705177" w:rsidP="00705177">
      <w:pPr>
        <w:keepNext/>
        <w:jc w:val="center"/>
      </w:pPr>
      <w:r>
        <w:rPr>
          <w:noProof/>
          <w:lang w:val="en-US" w:bidi="ar-SA"/>
        </w:rPr>
        <w:drawing>
          <wp:inline distT="0" distB="0" distL="0" distR="0">
            <wp:extent cx="5855056" cy="33665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b="7403"/>
                    <a:stretch>
                      <a:fillRect/>
                    </a:stretch>
                  </pic:blipFill>
                  <pic:spPr bwMode="auto">
                    <a:xfrm>
                      <a:off x="0" y="0"/>
                      <a:ext cx="5855056" cy="3366515"/>
                    </a:xfrm>
                    <a:prstGeom prst="rect">
                      <a:avLst/>
                    </a:prstGeom>
                    <a:noFill/>
                    <a:ln w="9525">
                      <a:noFill/>
                      <a:miter lim="800000"/>
                      <a:headEnd/>
                      <a:tailEnd/>
                    </a:ln>
                  </pic:spPr>
                </pic:pic>
              </a:graphicData>
            </a:graphic>
          </wp:inline>
        </w:drawing>
      </w:r>
    </w:p>
    <w:p w:rsidR="00705177" w:rsidRDefault="00705177" w:rsidP="00705177">
      <w:pPr>
        <w:pStyle w:val="Caption"/>
        <w:jc w:val="center"/>
      </w:pPr>
      <w:r>
        <w:t xml:space="preserve">Figure </w:t>
      </w:r>
      <w:r w:rsidR="00EA3EDC">
        <w:fldChar w:fldCharType="begin"/>
      </w:r>
      <w:r w:rsidR="00353A38">
        <w:instrText xml:space="preserve"> SEQ Figure \* ARABIC </w:instrText>
      </w:r>
      <w:r w:rsidR="00EA3EDC">
        <w:fldChar w:fldCharType="separate"/>
      </w:r>
      <w:r>
        <w:rPr>
          <w:noProof/>
        </w:rPr>
        <w:t>1</w:t>
      </w:r>
      <w:r w:rsidR="00EA3EDC">
        <w:rPr>
          <w:noProof/>
        </w:rPr>
        <w:fldChar w:fldCharType="end"/>
      </w:r>
      <w:r>
        <w:t xml:space="preserve">: Login screen for the </w:t>
      </w:r>
      <w:r w:rsidR="00E2072E" w:rsidRPr="00134585">
        <w:t>Teacher</w:t>
      </w:r>
      <w:r w:rsidRPr="00134585">
        <w:t xml:space="preserve"> user role</w:t>
      </w:r>
    </w:p>
    <w:p w:rsidR="009E5C86" w:rsidRPr="00170D30" w:rsidRDefault="009E5C86" w:rsidP="009E5C86">
      <w:pPr>
        <w:jc w:val="both"/>
        <w:rPr>
          <w:sz w:val="22"/>
        </w:rPr>
      </w:pPr>
      <w:r w:rsidRPr="00170D30">
        <w:rPr>
          <w:sz w:val="22"/>
          <w:szCs w:val="22"/>
        </w:rPr>
        <w:t xml:space="preserve">They should not be allowed to use the forward/back button of the browser. In doing so the user should be redirected to the login page. </w:t>
      </w:r>
      <w:r w:rsidRPr="00791156">
        <w:rPr>
          <w:sz w:val="22"/>
        </w:rPr>
        <w:t>The menu includes Classes, Curriculum, Student, Scorecard, Groups, Question Rating, Library, Assessment</w:t>
      </w:r>
      <w:r w:rsidR="00353A38" w:rsidRPr="00791156">
        <w:rPr>
          <w:sz w:val="22"/>
        </w:rPr>
        <w:t>, Templates</w:t>
      </w:r>
      <w:r w:rsidRPr="00791156">
        <w:rPr>
          <w:sz w:val="22"/>
        </w:rPr>
        <w:t xml:space="preserve">, Calendar, Pending, Whiteboard, Tickets, Feedback; details for this will be explained further in the document. The menu page is pictured as below in Figure 2. </w:t>
      </w:r>
      <w:r w:rsidRPr="00791156">
        <w:rPr>
          <w:sz w:val="22"/>
          <w:szCs w:val="22"/>
        </w:rPr>
        <w:t>Once logged in the landing page should be the Classes module.</w:t>
      </w:r>
    </w:p>
    <w:p w:rsidR="009E5C86" w:rsidRDefault="00353A38" w:rsidP="009E5C86">
      <w:r>
        <w:rPr>
          <w:noProof/>
          <w:lang w:val="en-US" w:bidi="ar-SA"/>
        </w:rPr>
        <w:lastRenderedPageBreak/>
        <w:drawing>
          <wp:inline distT="0" distB="0" distL="0" distR="0">
            <wp:extent cx="5856588" cy="3342503"/>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350"/>
                    <a:stretch>
                      <a:fillRect/>
                    </a:stretch>
                  </pic:blipFill>
                  <pic:spPr bwMode="auto">
                    <a:xfrm>
                      <a:off x="0" y="0"/>
                      <a:ext cx="5856588" cy="3342503"/>
                    </a:xfrm>
                    <a:prstGeom prst="rect">
                      <a:avLst/>
                    </a:prstGeom>
                    <a:noFill/>
                    <a:ln>
                      <a:noFill/>
                    </a:ln>
                  </pic:spPr>
                </pic:pic>
              </a:graphicData>
            </a:graphic>
          </wp:inline>
        </w:drawing>
      </w:r>
    </w:p>
    <w:p w:rsidR="00705177" w:rsidRDefault="00705177" w:rsidP="00705177"/>
    <w:p w:rsidR="00705177" w:rsidRDefault="00705177" w:rsidP="00AC30C5">
      <w:pPr>
        <w:pStyle w:val="Caption"/>
        <w:jc w:val="center"/>
      </w:pPr>
      <w:r>
        <w:t xml:space="preserve">Figure 2: Menu screen for the </w:t>
      </w:r>
      <w:r w:rsidR="00353A38">
        <w:t>Teacher</w:t>
      </w:r>
      <w:r>
        <w:t xml:space="preserve"> user role</w:t>
      </w:r>
    </w:p>
    <w:p w:rsidR="00791156" w:rsidRPr="00134585" w:rsidRDefault="00791156" w:rsidP="00791156">
      <w:pPr>
        <w:pStyle w:val="Heading3"/>
        <w:rPr>
          <w:lang w:val="en-US"/>
        </w:rPr>
      </w:pPr>
      <w:r w:rsidRPr="00134585">
        <w:rPr>
          <w:lang w:val="en-US"/>
        </w:rPr>
        <w:t>LOGOUT</w:t>
      </w:r>
    </w:p>
    <w:p w:rsidR="00791156" w:rsidRDefault="00791156" w:rsidP="00134585">
      <w:pPr>
        <w:jc w:val="both"/>
        <w:rPr>
          <w:sz w:val="22"/>
          <w:lang w:val="en-US"/>
        </w:rPr>
      </w:pPr>
      <w:r w:rsidRPr="00791156">
        <w:rPr>
          <w:sz w:val="22"/>
          <w:highlight w:val="yellow"/>
          <w:lang w:val="en-US"/>
        </w:rPr>
        <w:t>(</w:t>
      </w:r>
      <w:r>
        <w:rPr>
          <w:sz w:val="22"/>
          <w:highlight w:val="yellow"/>
          <w:lang w:val="en-US"/>
        </w:rPr>
        <w:t>W</w:t>
      </w:r>
      <w:r w:rsidRPr="00791156">
        <w:rPr>
          <w:sz w:val="22"/>
          <w:highlight w:val="yellow"/>
          <w:lang w:val="en-US"/>
        </w:rPr>
        <w:t>rite about how the user logout</w:t>
      </w:r>
      <w:r w:rsidR="00134585">
        <w:rPr>
          <w:sz w:val="22"/>
          <w:highlight w:val="yellow"/>
          <w:lang w:val="en-US"/>
        </w:rPr>
        <w:t>s</w:t>
      </w:r>
      <w:r w:rsidRPr="00791156">
        <w:rPr>
          <w:sz w:val="22"/>
          <w:highlight w:val="yellow"/>
          <w:lang w:val="en-US"/>
        </w:rPr>
        <w:t>)</w:t>
      </w:r>
      <w:r w:rsidRPr="00170D30">
        <w:rPr>
          <w:sz w:val="22"/>
          <w:lang w:val="en-US"/>
        </w:rPr>
        <w:t>Whenever a user logs out of the application, they should be brought back to this login screen and any sessional data stored within the browser should be deleted</w:t>
      </w:r>
      <w:r w:rsidR="00134585">
        <w:rPr>
          <w:sz w:val="22"/>
          <w:lang w:val="en-US"/>
        </w:rPr>
        <w:t xml:space="preserve">. </w:t>
      </w:r>
      <w:r w:rsidR="00134585" w:rsidRPr="00134585">
        <w:rPr>
          <w:sz w:val="22"/>
          <w:lang w:val="en-US"/>
        </w:rPr>
        <w:t xml:space="preserve">If the user is inactive for more than </w:t>
      </w:r>
      <w:r w:rsidR="00134585">
        <w:rPr>
          <w:sz w:val="22"/>
          <w:lang w:val="en-US"/>
        </w:rPr>
        <w:t>2 hours</w:t>
      </w:r>
      <w:r w:rsidR="00134585" w:rsidRPr="00134585">
        <w:rPr>
          <w:sz w:val="22"/>
          <w:lang w:val="en-US"/>
        </w:rPr>
        <w:t xml:space="preserve"> the application should also auto log out and be redirected to the login page.</w:t>
      </w:r>
    </w:p>
    <w:p w:rsidR="00134585" w:rsidRPr="00791156" w:rsidRDefault="00134585" w:rsidP="00134585">
      <w:pPr>
        <w:jc w:val="both"/>
      </w:pPr>
    </w:p>
    <w:p w:rsidR="00705177" w:rsidRDefault="00705177" w:rsidP="00705177">
      <w:pPr>
        <w:pStyle w:val="Heading3"/>
        <w:rPr>
          <w:lang w:val="en-US"/>
        </w:rPr>
      </w:pPr>
      <w:bookmarkStart w:id="8" w:name="_Toc489268627"/>
      <w:r>
        <w:rPr>
          <w:lang w:val="en-US"/>
        </w:rPr>
        <w:t>Browser Session Storage</w:t>
      </w:r>
      <w:bookmarkEnd w:id="8"/>
    </w:p>
    <w:p w:rsidR="00705177" w:rsidRPr="009E5C86" w:rsidRDefault="00705177" w:rsidP="00705177">
      <w:pPr>
        <w:rPr>
          <w:sz w:val="22"/>
          <w:lang w:val="en-US"/>
        </w:rPr>
      </w:pPr>
      <w:r w:rsidRPr="009E5C86">
        <w:rPr>
          <w:sz w:val="22"/>
          <w:lang w:val="en-US"/>
        </w:rPr>
        <w:t>The following values will need to be queried from the database after login and placed in the web browser’s session storage for later use on other pages:</w:t>
      </w:r>
    </w:p>
    <w:tbl>
      <w:tblPr>
        <w:tblW w:w="5000" w:type="pct"/>
        <w:tblBorders>
          <w:insideV w:val="single" w:sz="4" w:space="0" w:color="auto"/>
        </w:tblBorders>
        <w:tblLook w:val="04A0"/>
      </w:tblPr>
      <w:tblGrid>
        <w:gridCol w:w="4608"/>
        <w:gridCol w:w="4968"/>
      </w:tblGrid>
      <w:tr w:rsidR="00705177" w:rsidRPr="004D3DCE" w:rsidTr="0038429C">
        <w:trPr>
          <w:trHeight w:val="300"/>
          <w:tblHeader/>
        </w:trPr>
        <w:tc>
          <w:tcPr>
            <w:tcW w:w="2406" w:type="pct"/>
            <w:shd w:val="clear" w:color="auto" w:fill="auto"/>
            <w:noWrap/>
            <w:vAlign w:val="center"/>
          </w:tcPr>
          <w:p w:rsidR="00705177" w:rsidRPr="009E5C86" w:rsidRDefault="00705177" w:rsidP="0038429C">
            <w:pPr>
              <w:spacing w:before="0" w:after="0" w:line="240" w:lineRule="auto"/>
              <w:jc w:val="center"/>
              <w:rPr>
                <w:color w:val="000000"/>
                <w:sz w:val="22"/>
                <w:lang w:eastAsia="en-CA" w:bidi="ar-SA"/>
              </w:rPr>
            </w:pPr>
            <w:r w:rsidRPr="009E5C86">
              <w:rPr>
                <w:color w:val="000000"/>
                <w:sz w:val="22"/>
                <w:lang w:eastAsia="en-CA" w:bidi="ar-SA"/>
              </w:rPr>
              <w:t>User ID</w:t>
            </w:r>
          </w:p>
        </w:tc>
        <w:tc>
          <w:tcPr>
            <w:tcW w:w="2594" w:type="pct"/>
            <w:shd w:val="clear" w:color="auto" w:fill="auto"/>
            <w:noWrap/>
            <w:vAlign w:val="center"/>
          </w:tcPr>
          <w:p w:rsidR="00705177" w:rsidRPr="009E5C86" w:rsidRDefault="00705177" w:rsidP="0038429C">
            <w:pPr>
              <w:spacing w:before="0" w:after="0" w:line="240" w:lineRule="auto"/>
              <w:jc w:val="center"/>
              <w:rPr>
                <w:color w:val="000000"/>
                <w:sz w:val="22"/>
                <w:lang w:eastAsia="en-CA" w:bidi="ar-SA"/>
              </w:rPr>
            </w:pPr>
            <w:r w:rsidRPr="009E5C86">
              <w:rPr>
                <w:color w:val="000000"/>
                <w:sz w:val="22"/>
                <w:lang w:eastAsia="en-CA" w:bidi="ar-SA"/>
              </w:rPr>
              <w:t>Role</w:t>
            </w:r>
          </w:p>
        </w:tc>
      </w:tr>
      <w:tr w:rsidR="00705177" w:rsidRPr="004D3DCE" w:rsidTr="0038429C">
        <w:trPr>
          <w:trHeight w:val="300"/>
          <w:tblHeader/>
        </w:trPr>
        <w:tc>
          <w:tcPr>
            <w:tcW w:w="2406" w:type="pct"/>
            <w:shd w:val="clear" w:color="auto" w:fill="auto"/>
            <w:noWrap/>
            <w:vAlign w:val="center"/>
          </w:tcPr>
          <w:p w:rsidR="00705177" w:rsidRPr="009E5C86" w:rsidRDefault="00705177" w:rsidP="0038429C">
            <w:pPr>
              <w:spacing w:before="0" w:after="0" w:line="240" w:lineRule="auto"/>
              <w:jc w:val="center"/>
              <w:rPr>
                <w:color w:val="000000"/>
                <w:sz w:val="22"/>
                <w:lang w:eastAsia="en-CA" w:bidi="ar-SA"/>
              </w:rPr>
            </w:pPr>
            <w:r w:rsidRPr="009E5C86">
              <w:rPr>
                <w:color w:val="000000"/>
                <w:sz w:val="22"/>
                <w:lang w:eastAsia="en-CA" w:bidi="ar-SA"/>
              </w:rPr>
              <w:t>First Name</w:t>
            </w:r>
          </w:p>
        </w:tc>
        <w:tc>
          <w:tcPr>
            <w:tcW w:w="2594" w:type="pct"/>
            <w:shd w:val="clear" w:color="auto" w:fill="auto"/>
            <w:noWrap/>
            <w:vAlign w:val="center"/>
          </w:tcPr>
          <w:p w:rsidR="00705177" w:rsidRPr="009E5C86" w:rsidRDefault="00705177" w:rsidP="0038429C">
            <w:pPr>
              <w:spacing w:before="0" w:after="0" w:line="240" w:lineRule="auto"/>
              <w:jc w:val="center"/>
              <w:rPr>
                <w:color w:val="000000"/>
                <w:sz w:val="22"/>
                <w:lang w:eastAsia="en-CA" w:bidi="ar-SA"/>
              </w:rPr>
            </w:pPr>
            <w:r w:rsidRPr="009E5C86">
              <w:rPr>
                <w:color w:val="000000"/>
                <w:sz w:val="22"/>
                <w:lang w:eastAsia="en-CA" w:bidi="ar-SA"/>
              </w:rPr>
              <w:t>Last Name</w:t>
            </w:r>
          </w:p>
        </w:tc>
      </w:tr>
      <w:tr w:rsidR="009E5C86" w:rsidRPr="004D3DCE" w:rsidTr="0038429C">
        <w:trPr>
          <w:trHeight w:val="300"/>
          <w:tblHeader/>
        </w:trPr>
        <w:tc>
          <w:tcPr>
            <w:tcW w:w="2406" w:type="pct"/>
            <w:shd w:val="clear" w:color="auto" w:fill="auto"/>
            <w:noWrap/>
            <w:vAlign w:val="center"/>
          </w:tcPr>
          <w:p w:rsidR="009E5C86" w:rsidRPr="00170D30" w:rsidRDefault="009E5C86" w:rsidP="00A04D69">
            <w:pPr>
              <w:spacing w:before="0" w:after="0" w:line="240" w:lineRule="auto"/>
              <w:jc w:val="center"/>
              <w:rPr>
                <w:color w:val="000000"/>
                <w:sz w:val="22"/>
                <w:lang w:eastAsia="en-CA" w:bidi="ar-SA"/>
              </w:rPr>
            </w:pPr>
            <w:r w:rsidRPr="00170D30">
              <w:rPr>
                <w:color w:val="000000"/>
                <w:sz w:val="22"/>
                <w:lang w:eastAsia="en-CA" w:bidi="ar-SA"/>
              </w:rPr>
              <w:t>Location ID (for the school)</w:t>
            </w:r>
          </w:p>
        </w:tc>
        <w:tc>
          <w:tcPr>
            <w:tcW w:w="2594" w:type="pct"/>
            <w:shd w:val="clear" w:color="auto" w:fill="auto"/>
            <w:noWrap/>
            <w:vAlign w:val="center"/>
          </w:tcPr>
          <w:p w:rsidR="009E5C86" w:rsidRPr="00170D30" w:rsidRDefault="009E5C86" w:rsidP="00A04D69">
            <w:pPr>
              <w:spacing w:before="0" w:after="0" w:line="240" w:lineRule="auto"/>
              <w:jc w:val="center"/>
              <w:rPr>
                <w:color w:val="000000"/>
                <w:sz w:val="22"/>
                <w:lang w:eastAsia="en-CA" w:bidi="ar-SA"/>
              </w:rPr>
            </w:pPr>
            <w:r w:rsidRPr="00170D30">
              <w:rPr>
                <w:color w:val="000000"/>
                <w:sz w:val="22"/>
                <w:lang w:eastAsia="en-CA" w:bidi="ar-SA"/>
              </w:rPr>
              <w:t>Location Name</w:t>
            </w:r>
          </w:p>
        </w:tc>
      </w:tr>
      <w:tr w:rsidR="009E5C86" w:rsidRPr="004D3DCE" w:rsidTr="0038429C">
        <w:trPr>
          <w:trHeight w:val="300"/>
          <w:tblHeader/>
        </w:trPr>
        <w:tc>
          <w:tcPr>
            <w:tcW w:w="2406" w:type="pct"/>
            <w:shd w:val="clear" w:color="auto" w:fill="auto"/>
            <w:noWrap/>
            <w:vAlign w:val="center"/>
          </w:tcPr>
          <w:p w:rsidR="009E5C86" w:rsidRPr="00170D30" w:rsidRDefault="009E5C86" w:rsidP="00A04D69">
            <w:pPr>
              <w:spacing w:before="0" w:after="0" w:line="240" w:lineRule="auto"/>
              <w:jc w:val="center"/>
              <w:rPr>
                <w:color w:val="000000"/>
                <w:sz w:val="22"/>
                <w:lang w:eastAsia="en-CA" w:bidi="ar-SA"/>
              </w:rPr>
            </w:pPr>
            <w:r w:rsidRPr="00170D30">
              <w:rPr>
                <w:color w:val="000000"/>
                <w:sz w:val="22"/>
                <w:lang w:eastAsia="en-CA" w:bidi="ar-SA"/>
              </w:rPr>
              <w:t>Location ID (for the board)</w:t>
            </w:r>
          </w:p>
        </w:tc>
        <w:tc>
          <w:tcPr>
            <w:tcW w:w="2594" w:type="pct"/>
            <w:shd w:val="clear" w:color="auto" w:fill="auto"/>
            <w:noWrap/>
            <w:vAlign w:val="center"/>
          </w:tcPr>
          <w:p w:rsidR="009E5C86" w:rsidRPr="00170D30" w:rsidRDefault="009E5C86" w:rsidP="00A04D69">
            <w:pPr>
              <w:spacing w:before="0" w:after="0" w:line="240" w:lineRule="auto"/>
              <w:jc w:val="center"/>
              <w:rPr>
                <w:color w:val="000000"/>
                <w:sz w:val="22"/>
                <w:lang w:eastAsia="en-CA" w:bidi="ar-SA"/>
              </w:rPr>
            </w:pPr>
            <w:r w:rsidRPr="00170D30">
              <w:rPr>
                <w:color w:val="000000"/>
                <w:sz w:val="22"/>
                <w:lang w:eastAsia="en-CA" w:bidi="ar-SA"/>
              </w:rPr>
              <w:t xml:space="preserve">Board </w:t>
            </w:r>
          </w:p>
        </w:tc>
      </w:tr>
      <w:tr w:rsidR="009E5C86" w:rsidRPr="004D3DCE" w:rsidTr="0038429C">
        <w:trPr>
          <w:trHeight w:val="300"/>
          <w:tblHeader/>
        </w:trPr>
        <w:tc>
          <w:tcPr>
            <w:tcW w:w="2406" w:type="pct"/>
            <w:shd w:val="clear" w:color="auto" w:fill="auto"/>
            <w:noWrap/>
            <w:vAlign w:val="center"/>
          </w:tcPr>
          <w:p w:rsidR="009E5C86" w:rsidRPr="00170D30" w:rsidRDefault="009E5C86" w:rsidP="003B0B7A">
            <w:pPr>
              <w:spacing w:before="0" w:after="0" w:line="240" w:lineRule="auto"/>
              <w:jc w:val="center"/>
              <w:rPr>
                <w:color w:val="000000"/>
                <w:sz w:val="22"/>
                <w:lang w:eastAsia="en-CA" w:bidi="ar-SA"/>
              </w:rPr>
            </w:pPr>
            <w:r w:rsidRPr="00170D30">
              <w:rPr>
                <w:color w:val="000000"/>
                <w:sz w:val="22"/>
                <w:lang w:eastAsia="en-CA" w:bidi="ar-SA"/>
              </w:rPr>
              <w:t>Grades (for the Teacher role)</w:t>
            </w:r>
          </w:p>
        </w:tc>
        <w:tc>
          <w:tcPr>
            <w:tcW w:w="2594" w:type="pct"/>
            <w:shd w:val="clear" w:color="auto" w:fill="auto"/>
            <w:noWrap/>
            <w:vAlign w:val="center"/>
          </w:tcPr>
          <w:p w:rsidR="009E5C86" w:rsidRPr="00170D30" w:rsidRDefault="009E5C86" w:rsidP="003B0B7A">
            <w:pPr>
              <w:spacing w:before="0" w:after="0" w:line="240" w:lineRule="auto"/>
              <w:jc w:val="center"/>
              <w:rPr>
                <w:color w:val="000000"/>
                <w:sz w:val="22"/>
                <w:lang w:eastAsia="en-CA" w:bidi="ar-SA"/>
              </w:rPr>
            </w:pPr>
            <w:r w:rsidRPr="00170D30">
              <w:rPr>
                <w:color w:val="000000"/>
                <w:sz w:val="22"/>
                <w:lang w:eastAsia="en-CA" w:bidi="ar-SA"/>
              </w:rPr>
              <w:t>Courses (for the Teacher role)</w:t>
            </w:r>
          </w:p>
        </w:tc>
      </w:tr>
      <w:tr w:rsidR="009E5C86" w:rsidRPr="004D3DCE" w:rsidTr="0038429C">
        <w:trPr>
          <w:trHeight w:val="300"/>
          <w:tblHeader/>
        </w:trPr>
        <w:tc>
          <w:tcPr>
            <w:tcW w:w="2406" w:type="pct"/>
            <w:shd w:val="clear" w:color="auto" w:fill="auto"/>
            <w:noWrap/>
            <w:vAlign w:val="center"/>
          </w:tcPr>
          <w:p w:rsidR="009E5C86" w:rsidRPr="00170D30" w:rsidRDefault="009E5C86" w:rsidP="00A04D69">
            <w:pPr>
              <w:spacing w:before="0" w:after="0" w:line="240" w:lineRule="auto"/>
              <w:jc w:val="center"/>
              <w:rPr>
                <w:color w:val="000000"/>
                <w:sz w:val="22"/>
                <w:lang w:eastAsia="en-CA" w:bidi="ar-SA"/>
              </w:rPr>
            </w:pPr>
            <w:r w:rsidRPr="00170D30">
              <w:rPr>
                <w:color w:val="000000"/>
                <w:sz w:val="22"/>
                <w:lang w:eastAsia="en-CA" w:bidi="ar-SA"/>
              </w:rPr>
              <w:t>Province</w:t>
            </w:r>
          </w:p>
        </w:tc>
        <w:tc>
          <w:tcPr>
            <w:tcW w:w="2594" w:type="pct"/>
            <w:shd w:val="clear" w:color="auto" w:fill="auto"/>
            <w:noWrap/>
            <w:vAlign w:val="center"/>
          </w:tcPr>
          <w:p w:rsidR="009E5C86" w:rsidRPr="00170D30" w:rsidRDefault="009E5C86" w:rsidP="00A04D69">
            <w:pPr>
              <w:spacing w:before="0" w:after="0" w:line="240" w:lineRule="auto"/>
              <w:jc w:val="center"/>
              <w:rPr>
                <w:color w:val="000000"/>
                <w:sz w:val="22"/>
                <w:lang w:eastAsia="en-CA" w:bidi="ar-SA"/>
              </w:rPr>
            </w:pPr>
          </w:p>
        </w:tc>
      </w:tr>
      <w:tr w:rsidR="00134585" w:rsidRPr="004D3DCE" w:rsidTr="0038429C">
        <w:trPr>
          <w:trHeight w:val="300"/>
          <w:tblHeader/>
        </w:trPr>
        <w:tc>
          <w:tcPr>
            <w:tcW w:w="2406" w:type="pct"/>
            <w:shd w:val="clear" w:color="auto" w:fill="auto"/>
            <w:noWrap/>
            <w:vAlign w:val="center"/>
          </w:tcPr>
          <w:p w:rsidR="00134585" w:rsidRPr="00170D30" w:rsidRDefault="00134585" w:rsidP="00A04D69">
            <w:pPr>
              <w:spacing w:before="0" w:after="0" w:line="240" w:lineRule="auto"/>
              <w:jc w:val="center"/>
              <w:rPr>
                <w:color w:val="000000"/>
                <w:sz w:val="22"/>
                <w:lang w:eastAsia="en-CA" w:bidi="ar-SA"/>
              </w:rPr>
            </w:pPr>
          </w:p>
        </w:tc>
        <w:tc>
          <w:tcPr>
            <w:tcW w:w="2594" w:type="pct"/>
            <w:shd w:val="clear" w:color="auto" w:fill="auto"/>
            <w:noWrap/>
            <w:vAlign w:val="center"/>
          </w:tcPr>
          <w:p w:rsidR="00134585" w:rsidRPr="00170D30" w:rsidRDefault="00134585" w:rsidP="00A04D69">
            <w:pPr>
              <w:spacing w:before="0" w:after="0" w:line="240" w:lineRule="auto"/>
              <w:jc w:val="center"/>
              <w:rPr>
                <w:color w:val="000000"/>
                <w:sz w:val="22"/>
                <w:lang w:eastAsia="en-CA" w:bidi="ar-SA"/>
              </w:rPr>
            </w:pPr>
          </w:p>
        </w:tc>
      </w:tr>
    </w:tbl>
    <w:p w:rsidR="00705177" w:rsidRPr="004D3DCE" w:rsidRDefault="00705177" w:rsidP="00705177">
      <w:pPr>
        <w:pStyle w:val="Heading3"/>
        <w:rPr>
          <w:sz w:val="20"/>
          <w:szCs w:val="20"/>
          <w:lang w:val="en-US"/>
        </w:rPr>
      </w:pPr>
      <w:bookmarkStart w:id="9" w:name="_Toc489268628"/>
      <w:r w:rsidRPr="004D3DCE">
        <w:rPr>
          <w:sz w:val="20"/>
          <w:szCs w:val="20"/>
          <w:lang w:val="en-US"/>
        </w:rPr>
        <w:lastRenderedPageBreak/>
        <w:t>Tables to Use</w:t>
      </w:r>
      <w:bookmarkEnd w:id="9"/>
    </w:p>
    <w:p w:rsidR="009E5C86" w:rsidRPr="00170D30" w:rsidRDefault="009E5C86" w:rsidP="009E5C86">
      <w:pPr>
        <w:rPr>
          <w:sz w:val="22"/>
          <w:lang w:val="en-US"/>
        </w:rPr>
      </w:pPr>
      <w:r w:rsidRPr="00170D30">
        <w:rPr>
          <w:sz w:val="22"/>
          <w:lang w:val="en-US"/>
        </w:rPr>
        <w:t xml:space="preserve">Query the following tables to retrieve the relevant data: User, ClassUser, Class, Location, Board and </w:t>
      </w:r>
      <w:r>
        <w:rPr>
          <w:sz w:val="22"/>
          <w:lang w:val="en-US"/>
        </w:rPr>
        <w:t>Ministry</w:t>
      </w:r>
      <w:r w:rsidRPr="00170D30">
        <w:rPr>
          <w:sz w:val="22"/>
          <w:lang w:val="en-US"/>
        </w:rPr>
        <w:t>.</w:t>
      </w:r>
    </w:p>
    <w:p w:rsidR="009E5C86" w:rsidRPr="00170D30" w:rsidRDefault="00EA3EDC" w:rsidP="009E5C86">
      <w:pPr>
        <w:rPr>
          <w:b/>
          <w:sz w:val="22"/>
        </w:rPr>
      </w:pPr>
      <w:r>
        <w:rPr>
          <w:b/>
          <w:noProof/>
          <w:sz w:val="22"/>
          <w:lang w:val="en-US" w:bidi="ar-SA"/>
        </w:rPr>
        <w:pict>
          <v:rect id="Rectangle 3" o:spid="_x0000_s1026" style="position:absolute;margin-left:0;margin-top:10.95pt;width:475.65pt;height:43.05pt;z-index:-251658752;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" fillcolor="#fff2cc" stroked="f" strokecolor="#9cc2e5" strokeweight="1pt">
            <v:shadow color="#1f4d78" opacity=".5" offset="1pt"/>
            <w10:wrap anchorx="margin"/>
          </v:rect>
        </w:pict>
      </w:r>
      <w:r w:rsidR="009E5C86" w:rsidRPr="00170D30">
        <w:rPr>
          <w:b/>
          <w:sz w:val="22"/>
        </w:rPr>
        <w:t>Additional Notes about this screen:</w:t>
      </w:r>
    </w:p>
    <w:p w:rsidR="009E5C86" w:rsidRPr="00F83E5A" w:rsidRDefault="009E5C86" w:rsidP="009E5C86">
      <w:pPr>
        <w:numPr>
          <w:ilvl w:val="0"/>
          <w:numId w:val="3"/>
        </w:numPr>
        <w:rPr>
          <w:sz w:val="22"/>
          <w:lang w:val="en-US"/>
        </w:rPr>
      </w:pPr>
      <w:r w:rsidRPr="00170D30">
        <w:rPr>
          <w:sz w:val="22"/>
          <w:lang w:val="en-US"/>
        </w:rPr>
        <w:t>All logos, graphics and style files can be found within the application repository on GitHub.</w:t>
      </w:r>
    </w:p>
    <w:p w:rsidR="00705177" w:rsidRDefault="00705177" w:rsidP="00705177">
      <w:pPr>
        <w:rPr>
          <w:sz w:val="22"/>
          <w:szCs w:val="22"/>
          <w:lang w:val="en-US"/>
        </w:rPr>
      </w:pPr>
    </w:p>
    <w:p w:rsidR="00705177" w:rsidRDefault="00DA70F2" w:rsidP="00550FE3">
      <w:pPr>
        <w:pStyle w:val="Heading1"/>
        <w:rPr>
          <w:lang w:val="en-US"/>
        </w:rPr>
      </w:pPr>
      <w:bookmarkStart w:id="10" w:name="_Toc489268629"/>
      <w:r>
        <w:rPr>
          <w:lang w:val="en-US"/>
        </w:rPr>
        <w:t>ClassesTab</w:t>
      </w:r>
      <w:bookmarkEnd w:id="10"/>
    </w:p>
    <w:p w:rsidR="009E5C86" w:rsidRPr="00170D30" w:rsidRDefault="009E5C86" w:rsidP="009E5C86">
      <w:pPr>
        <w:autoSpaceDE w:val="0"/>
        <w:autoSpaceDN w:val="0"/>
        <w:adjustRightInd w:val="0"/>
        <w:spacing w:before="0" w:after="0" w:line="240" w:lineRule="auto"/>
        <w:rPr>
          <w:rFonts w:cs="Calibri"/>
          <w:sz w:val="22"/>
          <w:szCs w:val="22"/>
          <w:lang w:val="en-US" w:bidi="ar-SA"/>
        </w:rPr>
      </w:pPr>
      <w:r w:rsidRPr="00170D30">
        <w:rPr>
          <w:sz w:val="22"/>
          <w:lang w:val="en-US"/>
        </w:rPr>
        <w:t xml:space="preserve">The classes tab is useful to view the student assessment results from the perspective of the entire class. All data in this tab is read-only, the data cannot be changed, modified or deleted. </w:t>
      </w:r>
      <w:r w:rsidRPr="00170D30">
        <w:rPr>
          <w:rFonts w:cs="Calibri"/>
          <w:sz w:val="22"/>
          <w:szCs w:val="22"/>
          <w:lang w:val="en-US" w:bidi="ar-SA"/>
        </w:rPr>
        <w:t xml:space="preserve">All of the top-level data analysis tabs have common UI elements. On the Classes tab, these common elements include the Grade, Course and Class drop lists to filter/select the data. </w:t>
      </w:r>
      <w:r w:rsidRPr="00917EBA">
        <w:rPr>
          <w:rFonts w:cs="Calibri"/>
          <w:sz w:val="22"/>
          <w:szCs w:val="22"/>
          <w:lang w:val="en-US" w:bidi="ar-SA"/>
        </w:rPr>
        <w:t>The classes tab look like below Figure3</w:t>
      </w:r>
      <w:r>
        <w:rPr>
          <w:rFonts w:cs="Calibri"/>
          <w:b/>
          <w:sz w:val="22"/>
          <w:szCs w:val="22"/>
          <w:lang w:val="en-US" w:bidi="ar-SA"/>
        </w:rPr>
        <w:t>.</w:t>
      </w:r>
    </w:p>
    <w:p w:rsidR="00705177" w:rsidRDefault="00705177" w:rsidP="00705177">
      <w:pPr>
        <w:rPr>
          <w:sz w:val="22"/>
          <w:szCs w:val="22"/>
          <w:lang w:val="en-US"/>
        </w:rPr>
      </w:pPr>
      <w:r>
        <w:rPr>
          <w:noProof/>
          <w:sz w:val="22"/>
          <w:szCs w:val="22"/>
          <w:lang w:val="en-US" w:bidi="ar-SA"/>
        </w:rPr>
        <w:drawing>
          <wp:inline distT="0" distB="0" distL="0" distR="0">
            <wp:extent cx="5877476" cy="3355848"/>
            <wp:effectExtent l="19050" t="0" r="897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b="8782"/>
                    <a:stretch>
                      <a:fillRect/>
                    </a:stretch>
                  </pic:blipFill>
                  <pic:spPr bwMode="auto">
                    <a:xfrm>
                      <a:off x="0" y="0"/>
                      <a:ext cx="5877476" cy="3355848"/>
                    </a:xfrm>
                    <a:prstGeom prst="rect">
                      <a:avLst/>
                    </a:prstGeom>
                    <a:noFill/>
                    <a:ln>
                      <a:noFill/>
                    </a:ln>
                  </pic:spPr>
                </pic:pic>
              </a:graphicData>
            </a:graphic>
          </wp:inline>
        </w:drawing>
      </w:r>
    </w:p>
    <w:p w:rsidR="00705177" w:rsidRDefault="009B6906" w:rsidP="00705177">
      <w:pPr>
        <w:pStyle w:val="Caption"/>
        <w:jc w:val="center"/>
      </w:pPr>
      <w:r>
        <w:t>Figure 3</w:t>
      </w:r>
      <w:r w:rsidR="00705177">
        <w:t xml:space="preserve">: </w:t>
      </w:r>
      <w:r>
        <w:t>Classes Tab</w:t>
      </w:r>
    </w:p>
    <w:p w:rsidR="0078291B" w:rsidRPr="0078291B" w:rsidRDefault="0078291B" w:rsidP="0078291B">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All of the top-level data analysis tabs have common UI elements. On the Classes tab, these common elements include the Grade, Course and Class drop lists to filter/select the data.</w:t>
      </w:r>
    </w:p>
    <w:p w:rsidR="00FB3DA2" w:rsidRPr="00170D30" w:rsidRDefault="009E5C86" w:rsidP="009E5C86">
      <w:pPr>
        <w:rPr>
          <w:sz w:val="22"/>
        </w:rPr>
      </w:pPr>
      <w:r w:rsidRPr="00170D30">
        <w:rPr>
          <w:sz w:val="22"/>
        </w:rPr>
        <w:t>The UI elements that are unique to this tab/page are the main graph that stretches ov</w:t>
      </w:r>
      <w:r w:rsidR="009B6906">
        <w:rPr>
          <w:sz w:val="22"/>
        </w:rPr>
        <w:t xml:space="preserve">er the width of the </w:t>
      </w:r>
      <w:r w:rsidRPr="00170D30">
        <w:rPr>
          <w:sz w:val="22"/>
        </w:rPr>
        <w:t>screen. There are also color coded graph that represent course strands. The graphs on this screen have varying levels of interactivity which include tooltips that appear as the pointer rolls over a data point or bar. The individual bars should be color coded by test type (formal</w:t>
      </w:r>
      <w:r w:rsidR="003B0B7A">
        <w:rPr>
          <w:sz w:val="22"/>
        </w:rPr>
        <w:t xml:space="preserve">, </w:t>
      </w:r>
      <w:r w:rsidR="00FE7A27">
        <w:rPr>
          <w:sz w:val="22"/>
        </w:rPr>
        <w:t>practice</w:t>
      </w:r>
      <w:r w:rsidR="00FE7A27" w:rsidRPr="003B0B7A">
        <w:rPr>
          <w:sz w:val="22"/>
        </w:rPr>
        <w:t xml:space="preserve"> and</w:t>
      </w:r>
      <w:r w:rsidRPr="003B0B7A">
        <w:rPr>
          <w:sz w:val="22"/>
        </w:rPr>
        <w:t xml:space="preserve"> out of grade</w:t>
      </w:r>
      <w:r w:rsidR="003B0B7A" w:rsidRPr="003B0B7A">
        <w:rPr>
          <w:sz w:val="22"/>
        </w:rPr>
        <w:t>)</w:t>
      </w:r>
      <w:r w:rsidRPr="003B0B7A">
        <w:rPr>
          <w:sz w:val="22"/>
        </w:rPr>
        <w:t xml:space="preserve">. </w:t>
      </w:r>
      <w:r w:rsidR="00FB3DA2" w:rsidRPr="003B0B7A">
        <w:rPr>
          <w:sz w:val="22"/>
        </w:rPr>
        <w:t xml:space="preserve"> For the color codes for the different test type refer Section 3.2.2.</w:t>
      </w:r>
    </w:p>
    <w:p w:rsidR="009E5C86" w:rsidRPr="00170D30" w:rsidRDefault="009E5C86" w:rsidP="009E5C86">
      <w:pPr>
        <w:autoSpaceDE w:val="0"/>
        <w:autoSpaceDN w:val="0"/>
        <w:adjustRightInd w:val="0"/>
        <w:spacing w:before="0" w:after="0" w:line="240" w:lineRule="auto"/>
        <w:rPr>
          <w:sz w:val="22"/>
        </w:rPr>
      </w:pPr>
      <w:r w:rsidRPr="00170D30">
        <w:rPr>
          <w:sz w:val="22"/>
        </w:rPr>
        <w:lastRenderedPageBreak/>
        <w:t>The main graph is drillable that is on clicking on a bar in the graph will take the user to another screen with a deeper analysis of the data.</w:t>
      </w:r>
    </w:p>
    <w:p w:rsidR="009E5C86" w:rsidRPr="00170D30" w:rsidRDefault="009E5C86" w:rsidP="009E5C86">
      <w:pPr>
        <w:autoSpaceDE w:val="0"/>
        <w:autoSpaceDN w:val="0"/>
        <w:adjustRightInd w:val="0"/>
        <w:spacing w:before="0" w:after="0" w:line="240" w:lineRule="auto"/>
        <w:rPr>
          <w:sz w:val="22"/>
        </w:rPr>
      </w:pPr>
    </w:p>
    <w:p w:rsidR="009E5C86" w:rsidRPr="00170D30" w:rsidRDefault="009E5C86" w:rsidP="009E5C86">
      <w:pPr>
        <w:autoSpaceDE w:val="0"/>
        <w:autoSpaceDN w:val="0"/>
        <w:adjustRightInd w:val="0"/>
        <w:spacing w:before="0" w:after="0" w:line="240" w:lineRule="auto"/>
        <w:rPr>
          <w:rFonts w:cs="Calibri"/>
          <w:sz w:val="22"/>
          <w:szCs w:val="22"/>
          <w:lang w:val="en-US" w:bidi="ar-SA"/>
        </w:rPr>
      </w:pPr>
      <w:r w:rsidRPr="00170D30">
        <w:rPr>
          <w:rFonts w:cs="Calibri"/>
          <w:sz w:val="22"/>
          <w:szCs w:val="22"/>
          <w:lang w:val="en-US" w:bidi="ar-SA"/>
        </w:rPr>
        <w:t>All of the graphs developed for the software should make use High Charts. A licensed copy of the High Charts software has been provided by NLS.</w:t>
      </w:r>
    </w:p>
    <w:p w:rsidR="009E5C86" w:rsidRDefault="009E5C86" w:rsidP="009E5C86">
      <w:pPr>
        <w:autoSpaceDE w:val="0"/>
        <w:autoSpaceDN w:val="0"/>
        <w:adjustRightInd w:val="0"/>
        <w:spacing w:before="0" w:after="0" w:line="240" w:lineRule="auto"/>
        <w:rPr>
          <w:rFonts w:cs="Calibri"/>
          <w:szCs w:val="22"/>
          <w:lang w:val="en-US" w:bidi="ar-SA"/>
        </w:rPr>
      </w:pPr>
    </w:p>
    <w:p w:rsidR="009E5C86" w:rsidRDefault="003B0B7A" w:rsidP="009E5C86">
      <w:pPr>
        <w:pStyle w:val="Heading3"/>
        <w:rPr>
          <w:lang w:val="en-US" w:bidi="ar-SA"/>
        </w:rPr>
      </w:pPr>
      <w:bookmarkStart w:id="11" w:name="_Toc489268630"/>
      <w:r>
        <w:rPr>
          <w:lang w:val="en-US" w:bidi="ar-SA"/>
        </w:rPr>
        <w:t>F</w:t>
      </w:r>
      <w:r w:rsidR="009E5C86">
        <w:rPr>
          <w:lang w:val="en-US" w:bidi="ar-SA"/>
        </w:rPr>
        <w:t>ilter section</w:t>
      </w:r>
      <w:bookmarkEnd w:id="11"/>
    </w:p>
    <w:p w:rsidR="003B0B7A" w:rsidRDefault="003B0B7A" w:rsidP="009E5C86">
      <w:pPr>
        <w:autoSpaceDE w:val="0"/>
        <w:autoSpaceDN w:val="0"/>
        <w:adjustRightInd w:val="0"/>
        <w:spacing w:before="0" w:after="0" w:line="240" w:lineRule="auto"/>
        <w:rPr>
          <w:rFonts w:cs="Calibri"/>
          <w:sz w:val="22"/>
          <w:szCs w:val="22"/>
          <w:lang w:val="en-US" w:bidi="ar-SA"/>
        </w:rPr>
      </w:pPr>
    </w:p>
    <w:p w:rsidR="009E5C86" w:rsidRDefault="009E5C86" w:rsidP="009E5C86">
      <w:pPr>
        <w:autoSpaceDE w:val="0"/>
        <w:autoSpaceDN w:val="0"/>
        <w:adjustRightInd w:val="0"/>
        <w:spacing w:before="0" w:after="0" w:line="240" w:lineRule="auto"/>
        <w:rPr>
          <w:rFonts w:cs="Calibri"/>
          <w:sz w:val="22"/>
          <w:szCs w:val="22"/>
          <w:lang w:val="en-US" w:bidi="ar-SA"/>
        </w:rPr>
      </w:pPr>
      <w:r>
        <w:rPr>
          <w:rFonts w:cs="Calibri"/>
          <w:sz w:val="22"/>
          <w:szCs w:val="22"/>
          <w:lang w:val="en-US" w:bidi="ar-SA"/>
        </w:rPr>
        <w:t>The top level data analysis looks like below (Figure 4):</w:t>
      </w:r>
    </w:p>
    <w:p w:rsidR="009E5C86" w:rsidRDefault="009E5C86" w:rsidP="009E5C86">
      <w:pPr>
        <w:autoSpaceDE w:val="0"/>
        <w:autoSpaceDN w:val="0"/>
        <w:adjustRightInd w:val="0"/>
        <w:spacing w:before="0" w:after="0" w:line="240" w:lineRule="auto"/>
        <w:rPr>
          <w:rFonts w:cs="Calibri"/>
          <w:sz w:val="22"/>
          <w:szCs w:val="22"/>
          <w:lang w:val="en-US" w:bidi="ar-SA"/>
        </w:rPr>
      </w:pPr>
    </w:p>
    <w:p w:rsidR="009E5C86" w:rsidRDefault="009E5C86" w:rsidP="009E5C86">
      <w:pPr>
        <w:autoSpaceDE w:val="0"/>
        <w:autoSpaceDN w:val="0"/>
        <w:adjustRightInd w:val="0"/>
        <w:spacing w:before="0" w:after="0" w:line="240" w:lineRule="auto"/>
        <w:rPr>
          <w:rFonts w:cs="Calibri"/>
          <w:sz w:val="22"/>
          <w:szCs w:val="22"/>
          <w:lang w:val="en-US" w:bidi="ar-SA"/>
        </w:rPr>
      </w:pPr>
      <w:r>
        <w:rPr>
          <w:rFonts w:cs="Calibri"/>
          <w:noProof/>
          <w:sz w:val="22"/>
          <w:szCs w:val="22"/>
          <w:lang w:val="en-US" w:bidi="ar-SA"/>
        </w:rPr>
        <w:drawing>
          <wp:inline distT="0" distB="0" distL="0" distR="0">
            <wp:extent cx="6063615" cy="55564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51629" cy="563705"/>
                    </a:xfrm>
                    <a:prstGeom prst="rect">
                      <a:avLst/>
                    </a:prstGeom>
                    <a:noFill/>
                    <a:ln w="9525">
                      <a:noFill/>
                      <a:miter lim="800000"/>
                      <a:headEnd/>
                      <a:tailEnd/>
                    </a:ln>
                  </pic:spPr>
                </pic:pic>
              </a:graphicData>
            </a:graphic>
          </wp:inline>
        </w:drawing>
      </w:r>
    </w:p>
    <w:p w:rsidR="009E5C86" w:rsidRPr="00170D30" w:rsidRDefault="009E5C86" w:rsidP="009E5C86">
      <w:pPr>
        <w:pStyle w:val="Caption"/>
        <w:jc w:val="center"/>
      </w:pPr>
      <w:r>
        <w:t xml:space="preserve">Figure 4: Top Level </w:t>
      </w:r>
      <w:r w:rsidR="003155E2">
        <w:t>Filters</w:t>
      </w:r>
    </w:p>
    <w:p w:rsidR="009E5C86" w:rsidRPr="003E515D" w:rsidRDefault="009E5C86" w:rsidP="009E5C86">
      <w:pPr>
        <w:autoSpaceDE w:val="0"/>
        <w:autoSpaceDN w:val="0"/>
        <w:adjustRightInd w:val="0"/>
        <w:spacing w:before="0" w:after="0" w:line="240" w:lineRule="auto"/>
        <w:rPr>
          <w:rFonts w:cs="Calibri"/>
          <w:sz w:val="22"/>
          <w:szCs w:val="22"/>
          <w:lang w:val="en-US" w:bidi="ar-SA"/>
        </w:rPr>
      </w:pPr>
      <w:r w:rsidRPr="00170D30">
        <w:rPr>
          <w:rFonts w:cs="Calibri"/>
          <w:sz w:val="22"/>
          <w:szCs w:val="22"/>
          <w:lang w:val="en-US" w:bidi="ar-SA"/>
        </w:rPr>
        <w:t>The order of the drop lists should be: Course, Grade and Class</w:t>
      </w:r>
      <w:r>
        <w:rPr>
          <w:rFonts w:cs="Calibri"/>
          <w:sz w:val="22"/>
          <w:szCs w:val="22"/>
          <w:lang w:val="en-US" w:bidi="ar-SA"/>
        </w:rPr>
        <w:t>.</w:t>
      </w:r>
    </w:p>
    <w:p w:rsidR="009E5C86" w:rsidRPr="003E515D" w:rsidRDefault="009E5C86" w:rsidP="009E5C86">
      <w:pPr>
        <w:autoSpaceDE w:val="0"/>
        <w:autoSpaceDN w:val="0"/>
        <w:adjustRightInd w:val="0"/>
        <w:spacing w:before="0" w:after="0" w:line="240" w:lineRule="auto"/>
        <w:rPr>
          <w:rFonts w:cs="Calibri"/>
          <w:bCs/>
          <w:iCs/>
          <w:szCs w:val="22"/>
          <w:lang w:val="en-US" w:bidi="ar-SA"/>
        </w:rPr>
      </w:pPr>
    </w:p>
    <w:p w:rsidR="009E5C86" w:rsidRPr="00170D30" w:rsidRDefault="009E5C86" w:rsidP="009E5C86">
      <w:pPr>
        <w:autoSpaceDE w:val="0"/>
        <w:autoSpaceDN w:val="0"/>
        <w:adjustRightInd w:val="0"/>
        <w:spacing w:before="0" w:after="0" w:line="240" w:lineRule="auto"/>
        <w:rPr>
          <w:rFonts w:cs="Calibri"/>
          <w:sz w:val="22"/>
          <w:szCs w:val="22"/>
          <w:lang w:val="en-US" w:bidi="ar-SA"/>
        </w:rPr>
      </w:pPr>
      <w:r w:rsidRPr="00170D30">
        <w:rPr>
          <w:rFonts w:cs="Calibri"/>
          <w:sz w:val="22"/>
          <w:szCs w:val="22"/>
          <w:lang w:val="en-US" w:bidi="ar-SA"/>
        </w:rPr>
        <w:t>The Course drop list should be a filtered list of Courses that are being taught by the user currently logged in.</w:t>
      </w:r>
    </w:p>
    <w:p w:rsidR="009E5C86" w:rsidRPr="00170D30" w:rsidRDefault="009E5C86" w:rsidP="009E5C86">
      <w:pPr>
        <w:autoSpaceDE w:val="0"/>
        <w:autoSpaceDN w:val="0"/>
        <w:adjustRightInd w:val="0"/>
        <w:spacing w:before="0" w:after="0" w:line="240" w:lineRule="auto"/>
        <w:rPr>
          <w:rFonts w:cs="Calibri"/>
          <w:sz w:val="22"/>
          <w:szCs w:val="22"/>
          <w:lang w:val="en-US" w:bidi="ar-SA"/>
        </w:rPr>
      </w:pPr>
    </w:p>
    <w:p w:rsidR="009E5C86" w:rsidRPr="00170D30" w:rsidRDefault="009E5C86" w:rsidP="009E5C86">
      <w:pPr>
        <w:autoSpaceDE w:val="0"/>
        <w:autoSpaceDN w:val="0"/>
        <w:adjustRightInd w:val="0"/>
        <w:spacing w:before="0" w:after="0" w:line="240" w:lineRule="auto"/>
        <w:rPr>
          <w:rFonts w:cs="Calibri"/>
          <w:sz w:val="22"/>
          <w:szCs w:val="22"/>
          <w:lang w:val="en-US" w:bidi="ar-SA"/>
        </w:rPr>
      </w:pPr>
      <w:r w:rsidRPr="00170D30">
        <w:rPr>
          <w:rFonts w:cs="Calibri"/>
          <w:sz w:val="22"/>
          <w:szCs w:val="22"/>
          <w:lang w:val="en-US" w:bidi="ar-SA"/>
        </w:rPr>
        <w:t>The Grade drop list should also be populated by a database query using the selected course above and the currently logged in User ID as filters.</w:t>
      </w:r>
    </w:p>
    <w:p w:rsidR="009E5C86" w:rsidRPr="00170D30" w:rsidRDefault="009E5C86" w:rsidP="009E5C86">
      <w:pPr>
        <w:autoSpaceDE w:val="0"/>
        <w:autoSpaceDN w:val="0"/>
        <w:adjustRightInd w:val="0"/>
        <w:spacing w:before="0" w:after="0" w:line="240" w:lineRule="auto"/>
        <w:rPr>
          <w:rFonts w:cs="Calibri"/>
          <w:sz w:val="22"/>
          <w:szCs w:val="22"/>
          <w:lang w:val="en-US" w:bidi="ar-SA"/>
        </w:rPr>
      </w:pPr>
    </w:p>
    <w:p w:rsidR="009E5C86" w:rsidRPr="00170D30" w:rsidRDefault="009E5C86" w:rsidP="009E5C86">
      <w:pPr>
        <w:autoSpaceDE w:val="0"/>
        <w:autoSpaceDN w:val="0"/>
        <w:adjustRightInd w:val="0"/>
        <w:spacing w:before="0" w:after="0" w:line="240" w:lineRule="auto"/>
        <w:rPr>
          <w:rFonts w:cs="Calibri"/>
          <w:sz w:val="22"/>
          <w:szCs w:val="22"/>
          <w:lang w:val="en-US" w:bidi="ar-SA"/>
        </w:rPr>
      </w:pPr>
      <w:r w:rsidRPr="00170D30">
        <w:rPr>
          <w:rFonts w:cs="Calibri"/>
          <w:sz w:val="22"/>
          <w:szCs w:val="22"/>
          <w:lang w:val="en-US" w:bidi="ar-SA"/>
        </w:rPr>
        <w:t>The Class drop list should be populated by a query using the selected course, the selected grades, and the currently logged in User ID as filters.</w:t>
      </w:r>
    </w:p>
    <w:p w:rsidR="009E5C86" w:rsidRPr="00170D30" w:rsidRDefault="009E5C86" w:rsidP="009E5C86">
      <w:pPr>
        <w:autoSpaceDE w:val="0"/>
        <w:autoSpaceDN w:val="0"/>
        <w:adjustRightInd w:val="0"/>
        <w:spacing w:before="0" w:after="0" w:line="240" w:lineRule="auto"/>
        <w:rPr>
          <w:rFonts w:cs="Calibri"/>
          <w:sz w:val="22"/>
          <w:szCs w:val="22"/>
          <w:lang w:val="en-US" w:bidi="ar-SA"/>
        </w:rPr>
      </w:pPr>
    </w:p>
    <w:p w:rsidR="009E5C86" w:rsidRDefault="009E5C86" w:rsidP="009E5C86">
      <w:pPr>
        <w:autoSpaceDE w:val="0"/>
        <w:autoSpaceDN w:val="0"/>
        <w:adjustRightInd w:val="0"/>
        <w:spacing w:before="0" w:after="0" w:line="240" w:lineRule="auto"/>
        <w:rPr>
          <w:rFonts w:cs="Calibri"/>
          <w:b/>
          <w:bCs/>
          <w:sz w:val="22"/>
          <w:szCs w:val="22"/>
          <w:lang w:val="en-US" w:bidi="ar-SA"/>
        </w:rPr>
      </w:pPr>
      <w:r w:rsidRPr="00170D30">
        <w:rPr>
          <w:rFonts w:cs="Calibri"/>
          <w:b/>
          <w:bCs/>
          <w:sz w:val="22"/>
          <w:szCs w:val="22"/>
          <w:lang w:val="en-US" w:bidi="ar-SA"/>
        </w:rPr>
        <w:t>By default, the Course, Grade and Class should be set to the first available options for the logged in user. This way, some default data can be displayed to the user when they first log in or select this tab. This should be common for all tabs related to data analysis.</w:t>
      </w:r>
    </w:p>
    <w:p w:rsidR="0096723B" w:rsidRDefault="0096723B" w:rsidP="009E5C86">
      <w:pPr>
        <w:autoSpaceDE w:val="0"/>
        <w:autoSpaceDN w:val="0"/>
        <w:adjustRightInd w:val="0"/>
        <w:spacing w:before="0" w:after="0" w:line="240" w:lineRule="auto"/>
        <w:rPr>
          <w:rFonts w:cs="Calibri"/>
          <w:b/>
          <w:bCs/>
          <w:sz w:val="22"/>
          <w:szCs w:val="22"/>
          <w:lang w:val="en-US" w:bidi="ar-SA"/>
        </w:rPr>
      </w:pPr>
    </w:p>
    <w:p w:rsidR="0096723B" w:rsidRDefault="006D5A5D" w:rsidP="0096723B">
      <w:pPr>
        <w:pStyle w:val="Heading3"/>
        <w:rPr>
          <w:lang w:val="en-US" w:bidi="ar-SA"/>
        </w:rPr>
      </w:pPr>
      <w:bookmarkStart w:id="12" w:name="_Toc489268631"/>
      <w:r>
        <w:rPr>
          <w:lang w:val="en-US" w:bidi="ar-SA"/>
        </w:rPr>
        <w:t>A</w:t>
      </w:r>
      <w:r w:rsidR="0096723B">
        <w:rPr>
          <w:lang w:val="en-US" w:bidi="ar-SA"/>
        </w:rPr>
        <w:t>verage assessment scores graph</w:t>
      </w:r>
      <w:bookmarkEnd w:id="12"/>
    </w:p>
    <w:p w:rsidR="0096723B" w:rsidRDefault="0096723B" w:rsidP="0096723B">
      <w:pPr>
        <w:spacing w:line="277" w:lineRule="auto"/>
        <w:ind w:right="60"/>
        <w:rPr>
          <w:sz w:val="22"/>
        </w:rPr>
      </w:pPr>
      <w:r>
        <w:rPr>
          <w:sz w:val="22"/>
        </w:rPr>
        <w:t xml:space="preserve">The Average Assessment Scores graph is the main graph on this tab (see </w:t>
      </w:r>
      <w:r w:rsidRPr="003E515D">
        <w:rPr>
          <w:sz w:val="22"/>
        </w:rPr>
        <w:t>Figure</w:t>
      </w:r>
      <w:r>
        <w:rPr>
          <w:sz w:val="22"/>
        </w:rPr>
        <w:t xml:space="preserve"> 5 below). This graph shows the average scores for the user selected class over time; as such, the number of bars on the chart will vary depending on the number assessments that currently exist for this class. The displayed assessments should be a filtered, date sensitive list. The valid dates for this list of assessments should be from Start Date to the End Date of the selected class; this data can be found in the database Class table.</w:t>
      </w:r>
    </w:p>
    <w:p w:rsidR="00D37143" w:rsidRDefault="0096723B" w:rsidP="0096723B">
      <w:pPr>
        <w:pStyle w:val="Caption"/>
        <w:jc w:val="center"/>
      </w:pPr>
      <w:r>
        <w:rPr>
          <w:noProof/>
          <w:sz w:val="22"/>
          <w:lang w:val="en-US" w:bidi="ar-SA"/>
        </w:rPr>
        <w:lastRenderedPageBreak/>
        <w:drawing>
          <wp:inline distT="0" distB="0" distL="0" distR="0">
            <wp:extent cx="5424805" cy="2161309"/>
            <wp:effectExtent l="0" t="0" r="444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51446" cy="2171923"/>
                    </a:xfrm>
                    <a:prstGeom prst="rect">
                      <a:avLst/>
                    </a:prstGeom>
                    <a:noFill/>
                    <a:ln w="9525">
                      <a:noFill/>
                      <a:miter lim="800000"/>
                      <a:headEnd/>
                      <a:tailEnd/>
                    </a:ln>
                  </pic:spPr>
                </pic:pic>
              </a:graphicData>
            </a:graphic>
          </wp:inline>
        </w:drawing>
      </w:r>
    </w:p>
    <w:p w:rsidR="0096723B" w:rsidRPr="00170D30" w:rsidRDefault="0096723B" w:rsidP="0096723B">
      <w:pPr>
        <w:pStyle w:val="Caption"/>
        <w:jc w:val="center"/>
        <w:rPr>
          <w:sz w:val="22"/>
        </w:rPr>
      </w:pPr>
      <w:r>
        <w:t>Figure 5: Average Assessment Scores Graph</w:t>
      </w:r>
    </w:p>
    <w:p w:rsidR="0096723B" w:rsidRPr="00170D30" w:rsidRDefault="0096723B" w:rsidP="0096723B">
      <w:pPr>
        <w:spacing w:line="279" w:lineRule="auto"/>
        <w:ind w:right="180"/>
        <w:rPr>
          <w:sz w:val="22"/>
        </w:rPr>
      </w:pPr>
      <w:r>
        <w:rPr>
          <w:sz w:val="22"/>
        </w:rPr>
        <w:t>The graph title should read “Average Assessment Scores: “followed by the start and end dates of the selected class. The subtitle should read “Click the columns to view score details”. The y-axis title should read “Average Score (%)”. There is no need for an x-axis title.</w:t>
      </w:r>
    </w:p>
    <w:p w:rsidR="0096723B" w:rsidRPr="00170D30" w:rsidRDefault="0096723B" w:rsidP="0096723B">
      <w:pPr>
        <w:spacing w:line="279" w:lineRule="auto"/>
        <w:ind w:right="260"/>
        <w:rPr>
          <w:sz w:val="22"/>
        </w:rPr>
      </w:pPr>
      <w:r>
        <w:rPr>
          <w:sz w:val="22"/>
        </w:rPr>
        <w:t>The y-axis should display data from 0 to 100 with intervals of 20. The x-axis data points should be the short d</w:t>
      </w:r>
      <w:r w:rsidR="003155E2">
        <w:rPr>
          <w:sz w:val="22"/>
        </w:rPr>
        <w:t xml:space="preserve">ate of the specific assessment. </w:t>
      </w:r>
      <w:r w:rsidR="003155E2" w:rsidRPr="003155E2">
        <w:rPr>
          <w:sz w:val="22"/>
          <w:highlight w:val="yellow"/>
        </w:rPr>
        <w:t xml:space="preserve">The date format used is </w:t>
      </w:r>
      <w:r w:rsidR="003155E2">
        <w:rPr>
          <w:sz w:val="22"/>
          <w:highlight w:val="yellow"/>
        </w:rPr>
        <w:t>as month and date</w:t>
      </w:r>
      <w:r w:rsidRPr="003155E2">
        <w:rPr>
          <w:sz w:val="22"/>
          <w:highlight w:val="yellow"/>
        </w:rPr>
        <w:t>.</w:t>
      </w:r>
    </w:p>
    <w:p w:rsidR="0096723B" w:rsidRDefault="0096723B" w:rsidP="0096723B">
      <w:pPr>
        <w:spacing w:line="278" w:lineRule="auto"/>
        <w:ind w:right="160"/>
        <w:rPr>
          <w:sz w:val="22"/>
        </w:rPr>
      </w:pPr>
      <w:r>
        <w:rPr>
          <w:sz w:val="22"/>
        </w:rPr>
        <w:t xml:space="preserve">The </w:t>
      </w:r>
      <w:r w:rsidR="00A64F1D">
        <w:rPr>
          <w:sz w:val="22"/>
        </w:rPr>
        <w:t>color</w:t>
      </w:r>
      <w:r>
        <w:rPr>
          <w:sz w:val="22"/>
        </w:rPr>
        <w:t xml:space="preserve"> of the bars on the graph will vary by assessment type (Formal or Practice</w:t>
      </w:r>
      <w:r w:rsidRPr="00DA70F2">
        <w:rPr>
          <w:sz w:val="22"/>
        </w:rPr>
        <w:t xml:space="preserve">; </w:t>
      </w:r>
      <w:r w:rsidR="003155E2" w:rsidRPr="003155E2">
        <w:rPr>
          <w:sz w:val="22"/>
          <w:highlight w:val="yellow"/>
        </w:rPr>
        <w:t>the Out of Grade is disabled by default</w:t>
      </w:r>
      <w:r w:rsidR="003155E2">
        <w:rPr>
          <w:sz w:val="22"/>
        </w:rPr>
        <w:t>)</w:t>
      </w:r>
      <w:r>
        <w:rPr>
          <w:sz w:val="22"/>
        </w:rPr>
        <w:t xml:space="preserve">, and if the mouse pointer rolls over a bar. Use the Hex </w:t>
      </w:r>
      <w:r w:rsidR="00A64F1D">
        <w:rPr>
          <w:sz w:val="22"/>
        </w:rPr>
        <w:t>color</w:t>
      </w:r>
      <w:r>
        <w:rPr>
          <w:sz w:val="22"/>
        </w:rPr>
        <w:t xml:space="preserve"> table below (Table 1) as aguide (see the </w:t>
      </w:r>
      <w:r w:rsidR="00A64F1D">
        <w:rPr>
          <w:sz w:val="22"/>
        </w:rPr>
        <w:t>Color</w:t>
      </w:r>
      <w:r>
        <w:rPr>
          <w:sz w:val="22"/>
        </w:rPr>
        <w:t xml:space="preserve"> Palette section for specific details).</w:t>
      </w:r>
      <w:r w:rsidR="00DA70F2" w:rsidRPr="00DA70F2">
        <w:rPr>
          <w:sz w:val="22"/>
          <w:highlight w:val="yellow"/>
        </w:rPr>
        <w:t>The out of grade legend will be disabled by default. If the user wants to see the scores of the student scored in out of grade then the user have to enable by clicking on it.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28"/>
        <w:gridCol w:w="3123"/>
        <w:gridCol w:w="3099"/>
      </w:tblGrid>
      <w:tr w:rsidR="0096723B" w:rsidRPr="00BF5F3A" w:rsidTr="003155E2">
        <w:trPr>
          <w:trHeight w:val="575"/>
        </w:trPr>
        <w:tc>
          <w:tcPr>
            <w:tcW w:w="3128" w:type="dxa"/>
            <w:shd w:val="clear" w:color="auto" w:fill="auto"/>
          </w:tcPr>
          <w:p w:rsidR="0096723B" w:rsidRPr="00056FBD" w:rsidRDefault="0096723B" w:rsidP="00A04D69">
            <w:pPr>
              <w:rPr>
                <w:lang w:val="en-US"/>
              </w:rPr>
            </w:pPr>
            <w:r w:rsidRPr="00056FBD">
              <w:rPr>
                <w:lang w:val="en-US"/>
              </w:rPr>
              <w:t>Practice Assessment</w:t>
            </w:r>
          </w:p>
        </w:tc>
        <w:tc>
          <w:tcPr>
            <w:tcW w:w="3123" w:type="dxa"/>
            <w:shd w:val="clear" w:color="auto" w:fill="auto"/>
          </w:tcPr>
          <w:p w:rsidR="0096723B" w:rsidRPr="00056FBD" w:rsidRDefault="0096723B" w:rsidP="00A04D69">
            <w:pPr>
              <w:jc w:val="center"/>
              <w:rPr>
                <w:lang w:val="en-US"/>
              </w:rPr>
            </w:pPr>
            <w:r>
              <w:t>#</w:t>
            </w:r>
            <w:r w:rsidRPr="00056FBD">
              <w:t>80AAFF</w:t>
            </w:r>
          </w:p>
        </w:tc>
        <w:tc>
          <w:tcPr>
            <w:tcW w:w="3099" w:type="dxa"/>
            <w:shd w:val="clear" w:color="auto" w:fill="80AAFF"/>
          </w:tcPr>
          <w:p w:rsidR="0096723B" w:rsidRPr="00056FBD" w:rsidRDefault="0096723B" w:rsidP="00A04D69">
            <w:pPr>
              <w:rPr>
                <w:lang w:val="en-US"/>
              </w:rPr>
            </w:pPr>
          </w:p>
        </w:tc>
      </w:tr>
      <w:tr w:rsidR="0096723B" w:rsidRPr="00BF5F3A" w:rsidTr="003155E2">
        <w:trPr>
          <w:trHeight w:val="512"/>
        </w:trPr>
        <w:tc>
          <w:tcPr>
            <w:tcW w:w="3128" w:type="dxa"/>
            <w:shd w:val="clear" w:color="auto" w:fill="auto"/>
          </w:tcPr>
          <w:p w:rsidR="0096723B" w:rsidRPr="00056FBD" w:rsidRDefault="0096723B" w:rsidP="00A04D69">
            <w:pPr>
              <w:rPr>
                <w:lang w:val="en-US"/>
              </w:rPr>
            </w:pPr>
            <w:r w:rsidRPr="00056FBD">
              <w:rPr>
                <w:lang w:val="en-US"/>
              </w:rPr>
              <w:t>Practice Assessment Rollover</w:t>
            </w:r>
          </w:p>
        </w:tc>
        <w:tc>
          <w:tcPr>
            <w:tcW w:w="3123" w:type="dxa"/>
            <w:shd w:val="clear" w:color="auto" w:fill="auto"/>
          </w:tcPr>
          <w:p w:rsidR="0096723B" w:rsidRPr="00056FBD" w:rsidRDefault="0096723B" w:rsidP="00A04D69">
            <w:pPr>
              <w:jc w:val="center"/>
              <w:rPr>
                <w:lang w:val="en-US"/>
              </w:rPr>
            </w:pPr>
            <w:r>
              <w:rPr>
                <w:lang w:val="en-US"/>
              </w:rPr>
              <w:t>#</w:t>
            </w:r>
            <w:r w:rsidRPr="00056FBD">
              <w:rPr>
                <w:lang w:val="en-US"/>
              </w:rPr>
              <w:t>B3DBFF</w:t>
            </w:r>
          </w:p>
        </w:tc>
        <w:tc>
          <w:tcPr>
            <w:tcW w:w="3099" w:type="dxa"/>
            <w:shd w:val="clear" w:color="auto" w:fill="B3DBFF"/>
          </w:tcPr>
          <w:p w:rsidR="0096723B" w:rsidRPr="00056FBD" w:rsidRDefault="0096723B" w:rsidP="00A04D69">
            <w:pPr>
              <w:rPr>
                <w:lang w:val="en-US"/>
              </w:rPr>
            </w:pPr>
          </w:p>
        </w:tc>
      </w:tr>
      <w:tr w:rsidR="0096723B" w:rsidRPr="00BF5F3A" w:rsidTr="003155E2">
        <w:trPr>
          <w:trHeight w:val="548"/>
        </w:trPr>
        <w:tc>
          <w:tcPr>
            <w:tcW w:w="3128" w:type="dxa"/>
            <w:shd w:val="clear" w:color="auto" w:fill="auto"/>
          </w:tcPr>
          <w:p w:rsidR="0096723B" w:rsidRPr="00056FBD" w:rsidRDefault="0096723B" w:rsidP="00A04D69">
            <w:pPr>
              <w:rPr>
                <w:lang w:val="en-US"/>
              </w:rPr>
            </w:pPr>
            <w:r w:rsidRPr="00056FBD">
              <w:rPr>
                <w:lang w:val="en-US"/>
              </w:rPr>
              <w:t>Formal Assessment</w:t>
            </w:r>
          </w:p>
        </w:tc>
        <w:tc>
          <w:tcPr>
            <w:tcW w:w="3123" w:type="dxa"/>
            <w:shd w:val="clear" w:color="auto" w:fill="auto"/>
          </w:tcPr>
          <w:p w:rsidR="0096723B" w:rsidRPr="00056FBD" w:rsidRDefault="0096723B" w:rsidP="00A04D69">
            <w:pPr>
              <w:jc w:val="center"/>
              <w:rPr>
                <w:lang w:val="en-US"/>
              </w:rPr>
            </w:pPr>
            <w:r>
              <w:rPr>
                <w:lang w:val="en-US"/>
              </w:rPr>
              <w:t>#</w:t>
            </w:r>
            <w:r w:rsidRPr="00056FBD">
              <w:rPr>
                <w:lang w:val="en-US"/>
              </w:rPr>
              <w:t>0055FF</w:t>
            </w:r>
          </w:p>
        </w:tc>
        <w:tc>
          <w:tcPr>
            <w:tcW w:w="3099" w:type="dxa"/>
            <w:shd w:val="clear" w:color="auto" w:fill="0055FF"/>
          </w:tcPr>
          <w:p w:rsidR="0096723B" w:rsidRPr="00056FBD" w:rsidRDefault="0096723B" w:rsidP="00A04D69">
            <w:pPr>
              <w:rPr>
                <w:lang w:val="en-US"/>
              </w:rPr>
            </w:pPr>
          </w:p>
        </w:tc>
      </w:tr>
      <w:tr w:rsidR="0096723B" w:rsidRPr="00BF5F3A" w:rsidTr="003155E2">
        <w:trPr>
          <w:trHeight w:val="485"/>
        </w:trPr>
        <w:tc>
          <w:tcPr>
            <w:tcW w:w="3128" w:type="dxa"/>
            <w:shd w:val="clear" w:color="auto" w:fill="auto"/>
          </w:tcPr>
          <w:p w:rsidR="0096723B" w:rsidRPr="00056FBD" w:rsidRDefault="0096723B" w:rsidP="00A04D69">
            <w:pPr>
              <w:rPr>
                <w:lang w:val="en-US"/>
              </w:rPr>
            </w:pPr>
            <w:r w:rsidRPr="00056FBD">
              <w:rPr>
                <w:lang w:val="en-US"/>
              </w:rPr>
              <w:t>Formal Assessment Rollover</w:t>
            </w:r>
          </w:p>
        </w:tc>
        <w:tc>
          <w:tcPr>
            <w:tcW w:w="3123" w:type="dxa"/>
            <w:shd w:val="clear" w:color="auto" w:fill="auto"/>
          </w:tcPr>
          <w:p w:rsidR="0096723B" w:rsidRPr="00056FBD" w:rsidRDefault="0096723B" w:rsidP="00A04D69">
            <w:pPr>
              <w:jc w:val="center"/>
              <w:rPr>
                <w:lang w:val="en-US"/>
              </w:rPr>
            </w:pPr>
            <w:r>
              <w:rPr>
                <w:lang w:val="en-US"/>
              </w:rPr>
              <w:t>#</w:t>
            </w:r>
            <w:r w:rsidRPr="00056FBD">
              <w:rPr>
                <w:lang w:val="en-US"/>
              </w:rPr>
              <w:t>B3DBFF</w:t>
            </w:r>
          </w:p>
        </w:tc>
        <w:tc>
          <w:tcPr>
            <w:tcW w:w="3099" w:type="dxa"/>
            <w:shd w:val="clear" w:color="auto" w:fill="B3DBFF"/>
          </w:tcPr>
          <w:p w:rsidR="0096723B" w:rsidRPr="00056FBD" w:rsidRDefault="0096723B" w:rsidP="00A04D69">
            <w:pPr>
              <w:keepNext/>
              <w:rPr>
                <w:lang w:val="en-US"/>
              </w:rPr>
            </w:pPr>
          </w:p>
        </w:tc>
      </w:tr>
      <w:tr w:rsidR="0096723B" w:rsidRPr="00BF5F3A" w:rsidTr="003155E2">
        <w:tc>
          <w:tcPr>
            <w:tcW w:w="3128" w:type="dxa"/>
            <w:shd w:val="clear" w:color="auto" w:fill="auto"/>
          </w:tcPr>
          <w:p w:rsidR="0096723B" w:rsidRPr="00EB25F0" w:rsidRDefault="0096723B" w:rsidP="00A04D69">
            <w:pPr>
              <w:rPr>
                <w:highlight w:val="yellow"/>
                <w:lang w:val="en-US"/>
              </w:rPr>
            </w:pPr>
            <w:r w:rsidRPr="00EB25F0">
              <w:rPr>
                <w:highlight w:val="yellow"/>
                <w:lang w:val="en-US"/>
              </w:rPr>
              <w:t>Out of grade Assessment</w:t>
            </w:r>
          </w:p>
        </w:tc>
        <w:tc>
          <w:tcPr>
            <w:tcW w:w="3123" w:type="dxa"/>
            <w:shd w:val="clear" w:color="auto" w:fill="auto"/>
          </w:tcPr>
          <w:p w:rsidR="0096723B" w:rsidRPr="00056FBD" w:rsidRDefault="0096723B" w:rsidP="00A04D69">
            <w:pPr>
              <w:jc w:val="center"/>
              <w:rPr>
                <w:lang w:val="en-US"/>
              </w:rPr>
            </w:pPr>
            <w:r>
              <w:rPr>
                <w:lang w:val="en-US"/>
              </w:rPr>
              <w:t>#D6D6D6</w:t>
            </w:r>
          </w:p>
        </w:tc>
        <w:tc>
          <w:tcPr>
            <w:tcW w:w="3099" w:type="dxa"/>
            <w:shd w:val="clear" w:color="auto" w:fill="D6D6D6"/>
          </w:tcPr>
          <w:p w:rsidR="0096723B" w:rsidRPr="00056FBD" w:rsidRDefault="0096723B" w:rsidP="00A04D69">
            <w:pPr>
              <w:keepNext/>
              <w:rPr>
                <w:lang w:val="en-US"/>
              </w:rPr>
            </w:pPr>
          </w:p>
        </w:tc>
      </w:tr>
      <w:tr w:rsidR="0096723B" w:rsidRPr="00BF5F3A" w:rsidTr="003155E2">
        <w:tc>
          <w:tcPr>
            <w:tcW w:w="3128" w:type="dxa"/>
            <w:shd w:val="clear" w:color="auto" w:fill="auto"/>
          </w:tcPr>
          <w:p w:rsidR="0096723B" w:rsidRPr="00EB25F0" w:rsidRDefault="0096723B" w:rsidP="00A04D69">
            <w:pPr>
              <w:rPr>
                <w:highlight w:val="yellow"/>
                <w:lang w:val="en-US"/>
              </w:rPr>
            </w:pPr>
            <w:r w:rsidRPr="00EB25F0">
              <w:rPr>
                <w:highlight w:val="yellow"/>
                <w:lang w:val="en-US"/>
              </w:rPr>
              <w:t>Out of grade Assessment Rollover</w:t>
            </w:r>
          </w:p>
        </w:tc>
        <w:tc>
          <w:tcPr>
            <w:tcW w:w="3123" w:type="dxa"/>
            <w:shd w:val="clear" w:color="auto" w:fill="auto"/>
          </w:tcPr>
          <w:p w:rsidR="0096723B" w:rsidRPr="00056FBD" w:rsidRDefault="0096723B" w:rsidP="00A04D69">
            <w:pPr>
              <w:jc w:val="center"/>
              <w:rPr>
                <w:lang w:val="en-US"/>
              </w:rPr>
            </w:pPr>
            <w:r>
              <w:rPr>
                <w:lang w:val="en-US"/>
              </w:rPr>
              <w:t>#EFEFEF</w:t>
            </w:r>
          </w:p>
        </w:tc>
        <w:tc>
          <w:tcPr>
            <w:tcW w:w="3099" w:type="dxa"/>
            <w:shd w:val="clear" w:color="auto" w:fill="EFEFEF"/>
          </w:tcPr>
          <w:p w:rsidR="0096723B" w:rsidRPr="00056FBD" w:rsidRDefault="0096723B" w:rsidP="00A04D69">
            <w:pPr>
              <w:keepNext/>
              <w:rPr>
                <w:lang w:val="en-US"/>
              </w:rPr>
            </w:pPr>
          </w:p>
        </w:tc>
      </w:tr>
    </w:tbl>
    <w:p w:rsidR="0096723B" w:rsidRDefault="0096723B" w:rsidP="0096723B">
      <w:pPr>
        <w:spacing w:line="0" w:lineRule="atLeast"/>
        <w:jc w:val="center"/>
        <w:rPr>
          <w:b/>
          <w:color w:val="365F91"/>
          <w:sz w:val="16"/>
        </w:rPr>
      </w:pPr>
      <w:r>
        <w:rPr>
          <w:b/>
          <w:color w:val="365F91"/>
          <w:sz w:val="16"/>
        </w:rPr>
        <w:t>Table 1: Assessment Graph Color Palette</w:t>
      </w:r>
    </w:p>
    <w:p w:rsidR="0096723B" w:rsidRDefault="0096723B" w:rsidP="0096723B">
      <w:pPr>
        <w:spacing w:line="279" w:lineRule="auto"/>
        <w:ind w:left="120" w:right="180"/>
        <w:rPr>
          <w:sz w:val="22"/>
        </w:rPr>
      </w:pPr>
      <w:r>
        <w:rPr>
          <w:sz w:val="22"/>
        </w:rPr>
        <w:lastRenderedPageBreak/>
        <w:t>Rolling the mouse pointer over a specific bar should reveal a tooltip with specific information about that data point (see Figure 6 below). The tooltip should have a title (Class Average), the specific test date, and the percent average for the class on that test.</w:t>
      </w:r>
    </w:p>
    <w:p w:rsidR="0096723B" w:rsidRDefault="0096723B" w:rsidP="0096723B">
      <w:pPr>
        <w:spacing w:line="278" w:lineRule="auto"/>
        <w:ind w:right="160"/>
        <w:rPr>
          <w:sz w:val="22"/>
        </w:rPr>
      </w:pPr>
      <w:r>
        <w:rPr>
          <w:sz w:val="22"/>
        </w:rPr>
        <w:tab/>
      </w:r>
      <w:r>
        <w:rPr>
          <w:sz w:val="22"/>
        </w:rPr>
        <w:tab/>
      </w:r>
      <w:r>
        <w:rPr>
          <w:sz w:val="22"/>
        </w:rPr>
        <w:tab/>
      </w:r>
      <w:r>
        <w:rPr>
          <w:sz w:val="22"/>
        </w:rPr>
        <w:tab/>
      </w:r>
      <w:r>
        <w:rPr>
          <w:sz w:val="22"/>
        </w:rPr>
        <w:tab/>
      </w:r>
      <w:r w:rsidR="00D37143">
        <w:rPr>
          <w:noProof/>
          <w:sz w:val="22"/>
          <w:lang w:val="en-US" w:bidi="ar-SA"/>
        </w:rPr>
        <w:drawing>
          <wp:inline distT="0" distB="0" distL="0" distR="0">
            <wp:extent cx="1075219" cy="17062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081537" cy="1716322"/>
                    </a:xfrm>
                    <a:prstGeom prst="rect">
                      <a:avLst/>
                    </a:prstGeom>
                    <a:noFill/>
                    <a:ln w="9525">
                      <a:noFill/>
                      <a:miter lim="800000"/>
                      <a:headEnd/>
                      <a:tailEnd/>
                    </a:ln>
                  </pic:spPr>
                </pic:pic>
              </a:graphicData>
            </a:graphic>
          </wp:inline>
        </w:drawing>
      </w:r>
    </w:p>
    <w:p w:rsidR="0096723B" w:rsidRDefault="0096723B" w:rsidP="0096723B">
      <w:pPr>
        <w:pStyle w:val="Caption"/>
        <w:jc w:val="center"/>
      </w:pPr>
      <w:r>
        <w:t xml:space="preserve">Figure 6: Tooltip for Class Average Graph </w:t>
      </w:r>
    </w:p>
    <w:p w:rsidR="0096723B" w:rsidRDefault="0096723B" w:rsidP="0096723B">
      <w:pPr>
        <w:spacing w:line="279" w:lineRule="auto"/>
        <w:ind w:right="220"/>
        <w:rPr>
          <w:sz w:val="22"/>
        </w:rPr>
      </w:pPr>
      <w:r>
        <w:rPr>
          <w:sz w:val="22"/>
        </w:rPr>
        <w:t>Each of the bars on the graph is user selectable. Clicking on a bar will drill down into the data for a deeper analysis of the assessment that the selected bar represents. Clicking on a bar takes the user to screen showing a breakdown of the individual student scores that make up selected class assessment.</w:t>
      </w:r>
    </w:p>
    <w:p w:rsidR="0096723B" w:rsidRPr="00757240" w:rsidRDefault="0096723B" w:rsidP="0096723B">
      <w:pPr>
        <w:spacing w:line="279" w:lineRule="auto"/>
        <w:ind w:right="220"/>
        <w:rPr>
          <w:sz w:val="22"/>
        </w:rPr>
      </w:pPr>
      <w:r>
        <w:rPr>
          <w:sz w:val="22"/>
        </w:rPr>
        <w:t xml:space="preserve">Using the demo as an example, clicking on the </w:t>
      </w:r>
      <w:r w:rsidR="00D37143">
        <w:rPr>
          <w:sz w:val="22"/>
        </w:rPr>
        <w:t xml:space="preserve">October </w:t>
      </w:r>
      <w:r>
        <w:rPr>
          <w:sz w:val="22"/>
        </w:rPr>
        <w:t>3</w:t>
      </w:r>
      <w:r>
        <w:rPr>
          <w:sz w:val="28"/>
          <w:vertAlign w:val="superscript"/>
        </w:rPr>
        <w:t>rd</w:t>
      </w:r>
      <w:r>
        <w:rPr>
          <w:sz w:val="22"/>
        </w:rPr>
        <w:t xml:space="preserve"> bar, drills down into that specific test and displays individual student scores for </w:t>
      </w:r>
      <w:r w:rsidR="00D37143">
        <w:rPr>
          <w:sz w:val="22"/>
        </w:rPr>
        <w:t>that test. See the Section 3.3</w:t>
      </w:r>
      <w:r>
        <w:rPr>
          <w:sz w:val="22"/>
        </w:rPr>
        <w:t xml:space="preserve"> “Class Score Details” for more details on this.</w:t>
      </w:r>
    </w:p>
    <w:p w:rsidR="0096723B" w:rsidRDefault="00D54F7F" w:rsidP="0096723B">
      <w:pPr>
        <w:pStyle w:val="Heading3"/>
        <w:rPr>
          <w:lang w:val="en-US"/>
        </w:rPr>
      </w:pPr>
      <w:bookmarkStart w:id="13" w:name="_Toc489268632"/>
      <w:r>
        <w:rPr>
          <w:lang w:val="en-US"/>
        </w:rPr>
        <w:t>Strands Graph</w:t>
      </w:r>
      <w:bookmarkEnd w:id="13"/>
    </w:p>
    <w:p w:rsidR="0096723B" w:rsidRDefault="0096723B" w:rsidP="0096723B">
      <w:pPr>
        <w:spacing w:line="278" w:lineRule="auto"/>
        <w:rPr>
          <w:sz w:val="22"/>
        </w:rPr>
      </w:pPr>
      <w:r>
        <w:rPr>
          <w:sz w:val="22"/>
        </w:rPr>
        <w:t>At the bottom of Classes tab (see Figure 7 below), there will be a varying number of graphs showing data for the individual strands for the user selected course. For example, the math curriculum for grade 3 has 5 strands associated with it, so there should be 5 individual charts displayed on the Classes tab.</w:t>
      </w:r>
    </w:p>
    <w:p w:rsidR="0096723B" w:rsidRPr="00EB25F0" w:rsidRDefault="00AF7F21" w:rsidP="0096723B">
      <w:pPr>
        <w:rPr>
          <w:lang w:val="en-US"/>
        </w:rPr>
      </w:pPr>
      <w:r>
        <w:rPr>
          <w:noProof/>
          <w:lang w:val="en-US" w:bidi="ar-SA"/>
        </w:rPr>
        <w:drawing>
          <wp:inline distT="0" distB="0" distL="0" distR="0">
            <wp:extent cx="5468620" cy="2121933"/>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487739" cy="2129351"/>
                    </a:xfrm>
                    <a:prstGeom prst="rect">
                      <a:avLst/>
                    </a:prstGeom>
                    <a:noFill/>
                    <a:ln w="9525">
                      <a:noFill/>
                      <a:miter lim="800000"/>
                      <a:headEnd/>
                      <a:tailEnd/>
                    </a:ln>
                  </pic:spPr>
                </pic:pic>
              </a:graphicData>
            </a:graphic>
          </wp:inline>
        </w:drawing>
      </w:r>
    </w:p>
    <w:p w:rsidR="0096723B" w:rsidRDefault="0096723B" w:rsidP="0096723B">
      <w:pPr>
        <w:pStyle w:val="Caption"/>
        <w:jc w:val="center"/>
      </w:pPr>
      <w:r>
        <w:t>Figure 7: Curriculum Strands Graph</w:t>
      </w:r>
    </w:p>
    <w:p w:rsidR="0096723B" w:rsidRDefault="0096723B" w:rsidP="0096723B">
      <w:pPr>
        <w:spacing w:line="282" w:lineRule="auto"/>
        <w:ind w:right="120"/>
        <w:rPr>
          <w:sz w:val="22"/>
        </w:rPr>
      </w:pPr>
      <w:r>
        <w:rPr>
          <w:sz w:val="22"/>
        </w:rPr>
        <w:lastRenderedPageBreak/>
        <w:t xml:space="preserve">These graphs should be </w:t>
      </w:r>
      <w:r w:rsidR="00A64F1D">
        <w:rPr>
          <w:sz w:val="22"/>
        </w:rPr>
        <w:t>color</w:t>
      </w:r>
      <w:r>
        <w:rPr>
          <w:sz w:val="22"/>
        </w:rPr>
        <w:t xml:space="preserve"> coded by strand (following the guide in the </w:t>
      </w:r>
      <w:r w:rsidR="00A64F1D">
        <w:rPr>
          <w:sz w:val="22"/>
        </w:rPr>
        <w:t>Color</w:t>
      </w:r>
      <w:r>
        <w:rPr>
          <w:sz w:val="22"/>
        </w:rPr>
        <w:t xml:space="preserve"> Palette section of this document), and the strand </w:t>
      </w:r>
      <w:r w:rsidR="00A64F1D">
        <w:rPr>
          <w:sz w:val="22"/>
        </w:rPr>
        <w:t>color</w:t>
      </w:r>
      <w:r>
        <w:rPr>
          <w:sz w:val="22"/>
        </w:rPr>
        <w:t>s should be consistent throughout the software.</w:t>
      </w:r>
    </w:p>
    <w:p w:rsidR="0096723B" w:rsidRDefault="0096723B" w:rsidP="0096723B">
      <w:pPr>
        <w:spacing w:line="279" w:lineRule="auto"/>
        <w:ind w:right="40"/>
        <w:rPr>
          <w:sz w:val="22"/>
        </w:rPr>
      </w:pPr>
      <w:r>
        <w:rPr>
          <w:sz w:val="22"/>
        </w:rPr>
        <w:t xml:space="preserve">Depending on the number of strands for a selected course, it will be acceptable to split the charts across two rows. For example, the grade 3 curriculum has 5 strands, so the first row would have 3 charts followed by a second row of 2 charts. All the charts should be a consistent width. </w:t>
      </w:r>
    </w:p>
    <w:p w:rsidR="0096723B" w:rsidRPr="00757240" w:rsidRDefault="0096723B" w:rsidP="0096723B">
      <w:pPr>
        <w:spacing w:line="308" w:lineRule="auto"/>
        <w:ind w:right="280"/>
        <w:rPr>
          <w:sz w:val="22"/>
        </w:rPr>
      </w:pPr>
      <w:r w:rsidRPr="00757240">
        <w:rPr>
          <w:sz w:val="22"/>
        </w:rPr>
        <w:t>Rolling the mouse pointer over a data point on the graph should display a tooltip with the following: a title (Assessment Date), the test date, and the class average for that strand on that specific test date</w:t>
      </w:r>
      <w:r>
        <w:rPr>
          <w:sz w:val="22"/>
        </w:rPr>
        <w:t xml:space="preserve"> (see below Figure 8)</w:t>
      </w:r>
      <w:r w:rsidRPr="00757240">
        <w:rPr>
          <w:sz w:val="22"/>
        </w:rPr>
        <w:t>.</w:t>
      </w:r>
    </w:p>
    <w:p w:rsidR="0096723B" w:rsidRDefault="00AF7F21" w:rsidP="00AF7F21">
      <w:pPr>
        <w:jc w:val="center"/>
        <w:rPr>
          <w:lang w:val="en-US" w:bidi="ar-SA"/>
        </w:rPr>
      </w:pPr>
      <w:r>
        <w:rPr>
          <w:noProof/>
          <w:lang w:val="en-US" w:bidi="ar-SA"/>
        </w:rPr>
        <w:drawing>
          <wp:inline distT="0" distB="0" distL="0" distR="0">
            <wp:extent cx="2156934" cy="1451381"/>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180656" cy="1467343"/>
                    </a:xfrm>
                    <a:prstGeom prst="rect">
                      <a:avLst/>
                    </a:prstGeom>
                    <a:noFill/>
                    <a:ln w="9525">
                      <a:noFill/>
                      <a:miter lim="800000"/>
                      <a:headEnd/>
                      <a:tailEnd/>
                    </a:ln>
                  </pic:spPr>
                </pic:pic>
              </a:graphicData>
            </a:graphic>
          </wp:inline>
        </w:drawing>
      </w:r>
    </w:p>
    <w:p w:rsidR="0096723B" w:rsidRDefault="0096723B" w:rsidP="0096723B">
      <w:pPr>
        <w:pStyle w:val="Caption"/>
        <w:jc w:val="center"/>
      </w:pPr>
      <w:r>
        <w:t>Figure 8: Abbreviated Date &amp; Tooltip for Strand Graphs</w:t>
      </w:r>
    </w:p>
    <w:p w:rsidR="00705177" w:rsidRDefault="00DA70F2" w:rsidP="00705177">
      <w:pPr>
        <w:pStyle w:val="Heading2"/>
        <w:jc w:val="both"/>
        <w:rPr>
          <w:lang w:val="en-US"/>
        </w:rPr>
      </w:pPr>
      <w:bookmarkStart w:id="14" w:name="_Toc489268633"/>
      <w:r>
        <w:rPr>
          <w:lang w:val="en-US"/>
        </w:rPr>
        <w:t>Class Score Details</w:t>
      </w:r>
      <w:bookmarkEnd w:id="14"/>
    </w:p>
    <w:p w:rsidR="0096723B" w:rsidRDefault="0096723B" w:rsidP="0096723B">
      <w:pPr>
        <w:spacing w:line="282" w:lineRule="auto"/>
        <w:rPr>
          <w:sz w:val="22"/>
        </w:rPr>
      </w:pPr>
      <w:r>
        <w:rPr>
          <w:sz w:val="22"/>
        </w:rPr>
        <w:t>The Class Scores Details screen displays a breakdown of the individual student scores for the user selected assessment from the prior screen (Figure 9 below).</w:t>
      </w:r>
    </w:p>
    <w:p w:rsidR="00705177" w:rsidRDefault="00435312" w:rsidP="009C5B03">
      <w:pPr>
        <w:jc w:val="center"/>
        <w:rPr>
          <w:sz w:val="22"/>
          <w:szCs w:val="22"/>
          <w:lang w:val="en-US"/>
        </w:rPr>
      </w:pPr>
      <w:r>
        <w:rPr>
          <w:noProof/>
          <w:sz w:val="22"/>
          <w:szCs w:val="22"/>
          <w:lang w:val="en-US" w:bidi="ar-SA"/>
        </w:rPr>
        <w:drawing>
          <wp:inline distT="0" distB="0" distL="0" distR="0">
            <wp:extent cx="5079514" cy="2956352"/>
            <wp:effectExtent l="0" t="0" r="698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094731" cy="2965208"/>
                    </a:xfrm>
                    <a:prstGeom prst="rect">
                      <a:avLst/>
                    </a:prstGeom>
                    <a:noFill/>
                    <a:ln w="9525">
                      <a:noFill/>
                      <a:miter lim="800000"/>
                      <a:headEnd/>
                      <a:tailEnd/>
                    </a:ln>
                  </pic:spPr>
                </pic:pic>
              </a:graphicData>
            </a:graphic>
          </wp:inline>
        </w:drawing>
      </w:r>
    </w:p>
    <w:p w:rsidR="0096723B" w:rsidRDefault="0096723B" w:rsidP="0096723B">
      <w:pPr>
        <w:pStyle w:val="Caption"/>
        <w:jc w:val="center"/>
      </w:pPr>
      <w:r>
        <w:t xml:space="preserve">Figure 9: Class Score Details Screen  </w:t>
      </w:r>
    </w:p>
    <w:p w:rsidR="0096723B" w:rsidRPr="00CB148C" w:rsidRDefault="0096723B" w:rsidP="00CB148C">
      <w:pPr>
        <w:spacing w:line="277" w:lineRule="auto"/>
        <w:ind w:right="100"/>
        <w:jc w:val="both"/>
        <w:rPr>
          <w:b/>
          <w:i/>
        </w:rPr>
      </w:pPr>
      <w:r w:rsidRPr="00CB148C">
        <w:lastRenderedPageBreak/>
        <w:t>Across the top of this screen, the user can see the selected Course, Grade and Class. While these look like the filter drop lists for UI consistency, these are read-only. These selections can only be changed by returning to the prior screen (Class Averages) and changing the filter there. This type of read-only UI element is common across all secondary UI screens in the software. The order of the displayed filters should be Course, Grade and Class.</w:t>
      </w:r>
    </w:p>
    <w:p w:rsidR="00A20A0C" w:rsidRPr="00CB148C" w:rsidRDefault="0096723B" w:rsidP="00CB148C">
      <w:pPr>
        <w:spacing w:line="282" w:lineRule="auto"/>
        <w:ind w:right="360"/>
        <w:jc w:val="both"/>
      </w:pPr>
      <w:r w:rsidRPr="00CB148C">
        <w:t xml:space="preserve">Rolling over the filter selections should change the mouse pointer to indicate that the filters are read only (see below Figure 10).      </w:t>
      </w:r>
    </w:p>
    <w:p w:rsidR="0096723B" w:rsidRDefault="0096723B" w:rsidP="00A20A0C">
      <w:pPr>
        <w:spacing w:line="282" w:lineRule="auto"/>
        <w:ind w:right="360"/>
        <w:jc w:val="center"/>
        <w:rPr>
          <w:sz w:val="22"/>
        </w:rPr>
      </w:pPr>
      <w:r>
        <w:rPr>
          <w:noProof/>
          <w:sz w:val="22"/>
          <w:lang w:val="en-US" w:bidi="ar-SA"/>
        </w:rPr>
        <w:drawing>
          <wp:inline distT="0" distB="0" distL="0" distR="0">
            <wp:extent cx="1701921" cy="2121875"/>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1706925" cy="2128114"/>
                    </a:xfrm>
                    <a:prstGeom prst="rect">
                      <a:avLst/>
                    </a:prstGeom>
                    <a:noFill/>
                    <a:ln w="9525">
                      <a:noFill/>
                      <a:miter lim="800000"/>
                      <a:headEnd/>
                      <a:tailEnd/>
                    </a:ln>
                  </pic:spPr>
                </pic:pic>
              </a:graphicData>
            </a:graphic>
          </wp:inline>
        </w:drawing>
      </w:r>
    </w:p>
    <w:p w:rsidR="0096723B" w:rsidRDefault="0096723B" w:rsidP="0096723B">
      <w:pPr>
        <w:spacing w:line="0" w:lineRule="atLeast"/>
        <w:jc w:val="center"/>
        <w:rPr>
          <w:b/>
          <w:color w:val="365F91"/>
          <w:sz w:val="16"/>
        </w:rPr>
      </w:pPr>
      <w:r>
        <w:rPr>
          <w:b/>
          <w:color w:val="365F91"/>
          <w:sz w:val="16"/>
        </w:rPr>
        <w:t>Figure 10: Graph Labels and Tooltips</w:t>
      </w:r>
    </w:p>
    <w:p w:rsidR="00A20A0C" w:rsidRPr="00CB148C" w:rsidRDefault="00A20A0C"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 xml:space="preserve">The central graph should have a title of “Student Assessment Scores – “, followed by the date of the selected test. The subtitle should read “Click the columns to view student score details”. The y-axis title should read “Average Score (%)”. There is no need for an x-axis title or graph legend. Each x-axis data point should be labeled with the students name (at an angle for space saving, see Figure 9). Each bar should also show the numeric value of the student’s test score. </w:t>
      </w:r>
    </w:p>
    <w:p w:rsidR="00A20A0C" w:rsidRPr="00CB148C" w:rsidRDefault="00A20A0C" w:rsidP="00CB148C">
      <w:pPr>
        <w:autoSpaceDE w:val="0"/>
        <w:autoSpaceDN w:val="0"/>
        <w:adjustRightInd w:val="0"/>
        <w:spacing w:before="0" w:after="0" w:line="240" w:lineRule="auto"/>
        <w:jc w:val="both"/>
        <w:rPr>
          <w:rFonts w:eastAsiaTheme="minorHAnsi" w:cs="Calibri"/>
          <w:lang w:val="en-US" w:bidi="ar-SA"/>
        </w:rPr>
      </w:pPr>
    </w:p>
    <w:p w:rsidR="00A20A0C" w:rsidRPr="00CB148C" w:rsidRDefault="00A20A0C"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Rolling over a bar on the graph should reveal a tooltip with the following information: title (Student Average), the student’s first and last name, and the student’s test score. Bar coloring and highlighting should function and is the same as in the prior screen. Bars are user selectable and will take the user to another analysis screen; drilling down deeper into the data to the Student Assessment Details screen.</w:t>
      </w:r>
    </w:p>
    <w:p w:rsidR="00A20A0C" w:rsidRPr="00CB148C" w:rsidRDefault="00A20A0C"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The “Back to Class Averages” button at the bottom the screen simply returns the user to the prior screen (all user selections should still be in force).</w:t>
      </w:r>
    </w:p>
    <w:p w:rsidR="00550FE3" w:rsidRDefault="00550FE3" w:rsidP="0096723B">
      <w:pPr>
        <w:spacing w:line="0" w:lineRule="atLeast"/>
        <w:jc w:val="center"/>
        <w:rPr>
          <w:b/>
          <w:color w:val="365F91"/>
          <w:sz w:val="16"/>
        </w:rPr>
      </w:pPr>
    </w:p>
    <w:p w:rsidR="0096723B" w:rsidRDefault="00DA70F2" w:rsidP="0096723B">
      <w:pPr>
        <w:pStyle w:val="Heading2"/>
      </w:pPr>
      <w:bookmarkStart w:id="15" w:name="_Toc489268634"/>
      <w:r>
        <w:t>Student Assessment Details</w:t>
      </w:r>
      <w:bookmarkEnd w:id="15"/>
    </w:p>
    <w:p w:rsidR="0096723B" w:rsidRPr="00CB148C" w:rsidRDefault="0096723B" w:rsidP="00CB148C">
      <w:pPr>
        <w:spacing w:line="282" w:lineRule="auto"/>
        <w:ind w:right="280"/>
        <w:jc w:val="both"/>
      </w:pPr>
      <w:r w:rsidRPr="00CB148C">
        <w:t>The Student Assessment Details screen is the lowest level that the teacher can drill down to. It shows information about the specific student as selected from the prior screen, and for a specific test.</w:t>
      </w:r>
    </w:p>
    <w:p w:rsidR="0096723B" w:rsidRPr="00EA3A4F" w:rsidRDefault="0072738B" w:rsidP="0072738B">
      <w:pPr>
        <w:jc w:val="center"/>
        <w:rPr>
          <w:lang w:val="en-US"/>
        </w:rPr>
      </w:pPr>
      <w:r>
        <w:rPr>
          <w:noProof/>
          <w:lang w:val="en-US" w:bidi="ar-SA"/>
        </w:rPr>
        <w:lastRenderedPageBreak/>
        <w:drawing>
          <wp:inline distT="0" distB="0" distL="0" distR="0">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2E1100" w:rsidRDefault="002E1100" w:rsidP="002E1100">
      <w:pPr>
        <w:spacing w:line="0" w:lineRule="atLeast"/>
        <w:jc w:val="center"/>
        <w:rPr>
          <w:b/>
          <w:color w:val="365F91"/>
          <w:sz w:val="16"/>
        </w:rPr>
      </w:pPr>
      <w:r>
        <w:rPr>
          <w:b/>
          <w:color w:val="365F91"/>
          <w:sz w:val="16"/>
        </w:rPr>
        <w:t>Figure 11: Student Assessment Details Screen</w:t>
      </w:r>
    </w:p>
    <w:p w:rsidR="002E1100" w:rsidRPr="00CB148C" w:rsidRDefault="002E1100" w:rsidP="00CB148C">
      <w:pPr>
        <w:spacing w:line="278" w:lineRule="auto"/>
        <w:ind w:right="20"/>
        <w:jc w:val="both"/>
      </w:pPr>
      <w:r w:rsidRPr="00CB148C">
        <w:t>The top portion of this screen should display a combination of information about the selected student as well as the selected data filters that got the user to this screen. This information includes: the student’s first and last name, student ID, the selected course, grade and class (in th</w:t>
      </w:r>
      <w:r w:rsidR="0072738B" w:rsidRPr="00CB148C">
        <w:t xml:space="preserve">at order), the selected </w:t>
      </w:r>
      <w:r w:rsidR="0072738B" w:rsidRPr="00CB148C">
        <w:rPr>
          <w:highlight w:val="yellow"/>
        </w:rPr>
        <w:t>assessment</w:t>
      </w:r>
      <w:r w:rsidRPr="00CB148C">
        <w:rPr>
          <w:highlight w:val="yellow"/>
        </w:rPr>
        <w:t xml:space="preserve"> date,</w:t>
      </w:r>
      <w:r w:rsidR="0072738B" w:rsidRPr="00CB148C">
        <w:rPr>
          <w:highlight w:val="yellow"/>
        </w:rPr>
        <w:t xml:space="preserve"> assessment name</w:t>
      </w:r>
      <w:r w:rsidRPr="00CB148C">
        <w:rPr>
          <w:highlight w:val="yellow"/>
        </w:rPr>
        <w:t xml:space="preserve"> and the </w:t>
      </w:r>
      <w:r w:rsidR="0072738B" w:rsidRPr="00CB148C">
        <w:rPr>
          <w:highlight w:val="yellow"/>
        </w:rPr>
        <w:t>stude</w:t>
      </w:r>
      <w:r w:rsidRPr="00CB148C">
        <w:rPr>
          <w:highlight w:val="yellow"/>
        </w:rPr>
        <w:t xml:space="preserve">nt’s </w:t>
      </w:r>
      <w:r w:rsidR="0072738B" w:rsidRPr="00CB148C">
        <w:rPr>
          <w:highlight w:val="yellow"/>
        </w:rPr>
        <w:t>assessment score for the</w:t>
      </w:r>
      <w:r w:rsidRPr="00CB148C">
        <w:rPr>
          <w:highlight w:val="yellow"/>
        </w:rPr>
        <w:t xml:space="preserve"> selected test.</w:t>
      </w:r>
    </w:p>
    <w:p w:rsidR="002E1100" w:rsidRPr="00CB148C" w:rsidRDefault="002E1100" w:rsidP="00CB148C">
      <w:pPr>
        <w:spacing w:line="278" w:lineRule="auto"/>
        <w:ind w:right="320"/>
        <w:jc w:val="both"/>
      </w:pPr>
      <w:r w:rsidRPr="00CB148C">
        <w:t xml:space="preserve">The lower portion of the screen </w:t>
      </w:r>
      <w:r w:rsidRPr="00CB148C">
        <w:rPr>
          <w:highlight w:val="yellow"/>
        </w:rPr>
        <w:t xml:space="preserve">should display color coded tabs </w:t>
      </w:r>
      <w:r w:rsidR="0072738B" w:rsidRPr="00CB148C">
        <w:rPr>
          <w:highlight w:val="yellow"/>
        </w:rPr>
        <w:t xml:space="preserve">only </w:t>
      </w:r>
      <w:r w:rsidRPr="00CB148C">
        <w:rPr>
          <w:highlight w:val="yellow"/>
        </w:rPr>
        <w:t>for the strands</w:t>
      </w:r>
      <w:r w:rsidR="0072738B" w:rsidRPr="00CB148C">
        <w:rPr>
          <w:highlight w:val="yellow"/>
        </w:rPr>
        <w:t>, for which the student has answered questions in the selected test</w:t>
      </w:r>
      <w:r w:rsidRPr="00CB148C">
        <w:rPr>
          <w:highlight w:val="yellow"/>
        </w:rPr>
        <w:t>.</w:t>
      </w:r>
      <w:r w:rsidRPr="00CB148C">
        <w:t xml:space="preserve"> In turn, each tab will display all of the test questions that relate to the specific strands for that tab. For example, in grade 3 math, the Measurement tab refers to the Measurement strand and only displays the test questions related to Measurement that were on that specific assessment.</w:t>
      </w:r>
    </w:p>
    <w:p w:rsidR="002E1100" w:rsidRPr="00CB148C" w:rsidRDefault="002E1100" w:rsidP="00CB148C">
      <w:pPr>
        <w:spacing w:line="283" w:lineRule="auto"/>
        <w:jc w:val="both"/>
      </w:pPr>
      <w:r w:rsidRPr="00CB148C">
        <w:t>The student’s result for that question (right or wrong) is displayed along with each question ID number (Figure 12).</w:t>
      </w:r>
    </w:p>
    <w:p w:rsidR="002E1100" w:rsidRDefault="002E1100" w:rsidP="002E1100">
      <w:pPr>
        <w:ind w:firstLine="432"/>
        <w:jc w:val="center"/>
        <w:rPr>
          <w:color w:val="FF0000"/>
          <w:lang w:val="en-US"/>
        </w:rPr>
      </w:pPr>
      <w:r>
        <w:rPr>
          <w:noProof/>
          <w:color w:val="FF0000"/>
          <w:lang w:val="en-US" w:bidi="ar-SA"/>
        </w:rPr>
        <w:drawing>
          <wp:inline distT="0" distB="0" distL="0" distR="0">
            <wp:extent cx="2476318" cy="167728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l="2476" t="11148" r="64337" b="46182"/>
                    <a:stretch>
                      <a:fillRect/>
                    </a:stretch>
                  </pic:blipFill>
                  <pic:spPr bwMode="auto">
                    <a:xfrm>
                      <a:off x="0" y="0"/>
                      <a:ext cx="2496547" cy="1690988"/>
                    </a:xfrm>
                    <a:prstGeom prst="rect">
                      <a:avLst/>
                    </a:prstGeom>
                    <a:noFill/>
                    <a:ln w="9525">
                      <a:noFill/>
                      <a:miter lim="800000"/>
                      <a:headEnd/>
                      <a:tailEnd/>
                    </a:ln>
                  </pic:spPr>
                </pic:pic>
              </a:graphicData>
            </a:graphic>
          </wp:inline>
        </w:drawing>
      </w:r>
    </w:p>
    <w:p w:rsidR="002E1100" w:rsidRDefault="002E1100" w:rsidP="002E1100">
      <w:pPr>
        <w:spacing w:line="0" w:lineRule="atLeast"/>
        <w:jc w:val="center"/>
        <w:rPr>
          <w:b/>
          <w:color w:val="365F91"/>
          <w:sz w:val="16"/>
        </w:rPr>
      </w:pPr>
      <w:r>
        <w:rPr>
          <w:b/>
          <w:color w:val="365F91"/>
          <w:sz w:val="16"/>
        </w:rPr>
        <w:t>Figure 12: Assessment Question Results</w:t>
      </w:r>
    </w:p>
    <w:p w:rsidR="002E1100" w:rsidRPr="00CB148C" w:rsidRDefault="002E1100" w:rsidP="00CB148C">
      <w:pPr>
        <w:spacing w:line="279" w:lineRule="auto"/>
        <w:ind w:right="80"/>
        <w:jc w:val="both"/>
      </w:pPr>
      <w:r w:rsidRPr="00CB148C">
        <w:t xml:space="preserve">Each question ID is user selectable. Rolling over the question ID with the mouse pointer will highlight it. Clicking on the highlighted question will reveal a preview of that question beside the chart (see Figure 13 below). On click </w:t>
      </w:r>
      <w:r w:rsidRPr="00CB148C">
        <w:lastRenderedPageBreak/>
        <w:t>of the camera icon, the user can see the answer</w:t>
      </w:r>
      <w:r w:rsidR="00DA70F2" w:rsidRPr="00CB148C">
        <w:t xml:space="preserve"> written by the student</w:t>
      </w:r>
      <w:r w:rsidR="00B00BB9" w:rsidRPr="00CB148C">
        <w:t xml:space="preserve"> for text input and open response question types</w:t>
      </w:r>
      <w:r w:rsidRPr="00CB148C">
        <w:t>.</w:t>
      </w:r>
    </w:p>
    <w:p w:rsidR="00DA70F2" w:rsidRDefault="0050657A" w:rsidP="0050657A">
      <w:pPr>
        <w:spacing w:line="279" w:lineRule="auto"/>
        <w:ind w:right="80"/>
        <w:jc w:val="center"/>
        <w:rPr>
          <w:sz w:val="22"/>
        </w:rPr>
      </w:pPr>
      <w:r>
        <w:rPr>
          <w:noProof/>
          <w:sz w:val="22"/>
          <w:lang w:val="en-US" w:bidi="ar-SA"/>
        </w:rPr>
        <w:drawing>
          <wp:inline distT="0" distB="0" distL="0" distR="0">
            <wp:extent cx="5941695" cy="177165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695" cy="1771650"/>
                    </a:xfrm>
                    <a:prstGeom prst="rect">
                      <a:avLst/>
                    </a:prstGeom>
                    <a:noFill/>
                    <a:ln>
                      <a:noFill/>
                    </a:ln>
                  </pic:spPr>
                </pic:pic>
              </a:graphicData>
            </a:graphic>
          </wp:inline>
        </w:drawing>
      </w:r>
    </w:p>
    <w:p w:rsidR="00DA70F2" w:rsidRPr="008E4FBF" w:rsidRDefault="00DA70F2" w:rsidP="00DA70F2">
      <w:pPr>
        <w:spacing w:line="0" w:lineRule="atLeast"/>
        <w:jc w:val="center"/>
        <w:rPr>
          <w:b/>
          <w:color w:val="365F91"/>
          <w:sz w:val="16"/>
        </w:rPr>
      </w:pPr>
      <w:r>
        <w:rPr>
          <w:b/>
          <w:color w:val="365F91"/>
          <w:sz w:val="16"/>
        </w:rPr>
        <w:t>Figure 13: Question Preview</w:t>
      </w:r>
    </w:p>
    <w:p w:rsidR="000439B1" w:rsidRPr="00CB148C" w:rsidRDefault="00DA70F2" w:rsidP="00CB148C">
      <w:pPr>
        <w:spacing w:line="283" w:lineRule="auto"/>
        <w:ind w:right="300"/>
        <w:jc w:val="both"/>
      </w:pPr>
      <w:r w:rsidRPr="00CB148C">
        <w:t xml:space="preserve">The “Back to Class Score Details” button will return the user to the prior screen with all their </w:t>
      </w:r>
      <w:r w:rsidR="0050657A" w:rsidRPr="00CB148C">
        <w:t>previous filters and selections</w:t>
      </w:r>
      <w:r w:rsidRPr="00CB148C">
        <w:t>.</w:t>
      </w:r>
    </w:p>
    <w:p w:rsidR="000439B1" w:rsidRDefault="000439B1" w:rsidP="00DA70F2">
      <w:pPr>
        <w:spacing w:line="283" w:lineRule="auto"/>
        <w:ind w:right="300"/>
        <w:rPr>
          <w:sz w:val="22"/>
        </w:rPr>
      </w:pPr>
    </w:p>
    <w:p w:rsidR="00D52575" w:rsidRDefault="000439B1" w:rsidP="000439B1">
      <w:pPr>
        <w:pStyle w:val="Heading1"/>
      </w:pPr>
      <w:bookmarkStart w:id="16" w:name="_Toc489268635"/>
      <w:r>
        <w:t xml:space="preserve">Curriculum </w:t>
      </w:r>
      <w:r w:rsidR="00D54F7F">
        <w:t>Tab</w:t>
      </w:r>
      <w:bookmarkEnd w:id="16"/>
    </w:p>
    <w:p w:rsidR="000439B1" w:rsidRPr="00CB148C" w:rsidRDefault="000439B1" w:rsidP="00CB148C">
      <w:pPr>
        <w:autoSpaceDE w:val="0"/>
        <w:autoSpaceDN w:val="0"/>
        <w:adjustRightInd w:val="0"/>
        <w:spacing w:before="0" w:after="0" w:line="240" w:lineRule="auto"/>
        <w:rPr>
          <w:rFonts w:eastAsiaTheme="minorHAnsi" w:cs="Calibri"/>
          <w:lang w:val="en-US" w:bidi="ar-SA"/>
        </w:rPr>
      </w:pPr>
      <w:r w:rsidRPr="00CB148C">
        <w:rPr>
          <w:rFonts w:eastAsiaTheme="minorHAnsi" w:cs="Calibri"/>
          <w:lang w:val="en-US" w:bidi="ar-SA"/>
        </w:rPr>
        <w:t>The Curriculum tab (Figure 14 below) is used by the teacher role to view student assessment results from the perspective of the standardized curriculum (broken down by Strand). All the data on this screen (and the related drill-down screens) is read-only; the user cannot change, modify or delete any student data in this tab same as in classes tab.</w:t>
      </w:r>
    </w:p>
    <w:p w:rsidR="0050657A" w:rsidRDefault="0050657A" w:rsidP="0050657A">
      <w:pPr>
        <w:autoSpaceDE w:val="0"/>
        <w:autoSpaceDN w:val="0"/>
        <w:adjustRightInd w:val="0"/>
        <w:spacing w:before="0" w:after="0" w:line="240" w:lineRule="auto"/>
        <w:jc w:val="both"/>
        <w:rPr>
          <w:rFonts w:eastAsiaTheme="minorHAnsi" w:cs="Calibri"/>
          <w:sz w:val="22"/>
          <w:szCs w:val="22"/>
          <w:lang w:val="en-US" w:bidi="ar-SA"/>
        </w:rPr>
      </w:pPr>
    </w:p>
    <w:p w:rsidR="0050657A" w:rsidRDefault="0050657A" w:rsidP="0050657A">
      <w:pPr>
        <w:autoSpaceDE w:val="0"/>
        <w:autoSpaceDN w:val="0"/>
        <w:adjustRightInd w:val="0"/>
        <w:spacing w:before="0" w:after="0" w:line="240" w:lineRule="auto"/>
        <w:jc w:val="both"/>
        <w:rPr>
          <w:rFonts w:eastAsiaTheme="minorHAnsi" w:cs="Calibri"/>
          <w:sz w:val="22"/>
          <w:szCs w:val="22"/>
          <w:lang w:val="en-US" w:bidi="ar-SA"/>
        </w:rPr>
      </w:pPr>
      <w:r>
        <w:rPr>
          <w:rFonts w:eastAsiaTheme="minorHAnsi" w:cs="Calibri"/>
          <w:noProof/>
          <w:sz w:val="22"/>
          <w:szCs w:val="22"/>
          <w:lang w:val="en-US" w:bidi="ar-SA"/>
        </w:rPr>
        <w:drawing>
          <wp:inline distT="0" distB="0" distL="0" distR="0">
            <wp:extent cx="5932805" cy="24237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2423795"/>
                    </a:xfrm>
                    <a:prstGeom prst="rect">
                      <a:avLst/>
                    </a:prstGeom>
                    <a:noFill/>
                    <a:ln>
                      <a:noFill/>
                    </a:ln>
                  </pic:spPr>
                </pic:pic>
              </a:graphicData>
            </a:graphic>
          </wp:inline>
        </w:drawing>
      </w:r>
    </w:p>
    <w:p w:rsidR="000439B1" w:rsidRPr="000439B1" w:rsidRDefault="000439B1" w:rsidP="0050657A">
      <w:pPr>
        <w:autoSpaceDE w:val="0"/>
        <w:autoSpaceDN w:val="0"/>
        <w:adjustRightInd w:val="0"/>
        <w:spacing w:before="0" w:after="0" w:line="240" w:lineRule="auto"/>
        <w:jc w:val="center"/>
        <w:rPr>
          <w:rFonts w:eastAsiaTheme="minorHAnsi" w:cs="Calibri"/>
          <w:sz w:val="22"/>
          <w:szCs w:val="22"/>
          <w:lang w:val="en-US" w:bidi="ar-SA"/>
        </w:rPr>
      </w:pPr>
    </w:p>
    <w:p w:rsidR="000439B1" w:rsidRPr="008E4FBF" w:rsidRDefault="000439B1" w:rsidP="000439B1">
      <w:pPr>
        <w:spacing w:line="0" w:lineRule="atLeast"/>
        <w:jc w:val="center"/>
        <w:rPr>
          <w:b/>
          <w:color w:val="365F91"/>
          <w:sz w:val="16"/>
        </w:rPr>
      </w:pPr>
      <w:r>
        <w:rPr>
          <w:b/>
          <w:color w:val="365F91"/>
          <w:sz w:val="16"/>
        </w:rPr>
        <w:t>Figure 14: Curriculum First Page</w:t>
      </w:r>
    </w:p>
    <w:p w:rsidR="00DD1774" w:rsidRPr="00CB148C" w:rsidRDefault="00DD1774"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Common UI elements on this tab include the Course, Grade and Class drop lists to filter/select the data.</w:t>
      </w:r>
    </w:p>
    <w:p w:rsidR="00BB34C6" w:rsidRPr="00CB148C" w:rsidRDefault="00BB34C6" w:rsidP="00CB148C">
      <w:pPr>
        <w:autoSpaceDE w:val="0"/>
        <w:autoSpaceDN w:val="0"/>
        <w:adjustRightInd w:val="0"/>
        <w:spacing w:before="0" w:after="0" w:line="240" w:lineRule="auto"/>
        <w:jc w:val="both"/>
        <w:rPr>
          <w:rFonts w:eastAsiaTheme="minorHAnsi" w:cs="Calibri"/>
          <w:lang w:val="en-US" w:bidi="ar-SA"/>
        </w:rPr>
      </w:pPr>
    </w:p>
    <w:p w:rsidR="00D52575" w:rsidRPr="00CB148C" w:rsidRDefault="00DD1774"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 xml:space="preserve">UI Elements that are unique to this screen include the main line graph that stretches to fill the available screen width. There is also a chart that occupies the lower portion of this screen.The graph on this screen is interactive </w:t>
      </w:r>
      <w:r w:rsidRPr="00CB148C">
        <w:rPr>
          <w:rFonts w:eastAsiaTheme="minorHAnsi" w:cs="Calibri"/>
          <w:lang w:val="en-US" w:bidi="ar-SA"/>
        </w:rPr>
        <w:lastRenderedPageBreak/>
        <w:t>with tooltips that appear as the mouse pointer rolls over a data point. Also, the main graph is drillable so that clicking on a data point on the graph will take the user to another screen with a deeper analysis of the data (see following sections for more detail on interactivity).</w:t>
      </w:r>
    </w:p>
    <w:p w:rsidR="00DD1774" w:rsidRPr="00CB148C" w:rsidRDefault="00DD1774" w:rsidP="00CB148C">
      <w:pPr>
        <w:autoSpaceDE w:val="0"/>
        <w:autoSpaceDN w:val="0"/>
        <w:adjustRightInd w:val="0"/>
        <w:spacing w:before="0" w:after="0" w:line="240" w:lineRule="auto"/>
        <w:jc w:val="both"/>
        <w:rPr>
          <w:rFonts w:eastAsiaTheme="minorHAnsi" w:cs="Calibri"/>
          <w:lang w:val="en-US" w:bidi="ar-SA"/>
        </w:rPr>
      </w:pPr>
    </w:p>
    <w:p w:rsidR="006E52A2" w:rsidRPr="00CB148C" w:rsidRDefault="006E52A2"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The chart is a time ordered list of all the tests taken by the selected class. The chart simply represents numerically the data that t</w:t>
      </w:r>
      <w:r w:rsidR="0073277E" w:rsidRPr="00CB148C">
        <w:rPr>
          <w:rFonts w:eastAsiaTheme="minorHAnsi" w:cs="Calibri"/>
          <w:lang w:val="en-US" w:bidi="ar-SA"/>
        </w:rPr>
        <w:t>he graph shows visually. The rec</w:t>
      </w:r>
      <w:r w:rsidRPr="00CB148C">
        <w:rPr>
          <w:rFonts w:eastAsiaTheme="minorHAnsi" w:cs="Calibri"/>
          <w:lang w:val="en-US" w:bidi="ar-SA"/>
        </w:rPr>
        <w:t xml:space="preserve">ent assessments that were given by the students will be shown on the top of the chart. </w:t>
      </w:r>
    </w:p>
    <w:p w:rsidR="006E52A2" w:rsidRDefault="00DE0CAC" w:rsidP="00DE0CAC">
      <w:pPr>
        <w:pStyle w:val="Heading3"/>
        <w:rPr>
          <w:rFonts w:eastAsiaTheme="minorHAnsi"/>
          <w:lang w:val="en-US" w:bidi="ar-SA"/>
        </w:rPr>
      </w:pPr>
      <w:bookmarkStart w:id="17" w:name="_Toc489268636"/>
      <w:r>
        <w:rPr>
          <w:rFonts w:eastAsiaTheme="minorHAnsi"/>
          <w:lang w:val="en-US" w:bidi="ar-SA"/>
        </w:rPr>
        <w:t>Filter Section</w:t>
      </w:r>
      <w:bookmarkEnd w:id="17"/>
    </w:p>
    <w:p w:rsidR="00DE0CAC" w:rsidRDefault="00DE0CAC" w:rsidP="00DE0CAC">
      <w:pPr>
        <w:autoSpaceDE w:val="0"/>
        <w:autoSpaceDN w:val="0"/>
        <w:adjustRightInd w:val="0"/>
        <w:spacing w:before="0" w:after="0" w:line="240" w:lineRule="auto"/>
        <w:rPr>
          <w:rFonts w:cs="Calibri"/>
          <w:sz w:val="22"/>
          <w:szCs w:val="22"/>
          <w:lang w:val="en-US" w:bidi="ar-SA"/>
        </w:rPr>
      </w:pPr>
      <w:r>
        <w:rPr>
          <w:rFonts w:cs="Calibri"/>
          <w:sz w:val="22"/>
          <w:szCs w:val="22"/>
          <w:lang w:val="en-US" w:bidi="ar-SA"/>
        </w:rPr>
        <w:t>The top level data anal</w:t>
      </w:r>
      <w:r w:rsidR="00A64F1D">
        <w:rPr>
          <w:rFonts w:cs="Calibri"/>
          <w:sz w:val="22"/>
          <w:szCs w:val="22"/>
          <w:lang w:val="en-US" w:bidi="ar-SA"/>
        </w:rPr>
        <w:t>ysis looks like below (Figure 15</w:t>
      </w:r>
      <w:r>
        <w:rPr>
          <w:rFonts w:cs="Calibri"/>
          <w:sz w:val="22"/>
          <w:szCs w:val="22"/>
          <w:lang w:val="en-US" w:bidi="ar-SA"/>
        </w:rPr>
        <w:t>):</w:t>
      </w:r>
    </w:p>
    <w:p w:rsidR="00DE0CAC" w:rsidRDefault="00DE0CAC" w:rsidP="00DE0CAC">
      <w:pPr>
        <w:autoSpaceDE w:val="0"/>
        <w:autoSpaceDN w:val="0"/>
        <w:adjustRightInd w:val="0"/>
        <w:spacing w:before="0" w:after="0" w:line="240" w:lineRule="auto"/>
        <w:rPr>
          <w:rFonts w:cs="Calibri"/>
          <w:sz w:val="22"/>
          <w:szCs w:val="22"/>
          <w:lang w:val="en-US" w:bidi="ar-SA"/>
        </w:rPr>
      </w:pPr>
    </w:p>
    <w:p w:rsidR="00DE0CAC" w:rsidRDefault="00DE0CAC" w:rsidP="0050657A">
      <w:pPr>
        <w:autoSpaceDE w:val="0"/>
        <w:autoSpaceDN w:val="0"/>
        <w:adjustRightInd w:val="0"/>
        <w:spacing w:before="0" w:after="0" w:line="240" w:lineRule="auto"/>
        <w:jc w:val="center"/>
        <w:rPr>
          <w:rFonts w:cs="Calibri"/>
          <w:sz w:val="22"/>
          <w:szCs w:val="22"/>
          <w:lang w:val="en-US" w:bidi="ar-SA"/>
        </w:rPr>
      </w:pPr>
      <w:r>
        <w:rPr>
          <w:rFonts w:cs="Calibri"/>
          <w:noProof/>
          <w:sz w:val="22"/>
          <w:szCs w:val="22"/>
          <w:lang w:val="en-US" w:bidi="ar-SA"/>
        </w:rPr>
        <w:drawing>
          <wp:inline distT="0" distB="0" distL="0" distR="0">
            <wp:extent cx="6045835" cy="52063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49403" cy="529558"/>
                    </a:xfrm>
                    <a:prstGeom prst="rect">
                      <a:avLst/>
                    </a:prstGeom>
                    <a:noFill/>
                    <a:ln w="9525">
                      <a:noFill/>
                      <a:miter lim="800000"/>
                      <a:headEnd/>
                      <a:tailEnd/>
                    </a:ln>
                  </pic:spPr>
                </pic:pic>
              </a:graphicData>
            </a:graphic>
          </wp:inline>
        </w:drawing>
      </w:r>
    </w:p>
    <w:p w:rsidR="00DE0CAC" w:rsidRPr="00170D30" w:rsidRDefault="00A64F1D" w:rsidP="00DE0CAC">
      <w:pPr>
        <w:pStyle w:val="Caption"/>
        <w:jc w:val="center"/>
      </w:pPr>
      <w:r>
        <w:t>Figure 15</w:t>
      </w:r>
      <w:r w:rsidR="00DE0CAC">
        <w:t>: Top Level filters</w:t>
      </w:r>
    </w:p>
    <w:p w:rsidR="00DE0CAC" w:rsidRPr="00CB148C" w:rsidRDefault="00DE0CAC" w:rsidP="00CB148C">
      <w:pPr>
        <w:autoSpaceDE w:val="0"/>
        <w:autoSpaceDN w:val="0"/>
        <w:adjustRightInd w:val="0"/>
        <w:spacing w:before="0" w:after="0" w:line="240" w:lineRule="auto"/>
        <w:jc w:val="both"/>
        <w:rPr>
          <w:rFonts w:cs="Calibri"/>
          <w:lang w:val="en-US" w:bidi="ar-SA"/>
        </w:rPr>
      </w:pPr>
      <w:r w:rsidRPr="00CB148C">
        <w:rPr>
          <w:rFonts w:cs="Calibri"/>
          <w:lang w:val="en-US" w:bidi="ar-SA"/>
        </w:rPr>
        <w:t>The order of the drop lists should be: Course, Grade and Class.</w:t>
      </w:r>
    </w:p>
    <w:p w:rsidR="00DE0CAC" w:rsidRPr="00CB148C" w:rsidRDefault="00DE0CAC" w:rsidP="00CB148C">
      <w:pPr>
        <w:autoSpaceDE w:val="0"/>
        <w:autoSpaceDN w:val="0"/>
        <w:adjustRightInd w:val="0"/>
        <w:spacing w:before="0" w:after="0" w:line="240" w:lineRule="auto"/>
        <w:jc w:val="both"/>
        <w:rPr>
          <w:rFonts w:cs="Calibri"/>
          <w:bCs/>
          <w:iCs/>
          <w:lang w:val="en-US" w:bidi="ar-SA"/>
        </w:rPr>
      </w:pPr>
    </w:p>
    <w:p w:rsidR="00DE0CAC" w:rsidRPr="00CB148C" w:rsidRDefault="00DE0CAC" w:rsidP="00CB148C">
      <w:pPr>
        <w:autoSpaceDE w:val="0"/>
        <w:autoSpaceDN w:val="0"/>
        <w:adjustRightInd w:val="0"/>
        <w:spacing w:before="0" w:after="0" w:line="240" w:lineRule="auto"/>
        <w:jc w:val="both"/>
        <w:rPr>
          <w:rFonts w:cs="Calibri"/>
          <w:lang w:val="en-US" w:bidi="ar-SA"/>
        </w:rPr>
      </w:pPr>
      <w:r w:rsidRPr="00CB148C">
        <w:rPr>
          <w:rFonts w:cs="Calibri"/>
          <w:lang w:val="en-US" w:bidi="ar-SA"/>
        </w:rPr>
        <w:t>The Course drop list should be a filtered list of Courses that are being taught by the user currently logged in.</w:t>
      </w:r>
    </w:p>
    <w:p w:rsidR="00DE0CAC" w:rsidRPr="00CB148C" w:rsidRDefault="00DE0CAC" w:rsidP="00CB148C">
      <w:pPr>
        <w:autoSpaceDE w:val="0"/>
        <w:autoSpaceDN w:val="0"/>
        <w:adjustRightInd w:val="0"/>
        <w:spacing w:before="0" w:after="0" w:line="240" w:lineRule="auto"/>
        <w:jc w:val="both"/>
        <w:rPr>
          <w:rFonts w:cs="Calibri"/>
          <w:lang w:val="en-US" w:bidi="ar-SA"/>
        </w:rPr>
      </w:pPr>
    </w:p>
    <w:p w:rsidR="00DE0CAC" w:rsidRPr="00CB148C" w:rsidRDefault="00DE0CAC" w:rsidP="00CB148C">
      <w:pPr>
        <w:autoSpaceDE w:val="0"/>
        <w:autoSpaceDN w:val="0"/>
        <w:adjustRightInd w:val="0"/>
        <w:spacing w:before="0" w:after="0" w:line="240" w:lineRule="auto"/>
        <w:jc w:val="both"/>
        <w:rPr>
          <w:rFonts w:cs="Calibri"/>
          <w:lang w:val="en-US" w:bidi="ar-SA"/>
        </w:rPr>
      </w:pPr>
      <w:r w:rsidRPr="00CB148C">
        <w:rPr>
          <w:rFonts w:cs="Calibri"/>
          <w:lang w:val="en-US" w:bidi="ar-SA"/>
        </w:rPr>
        <w:t>The Grade drop list should also be populated by a database query using the selected course above and the currently logged in User ID as filters.</w:t>
      </w:r>
    </w:p>
    <w:p w:rsidR="00DE0CAC" w:rsidRPr="00CB148C" w:rsidRDefault="00DE0CAC" w:rsidP="00CB148C">
      <w:pPr>
        <w:autoSpaceDE w:val="0"/>
        <w:autoSpaceDN w:val="0"/>
        <w:adjustRightInd w:val="0"/>
        <w:spacing w:before="0" w:after="0" w:line="240" w:lineRule="auto"/>
        <w:jc w:val="both"/>
        <w:rPr>
          <w:rFonts w:cs="Calibri"/>
          <w:lang w:val="en-US" w:bidi="ar-SA"/>
        </w:rPr>
      </w:pPr>
    </w:p>
    <w:p w:rsidR="00DE0CAC" w:rsidRPr="00CB148C" w:rsidRDefault="00DE0CAC" w:rsidP="00CB148C">
      <w:pPr>
        <w:autoSpaceDE w:val="0"/>
        <w:autoSpaceDN w:val="0"/>
        <w:adjustRightInd w:val="0"/>
        <w:spacing w:before="0" w:after="0" w:line="240" w:lineRule="auto"/>
        <w:jc w:val="both"/>
        <w:rPr>
          <w:rFonts w:cs="Calibri"/>
          <w:lang w:val="en-US" w:bidi="ar-SA"/>
        </w:rPr>
      </w:pPr>
      <w:r w:rsidRPr="00CB148C">
        <w:rPr>
          <w:rFonts w:cs="Calibri"/>
          <w:lang w:val="en-US" w:bidi="ar-SA"/>
        </w:rPr>
        <w:t>The Class drop list should be populated by a query using the selected course, the selected grades, and the currently logged in User ID as filters.</w:t>
      </w:r>
    </w:p>
    <w:p w:rsidR="00DE0CAC" w:rsidRPr="00CB148C" w:rsidRDefault="00DE0CAC" w:rsidP="00CB148C">
      <w:pPr>
        <w:autoSpaceDE w:val="0"/>
        <w:autoSpaceDN w:val="0"/>
        <w:adjustRightInd w:val="0"/>
        <w:spacing w:before="0" w:after="0" w:line="240" w:lineRule="auto"/>
        <w:jc w:val="both"/>
        <w:rPr>
          <w:rFonts w:cs="Calibri"/>
          <w:lang w:val="en-US" w:bidi="ar-SA"/>
        </w:rPr>
      </w:pPr>
    </w:p>
    <w:p w:rsidR="00DE0CAC" w:rsidRPr="00CB148C" w:rsidRDefault="00DE0CAC" w:rsidP="00CB148C">
      <w:pPr>
        <w:autoSpaceDE w:val="0"/>
        <w:autoSpaceDN w:val="0"/>
        <w:adjustRightInd w:val="0"/>
        <w:spacing w:before="0" w:after="0" w:line="240" w:lineRule="auto"/>
        <w:jc w:val="both"/>
        <w:rPr>
          <w:rFonts w:cs="Calibri"/>
          <w:b/>
          <w:bCs/>
          <w:lang w:val="en-US" w:bidi="ar-SA"/>
        </w:rPr>
      </w:pPr>
      <w:r w:rsidRPr="00CB148C">
        <w:rPr>
          <w:rFonts w:cs="Calibri"/>
          <w:b/>
          <w:bCs/>
          <w:lang w:val="en-US" w:bidi="ar-SA"/>
        </w:rPr>
        <w:t>By default, the Course, Grade and Class should be set to the first available options for the logged in user. This way, some default data can be displayed to the user when they first log in or select this tab. This should be common for all tabs related to data analysis.</w:t>
      </w:r>
    </w:p>
    <w:p w:rsidR="006E52A2" w:rsidRDefault="006E52A2" w:rsidP="00DD1774">
      <w:pPr>
        <w:autoSpaceDE w:val="0"/>
        <w:autoSpaceDN w:val="0"/>
        <w:adjustRightInd w:val="0"/>
        <w:spacing w:before="0" w:after="0" w:line="240" w:lineRule="auto"/>
        <w:rPr>
          <w:rFonts w:eastAsiaTheme="minorHAnsi" w:cs="Calibri"/>
          <w:sz w:val="22"/>
          <w:szCs w:val="22"/>
          <w:lang w:val="en-US" w:bidi="ar-SA"/>
        </w:rPr>
      </w:pPr>
    </w:p>
    <w:p w:rsidR="0073277E" w:rsidRDefault="0073277E" w:rsidP="0073277E">
      <w:pPr>
        <w:pStyle w:val="Heading3"/>
        <w:rPr>
          <w:rFonts w:eastAsiaTheme="minorHAnsi" w:cs="Calibri"/>
          <w:lang w:val="en-US" w:bidi="ar-SA"/>
        </w:rPr>
      </w:pPr>
      <w:bookmarkStart w:id="18" w:name="_Toc489268637"/>
      <w:r w:rsidRPr="0073277E">
        <w:rPr>
          <w:rFonts w:eastAsiaTheme="minorHAnsi"/>
          <w:lang w:val="en-US" w:bidi="ar-SA"/>
        </w:rPr>
        <w:t xml:space="preserve">Curriculum </w:t>
      </w:r>
      <w:r w:rsidR="00081632">
        <w:rPr>
          <w:rFonts w:eastAsiaTheme="minorHAnsi" w:cs="Calibri"/>
          <w:lang w:val="en-US" w:bidi="ar-SA"/>
        </w:rPr>
        <w:t>Scores b</w:t>
      </w:r>
      <w:r w:rsidR="00526C7F">
        <w:rPr>
          <w:rFonts w:eastAsiaTheme="minorHAnsi" w:cs="Calibri"/>
          <w:lang w:val="en-US" w:bidi="ar-SA"/>
        </w:rPr>
        <w:t>y Strand Graph</w:t>
      </w:r>
      <w:bookmarkEnd w:id="18"/>
    </w:p>
    <w:p w:rsidR="0073277E" w:rsidRPr="00CB148C" w:rsidRDefault="0073277E"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 xml:space="preserve"> The Curriculum Scores by Strand graph is the main graph on this tab (see Figure </w:t>
      </w:r>
      <w:r w:rsidR="00BB34C6" w:rsidRPr="00CB148C">
        <w:rPr>
          <w:rFonts w:eastAsiaTheme="minorHAnsi" w:cs="Calibri"/>
          <w:color w:val="000000"/>
          <w:lang w:val="en-US" w:bidi="ar-SA"/>
        </w:rPr>
        <w:t>16</w:t>
      </w:r>
      <w:r w:rsidRPr="00CB148C">
        <w:rPr>
          <w:rFonts w:eastAsiaTheme="minorHAnsi" w:cs="Calibri"/>
          <w:color w:val="000000"/>
          <w:lang w:val="en-US" w:bidi="ar-SA"/>
        </w:rPr>
        <w:t xml:space="preserve"> below). This graph shows the average scores for the selected class over time and by strand for the selected course; as such, the number of lines on the chart will vary depending on the number strands that currently exist for this course. And the number of data points on the chart will vary depending on the number of tests that have been written by the selected class.</w:t>
      </w:r>
    </w:p>
    <w:p w:rsidR="00847A97" w:rsidRPr="00CB148C" w:rsidRDefault="00847A97" w:rsidP="00CB148C">
      <w:pPr>
        <w:autoSpaceDE w:val="0"/>
        <w:autoSpaceDN w:val="0"/>
        <w:adjustRightInd w:val="0"/>
        <w:spacing w:before="0" w:after="0" w:line="240" w:lineRule="auto"/>
        <w:jc w:val="both"/>
        <w:rPr>
          <w:rFonts w:eastAsiaTheme="minorHAnsi" w:cs="Calibri"/>
          <w:color w:val="000000"/>
          <w:lang w:val="en-US" w:bidi="ar-SA"/>
        </w:rPr>
      </w:pPr>
    </w:p>
    <w:p w:rsidR="0073277E" w:rsidRPr="00CB148C" w:rsidRDefault="0073277E"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The displayed data should be a filtered, date sensitive set. The valid dates for this list of assessments should be from Start Date to the End Date of the selected class; this data can be found in the database Class table.</w:t>
      </w:r>
    </w:p>
    <w:p w:rsidR="00A64F1D" w:rsidRDefault="00847A97" w:rsidP="0073277E">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850122" cy="2445489"/>
            <wp:effectExtent l="1905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852160" cy="2446341"/>
                    </a:xfrm>
                    <a:prstGeom prst="rect">
                      <a:avLst/>
                    </a:prstGeom>
                    <a:noFill/>
                    <a:ln w="9525">
                      <a:noFill/>
                      <a:miter lim="800000"/>
                      <a:headEnd/>
                      <a:tailEnd/>
                    </a:ln>
                  </pic:spPr>
                </pic:pic>
              </a:graphicData>
            </a:graphic>
          </wp:inline>
        </w:drawing>
      </w:r>
    </w:p>
    <w:p w:rsidR="00A64F1D" w:rsidRPr="00170D30" w:rsidRDefault="00A64F1D" w:rsidP="00A64F1D">
      <w:pPr>
        <w:pStyle w:val="Caption"/>
        <w:jc w:val="center"/>
      </w:pPr>
      <w:r>
        <w:t>Figure 16: Curriculum Scores by Strand Graph</w:t>
      </w: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The graph title should read “Curriculum Scores by Strand: “followed by the start and end dates of the selected class. The subtitle should read “Click the data points to view score details”. The y-axis title should read “Average Score (%)”. There is no need for an x-axis title or a graph legend.</w:t>
      </w: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 xml:space="preserve">The y-axis should display data from 0 to 100 with intervals of 10. The x-axis data points should be the short date of the specific assessment (select a date format that looks best given that there may be a lot of columns as the year comes to an end). </w:t>
      </w: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The data points on this graph should reflect only the Formal and Practice type tests. Individual lines should be color coded by Strand (</w:t>
      </w:r>
      <w:r w:rsidR="00290011" w:rsidRPr="00CB148C">
        <w:t xml:space="preserve">see </w:t>
      </w:r>
      <w:r w:rsidR="00EE3E3A" w:rsidRPr="00CB148C">
        <w:t>Table 2</w:t>
      </w:r>
      <w:r w:rsidR="00290011" w:rsidRPr="00CB148C">
        <w:t xml:space="preserve"> below this section</w:t>
      </w:r>
      <w:r w:rsidRPr="00CB148C">
        <w:rPr>
          <w:rFonts w:eastAsiaTheme="minorHAnsi" w:cs="Calibri"/>
          <w:color w:val="000000"/>
          <w:lang w:val="en-US" w:bidi="ar-SA"/>
        </w:rPr>
        <w:t>).</w:t>
      </w: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p>
    <w:p w:rsidR="00A64F1D" w:rsidRPr="00CB148C" w:rsidRDefault="00A64F1D"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Rolling the mouse pointer over a specific data point should reveal a tooltip with specific information about that data point (see Figure 17 below). The tooltip should have a title (Strand), the specific test date, and the percent average for the class on that test strand.</w:t>
      </w:r>
    </w:p>
    <w:p w:rsidR="00A64F1D" w:rsidRDefault="00A64F1D" w:rsidP="00A64F1D">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1561918" cy="1987170"/>
            <wp:effectExtent l="0" t="0" r="63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l="17129" t="11702" r="6675"/>
                    <a:stretch>
                      <a:fillRect/>
                    </a:stretch>
                  </pic:blipFill>
                  <pic:spPr bwMode="auto">
                    <a:xfrm>
                      <a:off x="0" y="0"/>
                      <a:ext cx="1565403" cy="1991604"/>
                    </a:xfrm>
                    <a:prstGeom prst="rect">
                      <a:avLst/>
                    </a:prstGeom>
                    <a:noFill/>
                    <a:ln w="9525">
                      <a:noFill/>
                      <a:miter lim="800000"/>
                      <a:headEnd/>
                      <a:tailEnd/>
                    </a:ln>
                  </pic:spPr>
                </pic:pic>
              </a:graphicData>
            </a:graphic>
          </wp:inline>
        </w:drawing>
      </w:r>
    </w:p>
    <w:p w:rsidR="000116AD" w:rsidRDefault="004A586F" w:rsidP="000116AD">
      <w:pPr>
        <w:pStyle w:val="Caption"/>
        <w:jc w:val="center"/>
      </w:pPr>
      <w:r>
        <w:t>Figure 17</w:t>
      </w:r>
      <w:r w:rsidR="000116AD">
        <w:t xml:space="preserve">: </w:t>
      </w:r>
      <w:r w:rsidR="00526C7F">
        <w:t xml:space="preserve">Data Point </w:t>
      </w:r>
      <w:r w:rsidR="000116AD">
        <w:t>Tooltip</w:t>
      </w:r>
    </w:p>
    <w:p w:rsidR="00526C7F" w:rsidRPr="00CB148C" w:rsidRDefault="00526C7F"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Each of the data points on the line graph is user selectable. Clicking on a data point will drill down into the data for a deeper analysis of the assessment that the selected data point represents. Clicking on a data point takes the user to screen showing a breakdown of the individual student scores by strand that make up selected class assessment.</w:t>
      </w:r>
    </w:p>
    <w:p w:rsidR="00526C7F" w:rsidRPr="00CB148C" w:rsidRDefault="00526C7F"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lastRenderedPageBreak/>
        <w:t>Using the demo as an example, clicking on the May 26</w:t>
      </w:r>
      <w:r w:rsidRPr="00CB148C">
        <w:rPr>
          <w:rFonts w:eastAsiaTheme="minorHAnsi" w:cs="Calibri"/>
          <w:vertAlign w:val="superscript"/>
          <w:lang w:val="en-US" w:bidi="ar-SA"/>
        </w:rPr>
        <w:t>th</w:t>
      </w:r>
      <w:r w:rsidRPr="00CB148C">
        <w:rPr>
          <w:rFonts w:eastAsiaTheme="minorHAnsi" w:cs="Calibri"/>
          <w:lang w:val="en-US" w:bidi="ar-SA"/>
        </w:rPr>
        <w:t xml:space="preserve"> data point, drills down into that specific test and displays individual student scores for that test by strand. See the Section </w:t>
      </w:r>
      <w:r w:rsidR="00A04D69" w:rsidRPr="00CB148C">
        <w:rPr>
          <w:rFonts w:eastAsiaTheme="minorHAnsi" w:cs="Calibri"/>
          <w:lang w:val="en-US" w:bidi="ar-SA"/>
        </w:rPr>
        <w:t xml:space="preserve">4.2 </w:t>
      </w:r>
      <w:r w:rsidRPr="00CB148C">
        <w:rPr>
          <w:rFonts w:eastAsiaTheme="minorHAnsi" w:cs="Calibri"/>
          <w:lang w:val="en-US" w:bidi="ar-SA"/>
        </w:rPr>
        <w:t>“Student Strand Scores” for more details on this.</w:t>
      </w:r>
    </w:p>
    <w:p w:rsidR="00290011" w:rsidRDefault="00290011" w:rsidP="00526C7F">
      <w:pPr>
        <w:autoSpaceDE w:val="0"/>
        <w:autoSpaceDN w:val="0"/>
        <w:adjustRightInd w:val="0"/>
        <w:spacing w:before="0" w:after="0" w:line="240" w:lineRule="auto"/>
        <w:rPr>
          <w:rFonts w:eastAsiaTheme="minorHAnsi" w:cs="Calibri"/>
          <w:sz w:val="22"/>
          <w:szCs w:val="22"/>
          <w:lang w:val="en-US" w:bidi="ar-SA"/>
        </w:rPr>
      </w:pPr>
    </w:p>
    <w:p w:rsidR="00526C7F" w:rsidRDefault="00526C7F" w:rsidP="00526C7F">
      <w:pPr>
        <w:pStyle w:val="Heading3"/>
        <w:rPr>
          <w:rFonts w:eastAsiaTheme="minorHAnsi"/>
          <w:lang w:val="en-US" w:bidi="ar-SA"/>
        </w:rPr>
      </w:pPr>
      <w:bookmarkStart w:id="19" w:name="_Toc489268638"/>
      <w:r>
        <w:rPr>
          <w:rFonts w:eastAsiaTheme="minorHAnsi"/>
          <w:lang w:val="en-US" w:bidi="ar-SA"/>
        </w:rPr>
        <w:t>Curriculum Chart</w:t>
      </w:r>
      <w:bookmarkEnd w:id="19"/>
    </w:p>
    <w:p w:rsidR="00C23BA1" w:rsidRPr="0050657A" w:rsidRDefault="008A703D" w:rsidP="0050657A">
      <w:pPr>
        <w:autoSpaceDE w:val="0"/>
        <w:autoSpaceDN w:val="0"/>
        <w:adjustRightInd w:val="0"/>
        <w:spacing w:before="0" w:after="0" w:line="240" w:lineRule="auto"/>
        <w:jc w:val="both"/>
        <w:rPr>
          <w:rFonts w:eastAsiaTheme="minorHAnsi" w:cs="Calibri"/>
          <w:color w:val="000000"/>
          <w:lang w:val="en-US" w:bidi="ar-SA"/>
        </w:rPr>
      </w:pPr>
      <w:r w:rsidRPr="0050657A">
        <w:rPr>
          <w:rFonts w:eastAsiaTheme="minorHAnsi" w:cs="Calibri"/>
          <w:color w:val="000000"/>
          <w:lang w:val="en-US" w:bidi="ar-SA"/>
        </w:rPr>
        <w:t>The Curriculum chart is simply a numerical representation of the data displayed on the chart above it.The example in Figure 17 shows</w:t>
      </w:r>
      <w:r w:rsidR="005279A1" w:rsidRPr="0050657A">
        <w:rPr>
          <w:rFonts w:eastAsiaTheme="minorHAnsi" w:cs="Calibri"/>
          <w:color w:val="000000"/>
          <w:lang w:val="en-US" w:bidi="ar-SA"/>
        </w:rPr>
        <w:t xml:space="preserve"> all the</w:t>
      </w:r>
      <w:r w:rsidRPr="0050657A">
        <w:rPr>
          <w:rFonts w:eastAsiaTheme="minorHAnsi" w:cs="Calibri"/>
          <w:color w:val="000000"/>
          <w:lang w:val="en-US" w:bidi="ar-SA"/>
        </w:rPr>
        <w:t xml:space="preserve"> five strands. Columns on the chart include the test date (the start date where an assessment is valid over a range of dates). And the included test should only be of the Formal and Practice type. Rows on the chart that represent Formal tests should have a background color to indicate that they are different than the practice tests. </w:t>
      </w:r>
    </w:p>
    <w:p w:rsidR="00C23BA1" w:rsidRPr="0050657A" w:rsidRDefault="00CB148C" w:rsidP="0050657A">
      <w:pPr>
        <w:autoSpaceDE w:val="0"/>
        <w:autoSpaceDN w:val="0"/>
        <w:adjustRightInd w:val="0"/>
        <w:spacing w:before="0" w:after="0" w:line="240" w:lineRule="auto"/>
        <w:jc w:val="both"/>
        <w:rPr>
          <w:rFonts w:eastAsiaTheme="minorHAnsi" w:cs="Calibri"/>
          <w:color w:val="000000"/>
          <w:lang w:val="en-US" w:bidi="ar-SA"/>
        </w:rPr>
      </w:pPr>
      <w:r>
        <w:rPr>
          <w:w w:val="98"/>
          <w:highlight w:val="yellow"/>
        </w:rPr>
        <w:t>Only the Formal T</w:t>
      </w:r>
      <w:r w:rsidR="008A703D" w:rsidRPr="0050657A">
        <w:rPr>
          <w:w w:val="98"/>
          <w:highlight w:val="yellow"/>
        </w:rPr>
        <w:t xml:space="preserve">ests </w:t>
      </w:r>
      <w:r>
        <w:rPr>
          <w:w w:val="98"/>
          <w:highlight w:val="yellow"/>
        </w:rPr>
        <w:t xml:space="preserve">are highlighted with </w:t>
      </w:r>
      <w:r w:rsidR="008A703D" w:rsidRPr="0050657A">
        <w:rPr>
          <w:w w:val="98"/>
          <w:highlight w:val="yellow"/>
        </w:rPr>
        <w:t xml:space="preserve">background color as </w:t>
      </w:r>
      <w:r>
        <w:rPr>
          <w:rFonts w:eastAsiaTheme="minorHAnsi" w:cs="Calibri"/>
          <w:color w:val="000000"/>
          <w:highlight w:val="yellow"/>
          <w:lang w:val="en-US" w:bidi="ar-SA"/>
        </w:rPr>
        <w:t>HEX #0055FF and Practice Tests are not highlighted. R</w:t>
      </w:r>
      <w:r w:rsidR="00C23BA1" w:rsidRPr="0050657A">
        <w:rPr>
          <w:rFonts w:eastAsiaTheme="minorHAnsi" w:cs="Calibri"/>
          <w:highlight w:val="yellow"/>
          <w:lang w:val="en-US" w:bidi="ar-SA"/>
        </w:rPr>
        <w:t>olling the mouse pointer over a test date</w:t>
      </w:r>
      <w:r>
        <w:rPr>
          <w:rFonts w:eastAsiaTheme="minorHAnsi" w:cs="Calibri"/>
          <w:highlight w:val="yellow"/>
          <w:lang w:val="en-US" w:bidi="ar-SA"/>
        </w:rPr>
        <w:t xml:space="preserve"> should highlight the date cell.</w:t>
      </w:r>
    </w:p>
    <w:p w:rsidR="00C23BA1" w:rsidRPr="0050657A" w:rsidRDefault="00C23BA1" w:rsidP="008A703D">
      <w:pPr>
        <w:autoSpaceDE w:val="0"/>
        <w:autoSpaceDN w:val="0"/>
        <w:adjustRightInd w:val="0"/>
        <w:spacing w:before="0" w:after="0" w:line="240" w:lineRule="auto"/>
        <w:rPr>
          <w:rFonts w:eastAsiaTheme="minorHAnsi" w:cs="Calibri"/>
          <w:color w:val="000000"/>
          <w:lang w:val="en-US" w:bidi="ar-SA"/>
        </w:rPr>
      </w:pPr>
    </w:p>
    <w:p w:rsidR="00C23BA1" w:rsidRPr="00CB148C" w:rsidRDefault="00C23BA1"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 xml:space="preserve">The strand columns in the chart should be color coded </w:t>
      </w:r>
      <w:r w:rsidR="00CB148C" w:rsidRPr="00CB148C">
        <w:rPr>
          <w:rFonts w:eastAsiaTheme="minorHAnsi" w:cs="Calibri"/>
          <w:lang w:val="en-US" w:bidi="ar-SA"/>
        </w:rPr>
        <w:t>to match the strand colors</w:t>
      </w:r>
      <w:r w:rsidRPr="00CB148C">
        <w:rPr>
          <w:rFonts w:eastAsiaTheme="minorHAnsi" w:cs="Calibri"/>
          <w:lang w:val="en-US" w:bidi="ar-SA"/>
        </w:rPr>
        <w:t xml:space="preserve">. The data in the Strand columns is the overall </w:t>
      </w:r>
      <w:r w:rsidR="00CB148C">
        <w:rPr>
          <w:rFonts w:eastAsiaTheme="minorHAnsi" w:cs="Calibri"/>
          <w:lang w:val="en-US" w:bidi="ar-SA"/>
        </w:rPr>
        <w:t xml:space="preserve">average </w:t>
      </w:r>
      <w:r w:rsidRPr="00CB148C">
        <w:rPr>
          <w:rFonts w:eastAsiaTheme="minorHAnsi" w:cs="Calibri"/>
          <w:lang w:val="en-US" w:bidi="ar-SA"/>
        </w:rPr>
        <w:t>score for the selected class on that particular strand.Clicking the highlighted cell will take the user to another screen; the Strand Scores Detail screen.</w:t>
      </w:r>
    </w:p>
    <w:p w:rsidR="008A703D" w:rsidRPr="008A703D" w:rsidRDefault="008A703D" w:rsidP="008A703D">
      <w:pPr>
        <w:autoSpaceDE w:val="0"/>
        <w:autoSpaceDN w:val="0"/>
        <w:adjustRightInd w:val="0"/>
        <w:spacing w:before="0" w:after="0" w:line="240" w:lineRule="auto"/>
        <w:rPr>
          <w:rFonts w:asciiTheme="minorHAnsi" w:eastAsiaTheme="minorHAnsi" w:hAnsiTheme="minorHAnsi" w:cstheme="minorHAnsi"/>
          <w:bCs/>
          <w:iCs/>
          <w:color w:val="000000"/>
          <w:sz w:val="22"/>
          <w:szCs w:val="22"/>
          <w:lang w:val="en-US" w:bidi="ar-SA"/>
        </w:rPr>
      </w:pPr>
      <w:r>
        <w:rPr>
          <w:rFonts w:asciiTheme="minorHAnsi" w:eastAsiaTheme="minorHAnsi" w:hAnsiTheme="minorHAnsi" w:cstheme="minorHAnsi"/>
          <w:bCs/>
          <w:iCs/>
          <w:noProof/>
          <w:color w:val="000000"/>
          <w:sz w:val="22"/>
          <w:szCs w:val="22"/>
          <w:lang w:val="en-US" w:bidi="ar-SA"/>
        </w:rPr>
        <w:drawing>
          <wp:inline distT="0" distB="0" distL="0" distR="0">
            <wp:extent cx="5852160" cy="3552639"/>
            <wp:effectExtent l="19050" t="0" r="0" b="0"/>
            <wp:docPr id="10" name="Picture 9" descr="curriculum pg 1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iculum pg 1 down.png"/>
                    <pic:cNvPicPr/>
                  </pic:nvPicPr>
                  <pic:blipFill>
                    <a:blip r:embed="rId27"/>
                    <a:srcRect l="14575" t="6808" r="7872" b="3286"/>
                    <a:stretch>
                      <a:fillRect/>
                    </a:stretch>
                  </pic:blipFill>
                  <pic:spPr>
                    <a:xfrm>
                      <a:off x="0" y="0"/>
                      <a:ext cx="5852160" cy="3552639"/>
                    </a:xfrm>
                    <a:prstGeom prst="rect">
                      <a:avLst/>
                    </a:prstGeom>
                  </pic:spPr>
                </pic:pic>
              </a:graphicData>
            </a:graphic>
          </wp:inline>
        </w:drawing>
      </w:r>
    </w:p>
    <w:p w:rsidR="00A04D69" w:rsidRDefault="008A703D" w:rsidP="008A703D">
      <w:pPr>
        <w:jc w:val="center"/>
        <w:rPr>
          <w:rFonts w:eastAsiaTheme="minorHAnsi" w:cs="Calibri"/>
          <w:b/>
          <w:bCs/>
          <w:color w:val="365F92"/>
          <w:sz w:val="16"/>
          <w:szCs w:val="16"/>
          <w:lang w:val="en-US" w:bidi="ar-SA"/>
        </w:rPr>
      </w:pPr>
      <w:r>
        <w:rPr>
          <w:rFonts w:eastAsiaTheme="minorHAnsi" w:cs="Calibri"/>
          <w:b/>
          <w:bCs/>
          <w:color w:val="365F92"/>
          <w:sz w:val="16"/>
          <w:szCs w:val="16"/>
          <w:lang w:val="en-US" w:bidi="ar-SA"/>
        </w:rPr>
        <w:t xml:space="preserve">Figure </w:t>
      </w:r>
      <w:r w:rsidR="004A586F">
        <w:rPr>
          <w:rFonts w:eastAsiaTheme="minorHAnsi" w:cs="Calibri"/>
          <w:b/>
          <w:bCs/>
          <w:color w:val="365F92"/>
          <w:sz w:val="16"/>
          <w:szCs w:val="16"/>
          <w:lang w:val="en-US" w:bidi="ar-SA"/>
        </w:rPr>
        <w:t>18</w:t>
      </w:r>
      <w:r w:rsidRPr="008A703D">
        <w:rPr>
          <w:rFonts w:eastAsiaTheme="minorHAnsi" w:cs="Calibri"/>
          <w:b/>
          <w:bCs/>
          <w:color w:val="365F92"/>
          <w:sz w:val="16"/>
          <w:szCs w:val="16"/>
          <w:lang w:val="en-US" w:bidi="ar-SA"/>
        </w:rPr>
        <w:t>:</w:t>
      </w:r>
      <w:r>
        <w:rPr>
          <w:rFonts w:eastAsiaTheme="minorHAnsi" w:cs="Calibri"/>
          <w:b/>
          <w:bCs/>
          <w:color w:val="365F92"/>
          <w:sz w:val="16"/>
          <w:szCs w:val="16"/>
          <w:lang w:val="en-US" w:bidi="ar-SA"/>
        </w:rPr>
        <w:t xml:space="preserve"> Curriculum Chart</w:t>
      </w:r>
    </w:p>
    <w:p w:rsidR="00C23BA1" w:rsidRDefault="004A586F" w:rsidP="00C23BA1">
      <w:pPr>
        <w:pStyle w:val="Heading2"/>
        <w:rPr>
          <w:rFonts w:eastAsiaTheme="minorHAnsi"/>
          <w:lang w:val="en-US" w:bidi="ar-SA"/>
        </w:rPr>
      </w:pPr>
      <w:bookmarkStart w:id="20" w:name="_Toc489268639"/>
      <w:r>
        <w:rPr>
          <w:rFonts w:eastAsiaTheme="minorHAnsi"/>
          <w:lang w:val="en-US" w:bidi="ar-SA"/>
        </w:rPr>
        <w:t>Student Strand Scores</w:t>
      </w:r>
      <w:bookmarkEnd w:id="20"/>
    </w:p>
    <w:p w:rsidR="004A586F" w:rsidRPr="00CB148C" w:rsidRDefault="004A586F"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The Student Strand Scores screen displays a breakdown of the individual student scores by strand for the user selected assessment from the prior screen (Figure 19 below).</w:t>
      </w:r>
    </w:p>
    <w:p w:rsidR="004152D0" w:rsidRDefault="004152D0" w:rsidP="004A586F">
      <w:pPr>
        <w:autoSpaceDE w:val="0"/>
        <w:autoSpaceDN w:val="0"/>
        <w:adjustRightInd w:val="0"/>
        <w:spacing w:before="0" w:after="0" w:line="240" w:lineRule="auto"/>
        <w:rPr>
          <w:rFonts w:eastAsiaTheme="minorHAnsi" w:cs="Calibri"/>
          <w:color w:val="000000"/>
          <w:sz w:val="22"/>
          <w:szCs w:val="22"/>
          <w:lang w:val="en-US" w:bidi="ar-SA"/>
        </w:rPr>
      </w:pPr>
    </w:p>
    <w:p w:rsidR="004A586F" w:rsidRPr="00CB148C" w:rsidRDefault="004A586F"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 xml:space="preserve">Across the top of this screen, the user can see the selected Course, Grade and Class. While these look like the filter drop lists for UI consistency, these are read-only. These selections can only be changed by returning to the prior screen and changing the filter there. The order of the displayed filters should be Course, Grade and Class. </w:t>
      </w:r>
    </w:p>
    <w:p w:rsidR="004152D0" w:rsidRPr="00CB148C" w:rsidRDefault="004152D0" w:rsidP="00CB148C">
      <w:pPr>
        <w:autoSpaceDE w:val="0"/>
        <w:autoSpaceDN w:val="0"/>
        <w:adjustRightInd w:val="0"/>
        <w:spacing w:before="0" w:after="0" w:line="240" w:lineRule="auto"/>
        <w:jc w:val="both"/>
        <w:rPr>
          <w:rFonts w:ascii="Calibri,BoldItalic" w:eastAsiaTheme="minorHAnsi" w:hAnsi="Calibri,BoldItalic" w:cs="Calibri,BoldItalic"/>
          <w:b/>
          <w:bCs/>
          <w:i/>
          <w:iCs/>
          <w:color w:val="000000"/>
          <w:lang w:val="en-US" w:bidi="ar-SA"/>
        </w:rPr>
      </w:pPr>
    </w:p>
    <w:p w:rsidR="004A586F" w:rsidRPr="00CB148C" w:rsidRDefault="004A586F"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lastRenderedPageBreak/>
        <w:t>Rolling over the filter selections should change the mouse pointer to indicate that the filters are read only.</w:t>
      </w:r>
    </w:p>
    <w:p w:rsidR="004152D0" w:rsidRPr="00CB148C" w:rsidRDefault="004152D0" w:rsidP="00CB148C">
      <w:pPr>
        <w:autoSpaceDE w:val="0"/>
        <w:autoSpaceDN w:val="0"/>
        <w:adjustRightInd w:val="0"/>
        <w:spacing w:before="0" w:after="0" w:line="240" w:lineRule="auto"/>
        <w:jc w:val="both"/>
        <w:rPr>
          <w:rFonts w:eastAsiaTheme="minorHAnsi" w:cs="Calibri"/>
          <w:color w:val="000000"/>
          <w:lang w:val="en-US" w:bidi="ar-SA"/>
        </w:rPr>
      </w:pPr>
    </w:p>
    <w:p w:rsidR="004A586F" w:rsidRPr="00CB148C" w:rsidRDefault="004A586F"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The central graph should have a title of “Student Strand Scores – “, followed by the date of the selected test. The subtitle should read “Click the data points to view student details”. The y-axis title should read</w:t>
      </w:r>
    </w:p>
    <w:p w:rsidR="004A586F" w:rsidRPr="00CB148C" w:rsidRDefault="004A586F"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“Average Score (%)”. There is no need for an x-axis title. The graph legend should be placed at the bottom of the graph and detail the strands and their associated colors. Each x-axis data points should be labeled with the student’s name</w:t>
      </w:r>
    </w:p>
    <w:p w:rsidR="00CA3AE5" w:rsidRDefault="00CA3AE5" w:rsidP="004A586F">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52160" cy="3369754"/>
            <wp:effectExtent l="19050" t="0" r="0" b="0"/>
            <wp:docPr id="11" name="Picture 10" descr="curriculum p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iculum pg 2.png"/>
                    <pic:cNvPicPr/>
                  </pic:nvPicPr>
                  <pic:blipFill>
                    <a:blip r:embed="rId28"/>
                    <a:srcRect r="9175"/>
                    <a:stretch>
                      <a:fillRect/>
                    </a:stretch>
                  </pic:blipFill>
                  <pic:spPr>
                    <a:xfrm>
                      <a:off x="0" y="0"/>
                      <a:ext cx="5852160" cy="3369754"/>
                    </a:xfrm>
                    <a:prstGeom prst="rect">
                      <a:avLst/>
                    </a:prstGeom>
                  </pic:spPr>
                </pic:pic>
              </a:graphicData>
            </a:graphic>
          </wp:inline>
        </w:drawing>
      </w:r>
    </w:p>
    <w:p w:rsidR="00CA3AE5" w:rsidRDefault="00CA3AE5" w:rsidP="004A586F">
      <w:pPr>
        <w:autoSpaceDE w:val="0"/>
        <w:autoSpaceDN w:val="0"/>
        <w:adjustRightInd w:val="0"/>
        <w:spacing w:before="0" w:after="0" w:line="240" w:lineRule="auto"/>
        <w:rPr>
          <w:rFonts w:eastAsiaTheme="minorHAnsi" w:cs="Calibri"/>
          <w:color w:val="000000"/>
          <w:sz w:val="22"/>
          <w:szCs w:val="22"/>
          <w:lang w:val="en-US" w:bidi="ar-SA"/>
        </w:rPr>
      </w:pPr>
    </w:p>
    <w:p w:rsidR="00BA1A69" w:rsidRDefault="00BA1A69" w:rsidP="00BA1A69">
      <w:pPr>
        <w:jc w:val="center"/>
        <w:rPr>
          <w:rFonts w:eastAsiaTheme="minorHAnsi" w:cs="Calibri"/>
          <w:b/>
          <w:bCs/>
          <w:color w:val="365F92"/>
          <w:sz w:val="16"/>
          <w:szCs w:val="16"/>
          <w:lang w:val="en-US" w:bidi="ar-SA"/>
        </w:rPr>
      </w:pPr>
      <w:r>
        <w:rPr>
          <w:rFonts w:eastAsiaTheme="minorHAnsi" w:cs="Calibri"/>
          <w:b/>
          <w:bCs/>
          <w:color w:val="365F92"/>
          <w:sz w:val="16"/>
          <w:szCs w:val="16"/>
          <w:lang w:val="en-US" w:bidi="ar-SA"/>
        </w:rPr>
        <w:t>Figure 19</w:t>
      </w:r>
      <w:r w:rsidRPr="008A703D">
        <w:rPr>
          <w:rFonts w:eastAsiaTheme="minorHAnsi" w:cs="Calibri"/>
          <w:b/>
          <w:bCs/>
          <w:color w:val="365F92"/>
          <w:sz w:val="16"/>
          <w:szCs w:val="16"/>
          <w:lang w:val="en-US" w:bidi="ar-SA"/>
        </w:rPr>
        <w:t>:</w:t>
      </w:r>
      <w:r>
        <w:rPr>
          <w:rFonts w:eastAsiaTheme="minorHAnsi" w:cs="Calibri"/>
          <w:b/>
          <w:bCs/>
          <w:color w:val="365F92"/>
          <w:sz w:val="16"/>
          <w:szCs w:val="16"/>
          <w:lang w:val="en-US" w:bidi="ar-SA"/>
        </w:rPr>
        <w:t xml:space="preserve"> Curriculum Strand Score Page</w:t>
      </w:r>
    </w:p>
    <w:p w:rsidR="00CA3AE5" w:rsidRDefault="00CA3AE5" w:rsidP="004A586F">
      <w:pPr>
        <w:autoSpaceDE w:val="0"/>
        <w:autoSpaceDN w:val="0"/>
        <w:adjustRightInd w:val="0"/>
        <w:spacing w:before="0" w:after="0" w:line="240" w:lineRule="auto"/>
        <w:rPr>
          <w:rFonts w:eastAsiaTheme="minorHAnsi" w:cs="Calibri"/>
          <w:color w:val="000000"/>
          <w:sz w:val="22"/>
          <w:szCs w:val="22"/>
          <w:lang w:val="en-US" w:bidi="ar-SA"/>
        </w:rPr>
      </w:pPr>
    </w:p>
    <w:p w:rsidR="00CA3AE5" w:rsidRPr="00CB148C" w:rsidRDefault="00CA3AE5"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Rolling over a data point on the line graph should reveal a tooltip with the following information: title</w:t>
      </w:r>
    </w:p>
    <w:p w:rsidR="00CA3AE5" w:rsidRPr="00CB148C" w:rsidRDefault="00CA3AE5"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(Strand Name), the student’s first and last name, and the student’s strand score (Fi</w:t>
      </w:r>
      <w:r w:rsidR="00BA1A69" w:rsidRPr="00CB148C">
        <w:rPr>
          <w:rFonts w:eastAsiaTheme="minorHAnsi" w:cs="Calibri"/>
          <w:color w:val="000000"/>
          <w:lang w:val="en-US" w:bidi="ar-SA"/>
        </w:rPr>
        <w:t>gure 20</w:t>
      </w:r>
      <w:r w:rsidRPr="00CB148C">
        <w:rPr>
          <w:rFonts w:eastAsiaTheme="minorHAnsi" w:cs="Calibri"/>
          <w:color w:val="000000"/>
          <w:lang w:val="en-US" w:bidi="ar-SA"/>
        </w:rPr>
        <w:t xml:space="preserve"> below).</w:t>
      </w:r>
    </w:p>
    <w:p w:rsidR="004152D0" w:rsidRPr="00CB148C" w:rsidRDefault="004152D0" w:rsidP="00CB148C">
      <w:pPr>
        <w:autoSpaceDE w:val="0"/>
        <w:autoSpaceDN w:val="0"/>
        <w:adjustRightInd w:val="0"/>
        <w:spacing w:before="0" w:after="0" w:line="240" w:lineRule="auto"/>
        <w:jc w:val="both"/>
        <w:rPr>
          <w:rFonts w:eastAsiaTheme="minorHAnsi" w:cs="Calibri"/>
          <w:color w:val="000000"/>
          <w:lang w:val="en-US" w:bidi="ar-SA"/>
        </w:rPr>
      </w:pPr>
    </w:p>
    <w:p w:rsidR="00CA3AE5" w:rsidRPr="00CB148C" w:rsidRDefault="00CA3AE5" w:rsidP="00CB148C">
      <w:pPr>
        <w:autoSpaceDE w:val="0"/>
        <w:autoSpaceDN w:val="0"/>
        <w:adjustRightInd w:val="0"/>
        <w:spacing w:before="0" w:after="0" w:line="240" w:lineRule="auto"/>
        <w:jc w:val="both"/>
        <w:rPr>
          <w:rFonts w:eastAsiaTheme="minorHAnsi" w:cs="Calibri"/>
          <w:color w:val="000000"/>
          <w:lang w:val="en-US" w:bidi="ar-SA"/>
        </w:rPr>
      </w:pPr>
      <w:r w:rsidRPr="00CB148C">
        <w:rPr>
          <w:rFonts w:eastAsiaTheme="minorHAnsi" w:cs="Calibri"/>
          <w:color w:val="000000"/>
          <w:lang w:val="en-US" w:bidi="ar-SA"/>
        </w:rPr>
        <w:t xml:space="preserve">Line </w:t>
      </w:r>
      <w:r w:rsidR="00BA1A69" w:rsidRPr="00CB148C">
        <w:rPr>
          <w:rFonts w:eastAsiaTheme="minorHAnsi" w:cs="Calibri"/>
          <w:color w:val="000000"/>
          <w:lang w:val="en-US" w:bidi="ar-SA"/>
        </w:rPr>
        <w:t>color</w:t>
      </w:r>
      <w:r w:rsidRPr="00CB148C">
        <w:rPr>
          <w:rFonts w:eastAsiaTheme="minorHAnsi" w:cs="Calibri"/>
          <w:color w:val="000000"/>
          <w:lang w:val="en-US" w:bidi="ar-SA"/>
        </w:rPr>
        <w:t>ing should be the same as in all the prior screens for the v</w:t>
      </w:r>
      <w:r w:rsidR="00BA1A69" w:rsidRPr="00CB148C">
        <w:rPr>
          <w:rFonts w:eastAsiaTheme="minorHAnsi" w:cs="Calibri"/>
          <w:color w:val="000000"/>
          <w:lang w:val="en-US" w:bidi="ar-SA"/>
        </w:rPr>
        <w:t xml:space="preserve">arious curriculum strands. Data </w:t>
      </w:r>
      <w:r w:rsidRPr="00CB148C">
        <w:rPr>
          <w:rFonts w:eastAsiaTheme="minorHAnsi" w:cs="Calibri"/>
          <w:color w:val="000000"/>
          <w:lang w:val="en-US" w:bidi="ar-SA"/>
        </w:rPr>
        <w:t>points are user selectable and will take the user to another analysis screen; drilling down deeper intothe data to the Student Assessment Details screen.</w:t>
      </w:r>
    </w:p>
    <w:p w:rsidR="00BA1A69" w:rsidRDefault="00BA1A69" w:rsidP="00BA1A69">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1493649" cy="1750048"/>
            <wp:effectExtent l="0" t="0" r="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t="8333"/>
                    <a:stretch>
                      <a:fillRect/>
                    </a:stretch>
                  </pic:blipFill>
                  <pic:spPr bwMode="auto">
                    <a:xfrm>
                      <a:off x="0" y="0"/>
                      <a:ext cx="1495054" cy="1751695"/>
                    </a:xfrm>
                    <a:prstGeom prst="rect">
                      <a:avLst/>
                    </a:prstGeom>
                    <a:noFill/>
                    <a:ln w="9525">
                      <a:noFill/>
                      <a:miter lim="800000"/>
                      <a:headEnd/>
                      <a:tailEnd/>
                    </a:ln>
                  </pic:spPr>
                </pic:pic>
              </a:graphicData>
            </a:graphic>
          </wp:inline>
        </w:drawing>
      </w:r>
    </w:p>
    <w:p w:rsidR="00BA1A69" w:rsidRDefault="00BA1A69" w:rsidP="00BA1A69">
      <w:pPr>
        <w:jc w:val="center"/>
        <w:rPr>
          <w:rFonts w:eastAsiaTheme="minorHAnsi" w:cs="Calibri"/>
          <w:b/>
          <w:bCs/>
          <w:color w:val="365F92"/>
          <w:sz w:val="16"/>
          <w:szCs w:val="16"/>
          <w:lang w:val="en-US" w:bidi="ar-SA"/>
        </w:rPr>
      </w:pPr>
      <w:r>
        <w:rPr>
          <w:rFonts w:eastAsiaTheme="minorHAnsi" w:cs="Calibri"/>
          <w:b/>
          <w:bCs/>
          <w:color w:val="365F92"/>
          <w:sz w:val="16"/>
          <w:szCs w:val="16"/>
          <w:lang w:val="en-US" w:bidi="ar-SA"/>
        </w:rPr>
        <w:t>Figure 20</w:t>
      </w:r>
      <w:r w:rsidRPr="008A703D">
        <w:rPr>
          <w:rFonts w:eastAsiaTheme="minorHAnsi" w:cs="Calibri"/>
          <w:b/>
          <w:bCs/>
          <w:color w:val="365F92"/>
          <w:sz w:val="16"/>
          <w:szCs w:val="16"/>
          <w:lang w:val="en-US" w:bidi="ar-SA"/>
        </w:rPr>
        <w:t>:</w:t>
      </w:r>
      <w:r>
        <w:rPr>
          <w:rFonts w:eastAsiaTheme="minorHAnsi" w:cs="Calibri"/>
          <w:b/>
          <w:bCs/>
          <w:color w:val="365F92"/>
          <w:sz w:val="16"/>
          <w:szCs w:val="16"/>
          <w:lang w:val="en-US" w:bidi="ar-SA"/>
        </w:rPr>
        <w:t xml:space="preserve"> Tool Tip</w:t>
      </w:r>
    </w:p>
    <w:p w:rsidR="00BA1A69" w:rsidRDefault="00BA1A69" w:rsidP="00BA1A69">
      <w:pPr>
        <w:jc w:val="center"/>
        <w:rPr>
          <w:rFonts w:eastAsiaTheme="minorHAnsi" w:cs="Calibri"/>
          <w:b/>
          <w:bCs/>
          <w:color w:val="365F92"/>
          <w:sz w:val="16"/>
          <w:szCs w:val="16"/>
          <w:lang w:val="en-US" w:bidi="ar-SA"/>
        </w:rPr>
      </w:pPr>
    </w:p>
    <w:p w:rsidR="00081632" w:rsidRDefault="00081632" w:rsidP="00BA1A69">
      <w:pPr>
        <w:jc w:val="center"/>
        <w:rPr>
          <w:rFonts w:eastAsiaTheme="minorHAnsi" w:cs="Calibri"/>
          <w:b/>
          <w:bCs/>
          <w:color w:val="365F92"/>
          <w:sz w:val="16"/>
          <w:szCs w:val="16"/>
          <w:lang w:val="en-US" w:bidi="ar-SA"/>
        </w:rPr>
      </w:pPr>
    </w:p>
    <w:p w:rsidR="00BA1A69" w:rsidRPr="00CB148C" w:rsidRDefault="00BA1A69" w:rsidP="00CB148C">
      <w:pPr>
        <w:jc w:val="both"/>
      </w:pPr>
      <w:r w:rsidRPr="00CB148C">
        <w:rPr>
          <w:rFonts w:eastAsiaTheme="minorHAnsi" w:cs="Calibri"/>
          <w:lang w:val="en-US" w:bidi="ar-SA"/>
        </w:rPr>
        <w:t xml:space="preserve">The chart below the graph shows </w:t>
      </w:r>
      <w:r w:rsidRPr="00CB148C">
        <w:rPr>
          <w:rFonts w:eastAsiaTheme="minorHAnsi" w:cs="Calibri"/>
          <w:color w:val="000000"/>
          <w:lang w:val="en-US" w:bidi="ar-SA"/>
        </w:rPr>
        <w:t>a numerical representation of the data displayed on the chart above it.</w:t>
      </w:r>
    </w:p>
    <w:p w:rsidR="00BA1A69" w:rsidRPr="00CB148C" w:rsidRDefault="00BA1A69"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The strand columns in the chart should be color coded the same as the lines on the graph. See the</w:t>
      </w:r>
    </w:p>
    <w:p w:rsidR="00BA1A69" w:rsidRPr="00CB148C" w:rsidRDefault="00BA1A69"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Color Palette section for more details (see figure 21).</w:t>
      </w:r>
    </w:p>
    <w:p w:rsidR="00081632" w:rsidRPr="00CB148C" w:rsidRDefault="00081632" w:rsidP="00CB148C">
      <w:pPr>
        <w:autoSpaceDE w:val="0"/>
        <w:autoSpaceDN w:val="0"/>
        <w:adjustRightInd w:val="0"/>
        <w:spacing w:before="0" w:after="0" w:line="240" w:lineRule="auto"/>
        <w:jc w:val="both"/>
        <w:rPr>
          <w:rFonts w:eastAsiaTheme="minorHAnsi" w:cs="Calibri"/>
          <w:lang w:val="en-US" w:bidi="ar-SA"/>
        </w:rPr>
      </w:pPr>
    </w:p>
    <w:p w:rsidR="00BA1A69" w:rsidRPr="00CB148C" w:rsidRDefault="00BA1A69"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highlight w:val="yellow"/>
          <w:lang w:val="en-US" w:bidi="ar-SA"/>
        </w:rPr>
        <w:t xml:space="preserve">The data in the Strand columns is the score of a particular student in a </w:t>
      </w:r>
      <w:r w:rsidR="005279A1" w:rsidRPr="00CB148C">
        <w:rPr>
          <w:rFonts w:eastAsiaTheme="minorHAnsi" w:cs="Calibri"/>
          <w:highlight w:val="yellow"/>
          <w:lang w:val="en-US" w:bidi="ar-SA"/>
        </w:rPr>
        <w:t xml:space="preserve">particular </w:t>
      </w:r>
      <w:r w:rsidRPr="00CB148C">
        <w:rPr>
          <w:rFonts w:eastAsiaTheme="minorHAnsi" w:cs="Calibri"/>
          <w:highlight w:val="yellow"/>
          <w:lang w:val="en-US" w:bidi="ar-SA"/>
        </w:rPr>
        <w:t>strand</w:t>
      </w:r>
      <w:r w:rsidR="005279A1" w:rsidRPr="00CB148C">
        <w:rPr>
          <w:rFonts w:eastAsiaTheme="minorHAnsi" w:cs="Calibri"/>
          <w:highlight w:val="yellow"/>
          <w:lang w:val="en-US" w:bidi="ar-SA"/>
        </w:rPr>
        <w:t xml:space="preserve"> on the selected date</w:t>
      </w:r>
      <w:r w:rsidRPr="00CB148C">
        <w:rPr>
          <w:rFonts w:eastAsiaTheme="minorHAnsi" w:cs="Calibri"/>
          <w:highlight w:val="yellow"/>
          <w:lang w:val="en-US" w:bidi="ar-SA"/>
        </w:rPr>
        <w:t>.</w:t>
      </w:r>
      <w:r w:rsidRPr="00CB148C">
        <w:rPr>
          <w:rFonts w:eastAsiaTheme="minorHAnsi" w:cs="Calibri"/>
          <w:lang w:val="en-US" w:bidi="ar-SA"/>
        </w:rPr>
        <w:t xml:space="preserve"> Clicking the highlighted cell will take the user to another screen; the Student Assessment Detail screen</w:t>
      </w:r>
      <w:r w:rsidRPr="00CB148C">
        <w:rPr>
          <w:rFonts w:eastAsiaTheme="minorHAnsi" w:cs="Calibri"/>
          <w:highlight w:val="yellow"/>
          <w:lang w:val="en-US" w:bidi="ar-SA"/>
        </w:rPr>
        <w:t>.</w:t>
      </w:r>
      <w:r w:rsidR="00081632" w:rsidRPr="00CB148C">
        <w:rPr>
          <w:rFonts w:eastAsiaTheme="minorHAnsi" w:cs="Calibri"/>
          <w:highlight w:val="yellow"/>
          <w:lang w:val="en-US" w:bidi="ar-SA"/>
        </w:rPr>
        <w:t xml:space="preserve"> If the assessment does not contain any question for a particular strand, then that particular strand field should be shown with a hyphen (-).</w:t>
      </w:r>
    </w:p>
    <w:p w:rsidR="00BA1A69" w:rsidRPr="00CB148C" w:rsidRDefault="00BA1A69" w:rsidP="00CB148C">
      <w:pPr>
        <w:autoSpaceDE w:val="0"/>
        <w:autoSpaceDN w:val="0"/>
        <w:adjustRightInd w:val="0"/>
        <w:spacing w:before="0" w:after="0" w:line="240" w:lineRule="auto"/>
        <w:jc w:val="both"/>
        <w:rPr>
          <w:rFonts w:eastAsiaTheme="minorHAnsi" w:cs="Calibri"/>
          <w:lang w:val="en-US" w:bidi="ar-SA"/>
        </w:rPr>
      </w:pPr>
    </w:p>
    <w:p w:rsidR="00BA1A69" w:rsidRPr="00CB148C" w:rsidRDefault="00BA1A69" w:rsidP="00CB148C">
      <w:pPr>
        <w:autoSpaceDE w:val="0"/>
        <w:autoSpaceDN w:val="0"/>
        <w:adjustRightInd w:val="0"/>
        <w:spacing w:before="0" w:after="0" w:line="240" w:lineRule="auto"/>
        <w:jc w:val="both"/>
        <w:rPr>
          <w:rFonts w:eastAsiaTheme="minorHAnsi" w:cs="Calibri"/>
          <w:lang w:val="en-US" w:bidi="ar-SA"/>
        </w:rPr>
      </w:pPr>
      <w:r w:rsidRPr="00CB148C">
        <w:rPr>
          <w:rFonts w:eastAsiaTheme="minorHAnsi" w:cs="Calibri"/>
          <w:lang w:val="en-US" w:bidi="ar-SA"/>
        </w:rPr>
        <w:t>The “Back to Curriculum Analysis” button at the bottom the screen simply returns the user to the prior screen (all user selections should still be in force).</w:t>
      </w:r>
    </w:p>
    <w:p w:rsidR="00BA1A69" w:rsidRDefault="00BA1A69" w:rsidP="00BA1A69">
      <w:pPr>
        <w:autoSpaceDE w:val="0"/>
        <w:autoSpaceDN w:val="0"/>
        <w:adjustRightInd w:val="0"/>
        <w:spacing w:before="0" w:after="0" w:line="240" w:lineRule="auto"/>
        <w:rPr>
          <w:rFonts w:eastAsiaTheme="minorHAnsi" w:cs="Calibri"/>
          <w:sz w:val="22"/>
          <w:szCs w:val="22"/>
          <w:lang w:val="en-US" w:bidi="ar-SA"/>
        </w:rPr>
      </w:pPr>
      <w:r>
        <w:rPr>
          <w:rFonts w:eastAsiaTheme="minorHAnsi" w:cs="Calibri"/>
          <w:noProof/>
          <w:sz w:val="22"/>
          <w:szCs w:val="22"/>
          <w:lang w:val="en-US" w:bidi="ar-SA"/>
        </w:rPr>
        <w:drawing>
          <wp:inline distT="0" distB="0" distL="0" distR="0">
            <wp:extent cx="5855055" cy="3357676"/>
            <wp:effectExtent l="19050" t="0" r="0" b="0"/>
            <wp:docPr id="13" name="Picture 12" descr="curriculum pg 2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iculum pg 2 down.png"/>
                    <pic:cNvPicPr/>
                  </pic:nvPicPr>
                  <pic:blipFill>
                    <a:blip r:embed="rId30"/>
                    <a:srcRect l="14698" t="18545" r="8611" b="4460"/>
                    <a:stretch>
                      <a:fillRect/>
                    </a:stretch>
                  </pic:blipFill>
                  <pic:spPr>
                    <a:xfrm>
                      <a:off x="0" y="0"/>
                      <a:ext cx="5852160" cy="3356016"/>
                    </a:xfrm>
                    <a:prstGeom prst="rect">
                      <a:avLst/>
                    </a:prstGeom>
                  </pic:spPr>
                </pic:pic>
              </a:graphicData>
            </a:graphic>
          </wp:inline>
        </w:drawing>
      </w:r>
    </w:p>
    <w:p w:rsidR="00081632" w:rsidRDefault="00081632" w:rsidP="00081632">
      <w:pPr>
        <w:jc w:val="center"/>
        <w:rPr>
          <w:rFonts w:eastAsiaTheme="minorHAnsi" w:cs="Calibri"/>
          <w:b/>
          <w:bCs/>
          <w:color w:val="365F92"/>
          <w:sz w:val="16"/>
          <w:szCs w:val="16"/>
          <w:lang w:val="en-US" w:bidi="ar-SA"/>
        </w:rPr>
      </w:pPr>
      <w:r>
        <w:rPr>
          <w:rFonts w:eastAsiaTheme="minorHAnsi" w:cs="Calibri"/>
          <w:b/>
          <w:bCs/>
          <w:color w:val="365F92"/>
          <w:sz w:val="16"/>
          <w:szCs w:val="16"/>
          <w:lang w:val="en-US" w:bidi="ar-SA"/>
        </w:rPr>
        <w:t>Figure 21</w:t>
      </w:r>
      <w:r w:rsidRPr="008A703D">
        <w:rPr>
          <w:rFonts w:eastAsiaTheme="minorHAnsi" w:cs="Calibri"/>
          <w:b/>
          <w:bCs/>
          <w:color w:val="365F92"/>
          <w:sz w:val="16"/>
          <w:szCs w:val="16"/>
          <w:lang w:val="en-US" w:bidi="ar-SA"/>
        </w:rPr>
        <w:t>:</w:t>
      </w:r>
      <w:r>
        <w:rPr>
          <w:rFonts w:eastAsiaTheme="minorHAnsi" w:cs="Calibri"/>
          <w:b/>
          <w:bCs/>
          <w:color w:val="365F92"/>
          <w:sz w:val="16"/>
          <w:szCs w:val="16"/>
          <w:lang w:val="en-US" w:bidi="ar-SA"/>
        </w:rPr>
        <w:t xml:space="preserve"> Curriculum Chart with Student Scores</w:t>
      </w:r>
    </w:p>
    <w:p w:rsidR="00081632" w:rsidRDefault="00081632" w:rsidP="00081632">
      <w:pPr>
        <w:pStyle w:val="Heading2"/>
        <w:rPr>
          <w:rFonts w:eastAsiaTheme="minorHAnsi"/>
          <w:lang w:val="en-US" w:bidi="ar-SA"/>
        </w:rPr>
      </w:pPr>
      <w:bookmarkStart w:id="21" w:name="_Toc489268640"/>
      <w:r>
        <w:rPr>
          <w:rFonts w:eastAsiaTheme="minorHAnsi"/>
          <w:lang w:val="en-US" w:bidi="ar-SA"/>
        </w:rPr>
        <w:t>Student Assessment Details</w:t>
      </w:r>
      <w:bookmarkEnd w:id="21"/>
    </w:p>
    <w:p w:rsidR="00081632" w:rsidRDefault="00081632" w:rsidP="00CB148C">
      <w:pPr>
        <w:spacing w:line="282" w:lineRule="auto"/>
        <w:ind w:right="280"/>
        <w:jc w:val="both"/>
      </w:pPr>
      <w:r w:rsidRPr="00CB148C">
        <w:t>The Student Assessment Details screen is the lowest level that the teacher can drill down to. It shows information about the specific student as selected from the prior screen, and for a specific test.</w:t>
      </w:r>
    </w:p>
    <w:p w:rsidR="00731417" w:rsidRPr="00731417" w:rsidRDefault="00731417" w:rsidP="00731417">
      <w:pPr>
        <w:spacing w:line="278" w:lineRule="auto"/>
        <w:ind w:right="20"/>
        <w:jc w:val="both"/>
      </w:pPr>
      <w:r w:rsidRPr="00731417">
        <w:t>The top portion of this screen should display a combination of information about the selected student as well as the selected data filters that got the user to this screen. This information includes: the student’s first and last name, student ID, the selected course, grade and class (in that order), the selected assessment date, assessment name, and the student’s score for that selected test.</w:t>
      </w:r>
    </w:p>
    <w:p w:rsidR="00731417" w:rsidRPr="00CB148C" w:rsidRDefault="00731417" w:rsidP="00CB148C">
      <w:pPr>
        <w:spacing w:line="282" w:lineRule="auto"/>
        <w:ind w:right="280"/>
        <w:jc w:val="both"/>
      </w:pPr>
    </w:p>
    <w:p w:rsidR="00081632" w:rsidRPr="00EA3A4F" w:rsidRDefault="00CB148C" w:rsidP="00081632">
      <w:pPr>
        <w:rPr>
          <w:lang w:val="en-US"/>
        </w:rPr>
      </w:pPr>
      <w:r>
        <w:rPr>
          <w:noProof/>
          <w:lang w:val="en-US" w:bidi="ar-SA"/>
        </w:rPr>
        <w:lastRenderedPageBreak/>
        <w:drawing>
          <wp:inline distT="0" distB="0" distL="0" distR="0">
            <wp:extent cx="5928360" cy="25679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8360" cy="2567940"/>
                    </a:xfrm>
                    <a:prstGeom prst="rect">
                      <a:avLst/>
                    </a:prstGeom>
                    <a:noFill/>
                    <a:ln>
                      <a:noFill/>
                    </a:ln>
                  </pic:spPr>
                </pic:pic>
              </a:graphicData>
            </a:graphic>
          </wp:inline>
        </w:drawing>
      </w:r>
    </w:p>
    <w:p w:rsidR="00081632" w:rsidRDefault="00081632" w:rsidP="00081632">
      <w:pPr>
        <w:spacing w:line="0" w:lineRule="atLeast"/>
        <w:jc w:val="center"/>
        <w:rPr>
          <w:b/>
          <w:color w:val="365F91"/>
          <w:sz w:val="16"/>
        </w:rPr>
      </w:pPr>
      <w:r>
        <w:rPr>
          <w:b/>
          <w:color w:val="365F91"/>
          <w:sz w:val="16"/>
        </w:rPr>
        <w:t>Figure 22: Student Assessment Details Screen</w:t>
      </w:r>
    </w:p>
    <w:p w:rsidR="00081632" w:rsidRPr="00731417" w:rsidRDefault="00081632" w:rsidP="00731417">
      <w:pPr>
        <w:spacing w:line="278" w:lineRule="auto"/>
        <w:ind w:right="320"/>
        <w:jc w:val="both"/>
      </w:pPr>
      <w:r w:rsidRPr="00731417">
        <w:t>The lower portion of the screen should display color coded tabs for all the strands in the selected course. In turn, each tab will displayed all of the test questions that relate to the specific strands for that tab. For example, in grade 3 math, the Measurement tab refers to the Measurement strand and only displays the test questions related to Measurement that were on that specific assessment.</w:t>
      </w:r>
    </w:p>
    <w:p w:rsidR="00081632" w:rsidRPr="00731417" w:rsidRDefault="00081632" w:rsidP="00731417">
      <w:pPr>
        <w:spacing w:line="283" w:lineRule="auto"/>
        <w:jc w:val="both"/>
      </w:pPr>
      <w:r w:rsidRPr="00731417">
        <w:t>The student’s result for that question (right or wrong) is displayed along with each question ID number (Figure 23).</w:t>
      </w:r>
    </w:p>
    <w:p w:rsidR="00081632" w:rsidRDefault="00081632" w:rsidP="00081632">
      <w:pPr>
        <w:ind w:firstLine="432"/>
        <w:jc w:val="center"/>
        <w:rPr>
          <w:color w:val="FF0000"/>
          <w:lang w:val="en-US"/>
        </w:rPr>
      </w:pPr>
      <w:r>
        <w:rPr>
          <w:noProof/>
          <w:color w:val="FF0000"/>
          <w:lang w:val="en-US" w:bidi="ar-SA"/>
        </w:rPr>
        <w:drawing>
          <wp:inline distT="0" distB="0" distL="0" distR="0">
            <wp:extent cx="2826328" cy="1953442"/>
            <wp:effectExtent l="0" t="0" r="0" b="889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l="2476" t="11148" r="64337" b="46182"/>
                    <a:stretch>
                      <a:fillRect/>
                    </a:stretch>
                  </pic:blipFill>
                  <pic:spPr bwMode="auto">
                    <a:xfrm>
                      <a:off x="0" y="0"/>
                      <a:ext cx="2827786" cy="1954450"/>
                    </a:xfrm>
                    <a:prstGeom prst="rect">
                      <a:avLst/>
                    </a:prstGeom>
                    <a:noFill/>
                    <a:ln w="9525">
                      <a:noFill/>
                      <a:miter lim="800000"/>
                      <a:headEnd/>
                      <a:tailEnd/>
                    </a:ln>
                  </pic:spPr>
                </pic:pic>
              </a:graphicData>
            </a:graphic>
          </wp:inline>
        </w:drawing>
      </w:r>
    </w:p>
    <w:p w:rsidR="00081632" w:rsidRDefault="00081632" w:rsidP="00081632">
      <w:pPr>
        <w:spacing w:line="0" w:lineRule="atLeast"/>
        <w:jc w:val="center"/>
        <w:rPr>
          <w:b/>
          <w:color w:val="365F91"/>
          <w:sz w:val="16"/>
        </w:rPr>
      </w:pPr>
      <w:r>
        <w:rPr>
          <w:b/>
          <w:color w:val="365F91"/>
          <w:sz w:val="16"/>
        </w:rPr>
        <w:t>Figure 23: Assessment Question Results</w:t>
      </w:r>
    </w:p>
    <w:p w:rsidR="00081632" w:rsidRPr="00731417" w:rsidRDefault="00081632" w:rsidP="00731417">
      <w:pPr>
        <w:spacing w:line="279" w:lineRule="auto"/>
        <w:ind w:right="80"/>
        <w:jc w:val="both"/>
      </w:pPr>
      <w:r w:rsidRPr="00731417">
        <w:t xml:space="preserve">Each question ID is user selectable. Rolling over the question ID with the mouse pointer will highlight it. Clicking on the highlighted question will reveal a preview of that question beside the chart (see Figure 24 below). </w:t>
      </w:r>
      <w:r w:rsidRPr="00731417">
        <w:rPr>
          <w:highlight w:val="yellow"/>
        </w:rPr>
        <w:t>On click of the camera icon, the user can see the answer written by the student for an open response or text input questions.</w:t>
      </w:r>
    </w:p>
    <w:p w:rsidR="00081632" w:rsidRDefault="00731417" w:rsidP="00081632">
      <w:pPr>
        <w:spacing w:line="279" w:lineRule="auto"/>
        <w:ind w:right="80"/>
        <w:rPr>
          <w:sz w:val="22"/>
        </w:rPr>
      </w:pPr>
      <w:r>
        <w:rPr>
          <w:noProof/>
          <w:sz w:val="22"/>
          <w:lang w:val="en-US" w:bidi="ar-SA"/>
        </w:rPr>
        <w:lastRenderedPageBreak/>
        <w:drawing>
          <wp:inline distT="0" distB="0" distL="0" distR="0">
            <wp:extent cx="5937250" cy="213487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2134870"/>
                    </a:xfrm>
                    <a:prstGeom prst="rect">
                      <a:avLst/>
                    </a:prstGeom>
                    <a:noFill/>
                    <a:ln>
                      <a:noFill/>
                    </a:ln>
                  </pic:spPr>
                </pic:pic>
              </a:graphicData>
            </a:graphic>
          </wp:inline>
        </w:drawing>
      </w:r>
    </w:p>
    <w:p w:rsidR="00081632" w:rsidRPr="008E4FBF" w:rsidRDefault="00081632" w:rsidP="00081632">
      <w:pPr>
        <w:spacing w:line="0" w:lineRule="atLeast"/>
        <w:jc w:val="center"/>
        <w:rPr>
          <w:b/>
          <w:color w:val="365F91"/>
          <w:sz w:val="16"/>
        </w:rPr>
      </w:pPr>
      <w:r>
        <w:rPr>
          <w:b/>
          <w:color w:val="365F91"/>
          <w:sz w:val="16"/>
        </w:rPr>
        <w:t>Figure 24: Question Preview</w:t>
      </w:r>
    </w:p>
    <w:p w:rsidR="00081632" w:rsidRPr="00731417" w:rsidRDefault="00081632" w:rsidP="00731417">
      <w:pPr>
        <w:spacing w:line="283" w:lineRule="auto"/>
        <w:ind w:right="300"/>
        <w:jc w:val="both"/>
      </w:pPr>
      <w:r w:rsidRPr="00731417">
        <w:t>The “Back to Strand Score Details” button will return the user to the prior screen with all their previous filters and selections still in force.</w:t>
      </w:r>
    </w:p>
    <w:p w:rsidR="00081632" w:rsidRDefault="00882C30" w:rsidP="00F26ED0">
      <w:pPr>
        <w:pStyle w:val="Heading1"/>
        <w:rPr>
          <w:rFonts w:eastAsiaTheme="minorHAnsi"/>
          <w:lang w:val="en-US" w:bidi="ar-SA"/>
        </w:rPr>
      </w:pPr>
      <w:bookmarkStart w:id="22" w:name="_Toc489268641"/>
      <w:r>
        <w:rPr>
          <w:rFonts w:eastAsiaTheme="minorHAnsi"/>
          <w:lang w:val="en-US" w:bidi="ar-SA"/>
        </w:rPr>
        <w:t>Student Tab</w:t>
      </w:r>
      <w:bookmarkEnd w:id="22"/>
    </w:p>
    <w:p w:rsidR="00882C30" w:rsidRPr="00731417" w:rsidRDefault="00882C30" w:rsidP="00731417">
      <w:pPr>
        <w:autoSpaceDE w:val="0"/>
        <w:autoSpaceDN w:val="0"/>
        <w:adjustRightInd w:val="0"/>
        <w:spacing w:before="0" w:after="0" w:line="240" w:lineRule="auto"/>
        <w:jc w:val="both"/>
        <w:rPr>
          <w:rFonts w:eastAsiaTheme="minorHAnsi" w:cs="Calibri"/>
          <w:color w:val="000000"/>
          <w:lang w:val="en-US" w:bidi="ar-SA"/>
        </w:rPr>
      </w:pPr>
      <w:r w:rsidRPr="00731417">
        <w:rPr>
          <w:rFonts w:eastAsiaTheme="minorHAnsi" w:cs="Calibri"/>
          <w:color w:val="000000"/>
          <w:lang w:val="en-US" w:bidi="ar-SA"/>
        </w:rPr>
        <w:t>The Students tab (Figure 25 below) is used by the teacher role to view assessment results from the perspective of the individual student and their test history (broken down by Strand).</w:t>
      </w:r>
    </w:p>
    <w:p w:rsidR="00882C30" w:rsidRDefault="00882C30" w:rsidP="00882C30">
      <w:pPr>
        <w:autoSpaceDE w:val="0"/>
        <w:autoSpaceDN w:val="0"/>
        <w:adjustRightInd w:val="0"/>
        <w:spacing w:before="0" w:after="0" w:line="240" w:lineRule="auto"/>
        <w:rPr>
          <w:rFonts w:eastAsiaTheme="minorHAnsi" w:cs="Calibri"/>
          <w:color w:val="000000"/>
          <w:sz w:val="22"/>
          <w:szCs w:val="22"/>
          <w:lang w:val="en-US" w:bidi="ar-SA"/>
        </w:rPr>
      </w:pPr>
    </w:p>
    <w:p w:rsidR="00882C30" w:rsidRDefault="00882C30" w:rsidP="00882C30">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52160" cy="3183983"/>
            <wp:effectExtent l="19050" t="0" r="0" b="0"/>
            <wp:docPr id="20" name="Picture 19" descr="student tab-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tab- graph.png"/>
                    <pic:cNvPicPr/>
                  </pic:nvPicPr>
                  <pic:blipFill>
                    <a:blip r:embed="rId33"/>
                    <a:srcRect r="8333" b="4877"/>
                    <a:stretch>
                      <a:fillRect/>
                    </a:stretch>
                  </pic:blipFill>
                  <pic:spPr>
                    <a:xfrm>
                      <a:off x="0" y="0"/>
                      <a:ext cx="5852160" cy="3183983"/>
                    </a:xfrm>
                    <a:prstGeom prst="rect">
                      <a:avLst/>
                    </a:prstGeom>
                  </pic:spPr>
                </pic:pic>
              </a:graphicData>
            </a:graphic>
          </wp:inline>
        </w:drawing>
      </w:r>
    </w:p>
    <w:p w:rsidR="00882C30" w:rsidRDefault="00882C30" w:rsidP="00882C30">
      <w:pPr>
        <w:jc w:val="center"/>
        <w:rPr>
          <w:rFonts w:asciiTheme="minorHAnsi" w:eastAsiaTheme="minorHAnsi" w:hAnsiTheme="minorHAnsi" w:cstheme="minorHAnsi"/>
          <w:b/>
          <w:bCs/>
          <w:color w:val="365F92"/>
          <w:sz w:val="16"/>
          <w:szCs w:val="16"/>
          <w:lang w:val="en-US" w:bidi="ar-SA"/>
        </w:rPr>
      </w:pPr>
      <w:r w:rsidRPr="00882C30">
        <w:rPr>
          <w:rFonts w:asciiTheme="minorHAnsi" w:eastAsiaTheme="minorHAnsi" w:hAnsiTheme="minorHAnsi" w:cstheme="minorHAnsi"/>
          <w:b/>
          <w:bCs/>
          <w:color w:val="365F92"/>
          <w:sz w:val="16"/>
          <w:szCs w:val="16"/>
          <w:lang w:val="en-US" w:bidi="ar-SA"/>
        </w:rPr>
        <w:t>Figure 25: Student Details Tab</w:t>
      </w:r>
    </w:p>
    <w:p w:rsidR="00882C30" w:rsidRPr="0036008F" w:rsidRDefault="00882C30" w:rsidP="0036008F">
      <w:pPr>
        <w:autoSpaceDE w:val="0"/>
        <w:autoSpaceDN w:val="0"/>
        <w:adjustRightInd w:val="0"/>
        <w:spacing w:before="0" w:after="0" w:line="240" w:lineRule="auto"/>
        <w:jc w:val="both"/>
        <w:rPr>
          <w:rFonts w:eastAsiaTheme="minorHAnsi" w:cs="Calibri"/>
          <w:lang w:val="en-US" w:bidi="ar-SA"/>
        </w:rPr>
      </w:pPr>
      <w:r w:rsidRPr="0036008F">
        <w:rPr>
          <w:rFonts w:eastAsiaTheme="minorHAnsi" w:cs="Calibri"/>
          <w:lang w:val="en-US" w:bidi="ar-SA"/>
        </w:rPr>
        <w:t>Common UI elements on this screen include the Course, Grade and Class drop lists to filter/select the data. Additionally, there is a drop list to be populated by all the student’s names from the selected class.</w:t>
      </w:r>
    </w:p>
    <w:p w:rsidR="00D31B17" w:rsidRDefault="00D31B17" w:rsidP="00882C30">
      <w:pPr>
        <w:autoSpaceDE w:val="0"/>
        <w:autoSpaceDN w:val="0"/>
        <w:adjustRightInd w:val="0"/>
        <w:spacing w:before="0" w:after="0" w:line="240" w:lineRule="auto"/>
        <w:rPr>
          <w:rFonts w:eastAsiaTheme="minorHAnsi" w:cs="Calibri"/>
          <w:sz w:val="22"/>
          <w:szCs w:val="22"/>
          <w:lang w:val="en-US" w:bidi="ar-SA"/>
        </w:rPr>
      </w:pPr>
    </w:p>
    <w:p w:rsidR="00882C30" w:rsidRPr="0036008F" w:rsidRDefault="00882C30" w:rsidP="0036008F">
      <w:pPr>
        <w:autoSpaceDE w:val="0"/>
        <w:autoSpaceDN w:val="0"/>
        <w:adjustRightInd w:val="0"/>
        <w:spacing w:before="0" w:after="0" w:line="240" w:lineRule="auto"/>
        <w:jc w:val="both"/>
        <w:rPr>
          <w:rFonts w:eastAsiaTheme="minorHAnsi" w:cs="Calibri"/>
          <w:lang w:val="en-US" w:bidi="ar-SA"/>
        </w:rPr>
      </w:pPr>
      <w:r w:rsidRPr="0036008F">
        <w:rPr>
          <w:rFonts w:eastAsiaTheme="minorHAnsi" w:cs="Calibri"/>
          <w:lang w:val="en-US" w:bidi="ar-SA"/>
        </w:rPr>
        <w:t>The main UI element on this screen is a tab group that allows the teacher to switch between an overview of the selected student’s test achievements and their question results by curriculum strand.</w:t>
      </w:r>
    </w:p>
    <w:p w:rsidR="00D31B17" w:rsidRPr="0036008F" w:rsidRDefault="00D31B17" w:rsidP="0036008F">
      <w:pPr>
        <w:autoSpaceDE w:val="0"/>
        <w:autoSpaceDN w:val="0"/>
        <w:adjustRightInd w:val="0"/>
        <w:spacing w:before="0" w:after="0" w:line="240" w:lineRule="auto"/>
        <w:jc w:val="both"/>
        <w:rPr>
          <w:rFonts w:eastAsiaTheme="minorHAnsi" w:cs="Calibri"/>
          <w:lang w:val="en-US" w:bidi="ar-SA"/>
        </w:rPr>
      </w:pPr>
    </w:p>
    <w:p w:rsidR="00882C30" w:rsidRPr="0036008F" w:rsidRDefault="00882C30" w:rsidP="0036008F">
      <w:pPr>
        <w:autoSpaceDE w:val="0"/>
        <w:autoSpaceDN w:val="0"/>
        <w:adjustRightInd w:val="0"/>
        <w:spacing w:before="0" w:after="0" w:line="240" w:lineRule="auto"/>
        <w:jc w:val="both"/>
        <w:rPr>
          <w:rFonts w:eastAsiaTheme="minorHAnsi" w:cs="Calibri"/>
          <w:lang w:val="en-US" w:bidi="ar-SA"/>
        </w:rPr>
      </w:pPr>
      <w:r w:rsidRPr="0036008F">
        <w:rPr>
          <w:rFonts w:eastAsiaTheme="minorHAnsi" w:cs="Calibri"/>
          <w:lang w:val="en-US" w:bidi="ar-SA"/>
        </w:rPr>
        <w:t>Initially, this screen defaults to the “Assessment Overview” tab with a bar graph of the selected student’s test scores over time; see the following sections of this for more details.</w:t>
      </w:r>
    </w:p>
    <w:p w:rsidR="00882C30" w:rsidRDefault="00882C30" w:rsidP="00882C30">
      <w:pPr>
        <w:pStyle w:val="Heading3"/>
        <w:rPr>
          <w:rFonts w:eastAsiaTheme="minorHAnsi"/>
          <w:lang w:val="en-US" w:bidi="ar-SA"/>
        </w:rPr>
      </w:pPr>
      <w:bookmarkStart w:id="23" w:name="_Toc489268642"/>
      <w:r>
        <w:rPr>
          <w:rFonts w:eastAsiaTheme="minorHAnsi"/>
          <w:lang w:val="en-US" w:bidi="ar-SA"/>
        </w:rPr>
        <w:t>Assessment Overview</w:t>
      </w:r>
      <w:bookmarkEnd w:id="23"/>
    </w:p>
    <w:p w:rsidR="0036008F" w:rsidRDefault="0036008F" w:rsidP="0036008F">
      <w:pPr>
        <w:autoSpaceDE w:val="0"/>
        <w:autoSpaceDN w:val="0"/>
        <w:adjustRightInd w:val="0"/>
        <w:spacing w:before="0" w:after="0" w:line="240" w:lineRule="auto"/>
        <w:jc w:val="both"/>
        <w:rPr>
          <w:rFonts w:eastAsiaTheme="minorHAnsi" w:cs="Calibri"/>
          <w:color w:val="000000"/>
          <w:lang w:val="en-US" w:bidi="ar-SA"/>
        </w:rPr>
      </w:pPr>
    </w:p>
    <w:p w:rsidR="00882C30" w:rsidRDefault="00882C30" w:rsidP="0036008F">
      <w:pPr>
        <w:autoSpaceDE w:val="0"/>
        <w:autoSpaceDN w:val="0"/>
        <w:adjustRightInd w:val="0"/>
        <w:spacing w:before="0" w:after="0" w:line="240" w:lineRule="auto"/>
        <w:jc w:val="both"/>
        <w:rPr>
          <w:rFonts w:eastAsiaTheme="minorHAnsi" w:cs="Calibri"/>
          <w:color w:val="000000"/>
          <w:lang w:val="en-US" w:bidi="ar-SA"/>
        </w:rPr>
      </w:pPr>
      <w:r w:rsidRPr="0036008F">
        <w:rPr>
          <w:rFonts w:eastAsiaTheme="minorHAnsi" w:cs="Calibri"/>
          <w:color w:val="000000"/>
          <w:lang w:val="en-US" w:bidi="ar-SA"/>
        </w:rPr>
        <w:t xml:space="preserve">The Assessment Overview tab allows the teacher to see selected students historical test scores. The date range for this bar graph is constrained by the start and end dates of the selected class. This graph will show test scores for Formal and Practice test types </w:t>
      </w:r>
      <w:r w:rsidRPr="0036008F">
        <w:rPr>
          <w:rFonts w:eastAsiaTheme="minorHAnsi" w:cs="Calibri"/>
          <w:color w:val="000000"/>
          <w:highlight w:val="yellow"/>
          <w:lang w:val="en-US" w:bidi="ar-SA"/>
        </w:rPr>
        <w:t>and Out Of Grade</w:t>
      </w:r>
      <w:r w:rsidRPr="0036008F">
        <w:rPr>
          <w:rFonts w:eastAsiaTheme="minorHAnsi" w:cs="Calibri"/>
          <w:color w:val="000000"/>
          <w:lang w:val="en-US" w:bidi="ar-SA"/>
        </w:rPr>
        <w:t>, and the bars should be colored coded for these test types as they were for the Classes tab (section 3</w:t>
      </w:r>
      <w:r w:rsidR="00274139" w:rsidRPr="0036008F">
        <w:rPr>
          <w:rFonts w:eastAsiaTheme="minorHAnsi" w:cs="Calibri"/>
          <w:color w:val="000000"/>
          <w:lang w:val="en-US" w:bidi="ar-SA"/>
        </w:rPr>
        <w:t>.3.2</w:t>
      </w:r>
      <w:r w:rsidRPr="0036008F">
        <w:rPr>
          <w:rFonts w:eastAsiaTheme="minorHAnsi" w:cs="Calibri"/>
          <w:color w:val="000000"/>
          <w:lang w:val="en-US" w:bidi="ar-SA"/>
        </w:rPr>
        <w:t xml:space="preserve"> of this document).</w:t>
      </w:r>
    </w:p>
    <w:p w:rsidR="0036008F" w:rsidRPr="0036008F" w:rsidRDefault="0036008F" w:rsidP="0036008F">
      <w:pPr>
        <w:autoSpaceDE w:val="0"/>
        <w:autoSpaceDN w:val="0"/>
        <w:adjustRightInd w:val="0"/>
        <w:spacing w:before="0" w:after="0" w:line="240" w:lineRule="auto"/>
        <w:jc w:val="both"/>
        <w:rPr>
          <w:rFonts w:eastAsiaTheme="minorHAnsi" w:cs="Calibri"/>
          <w:color w:val="000000"/>
          <w:lang w:val="en-US" w:bidi="ar-SA"/>
        </w:rPr>
      </w:pPr>
    </w:p>
    <w:p w:rsidR="00882C30" w:rsidRPr="0036008F" w:rsidRDefault="00882C30" w:rsidP="0036008F">
      <w:pPr>
        <w:autoSpaceDE w:val="0"/>
        <w:autoSpaceDN w:val="0"/>
        <w:adjustRightInd w:val="0"/>
        <w:spacing w:before="0" w:after="0" w:line="240" w:lineRule="auto"/>
        <w:jc w:val="both"/>
        <w:rPr>
          <w:rFonts w:eastAsiaTheme="minorHAnsi" w:cs="Calibri"/>
          <w:color w:val="000000"/>
          <w:lang w:val="en-US" w:bidi="ar-SA"/>
        </w:rPr>
      </w:pPr>
      <w:r w:rsidRPr="0036008F">
        <w:rPr>
          <w:rFonts w:eastAsiaTheme="minorHAnsi" w:cs="Calibri"/>
          <w:color w:val="000000"/>
          <w:lang w:val="en-US" w:bidi="ar-SA"/>
        </w:rPr>
        <w:t>The bar graph should have the title “Historical Assessment Scores”, and a subtitle “Click the columns to view strand score details”. The y-axis should have the title “Assessment Score (%)” and a range of 0 to100 with interval line every 25 points. The x-axis will have no title and the data points should be in short date format.</w:t>
      </w:r>
    </w:p>
    <w:p w:rsidR="0036008F" w:rsidRDefault="0036008F" w:rsidP="0036008F">
      <w:pPr>
        <w:autoSpaceDE w:val="0"/>
        <w:autoSpaceDN w:val="0"/>
        <w:adjustRightInd w:val="0"/>
        <w:spacing w:before="0" w:after="0" w:line="240" w:lineRule="auto"/>
        <w:jc w:val="both"/>
        <w:rPr>
          <w:rFonts w:eastAsiaTheme="minorHAnsi" w:cs="Calibri"/>
          <w:color w:val="000000"/>
          <w:lang w:val="en-US" w:bidi="ar-SA"/>
        </w:rPr>
      </w:pPr>
    </w:p>
    <w:p w:rsidR="00882C30" w:rsidRPr="0036008F" w:rsidRDefault="00882C30" w:rsidP="0036008F">
      <w:pPr>
        <w:autoSpaceDE w:val="0"/>
        <w:autoSpaceDN w:val="0"/>
        <w:adjustRightInd w:val="0"/>
        <w:spacing w:before="0" w:after="0" w:line="240" w:lineRule="auto"/>
        <w:jc w:val="both"/>
        <w:rPr>
          <w:rFonts w:eastAsiaTheme="minorHAnsi" w:cs="Calibri"/>
          <w:color w:val="000000"/>
          <w:lang w:val="en-US" w:bidi="ar-SA"/>
        </w:rPr>
      </w:pPr>
      <w:r w:rsidRPr="0036008F">
        <w:rPr>
          <w:rFonts w:eastAsiaTheme="minorHAnsi" w:cs="Calibri"/>
          <w:color w:val="000000"/>
          <w:lang w:val="en-US" w:bidi="ar-SA"/>
        </w:rPr>
        <w:t xml:space="preserve">Rolling over a bar on the graph will highlight that bar and display a tool tip. The tool tip will have the title “Overall Assessment Score” followed by the date and percentage score (see Figure </w:t>
      </w:r>
      <w:r w:rsidR="00274139" w:rsidRPr="0036008F">
        <w:rPr>
          <w:rFonts w:eastAsiaTheme="minorHAnsi" w:cs="Calibri"/>
          <w:color w:val="000000"/>
          <w:lang w:val="en-US" w:bidi="ar-SA"/>
        </w:rPr>
        <w:t>26</w:t>
      </w:r>
      <w:r w:rsidRPr="0036008F">
        <w:rPr>
          <w:rFonts w:eastAsiaTheme="minorHAnsi" w:cs="Calibri"/>
          <w:color w:val="000000"/>
          <w:lang w:val="en-US" w:bidi="ar-SA"/>
        </w:rPr>
        <w:t>).</w:t>
      </w:r>
    </w:p>
    <w:p w:rsidR="00274139" w:rsidRDefault="00274139" w:rsidP="00882C30">
      <w:pPr>
        <w:autoSpaceDE w:val="0"/>
        <w:autoSpaceDN w:val="0"/>
        <w:adjustRightInd w:val="0"/>
        <w:spacing w:before="0" w:after="0" w:line="240" w:lineRule="auto"/>
        <w:rPr>
          <w:rFonts w:eastAsiaTheme="minorHAnsi" w:cs="Calibri"/>
          <w:color w:val="000000"/>
          <w:sz w:val="22"/>
          <w:szCs w:val="22"/>
          <w:lang w:val="en-US" w:bidi="ar-SA"/>
        </w:rPr>
      </w:pPr>
    </w:p>
    <w:p w:rsidR="00274139" w:rsidRDefault="00274139" w:rsidP="00550FE3">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4672628" cy="2423561"/>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685935" cy="2430463"/>
                    </a:xfrm>
                    <a:prstGeom prst="rect">
                      <a:avLst/>
                    </a:prstGeom>
                    <a:noFill/>
                    <a:ln w="9525">
                      <a:noFill/>
                      <a:miter lim="800000"/>
                      <a:headEnd/>
                      <a:tailEnd/>
                    </a:ln>
                  </pic:spPr>
                </pic:pic>
              </a:graphicData>
            </a:graphic>
          </wp:inline>
        </w:drawing>
      </w:r>
    </w:p>
    <w:p w:rsidR="00882C30" w:rsidRDefault="00274139" w:rsidP="00274139">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sidRPr="00274139">
        <w:rPr>
          <w:rFonts w:asciiTheme="minorHAnsi" w:eastAsiaTheme="minorHAnsi" w:hAnsiTheme="minorHAnsi" w:cstheme="minorHAnsi"/>
          <w:b/>
          <w:bCs/>
          <w:color w:val="365F92"/>
          <w:sz w:val="16"/>
          <w:szCs w:val="16"/>
          <w:lang w:val="en-US" w:bidi="ar-SA"/>
        </w:rPr>
        <w:t>Figure 26</w:t>
      </w:r>
      <w:r w:rsidR="00882C30" w:rsidRPr="00274139">
        <w:rPr>
          <w:rFonts w:asciiTheme="minorHAnsi" w:eastAsiaTheme="minorHAnsi" w:hAnsiTheme="minorHAnsi" w:cstheme="minorHAnsi"/>
          <w:b/>
          <w:bCs/>
          <w:color w:val="365F92"/>
          <w:sz w:val="16"/>
          <w:szCs w:val="16"/>
          <w:lang w:val="en-US" w:bidi="ar-SA"/>
        </w:rPr>
        <w:t>: Historical Assessment Score Graph</w:t>
      </w:r>
    </w:p>
    <w:p w:rsidR="0036008F" w:rsidRPr="00274139" w:rsidRDefault="0036008F" w:rsidP="00274139">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p>
    <w:p w:rsidR="00882C30" w:rsidRPr="0036008F" w:rsidRDefault="00882C30" w:rsidP="0036008F">
      <w:pPr>
        <w:autoSpaceDE w:val="0"/>
        <w:autoSpaceDN w:val="0"/>
        <w:adjustRightInd w:val="0"/>
        <w:spacing w:before="0" w:after="0" w:line="240" w:lineRule="auto"/>
        <w:jc w:val="both"/>
        <w:rPr>
          <w:rFonts w:eastAsiaTheme="minorHAnsi" w:cs="Calibri"/>
          <w:color w:val="000000"/>
          <w:lang w:val="en-US" w:bidi="ar-SA"/>
        </w:rPr>
      </w:pPr>
      <w:r w:rsidRPr="0036008F">
        <w:rPr>
          <w:rFonts w:eastAsiaTheme="minorHAnsi" w:cs="Calibri"/>
          <w:color w:val="000000"/>
          <w:lang w:val="en-US" w:bidi="ar-SA"/>
        </w:rPr>
        <w:t xml:space="preserve">Clicking on a bar will display a color coded breakdown of the strand scores for the selected test, as well as a space for the teacher to make notes (Figure </w:t>
      </w:r>
      <w:r w:rsidR="00274139" w:rsidRPr="0036008F">
        <w:rPr>
          <w:rFonts w:eastAsiaTheme="minorHAnsi" w:cs="Calibri"/>
          <w:color w:val="000000"/>
          <w:lang w:val="en-US" w:bidi="ar-SA"/>
        </w:rPr>
        <w:t>27</w:t>
      </w:r>
      <w:r w:rsidRPr="0036008F">
        <w:rPr>
          <w:rFonts w:eastAsiaTheme="minorHAnsi" w:cs="Calibri"/>
          <w:color w:val="000000"/>
          <w:lang w:val="en-US" w:bidi="ar-SA"/>
        </w:rPr>
        <w:t xml:space="preserve">). Notes should be stored in the Result table of the database in a field of the same name. Notes are the only element on this screen that </w:t>
      </w:r>
      <w:r w:rsidR="007B4DF4" w:rsidRPr="0036008F">
        <w:rPr>
          <w:rFonts w:eastAsiaTheme="minorHAnsi" w:cs="Calibri"/>
          <w:color w:val="000000"/>
          <w:lang w:val="en-US" w:bidi="ar-SA"/>
        </w:rPr>
        <w:t>is</w:t>
      </w:r>
      <w:r w:rsidRPr="0036008F">
        <w:rPr>
          <w:rFonts w:eastAsiaTheme="minorHAnsi" w:cs="Calibri"/>
          <w:color w:val="000000"/>
          <w:lang w:val="en-US" w:bidi="ar-SA"/>
        </w:rPr>
        <w:t xml:space="preserve"> editable; everything else is read-only.</w:t>
      </w:r>
      <w:r w:rsidR="007B4DF4" w:rsidRPr="0036008F">
        <w:rPr>
          <w:rFonts w:eastAsiaTheme="minorHAnsi" w:cs="Calibri"/>
          <w:color w:val="000000"/>
          <w:highlight w:val="yellow"/>
          <w:lang w:val="en-US" w:bidi="ar-SA"/>
        </w:rPr>
        <w:t xml:space="preserve">Notes </w:t>
      </w:r>
      <w:r w:rsidR="0036008F">
        <w:rPr>
          <w:rFonts w:eastAsiaTheme="minorHAnsi" w:cs="Calibri"/>
          <w:color w:val="000000"/>
          <w:highlight w:val="yellow"/>
          <w:lang w:val="en-US" w:bidi="ar-SA"/>
        </w:rPr>
        <w:t>are</w:t>
      </w:r>
      <w:r w:rsidR="007B4DF4" w:rsidRPr="0036008F">
        <w:rPr>
          <w:rFonts w:eastAsiaTheme="minorHAnsi" w:cs="Calibri"/>
          <w:color w:val="000000"/>
          <w:highlight w:val="yellow"/>
          <w:lang w:val="en-US" w:bidi="ar-SA"/>
        </w:rPr>
        <w:t xml:space="preserve"> saved to the database table on clicking of the Save button.</w:t>
      </w:r>
    </w:p>
    <w:p w:rsidR="007B4DF4" w:rsidRDefault="007B4DF4" w:rsidP="00882C30">
      <w:pPr>
        <w:autoSpaceDE w:val="0"/>
        <w:autoSpaceDN w:val="0"/>
        <w:adjustRightInd w:val="0"/>
        <w:spacing w:before="0" w:after="0" w:line="240" w:lineRule="auto"/>
        <w:rPr>
          <w:rFonts w:eastAsiaTheme="minorHAnsi" w:cs="Calibri"/>
          <w:color w:val="000000"/>
          <w:sz w:val="22"/>
          <w:szCs w:val="22"/>
          <w:lang w:val="en-US" w:bidi="ar-SA"/>
        </w:rPr>
      </w:pPr>
    </w:p>
    <w:p w:rsidR="007B4DF4" w:rsidRDefault="00D31B17" w:rsidP="007B4DF4">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3552597" cy="3084093"/>
            <wp:effectExtent l="0" t="0" r="0" b="254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3558003" cy="3088786"/>
                    </a:xfrm>
                    <a:prstGeom prst="rect">
                      <a:avLst/>
                    </a:prstGeom>
                    <a:noFill/>
                    <a:ln w="9525">
                      <a:noFill/>
                      <a:miter lim="800000"/>
                      <a:headEnd/>
                      <a:tailEnd/>
                    </a:ln>
                  </pic:spPr>
                </pic:pic>
              </a:graphicData>
            </a:graphic>
          </wp:inline>
        </w:drawing>
      </w:r>
    </w:p>
    <w:p w:rsidR="007B4DF4" w:rsidRDefault="007B4DF4" w:rsidP="00882C30">
      <w:pPr>
        <w:autoSpaceDE w:val="0"/>
        <w:autoSpaceDN w:val="0"/>
        <w:adjustRightInd w:val="0"/>
        <w:spacing w:before="0" w:after="0" w:line="240" w:lineRule="auto"/>
        <w:rPr>
          <w:rFonts w:eastAsiaTheme="minorHAnsi" w:cs="Calibri"/>
          <w:color w:val="000000"/>
          <w:sz w:val="22"/>
          <w:szCs w:val="22"/>
          <w:lang w:val="en-US" w:bidi="ar-SA"/>
        </w:rPr>
      </w:pPr>
    </w:p>
    <w:p w:rsidR="007B4DF4" w:rsidRDefault="007B4DF4" w:rsidP="007B4DF4">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Pr>
          <w:rFonts w:asciiTheme="minorHAnsi" w:eastAsiaTheme="minorHAnsi" w:hAnsiTheme="minorHAnsi" w:cstheme="minorHAnsi"/>
          <w:b/>
          <w:bCs/>
          <w:color w:val="365F92"/>
          <w:sz w:val="16"/>
          <w:szCs w:val="16"/>
          <w:lang w:val="en-US" w:bidi="ar-SA"/>
        </w:rPr>
        <w:t>Figure 27</w:t>
      </w:r>
      <w:r w:rsidRPr="007B4DF4">
        <w:rPr>
          <w:rFonts w:asciiTheme="minorHAnsi" w:eastAsiaTheme="minorHAnsi" w:hAnsiTheme="minorHAnsi" w:cstheme="minorHAnsi"/>
          <w:b/>
          <w:bCs/>
          <w:color w:val="365F92"/>
          <w:sz w:val="16"/>
          <w:szCs w:val="16"/>
          <w:lang w:val="en-US" w:bidi="ar-SA"/>
        </w:rPr>
        <w:t>: Strand Scores &amp; Notes Revealed</w:t>
      </w:r>
    </w:p>
    <w:p w:rsidR="007B4DF4" w:rsidRDefault="00AF140C" w:rsidP="007B4DF4">
      <w:pPr>
        <w:pStyle w:val="Heading3"/>
        <w:rPr>
          <w:rFonts w:eastAsiaTheme="minorHAnsi"/>
          <w:lang w:val="en-US" w:bidi="ar-SA"/>
        </w:rPr>
      </w:pPr>
      <w:bookmarkStart w:id="24" w:name="_Toc489268643"/>
      <w:r>
        <w:rPr>
          <w:rFonts w:eastAsiaTheme="minorHAnsi"/>
          <w:lang w:val="en-US" w:bidi="ar-SA"/>
        </w:rPr>
        <w:t>Strand Details</w:t>
      </w:r>
      <w:bookmarkEnd w:id="24"/>
    </w:p>
    <w:p w:rsidR="0036008F" w:rsidRDefault="00AF140C" w:rsidP="0036008F">
      <w:pPr>
        <w:autoSpaceDE w:val="0"/>
        <w:autoSpaceDN w:val="0"/>
        <w:adjustRightInd w:val="0"/>
        <w:spacing w:before="0" w:after="0" w:line="240" w:lineRule="auto"/>
        <w:jc w:val="both"/>
        <w:rPr>
          <w:rFonts w:eastAsiaTheme="minorHAnsi" w:cs="Calibri"/>
          <w:lang w:val="en-US" w:bidi="ar-SA"/>
        </w:rPr>
      </w:pPr>
      <w:r w:rsidRPr="0036008F">
        <w:rPr>
          <w:rFonts w:eastAsiaTheme="minorHAnsi" w:cs="Calibri"/>
          <w:lang w:val="en-US" w:bidi="ar-SA"/>
        </w:rPr>
        <w:t xml:space="preserve">The strand details tabs should display a list of every question that the selected student has answered broken down by specific strand and then organized by General Expectation. Each row of detail should have the following columns: Question ID, Date and time that the question was answered by the selected student, </w:t>
      </w:r>
      <w:r w:rsidR="0036008F">
        <w:rPr>
          <w:rFonts w:eastAsiaTheme="minorHAnsi" w:cs="Calibri"/>
          <w:lang w:val="en-US" w:bidi="ar-SA"/>
        </w:rPr>
        <w:t xml:space="preserve">the first line of the question, </w:t>
      </w:r>
      <w:r w:rsidRPr="0036008F">
        <w:rPr>
          <w:rFonts w:eastAsiaTheme="minorHAnsi" w:cs="Calibri"/>
          <w:lang w:val="en-US" w:bidi="ar-SA"/>
        </w:rPr>
        <w:t>an indicator of the student’s response (right or wrong)</w:t>
      </w:r>
      <w:r w:rsidR="0036008F" w:rsidRPr="0036008F">
        <w:rPr>
          <w:rFonts w:eastAsiaTheme="minorHAnsi" w:cs="Calibri"/>
          <w:highlight w:val="yellow"/>
          <w:lang w:val="en-US" w:bidi="ar-SA"/>
        </w:rPr>
        <w:t>and View column to see the responses of the student for input type/open response questions</w:t>
      </w:r>
      <w:r w:rsidRPr="0036008F">
        <w:rPr>
          <w:rFonts w:eastAsiaTheme="minorHAnsi" w:cs="Calibri"/>
          <w:highlight w:val="yellow"/>
          <w:lang w:val="en-US" w:bidi="ar-SA"/>
        </w:rPr>
        <w:t>.</w:t>
      </w:r>
    </w:p>
    <w:p w:rsidR="0036008F" w:rsidRDefault="0036008F" w:rsidP="0036008F">
      <w:pPr>
        <w:autoSpaceDE w:val="0"/>
        <w:autoSpaceDN w:val="0"/>
        <w:adjustRightInd w:val="0"/>
        <w:spacing w:before="0" w:after="0" w:line="240" w:lineRule="auto"/>
        <w:jc w:val="both"/>
        <w:rPr>
          <w:rFonts w:eastAsiaTheme="minorHAnsi" w:cs="Calibri"/>
          <w:lang w:val="en-US" w:bidi="ar-SA"/>
        </w:rPr>
      </w:pPr>
    </w:p>
    <w:p w:rsidR="009B6B8E" w:rsidRDefault="00AF140C" w:rsidP="0036008F">
      <w:pPr>
        <w:autoSpaceDE w:val="0"/>
        <w:autoSpaceDN w:val="0"/>
        <w:adjustRightInd w:val="0"/>
        <w:spacing w:before="0" w:after="0" w:line="240" w:lineRule="auto"/>
        <w:jc w:val="both"/>
        <w:rPr>
          <w:rFonts w:eastAsiaTheme="minorHAnsi" w:cs="Calibri"/>
          <w:lang w:val="en-US" w:bidi="ar-SA"/>
        </w:rPr>
      </w:pPr>
      <w:r w:rsidRPr="0036008F">
        <w:rPr>
          <w:rFonts w:eastAsiaTheme="minorHAnsi" w:cs="Calibri"/>
          <w:highlight w:val="yellow"/>
          <w:lang w:val="en-US" w:bidi="ar-SA"/>
        </w:rPr>
        <w:t>In case there are no questions that are answered by the selected student, then there should be a message saying “There are no questions that are answered by the student for this strand” (Figure 28).</w:t>
      </w:r>
      <w:r w:rsidR="009B6B8E" w:rsidRPr="0036008F">
        <w:rPr>
          <w:rFonts w:eastAsiaTheme="minorHAnsi" w:cs="Calibri"/>
          <w:highlight w:val="yellow"/>
          <w:lang w:val="en-US" w:bidi="ar-SA"/>
        </w:rPr>
        <w:t>The color of General Expectation of different strands should be same as the color as the strand color (Figure 29, Figure 30,</w:t>
      </w:r>
      <w:r w:rsidR="0036008F">
        <w:rPr>
          <w:rFonts w:eastAsiaTheme="minorHAnsi" w:cs="Calibri"/>
          <w:highlight w:val="yellow"/>
          <w:lang w:val="en-US" w:bidi="ar-SA"/>
        </w:rPr>
        <w:t xml:space="preserve"> Figure 31, </w:t>
      </w:r>
      <w:r w:rsidR="009B6B8E" w:rsidRPr="0036008F">
        <w:rPr>
          <w:rFonts w:eastAsiaTheme="minorHAnsi" w:cs="Calibri"/>
          <w:highlight w:val="yellow"/>
          <w:lang w:val="en-US" w:bidi="ar-SA"/>
        </w:rPr>
        <w:t>Figure 32</w:t>
      </w:r>
      <w:r w:rsidR="0036008F">
        <w:rPr>
          <w:rFonts w:eastAsiaTheme="minorHAnsi" w:cs="Calibri"/>
          <w:highlight w:val="yellow"/>
          <w:lang w:val="en-US" w:bidi="ar-SA"/>
        </w:rPr>
        <w:t>and  Figure 33</w:t>
      </w:r>
      <w:r w:rsidR="009B6B8E" w:rsidRPr="0036008F">
        <w:rPr>
          <w:rFonts w:eastAsiaTheme="minorHAnsi" w:cs="Calibri"/>
          <w:highlight w:val="yellow"/>
          <w:lang w:val="en-US" w:bidi="ar-SA"/>
        </w:rPr>
        <w:t>).</w:t>
      </w:r>
    </w:p>
    <w:p w:rsidR="0036008F" w:rsidRPr="0036008F" w:rsidRDefault="0036008F" w:rsidP="0036008F">
      <w:pPr>
        <w:autoSpaceDE w:val="0"/>
        <w:autoSpaceDN w:val="0"/>
        <w:adjustRightInd w:val="0"/>
        <w:spacing w:before="0" w:after="0" w:line="240" w:lineRule="auto"/>
        <w:jc w:val="both"/>
        <w:rPr>
          <w:rFonts w:eastAsiaTheme="minorHAnsi" w:cs="Calibri"/>
          <w:lang w:val="en-US" w:bidi="ar-SA"/>
        </w:rPr>
      </w:pPr>
    </w:p>
    <w:p w:rsidR="00AF140C" w:rsidRDefault="00550FE3" w:rsidP="00550FE3">
      <w:pPr>
        <w:autoSpaceDE w:val="0"/>
        <w:autoSpaceDN w:val="0"/>
        <w:adjustRightInd w:val="0"/>
        <w:spacing w:before="0" w:after="0" w:line="240" w:lineRule="auto"/>
        <w:jc w:val="center"/>
        <w:rPr>
          <w:rFonts w:eastAsiaTheme="minorHAnsi" w:cs="Calibri"/>
          <w:sz w:val="22"/>
          <w:szCs w:val="22"/>
          <w:lang w:val="en-US" w:bidi="ar-SA"/>
        </w:rPr>
      </w:pPr>
      <w:r>
        <w:rPr>
          <w:rFonts w:eastAsiaTheme="minorHAnsi" w:cs="Calibri"/>
          <w:noProof/>
          <w:sz w:val="22"/>
          <w:szCs w:val="22"/>
          <w:lang w:val="en-US" w:bidi="ar-SA"/>
        </w:rPr>
        <w:drawing>
          <wp:inline distT="0" distB="0" distL="0" distR="0">
            <wp:extent cx="5573395" cy="2086932"/>
            <wp:effectExtent l="0" t="0" r="8255" b="889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b="4033"/>
                    <a:stretch>
                      <a:fillRect/>
                    </a:stretch>
                  </pic:blipFill>
                  <pic:spPr bwMode="auto">
                    <a:xfrm>
                      <a:off x="0" y="0"/>
                      <a:ext cx="5583980" cy="2090896"/>
                    </a:xfrm>
                    <a:prstGeom prst="rect">
                      <a:avLst/>
                    </a:prstGeom>
                    <a:noFill/>
                    <a:ln w="9525">
                      <a:noFill/>
                      <a:miter lim="800000"/>
                      <a:headEnd/>
                      <a:tailEnd/>
                    </a:ln>
                  </pic:spPr>
                </pic:pic>
              </a:graphicData>
            </a:graphic>
          </wp:inline>
        </w:drawing>
      </w:r>
    </w:p>
    <w:p w:rsidR="00AF140C" w:rsidRDefault="00AF140C" w:rsidP="00AF140C">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Pr>
          <w:rFonts w:asciiTheme="minorHAnsi" w:eastAsiaTheme="minorHAnsi" w:hAnsiTheme="minorHAnsi" w:cstheme="minorHAnsi"/>
          <w:b/>
          <w:bCs/>
          <w:color w:val="365F92"/>
          <w:sz w:val="16"/>
          <w:szCs w:val="16"/>
          <w:lang w:val="en-US" w:bidi="ar-SA"/>
        </w:rPr>
        <w:t>Figure 28</w:t>
      </w:r>
      <w:r w:rsidRPr="007B4DF4">
        <w:rPr>
          <w:rFonts w:asciiTheme="minorHAnsi" w:eastAsiaTheme="minorHAnsi" w:hAnsiTheme="minorHAnsi" w:cstheme="minorHAnsi"/>
          <w:b/>
          <w:bCs/>
          <w:color w:val="365F92"/>
          <w:sz w:val="16"/>
          <w:szCs w:val="16"/>
          <w:lang w:val="en-US" w:bidi="ar-SA"/>
        </w:rPr>
        <w:t xml:space="preserve">: </w:t>
      </w:r>
      <w:r>
        <w:rPr>
          <w:rFonts w:asciiTheme="minorHAnsi" w:eastAsiaTheme="minorHAnsi" w:hAnsiTheme="minorHAnsi" w:cstheme="minorHAnsi"/>
          <w:b/>
          <w:bCs/>
          <w:color w:val="365F92"/>
          <w:sz w:val="16"/>
          <w:szCs w:val="16"/>
          <w:lang w:val="en-US" w:bidi="ar-SA"/>
        </w:rPr>
        <w:t>No questions answered</w:t>
      </w:r>
    </w:p>
    <w:p w:rsidR="009B6B8E" w:rsidRDefault="009B6B8E" w:rsidP="00AF140C">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p>
    <w:p w:rsidR="00AF140C" w:rsidRDefault="00AF140C" w:rsidP="00AF140C">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p>
    <w:p w:rsidR="00767B1C" w:rsidRDefault="008B70F7" w:rsidP="00550FE3">
      <w:pPr>
        <w:autoSpaceDE w:val="0"/>
        <w:autoSpaceDN w:val="0"/>
        <w:adjustRightInd w:val="0"/>
        <w:spacing w:before="0" w:after="0" w:line="240" w:lineRule="auto"/>
        <w:jc w:val="center"/>
        <w:rPr>
          <w:rFonts w:eastAsiaTheme="minorHAnsi" w:cs="Calibri"/>
          <w:sz w:val="22"/>
          <w:szCs w:val="22"/>
          <w:lang w:val="en-US" w:bidi="ar-SA"/>
        </w:rPr>
      </w:pPr>
      <w:r>
        <w:rPr>
          <w:rFonts w:eastAsiaTheme="minorHAnsi" w:cs="Calibri"/>
          <w:noProof/>
          <w:sz w:val="22"/>
          <w:szCs w:val="22"/>
          <w:lang w:val="en-US" w:bidi="ar-SA"/>
        </w:rPr>
        <w:lastRenderedPageBreak/>
        <w:drawing>
          <wp:inline distT="0" distB="0" distL="0" distR="0">
            <wp:extent cx="5941695" cy="2524760"/>
            <wp:effectExtent l="0" t="0" r="190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695" cy="2524760"/>
                    </a:xfrm>
                    <a:prstGeom prst="rect">
                      <a:avLst/>
                    </a:prstGeom>
                    <a:noFill/>
                    <a:ln>
                      <a:noFill/>
                    </a:ln>
                  </pic:spPr>
                </pic:pic>
              </a:graphicData>
            </a:graphic>
          </wp:inline>
        </w:drawing>
      </w:r>
    </w:p>
    <w:p w:rsidR="008B70F7" w:rsidRPr="00550FE3" w:rsidRDefault="008B70F7" w:rsidP="00550FE3">
      <w:pPr>
        <w:autoSpaceDE w:val="0"/>
        <w:autoSpaceDN w:val="0"/>
        <w:adjustRightInd w:val="0"/>
        <w:spacing w:before="0" w:after="0" w:line="240" w:lineRule="auto"/>
        <w:jc w:val="center"/>
        <w:rPr>
          <w:rFonts w:eastAsiaTheme="minorHAnsi" w:cs="Calibri"/>
          <w:sz w:val="22"/>
          <w:szCs w:val="22"/>
          <w:lang w:val="en-US" w:bidi="ar-SA"/>
        </w:rPr>
      </w:pPr>
    </w:p>
    <w:p w:rsidR="009B6B8E" w:rsidRDefault="009B6B8E" w:rsidP="009B6B8E">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Pr>
          <w:rFonts w:asciiTheme="minorHAnsi" w:eastAsiaTheme="minorHAnsi" w:hAnsiTheme="minorHAnsi" w:cstheme="minorHAnsi"/>
          <w:b/>
          <w:bCs/>
          <w:color w:val="365F92"/>
          <w:sz w:val="16"/>
          <w:szCs w:val="16"/>
          <w:lang w:val="en-US" w:bidi="ar-SA"/>
        </w:rPr>
        <w:t xml:space="preserve">Figure 29: </w:t>
      </w:r>
      <w:r w:rsidR="008B70F7">
        <w:rPr>
          <w:rFonts w:asciiTheme="minorHAnsi" w:eastAsiaTheme="minorHAnsi" w:hAnsiTheme="minorHAnsi" w:cstheme="minorHAnsi"/>
          <w:b/>
          <w:bCs/>
          <w:color w:val="365F92"/>
          <w:sz w:val="16"/>
          <w:szCs w:val="16"/>
          <w:lang w:val="en-US" w:bidi="ar-SA"/>
        </w:rPr>
        <w:t xml:space="preserve">Questions listed under </w:t>
      </w:r>
      <w:r>
        <w:rPr>
          <w:rFonts w:asciiTheme="minorHAnsi" w:eastAsiaTheme="minorHAnsi" w:hAnsiTheme="minorHAnsi" w:cstheme="minorHAnsi"/>
          <w:b/>
          <w:bCs/>
          <w:color w:val="365F92"/>
          <w:sz w:val="16"/>
          <w:szCs w:val="16"/>
          <w:lang w:val="en-US" w:bidi="ar-SA"/>
        </w:rPr>
        <w:t xml:space="preserve">General Expectation </w:t>
      </w:r>
    </w:p>
    <w:p w:rsidR="00550FE3" w:rsidRDefault="00550FE3" w:rsidP="009B6B8E">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p>
    <w:p w:rsidR="009B6B8E" w:rsidRDefault="009B6B8E" w:rsidP="00550FE3">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p>
    <w:p w:rsidR="009B6B8E" w:rsidRPr="009B6B8E" w:rsidRDefault="009B6B8E" w:rsidP="00AF140C">
      <w:pPr>
        <w:autoSpaceDE w:val="0"/>
        <w:autoSpaceDN w:val="0"/>
        <w:adjustRightInd w:val="0"/>
        <w:spacing w:before="0" w:after="0" w:line="240" w:lineRule="auto"/>
        <w:rPr>
          <w:rFonts w:eastAsiaTheme="minorHAnsi" w:cs="Calibri"/>
          <w:b/>
          <w:sz w:val="22"/>
          <w:szCs w:val="22"/>
          <w:lang w:val="en-US" w:bidi="ar-SA"/>
        </w:rPr>
      </w:pPr>
    </w:p>
    <w:p w:rsidR="00296DA4" w:rsidRDefault="00296DA4" w:rsidP="008B70F7">
      <w:pPr>
        <w:autoSpaceDE w:val="0"/>
        <w:autoSpaceDN w:val="0"/>
        <w:adjustRightInd w:val="0"/>
        <w:spacing w:before="0" w:after="0" w:line="240" w:lineRule="auto"/>
        <w:rPr>
          <w:rFonts w:asciiTheme="minorHAnsi" w:eastAsiaTheme="minorHAnsi" w:hAnsiTheme="minorHAnsi" w:cstheme="minorHAnsi"/>
          <w:b/>
          <w:bCs/>
          <w:color w:val="365F92"/>
          <w:sz w:val="16"/>
          <w:szCs w:val="16"/>
          <w:lang w:val="en-US" w:bidi="ar-SA"/>
        </w:rPr>
      </w:pPr>
    </w:p>
    <w:p w:rsidR="00296DA4" w:rsidRDefault="008B70F7" w:rsidP="00767B1C">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Pr>
          <w:rFonts w:asciiTheme="minorHAnsi" w:eastAsiaTheme="minorHAnsi" w:hAnsiTheme="minorHAnsi" w:cstheme="minorHAnsi"/>
          <w:b/>
          <w:bCs/>
          <w:noProof/>
          <w:color w:val="365F92"/>
          <w:sz w:val="16"/>
          <w:szCs w:val="16"/>
          <w:lang w:val="en-US" w:bidi="ar-SA"/>
        </w:rPr>
        <w:drawing>
          <wp:inline distT="0" distB="0" distL="0" distR="0">
            <wp:extent cx="5219518" cy="3078177"/>
            <wp:effectExtent l="0" t="0" r="63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887" cy="3078984"/>
                    </a:xfrm>
                    <a:prstGeom prst="rect">
                      <a:avLst/>
                    </a:prstGeom>
                    <a:noFill/>
                    <a:ln>
                      <a:noFill/>
                    </a:ln>
                  </pic:spPr>
                </pic:pic>
              </a:graphicData>
            </a:graphic>
          </wp:inline>
        </w:drawing>
      </w:r>
    </w:p>
    <w:p w:rsidR="008B70F7" w:rsidRDefault="008B70F7" w:rsidP="00767B1C">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p>
    <w:p w:rsidR="0062593B" w:rsidRDefault="00296DA4" w:rsidP="00296DA4">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Pr>
          <w:rFonts w:asciiTheme="minorHAnsi" w:eastAsiaTheme="minorHAnsi" w:hAnsiTheme="minorHAnsi" w:cstheme="minorHAnsi"/>
          <w:b/>
          <w:bCs/>
          <w:color w:val="365F92"/>
          <w:sz w:val="16"/>
          <w:szCs w:val="16"/>
          <w:lang w:val="en-US" w:bidi="ar-SA"/>
        </w:rPr>
        <w:t xml:space="preserve">Figure 33: </w:t>
      </w:r>
      <w:r w:rsidR="0062593B">
        <w:rPr>
          <w:rFonts w:asciiTheme="minorHAnsi" w:eastAsiaTheme="minorHAnsi" w:hAnsiTheme="minorHAnsi" w:cstheme="minorHAnsi"/>
          <w:b/>
          <w:bCs/>
          <w:color w:val="365F92"/>
          <w:sz w:val="16"/>
          <w:szCs w:val="16"/>
          <w:lang w:val="en-US" w:bidi="ar-SA"/>
        </w:rPr>
        <w:t>Camera Icon Preview</w:t>
      </w:r>
    </w:p>
    <w:p w:rsidR="00AF140C" w:rsidRDefault="00AF140C" w:rsidP="00296DA4">
      <w:pPr>
        <w:autoSpaceDE w:val="0"/>
        <w:autoSpaceDN w:val="0"/>
        <w:adjustRightInd w:val="0"/>
        <w:spacing w:before="0" w:after="0" w:line="240" w:lineRule="auto"/>
        <w:jc w:val="center"/>
        <w:rPr>
          <w:rFonts w:eastAsiaTheme="minorHAnsi" w:cs="Calibri"/>
          <w:sz w:val="22"/>
          <w:szCs w:val="22"/>
          <w:lang w:val="en-US" w:bidi="ar-SA"/>
        </w:rPr>
      </w:pPr>
    </w:p>
    <w:p w:rsidR="00767B1C" w:rsidRPr="008B70F7" w:rsidRDefault="00767B1C" w:rsidP="008B70F7">
      <w:pPr>
        <w:autoSpaceDE w:val="0"/>
        <w:autoSpaceDN w:val="0"/>
        <w:adjustRightInd w:val="0"/>
        <w:spacing w:before="0" w:after="0" w:line="240" w:lineRule="auto"/>
        <w:jc w:val="both"/>
        <w:rPr>
          <w:rFonts w:eastAsiaTheme="minorHAnsi" w:cs="Calibri"/>
          <w:lang w:val="en-US" w:bidi="ar-SA"/>
        </w:rPr>
      </w:pPr>
      <w:r w:rsidRPr="008B70F7">
        <w:rPr>
          <w:rFonts w:eastAsiaTheme="minorHAnsi" w:cs="Calibri"/>
          <w:lang w:val="en-US" w:bidi="ar-SA"/>
        </w:rPr>
        <w:t>Rolling the mouse of the Question ID should highlight the field (use HEX #</w:t>
      </w:r>
      <w:r w:rsidRPr="008B70F7">
        <w:rPr>
          <w:w w:val="98"/>
        </w:rPr>
        <w:t>0055FF</w:t>
      </w:r>
      <w:r w:rsidRPr="008B70F7">
        <w:rPr>
          <w:rFonts w:eastAsiaTheme="minorHAnsi" w:cs="Calibri"/>
          <w:lang w:val="en-US" w:bidi="ar-SA"/>
        </w:rPr>
        <w:t xml:space="preserve">). Clicking on the Question ID should produce a preview of the entire question, as seen in Figure </w:t>
      </w:r>
      <w:r w:rsidR="00296DA4" w:rsidRPr="008B70F7">
        <w:rPr>
          <w:rFonts w:eastAsiaTheme="minorHAnsi" w:cs="Calibri"/>
          <w:lang w:val="en-US" w:bidi="ar-SA"/>
        </w:rPr>
        <w:t>34</w:t>
      </w:r>
      <w:r w:rsidRPr="008B70F7">
        <w:rPr>
          <w:rFonts w:eastAsiaTheme="minorHAnsi" w:cs="Calibri"/>
          <w:lang w:val="en-US" w:bidi="ar-SA"/>
        </w:rPr>
        <w:t xml:space="preserve"> below.</w:t>
      </w:r>
    </w:p>
    <w:p w:rsidR="00767B1C" w:rsidRDefault="00767B1C" w:rsidP="00767B1C">
      <w:pPr>
        <w:autoSpaceDE w:val="0"/>
        <w:autoSpaceDN w:val="0"/>
        <w:adjustRightInd w:val="0"/>
        <w:spacing w:before="0" w:after="0" w:line="240" w:lineRule="auto"/>
        <w:rPr>
          <w:rFonts w:eastAsiaTheme="minorHAnsi" w:cs="Calibri"/>
          <w:sz w:val="22"/>
          <w:szCs w:val="22"/>
          <w:lang w:val="en-US" w:bidi="ar-SA"/>
        </w:rPr>
      </w:pPr>
    </w:p>
    <w:p w:rsidR="00767B1C" w:rsidRDefault="00767B1C" w:rsidP="00767B1C">
      <w:pPr>
        <w:autoSpaceDE w:val="0"/>
        <w:autoSpaceDN w:val="0"/>
        <w:adjustRightInd w:val="0"/>
        <w:spacing w:before="0" w:after="0" w:line="240" w:lineRule="auto"/>
        <w:jc w:val="center"/>
        <w:rPr>
          <w:rFonts w:eastAsiaTheme="minorHAnsi" w:cs="Calibri"/>
          <w:sz w:val="22"/>
          <w:szCs w:val="22"/>
          <w:lang w:val="en-US" w:bidi="ar-SA"/>
        </w:rPr>
      </w:pPr>
      <w:r>
        <w:rPr>
          <w:rFonts w:eastAsiaTheme="minorHAnsi" w:cs="Calibri"/>
          <w:noProof/>
          <w:sz w:val="22"/>
          <w:szCs w:val="22"/>
          <w:lang w:val="en-US" w:bidi="ar-SA"/>
        </w:rPr>
        <w:lastRenderedPageBreak/>
        <w:drawing>
          <wp:inline distT="0" distB="0" distL="0" distR="0">
            <wp:extent cx="3200400" cy="3424867"/>
            <wp:effectExtent l="19050" t="0" r="0" b="0"/>
            <wp:docPr id="42" name="Picture 41" descr="preview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 question.png"/>
                    <pic:cNvPicPr/>
                  </pic:nvPicPr>
                  <pic:blipFill>
                    <a:blip r:embed="rId39"/>
                    <a:srcRect l="52078" t="21934" r="8952"/>
                    <a:stretch>
                      <a:fillRect/>
                    </a:stretch>
                  </pic:blipFill>
                  <pic:spPr>
                    <a:xfrm>
                      <a:off x="0" y="0"/>
                      <a:ext cx="3200400" cy="3424867"/>
                    </a:xfrm>
                    <a:prstGeom prst="rect">
                      <a:avLst/>
                    </a:prstGeom>
                  </pic:spPr>
                </pic:pic>
              </a:graphicData>
            </a:graphic>
          </wp:inline>
        </w:drawing>
      </w:r>
    </w:p>
    <w:p w:rsidR="00767B1C" w:rsidRDefault="00767B1C" w:rsidP="00767B1C">
      <w:pPr>
        <w:autoSpaceDE w:val="0"/>
        <w:autoSpaceDN w:val="0"/>
        <w:adjustRightInd w:val="0"/>
        <w:spacing w:before="0" w:after="0" w:line="240" w:lineRule="auto"/>
        <w:jc w:val="center"/>
        <w:rPr>
          <w:rFonts w:eastAsiaTheme="minorHAnsi" w:cs="Calibri"/>
          <w:b/>
          <w:color w:val="365F91" w:themeColor="accent1" w:themeShade="BF"/>
          <w:sz w:val="16"/>
          <w:szCs w:val="22"/>
          <w:lang w:val="en-US" w:bidi="ar-SA"/>
        </w:rPr>
      </w:pPr>
    </w:p>
    <w:p w:rsidR="00767B1C" w:rsidRDefault="00767B1C" w:rsidP="00767B1C">
      <w:pPr>
        <w:autoSpaceDE w:val="0"/>
        <w:autoSpaceDN w:val="0"/>
        <w:adjustRightInd w:val="0"/>
        <w:spacing w:before="0" w:after="0" w:line="240" w:lineRule="auto"/>
        <w:jc w:val="center"/>
        <w:rPr>
          <w:rFonts w:eastAsiaTheme="minorHAnsi" w:cs="Calibri"/>
          <w:b/>
          <w:color w:val="365F91" w:themeColor="accent1" w:themeShade="BF"/>
          <w:sz w:val="16"/>
          <w:szCs w:val="22"/>
          <w:lang w:val="en-US" w:bidi="ar-SA"/>
        </w:rPr>
      </w:pPr>
      <w:r>
        <w:rPr>
          <w:rFonts w:eastAsiaTheme="minorHAnsi" w:cs="Calibri"/>
          <w:b/>
          <w:color w:val="365F91" w:themeColor="accent1" w:themeShade="BF"/>
          <w:sz w:val="16"/>
          <w:szCs w:val="22"/>
          <w:lang w:val="en-US" w:bidi="ar-SA"/>
        </w:rPr>
        <w:t xml:space="preserve">Figure </w:t>
      </w:r>
      <w:r w:rsidR="00296DA4">
        <w:rPr>
          <w:rFonts w:eastAsiaTheme="minorHAnsi" w:cs="Calibri"/>
          <w:b/>
          <w:color w:val="365F91" w:themeColor="accent1" w:themeShade="BF"/>
          <w:sz w:val="16"/>
          <w:szCs w:val="22"/>
          <w:lang w:val="en-US" w:bidi="ar-SA"/>
        </w:rPr>
        <w:t>34</w:t>
      </w:r>
      <w:r>
        <w:rPr>
          <w:rFonts w:eastAsiaTheme="minorHAnsi" w:cs="Calibri"/>
          <w:b/>
          <w:color w:val="365F91" w:themeColor="accent1" w:themeShade="BF"/>
          <w:sz w:val="16"/>
          <w:szCs w:val="22"/>
          <w:lang w:val="en-US" w:bidi="ar-SA"/>
        </w:rPr>
        <w:t xml:space="preserve">: </w:t>
      </w:r>
      <w:r w:rsidR="00296DA4">
        <w:rPr>
          <w:rFonts w:eastAsiaTheme="minorHAnsi" w:cs="Calibri"/>
          <w:b/>
          <w:color w:val="365F91" w:themeColor="accent1" w:themeShade="BF"/>
          <w:sz w:val="16"/>
          <w:szCs w:val="22"/>
          <w:lang w:val="en-US" w:bidi="ar-SA"/>
        </w:rPr>
        <w:t xml:space="preserve">Question </w:t>
      </w:r>
      <w:r>
        <w:rPr>
          <w:rFonts w:eastAsiaTheme="minorHAnsi" w:cs="Calibri"/>
          <w:b/>
          <w:color w:val="365F91" w:themeColor="accent1" w:themeShade="BF"/>
          <w:sz w:val="16"/>
          <w:szCs w:val="22"/>
          <w:lang w:val="en-US" w:bidi="ar-SA"/>
        </w:rPr>
        <w:t xml:space="preserve">Preview </w:t>
      </w:r>
      <w:r w:rsidR="00296DA4">
        <w:rPr>
          <w:rFonts w:eastAsiaTheme="minorHAnsi" w:cs="Calibri"/>
          <w:b/>
          <w:color w:val="365F91" w:themeColor="accent1" w:themeShade="BF"/>
          <w:sz w:val="16"/>
          <w:szCs w:val="22"/>
          <w:lang w:val="en-US" w:bidi="ar-SA"/>
        </w:rPr>
        <w:t>Popup</w:t>
      </w:r>
    </w:p>
    <w:p w:rsidR="00812BC4" w:rsidRDefault="00812BC4" w:rsidP="00767B1C">
      <w:pPr>
        <w:autoSpaceDE w:val="0"/>
        <w:autoSpaceDN w:val="0"/>
        <w:adjustRightInd w:val="0"/>
        <w:spacing w:before="0" w:after="0" w:line="240" w:lineRule="auto"/>
        <w:jc w:val="center"/>
        <w:rPr>
          <w:rFonts w:eastAsiaTheme="minorHAnsi" w:cs="Calibri"/>
          <w:b/>
          <w:color w:val="365F91" w:themeColor="accent1" w:themeShade="BF"/>
          <w:sz w:val="16"/>
          <w:szCs w:val="22"/>
          <w:lang w:val="en-US" w:bidi="ar-SA"/>
        </w:rPr>
      </w:pPr>
    </w:p>
    <w:p w:rsidR="00812BC4" w:rsidRDefault="00812BC4" w:rsidP="00767B1C">
      <w:pPr>
        <w:autoSpaceDE w:val="0"/>
        <w:autoSpaceDN w:val="0"/>
        <w:adjustRightInd w:val="0"/>
        <w:spacing w:before="0" w:after="0" w:line="240" w:lineRule="auto"/>
        <w:jc w:val="center"/>
        <w:rPr>
          <w:rFonts w:eastAsiaTheme="minorHAnsi" w:cs="Calibri"/>
          <w:b/>
          <w:color w:val="365F91" w:themeColor="accent1" w:themeShade="BF"/>
          <w:sz w:val="16"/>
          <w:szCs w:val="22"/>
          <w:lang w:val="en-US" w:bidi="ar-SA"/>
        </w:rPr>
      </w:pPr>
    </w:p>
    <w:p w:rsidR="0062593B" w:rsidRDefault="0062593B" w:rsidP="0062593B">
      <w:pPr>
        <w:pStyle w:val="Heading2"/>
        <w:rPr>
          <w:rFonts w:eastAsiaTheme="minorHAnsi"/>
          <w:lang w:val="en-US" w:bidi="ar-SA"/>
        </w:rPr>
      </w:pPr>
      <w:bookmarkStart w:id="25" w:name="_Toc489268644"/>
      <w:r>
        <w:rPr>
          <w:rFonts w:eastAsiaTheme="minorHAnsi"/>
          <w:lang w:val="en-US" w:bidi="ar-SA"/>
        </w:rPr>
        <w:t>Edit Student</w:t>
      </w:r>
      <w:bookmarkEnd w:id="25"/>
    </w:p>
    <w:p w:rsidR="0062593B" w:rsidRDefault="0062593B" w:rsidP="0062593B">
      <w:pPr>
        <w:rPr>
          <w:rFonts w:eastAsiaTheme="minorHAnsi"/>
          <w:lang w:val="en-US" w:bidi="ar-SA"/>
        </w:rPr>
      </w:pPr>
      <w:r>
        <w:rPr>
          <w:rFonts w:eastAsiaTheme="minorHAnsi"/>
          <w:lang w:val="en-US" w:bidi="ar-SA"/>
        </w:rPr>
        <w:t xml:space="preserve">The Edit Student page is used by the teacher to edit the student details like First name, Las t name, ID number, etc. After making the required changes and clicking the save button, the changes will be updated to the database (Figure 35). </w:t>
      </w:r>
    </w:p>
    <w:p w:rsidR="0062593B" w:rsidRPr="00614A4F" w:rsidRDefault="000E170B" w:rsidP="0062593B">
      <w:pPr>
        <w:rPr>
          <w:rFonts w:eastAsiaTheme="minorHAnsi"/>
          <w:highlight w:val="yellow"/>
          <w:lang w:val="en-US" w:bidi="ar-SA"/>
        </w:rPr>
      </w:pPr>
      <w:r w:rsidRPr="000E170B">
        <w:rPr>
          <w:rFonts w:eastAsiaTheme="minorHAnsi"/>
          <w:highlight w:val="yellow"/>
          <w:lang w:val="en-US" w:bidi="ar-SA"/>
        </w:rPr>
        <w:t>There are more details to this section, refer below issue numbers in closed issues</w:t>
      </w:r>
      <w:r>
        <w:rPr>
          <w:rFonts w:eastAsiaTheme="minorHAnsi"/>
          <w:highlight w:val="yellow"/>
          <w:lang w:val="en-US" w:bidi="ar-SA"/>
        </w:rPr>
        <w:t xml:space="preserve"> of Github. Take Ramya help </w:t>
      </w:r>
      <w:bookmarkStart w:id="26" w:name="_GoBack"/>
      <w:bookmarkEnd w:id="26"/>
      <w:r w:rsidRPr="000E170B">
        <w:rPr>
          <w:rFonts w:eastAsiaTheme="minorHAnsi"/>
          <w:highlight w:val="yellow"/>
          <w:lang w:val="en-US" w:bidi="ar-SA"/>
        </w:rPr>
        <w:t>to get it and check the app too</w:t>
      </w:r>
      <w:r w:rsidR="00614A4F">
        <w:rPr>
          <w:rFonts w:eastAsiaTheme="minorHAnsi"/>
          <w:highlight w:val="yellow"/>
          <w:lang w:val="en-US" w:bidi="ar-SA"/>
        </w:rPr>
        <w:t xml:space="preserve">. </w:t>
      </w:r>
      <w:r w:rsidRPr="000E170B">
        <w:rPr>
          <w:rFonts w:asciiTheme="minorHAnsi" w:hAnsiTheme="minorHAnsi" w:cstheme="minorHAnsi"/>
          <w:color w:val="24292E"/>
          <w:kern w:val="36"/>
          <w:highlight w:val="yellow"/>
        </w:rPr>
        <w:t xml:space="preserve">Student: Edit Student- Reset Password </w:t>
      </w:r>
      <w:r w:rsidRPr="000E170B">
        <w:rPr>
          <w:rFonts w:asciiTheme="minorHAnsi" w:hAnsiTheme="minorHAnsi" w:cstheme="minorHAnsi"/>
          <w:color w:val="A3AAB1"/>
          <w:spacing w:val="-15"/>
          <w:kern w:val="36"/>
          <w:highlight w:val="yellow"/>
        </w:rPr>
        <w:t>#177, Edit Student Details - #165</w:t>
      </w:r>
    </w:p>
    <w:p w:rsidR="0062593B" w:rsidRDefault="0062593B" w:rsidP="0062593B">
      <w:pPr>
        <w:rPr>
          <w:rFonts w:eastAsiaTheme="minorHAnsi"/>
          <w:lang w:val="en-US" w:bidi="ar-SA"/>
        </w:rPr>
      </w:pPr>
      <w:r>
        <w:rPr>
          <w:rFonts w:eastAsiaTheme="minorHAnsi"/>
          <w:noProof/>
          <w:lang w:val="en-US" w:bidi="ar-SA"/>
        </w:rPr>
        <w:drawing>
          <wp:inline distT="0" distB="0" distL="0" distR="0">
            <wp:extent cx="5757734" cy="2015106"/>
            <wp:effectExtent l="19050" t="0" r="0" b="0"/>
            <wp:docPr id="45" name="Picture 43" descr="student tab- edit stud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tab- edit student page.png"/>
                    <pic:cNvPicPr/>
                  </pic:nvPicPr>
                  <pic:blipFill>
                    <a:blip r:embed="rId40"/>
                    <a:srcRect l="13981" r="8670" b="51221"/>
                    <a:stretch>
                      <a:fillRect/>
                    </a:stretch>
                  </pic:blipFill>
                  <pic:spPr>
                    <a:xfrm>
                      <a:off x="0" y="0"/>
                      <a:ext cx="5757734" cy="2015106"/>
                    </a:xfrm>
                    <a:prstGeom prst="rect">
                      <a:avLst/>
                    </a:prstGeom>
                  </pic:spPr>
                </pic:pic>
              </a:graphicData>
            </a:graphic>
          </wp:inline>
        </w:drawing>
      </w:r>
    </w:p>
    <w:p w:rsidR="0062593B" w:rsidRDefault="0062593B" w:rsidP="0062593B">
      <w:pPr>
        <w:jc w:val="center"/>
        <w:rPr>
          <w:rFonts w:eastAsiaTheme="minorHAnsi"/>
          <w:b/>
          <w:color w:val="365F91" w:themeColor="accent1" w:themeShade="BF"/>
          <w:sz w:val="16"/>
          <w:lang w:val="en-US" w:bidi="ar-SA"/>
        </w:rPr>
      </w:pPr>
      <w:r>
        <w:rPr>
          <w:rFonts w:eastAsiaTheme="minorHAnsi"/>
          <w:b/>
          <w:color w:val="365F91" w:themeColor="accent1" w:themeShade="BF"/>
          <w:sz w:val="16"/>
          <w:lang w:val="en-US" w:bidi="ar-SA"/>
        </w:rPr>
        <w:t>Figure 35: Edit Student page</w:t>
      </w:r>
    </w:p>
    <w:p w:rsidR="00614A4F" w:rsidRDefault="00614A4F" w:rsidP="00614A4F">
      <w:pPr>
        <w:rPr>
          <w:rFonts w:eastAsiaTheme="minorHAnsi"/>
          <w:lang w:val="en-US" w:bidi="ar-SA"/>
        </w:rPr>
      </w:pPr>
      <w:r>
        <w:rPr>
          <w:rFonts w:eastAsiaTheme="minorHAnsi"/>
          <w:lang w:val="en-US" w:bidi="ar-SA"/>
        </w:rPr>
        <w:lastRenderedPageBreak/>
        <w:t>The user can also change the password for the student, which is optional. In case the user changes the password for a particular student and clicking on the save button, a pop-up message comes up saying whether the user want to save the changed details (see Figure 36).</w:t>
      </w:r>
    </w:p>
    <w:p w:rsidR="00614A4F" w:rsidRDefault="00614A4F" w:rsidP="00614A4F">
      <w:pPr>
        <w:jc w:val="center"/>
        <w:rPr>
          <w:rFonts w:eastAsiaTheme="minorHAnsi"/>
          <w:b/>
          <w:color w:val="365F91" w:themeColor="accent1" w:themeShade="BF"/>
          <w:sz w:val="16"/>
          <w:lang w:val="en-US" w:bidi="ar-SA"/>
        </w:rPr>
      </w:pPr>
      <w:r>
        <w:rPr>
          <w:rFonts w:eastAsiaTheme="minorHAnsi"/>
          <w:b/>
          <w:noProof/>
          <w:color w:val="365F91" w:themeColor="accent1" w:themeShade="BF"/>
          <w:sz w:val="16"/>
          <w:lang w:val="en-US" w:bidi="ar-SA"/>
        </w:rPr>
        <w:drawing>
          <wp:inline distT="0" distB="0" distL="0" distR="0">
            <wp:extent cx="3200400" cy="157229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200400" cy="1572296"/>
                    </a:xfrm>
                    <a:prstGeom prst="rect">
                      <a:avLst/>
                    </a:prstGeom>
                    <a:noFill/>
                    <a:ln w="9525">
                      <a:noFill/>
                      <a:miter lim="800000"/>
                      <a:headEnd/>
                      <a:tailEnd/>
                    </a:ln>
                  </pic:spPr>
                </pic:pic>
              </a:graphicData>
            </a:graphic>
          </wp:inline>
        </w:drawing>
      </w:r>
    </w:p>
    <w:p w:rsidR="00614A4F" w:rsidRDefault="00614A4F" w:rsidP="00614A4F">
      <w:pPr>
        <w:jc w:val="center"/>
        <w:rPr>
          <w:rFonts w:eastAsiaTheme="minorHAnsi"/>
          <w:b/>
          <w:color w:val="365F91" w:themeColor="accent1" w:themeShade="BF"/>
          <w:sz w:val="16"/>
          <w:lang w:val="en-US" w:bidi="ar-SA"/>
        </w:rPr>
      </w:pPr>
      <w:r>
        <w:rPr>
          <w:rFonts w:eastAsiaTheme="minorHAnsi"/>
          <w:b/>
          <w:color w:val="365F91" w:themeColor="accent1" w:themeShade="BF"/>
          <w:sz w:val="16"/>
          <w:lang w:val="en-US" w:bidi="ar-SA"/>
        </w:rPr>
        <w:t xml:space="preserve">Figure 36: Confirm Save Changes </w:t>
      </w:r>
    </w:p>
    <w:p w:rsidR="00614A4F" w:rsidRDefault="00614A4F" w:rsidP="00614A4F">
      <w:pPr>
        <w:jc w:val="center"/>
        <w:rPr>
          <w:rFonts w:eastAsiaTheme="minorHAnsi"/>
          <w:b/>
          <w:color w:val="365F91" w:themeColor="accent1" w:themeShade="BF"/>
          <w:sz w:val="16"/>
          <w:lang w:val="en-US" w:bidi="ar-SA"/>
        </w:rPr>
      </w:pPr>
    </w:p>
    <w:p w:rsidR="0062593B" w:rsidRPr="008B70F7" w:rsidRDefault="0062593B" w:rsidP="008B70F7">
      <w:pPr>
        <w:jc w:val="both"/>
        <w:rPr>
          <w:rFonts w:eastAsiaTheme="minorHAnsi"/>
          <w:lang w:val="en-US" w:bidi="ar-SA"/>
        </w:rPr>
      </w:pPr>
      <w:r w:rsidRPr="008B70F7">
        <w:rPr>
          <w:rFonts w:eastAsiaTheme="minorHAnsi"/>
          <w:lang w:val="en-US" w:bidi="ar-SA"/>
        </w:rPr>
        <w:t xml:space="preserve">On clicking of the “Back to Students” button, the user will be taken back to the prior page i.e. students tab. </w:t>
      </w:r>
    </w:p>
    <w:p w:rsidR="0078291B" w:rsidRDefault="00FB6B1A" w:rsidP="00D31B17">
      <w:pPr>
        <w:pStyle w:val="Heading1"/>
        <w:rPr>
          <w:rFonts w:eastAsiaTheme="minorHAnsi"/>
          <w:lang w:val="en-US" w:bidi="ar-SA"/>
        </w:rPr>
      </w:pPr>
      <w:bookmarkStart w:id="27" w:name="_Toc489268645"/>
      <w:r>
        <w:rPr>
          <w:rFonts w:eastAsiaTheme="minorHAnsi"/>
          <w:lang w:val="en-US" w:bidi="ar-SA"/>
        </w:rPr>
        <w:t>Scorecard</w:t>
      </w:r>
      <w:bookmarkEnd w:id="27"/>
    </w:p>
    <w:p w:rsidR="00FB6B1A" w:rsidRDefault="00FB6B1A" w:rsidP="00FB6B1A">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 xml:space="preserve">The Scorecard tab provides the teacher with an overview of how the selected student is doing as measured against the course curriculum (see Figure </w:t>
      </w:r>
      <w:r w:rsidR="00614A4F">
        <w:rPr>
          <w:rFonts w:eastAsiaTheme="minorHAnsi" w:cs="Calibri"/>
          <w:sz w:val="22"/>
          <w:szCs w:val="22"/>
          <w:lang w:val="en-US" w:bidi="ar-SA"/>
        </w:rPr>
        <w:t>37</w:t>
      </w:r>
      <w:r>
        <w:rPr>
          <w:rFonts w:eastAsiaTheme="minorHAnsi" w:cs="Calibri"/>
          <w:sz w:val="22"/>
          <w:szCs w:val="22"/>
          <w:lang w:val="en-US" w:bidi="ar-SA"/>
        </w:rPr>
        <w:t>).</w:t>
      </w:r>
    </w:p>
    <w:p w:rsidR="00D31B17" w:rsidRDefault="00FB6B1A" w:rsidP="00D31B17">
      <w:pPr>
        <w:rPr>
          <w:rFonts w:eastAsiaTheme="minorHAnsi"/>
          <w:lang w:val="en-US" w:bidi="ar-SA"/>
        </w:rPr>
      </w:pPr>
      <w:r>
        <w:rPr>
          <w:rFonts w:eastAsiaTheme="minorHAnsi"/>
          <w:noProof/>
          <w:lang w:val="en-US" w:bidi="ar-SA"/>
        </w:rPr>
        <w:drawing>
          <wp:inline distT="0" distB="0" distL="0" distR="0">
            <wp:extent cx="5942203" cy="3642970"/>
            <wp:effectExtent l="19050" t="0" r="1397"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3643826"/>
                    </a:xfrm>
                    <a:prstGeom prst="rect">
                      <a:avLst/>
                    </a:prstGeom>
                    <a:noFill/>
                    <a:ln w="9525">
                      <a:noFill/>
                      <a:miter lim="800000"/>
                      <a:headEnd/>
                      <a:tailEnd/>
                    </a:ln>
                  </pic:spPr>
                </pic:pic>
              </a:graphicData>
            </a:graphic>
          </wp:inline>
        </w:drawing>
      </w:r>
    </w:p>
    <w:p w:rsidR="00FB6B1A" w:rsidRDefault="00FB6B1A" w:rsidP="00FB6B1A">
      <w:pPr>
        <w:jc w:val="center"/>
        <w:rPr>
          <w:rFonts w:asciiTheme="minorHAnsi" w:eastAsiaTheme="minorHAnsi" w:hAnsiTheme="minorHAnsi" w:cstheme="minorHAnsi"/>
          <w:b/>
          <w:bCs/>
          <w:color w:val="365F92"/>
          <w:sz w:val="16"/>
          <w:szCs w:val="16"/>
          <w:lang w:val="en-US" w:bidi="ar-SA"/>
        </w:rPr>
      </w:pPr>
      <w:r w:rsidRPr="00FA0D4D">
        <w:rPr>
          <w:rFonts w:asciiTheme="minorHAnsi" w:eastAsiaTheme="minorHAnsi" w:hAnsiTheme="minorHAnsi" w:cstheme="minorHAnsi"/>
          <w:b/>
          <w:bCs/>
          <w:color w:val="365F92"/>
          <w:sz w:val="16"/>
          <w:szCs w:val="16"/>
          <w:lang w:val="en-US" w:bidi="ar-SA"/>
        </w:rPr>
        <w:t>Figure</w:t>
      </w:r>
      <w:r w:rsidR="00614A4F">
        <w:rPr>
          <w:rFonts w:asciiTheme="minorHAnsi" w:eastAsiaTheme="minorHAnsi" w:hAnsiTheme="minorHAnsi" w:cstheme="minorHAnsi"/>
          <w:b/>
          <w:bCs/>
          <w:color w:val="365F92"/>
          <w:sz w:val="16"/>
          <w:szCs w:val="16"/>
          <w:lang w:val="en-US" w:bidi="ar-SA"/>
        </w:rPr>
        <w:t xml:space="preserve"> 37</w:t>
      </w:r>
      <w:r w:rsidRPr="00FA0D4D">
        <w:rPr>
          <w:rFonts w:asciiTheme="minorHAnsi" w:eastAsiaTheme="minorHAnsi" w:hAnsiTheme="minorHAnsi" w:cstheme="minorHAnsi"/>
          <w:b/>
          <w:bCs/>
          <w:color w:val="365F92"/>
          <w:sz w:val="16"/>
          <w:szCs w:val="16"/>
          <w:lang w:val="en-US" w:bidi="ar-SA"/>
        </w:rPr>
        <w:t>: Scorecard Tab</w:t>
      </w:r>
    </w:p>
    <w:p w:rsidR="00FB6B1A" w:rsidRDefault="00FB6B1A" w:rsidP="00FB6B1A">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lastRenderedPageBreak/>
        <w:t>The Scorecard screen uses the same common UI elements as the Students Tab; Course, Grade, Class and</w:t>
      </w:r>
    </w:p>
    <w:p w:rsidR="00FB6B1A" w:rsidRDefault="00FB6B1A" w:rsidP="00FB6B1A">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Student drop lists.</w:t>
      </w:r>
    </w:p>
    <w:p w:rsidR="00FB6B1A" w:rsidRDefault="00FB6B1A" w:rsidP="00FB6B1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curriculum strands should be colored coded (just as on other screens using the Color Palette as a guide). </w:t>
      </w:r>
    </w:p>
    <w:p w:rsidR="00FB6B1A" w:rsidRDefault="00FB6B1A" w:rsidP="00FB6B1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To accommodate the extra space required for displaying the strands, the colored strands should be horizontally. Each strand should be organized by General Expectation followed by a list of all the associated Specific Expectations. </w:t>
      </w:r>
      <w:r w:rsidRPr="00BF07FC">
        <w:rPr>
          <w:rFonts w:eastAsiaTheme="minorHAnsi" w:cs="Calibri"/>
          <w:color w:val="000000"/>
          <w:sz w:val="22"/>
          <w:szCs w:val="22"/>
          <w:highlight w:val="yellow"/>
          <w:lang w:val="en-US" w:bidi="ar-SA"/>
        </w:rPr>
        <w:t>The different General Expectations with its Specific Expectations should be displayed in different column for every strand</w:t>
      </w:r>
      <w:r>
        <w:rPr>
          <w:rFonts w:eastAsiaTheme="minorHAnsi" w:cs="Calibri"/>
          <w:color w:val="000000"/>
          <w:sz w:val="22"/>
          <w:szCs w:val="22"/>
          <w:highlight w:val="yellow"/>
          <w:lang w:val="en-US" w:bidi="ar-SA"/>
        </w:rPr>
        <w:t xml:space="preserve"> (Figure </w:t>
      </w:r>
      <w:r w:rsidR="00614A4F">
        <w:rPr>
          <w:rFonts w:eastAsiaTheme="minorHAnsi" w:cs="Calibri"/>
          <w:color w:val="000000"/>
          <w:sz w:val="22"/>
          <w:szCs w:val="22"/>
          <w:highlight w:val="yellow"/>
          <w:lang w:val="en-US" w:bidi="ar-SA"/>
        </w:rPr>
        <w:t>38</w:t>
      </w:r>
      <w:r>
        <w:rPr>
          <w:rFonts w:eastAsiaTheme="minorHAnsi" w:cs="Calibri"/>
          <w:color w:val="000000"/>
          <w:sz w:val="22"/>
          <w:szCs w:val="22"/>
          <w:highlight w:val="yellow"/>
          <w:lang w:val="en-US" w:bidi="ar-SA"/>
        </w:rPr>
        <w:t xml:space="preserve"> and Figure </w:t>
      </w:r>
      <w:r w:rsidR="00614A4F">
        <w:rPr>
          <w:rFonts w:eastAsiaTheme="minorHAnsi" w:cs="Calibri"/>
          <w:color w:val="000000"/>
          <w:sz w:val="22"/>
          <w:szCs w:val="22"/>
          <w:highlight w:val="yellow"/>
          <w:lang w:val="en-US" w:bidi="ar-SA"/>
        </w:rPr>
        <w:t>39</w:t>
      </w:r>
      <w:r>
        <w:rPr>
          <w:rFonts w:eastAsiaTheme="minorHAnsi" w:cs="Calibri"/>
          <w:color w:val="000000"/>
          <w:sz w:val="22"/>
          <w:szCs w:val="22"/>
          <w:highlight w:val="yellow"/>
          <w:lang w:val="en-US" w:bidi="ar-SA"/>
        </w:rPr>
        <w:t>)</w:t>
      </w:r>
      <w:r w:rsidRPr="00BF07FC">
        <w:rPr>
          <w:rFonts w:eastAsiaTheme="minorHAnsi" w:cs="Calibri"/>
          <w:color w:val="000000"/>
          <w:sz w:val="22"/>
          <w:szCs w:val="22"/>
          <w:highlight w:val="yellow"/>
          <w:lang w:val="en-US" w:bidi="ar-SA"/>
        </w:rPr>
        <w:t>.</w:t>
      </w:r>
      <w:r>
        <w:rPr>
          <w:rFonts w:eastAsiaTheme="minorHAnsi" w:cs="Calibri"/>
          <w:color w:val="000000"/>
          <w:sz w:val="22"/>
          <w:szCs w:val="22"/>
          <w:lang w:val="en-US" w:bidi="ar-SA"/>
        </w:rPr>
        <w:t xml:space="preserve">  Each Specific Expectation is accompanied by a colored dot. The color of the dot is determined by the student’s average score on questions related to that Specific Expectation.</w:t>
      </w:r>
    </w:p>
    <w:p w:rsidR="00FB6B1A" w:rsidRDefault="002A1F15" w:rsidP="00FB6B1A">
      <w:pPr>
        <w:rPr>
          <w:rFonts w:eastAsiaTheme="minorHAnsi"/>
          <w:lang w:val="en-US" w:bidi="ar-SA"/>
        </w:rPr>
      </w:pPr>
      <w:r>
        <w:rPr>
          <w:rFonts w:eastAsiaTheme="minorHAnsi"/>
          <w:noProof/>
          <w:lang w:val="en-US" w:bidi="ar-SA"/>
        </w:rPr>
        <w:drawing>
          <wp:inline distT="0" distB="0" distL="0" distR="0">
            <wp:extent cx="5943600" cy="3317763"/>
            <wp:effectExtent l="1905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5943600" cy="3317763"/>
                    </a:xfrm>
                    <a:prstGeom prst="rect">
                      <a:avLst/>
                    </a:prstGeom>
                    <a:noFill/>
                    <a:ln w="9525">
                      <a:noFill/>
                      <a:miter lim="800000"/>
                      <a:headEnd/>
                      <a:tailEnd/>
                    </a:ln>
                  </pic:spPr>
                </pic:pic>
              </a:graphicData>
            </a:graphic>
          </wp:inline>
        </w:drawing>
      </w:r>
    </w:p>
    <w:p w:rsidR="002A1F15" w:rsidRDefault="002A1F15" w:rsidP="002A1F15">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sidRPr="00FA0D4D">
        <w:rPr>
          <w:rFonts w:asciiTheme="minorHAnsi" w:eastAsiaTheme="minorHAnsi" w:hAnsiTheme="minorHAnsi" w:cstheme="minorHAnsi"/>
          <w:b/>
          <w:bCs/>
          <w:color w:val="365F92"/>
          <w:sz w:val="16"/>
          <w:szCs w:val="16"/>
          <w:lang w:val="en-US" w:bidi="ar-SA"/>
        </w:rPr>
        <w:t>Figure</w:t>
      </w:r>
      <w:r>
        <w:rPr>
          <w:rFonts w:asciiTheme="minorHAnsi" w:eastAsiaTheme="minorHAnsi" w:hAnsiTheme="minorHAnsi" w:cstheme="minorHAnsi"/>
          <w:b/>
          <w:bCs/>
          <w:color w:val="365F92"/>
          <w:sz w:val="16"/>
          <w:szCs w:val="16"/>
          <w:lang w:val="en-US" w:bidi="ar-SA"/>
        </w:rPr>
        <w:t xml:space="preserve"> </w:t>
      </w:r>
      <w:r w:rsidR="00614A4F">
        <w:rPr>
          <w:rFonts w:asciiTheme="minorHAnsi" w:eastAsiaTheme="minorHAnsi" w:hAnsiTheme="minorHAnsi" w:cstheme="minorHAnsi"/>
          <w:b/>
          <w:bCs/>
          <w:color w:val="365F92"/>
          <w:sz w:val="16"/>
          <w:szCs w:val="16"/>
          <w:lang w:val="en-US" w:bidi="ar-SA"/>
        </w:rPr>
        <w:t>38</w:t>
      </w:r>
      <w:r w:rsidRPr="00FA0D4D">
        <w:rPr>
          <w:rFonts w:asciiTheme="minorHAnsi" w:eastAsiaTheme="minorHAnsi" w:hAnsiTheme="minorHAnsi" w:cstheme="minorHAnsi"/>
          <w:b/>
          <w:bCs/>
          <w:color w:val="365F92"/>
          <w:sz w:val="16"/>
          <w:szCs w:val="16"/>
          <w:lang w:val="en-US" w:bidi="ar-SA"/>
        </w:rPr>
        <w:t>: Scorecard Tab</w:t>
      </w:r>
      <w:r>
        <w:rPr>
          <w:rFonts w:asciiTheme="minorHAnsi" w:eastAsiaTheme="minorHAnsi" w:hAnsiTheme="minorHAnsi" w:cstheme="minorHAnsi"/>
          <w:b/>
          <w:bCs/>
          <w:color w:val="365F92"/>
          <w:sz w:val="16"/>
          <w:szCs w:val="16"/>
          <w:lang w:val="en-US" w:bidi="ar-SA"/>
        </w:rPr>
        <w:t xml:space="preserve"> - Geometry &amp; Spatial Sense and Patterning &amp; Number Sense</w:t>
      </w:r>
    </w:p>
    <w:p w:rsidR="002A1F15" w:rsidRDefault="002A1F15" w:rsidP="002A1F15">
      <w:pPr>
        <w:autoSpaceDE w:val="0"/>
        <w:autoSpaceDN w:val="0"/>
        <w:adjustRightInd w:val="0"/>
        <w:spacing w:before="0" w:after="0" w:line="240" w:lineRule="auto"/>
        <w:rPr>
          <w:rFonts w:asciiTheme="minorHAnsi" w:eastAsiaTheme="minorHAnsi" w:hAnsiTheme="minorHAnsi" w:cstheme="minorHAnsi"/>
          <w:b/>
          <w:bCs/>
          <w:color w:val="365F92"/>
          <w:sz w:val="16"/>
          <w:szCs w:val="16"/>
          <w:lang w:val="en-US" w:bidi="ar-SA"/>
        </w:rPr>
      </w:pPr>
      <w:r>
        <w:rPr>
          <w:rFonts w:asciiTheme="minorHAnsi" w:eastAsiaTheme="minorHAnsi" w:hAnsiTheme="minorHAnsi" w:cstheme="minorHAnsi"/>
          <w:b/>
          <w:bCs/>
          <w:noProof/>
          <w:color w:val="365F92"/>
          <w:sz w:val="16"/>
          <w:szCs w:val="16"/>
          <w:lang w:val="en-US" w:bidi="ar-SA"/>
        </w:rPr>
        <w:lastRenderedPageBreak/>
        <w:drawing>
          <wp:inline distT="0" distB="0" distL="0" distR="0">
            <wp:extent cx="5943600" cy="3675577"/>
            <wp:effectExtent l="19050" t="0" r="0" b="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943600" cy="3675577"/>
                    </a:xfrm>
                    <a:prstGeom prst="rect">
                      <a:avLst/>
                    </a:prstGeom>
                    <a:noFill/>
                    <a:ln w="9525">
                      <a:noFill/>
                      <a:miter lim="800000"/>
                      <a:headEnd/>
                      <a:tailEnd/>
                    </a:ln>
                  </pic:spPr>
                </pic:pic>
              </a:graphicData>
            </a:graphic>
          </wp:inline>
        </w:drawing>
      </w:r>
    </w:p>
    <w:p w:rsidR="002A1F15" w:rsidRDefault="002A1F15" w:rsidP="002A1F15">
      <w:pPr>
        <w:autoSpaceDE w:val="0"/>
        <w:autoSpaceDN w:val="0"/>
        <w:adjustRightInd w:val="0"/>
        <w:spacing w:before="0" w:after="0" w:line="240" w:lineRule="auto"/>
        <w:rPr>
          <w:rFonts w:asciiTheme="minorHAnsi" w:eastAsiaTheme="minorHAnsi" w:hAnsiTheme="minorHAnsi" w:cstheme="minorHAnsi"/>
          <w:b/>
          <w:bCs/>
          <w:color w:val="365F92"/>
          <w:sz w:val="16"/>
          <w:szCs w:val="16"/>
          <w:lang w:val="en-US" w:bidi="ar-SA"/>
        </w:rPr>
      </w:pPr>
    </w:p>
    <w:p w:rsidR="002A1F15" w:rsidRDefault="002A1F15" w:rsidP="002A1F15">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sidRPr="00FA0D4D">
        <w:rPr>
          <w:rFonts w:asciiTheme="minorHAnsi" w:eastAsiaTheme="minorHAnsi" w:hAnsiTheme="minorHAnsi" w:cstheme="minorHAnsi"/>
          <w:b/>
          <w:bCs/>
          <w:color w:val="365F92"/>
          <w:sz w:val="16"/>
          <w:szCs w:val="16"/>
          <w:lang w:val="en-US" w:bidi="ar-SA"/>
        </w:rPr>
        <w:t>Figure</w:t>
      </w:r>
      <w:r>
        <w:rPr>
          <w:rFonts w:asciiTheme="minorHAnsi" w:eastAsiaTheme="minorHAnsi" w:hAnsiTheme="minorHAnsi" w:cstheme="minorHAnsi"/>
          <w:b/>
          <w:bCs/>
          <w:color w:val="365F92"/>
          <w:sz w:val="16"/>
          <w:szCs w:val="16"/>
          <w:lang w:val="en-US" w:bidi="ar-SA"/>
        </w:rPr>
        <w:t xml:space="preserve"> </w:t>
      </w:r>
      <w:r w:rsidR="00614A4F">
        <w:rPr>
          <w:rFonts w:asciiTheme="minorHAnsi" w:eastAsiaTheme="minorHAnsi" w:hAnsiTheme="minorHAnsi" w:cstheme="minorHAnsi"/>
          <w:b/>
          <w:bCs/>
          <w:color w:val="365F92"/>
          <w:sz w:val="16"/>
          <w:szCs w:val="16"/>
          <w:lang w:val="en-US" w:bidi="ar-SA"/>
        </w:rPr>
        <w:t>39</w:t>
      </w:r>
      <w:r w:rsidRPr="00FA0D4D">
        <w:rPr>
          <w:rFonts w:asciiTheme="minorHAnsi" w:eastAsiaTheme="minorHAnsi" w:hAnsiTheme="minorHAnsi" w:cstheme="minorHAnsi"/>
          <w:b/>
          <w:bCs/>
          <w:color w:val="365F92"/>
          <w:sz w:val="16"/>
          <w:szCs w:val="16"/>
          <w:lang w:val="en-US" w:bidi="ar-SA"/>
        </w:rPr>
        <w:t>: Scorecard Tab</w:t>
      </w:r>
      <w:r>
        <w:rPr>
          <w:rFonts w:asciiTheme="minorHAnsi" w:eastAsiaTheme="minorHAnsi" w:hAnsiTheme="minorHAnsi" w:cstheme="minorHAnsi"/>
          <w:b/>
          <w:bCs/>
          <w:color w:val="365F92"/>
          <w:sz w:val="16"/>
          <w:szCs w:val="16"/>
          <w:lang w:val="en-US" w:bidi="ar-SA"/>
        </w:rPr>
        <w:t xml:space="preserve"> – Number Sense &amp; Numeration and Data Management &amp; Probability</w:t>
      </w:r>
    </w:p>
    <w:p w:rsidR="002A1F15" w:rsidRDefault="002A1F15" w:rsidP="002A1F15">
      <w:pPr>
        <w:autoSpaceDE w:val="0"/>
        <w:autoSpaceDN w:val="0"/>
        <w:adjustRightInd w:val="0"/>
        <w:spacing w:before="0" w:after="0" w:line="240" w:lineRule="auto"/>
        <w:rPr>
          <w:rFonts w:eastAsiaTheme="minorHAnsi" w:cs="Calibri"/>
          <w:color w:val="000000"/>
          <w:sz w:val="22"/>
          <w:szCs w:val="22"/>
          <w:lang w:val="en-US" w:bidi="ar-SA"/>
        </w:rPr>
      </w:pPr>
    </w:p>
    <w:p w:rsidR="002A1F15" w:rsidRDefault="002A1F15" w:rsidP="002A1F15">
      <w:pPr>
        <w:autoSpaceDE w:val="0"/>
        <w:autoSpaceDN w:val="0"/>
        <w:adjustRightInd w:val="0"/>
        <w:spacing w:before="0" w:after="0" w:line="240" w:lineRule="auto"/>
        <w:rPr>
          <w:rFonts w:eastAsiaTheme="minorHAnsi" w:cs="Calibri"/>
          <w:color w:val="000000"/>
          <w:sz w:val="22"/>
          <w:szCs w:val="22"/>
          <w:lang w:val="en-US" w:bidi="ar-SA"/>
        </w:rPr>
      </w:pPr>
    </w:p>
    <w:p w:rsidR="002A1F15" w:rsidRDefault="002A1F15" w:rsidP="002A1F15">
      <w:pPr>
        <w:autoSpaceDE w:val="0"/>
        <w:autoSpaceDN w:val="0"/>
        <w:adjustRightInd w:val="0"/>
        <w:spacing w:before="0" w:after="0" w:line="240" w:lineRule="auto"/>
        <w:rPr>
          <w:rFonts w:eastAsiaTheme="minorHAnsi" w:cs="Calibri"/>
          <w:color w:val="000000"/>
          <w:sz w:val="22"/>
          <w:szCs w:val="22"/>
          <w:lang w:val="en-US" w:bidi="ar-SA"/>
        </w:rPr>
      </w:pPr>
    </w:p>
    <w:p w:rsidR="002A1F15" w:rsidRDefault="002A1F15" w:rsidP="002A1F15">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logic for determining the dot color is:</w:t>
      </w:r>
    </w:p>
    <w:p w:rsidR="002A1F15" w:rsidRDefault="002A1F15" w:rsidP="002A1F15">
      <w:pPr>
        <w:autoSpaceDE w:val="0"/>
        <w:autoSpaceDN w:val="0"/>
        <w:adjustRightInd w:val="0"/>
        <w:spacing w:before="0" w:after="0" w:line="240" w:lineRule="auto"/>
        <w:rPr>
          <w:rFonts w:eastAsiaTheme="minorHAnsi" w:cs="Calibri"/>
          <w:color w:val="000000"/>
          <w:sz w:val="22"/>
          <w:szCs w:val="22"/>
          <w:lang w:val="en-US" w:bidi="ar-SA"/>
        </w:rPr>
      </w:pPr>
    </w:p>
    <w:tbl>
      <w:tblPr>
        <w:tblStyle w:val="TableGrid"/>
        <w:tblW w:w="0" w:type="auto"/>
        <w:jc w:val="center"/>
        <w:tblLook w:val="04A0"/>
      </w:tblPr>
      <w:tblGrid>
        <w:gridCol w:w="1425"/>
        <w:gridCol w:w="2970"/>
        <w:gridCol w:w="4877"/>
      </w:tblGrid>
      <w:tr w:rsidR="002A1F15" w:rsidTr="00A94D58">
        <w:trPr>
          <w:trHeight w:val="576"/>
          <w:jc w:val="center"/>
        </w:trPr>
        <w:tc>
          <w:tcPr>
            <w:tcW w:w="1425" w:type="dxa"/>
            <w:shd w:val="clear" w:color="auto" w:fill="000000" w:themeFill="text1"/>
          </w:tcPr>
          <w:p w:rsidR="002A1F15" w:rsidRDefault="002A1F15" w:rsidP="00A94D58">
            <w:pPr>
              <w:autoSpaceDE w:val="0"/>
              <w:autoSpaceDN w:val="0"/>
              <w:adjustRightInd w:val="0"/>
              <w:spacing w:before="0"/>
              <w:jc w:val="center"/>
              <w:rPr>
                <w:rFonts w:eastAsiaTheme="minorHAnsi" w:cs="Calibri"/>
                <w:color w:val="FFFFFF"/>
                <w:sz w:val="22"/>
                <w:szCs w:val="22"/>
                <w:lang w:val="en-US" w:bidi="ar-SA"/>
              </w:rPr>
            </w:pPr>
            <w:r>
              <w:rPr>
                <w:rFonts w:eastAsiaTheme="minorHAnsi" w:cs="Calibri"/>
                <w:color w:val="FFFFFF"/>
                <w:sz w:val="22"/>
                <w:szCs w:val="22"/>
                <w:lang w:val="en-US" w:bidi="ar-SA"/>
              </w:rPr>
              <w:t>Dot Color</w:t>
            </w:r>
          </w:p>
        </w:tc>
        <w:tc>
          <w:tcPr>
            <w:tcW w:w="2970" w:type="dxa"/>
            <w:shd w:val="clear" w:color="auto" w:fill="000000" w:themeFill="text1"/>
          </w:tcPr>
          <w:p w:rsidR="002A1F15" w:rsidRDefault="002A1F15" w:rsidP="00A94D58">
            <w:pPr>
              <w:autoSpaceDE w:val="0"/>
              <w:autoSpaceDN w:val="0"/>
              <w:adjustRightInd w:val="0"/>
              <w:spacing w:before="0"/>
              <w:jc w:val="center"/>
              <w:rPr>
                <w:rFonts w:eastAsiaTheme="minorHAnsi" w:cs="Calibri"/>
                <w:color w:val="FFFFFF"/>
                <w:sz w:val="22"/>
                <w:szCs w:val="22"/>
                <w:lang w:val="en-US" w:bidi="ar-SA"/>
              </w:rPr>
            </w:pPr>
            <w:r>
              <w:rPr>
                <w:rFonts w:eastAsiaTheme="minorHAnsi" w:cs="Calibri"/>
                <w:color w:val="FFFFFF"/>
                <w:sz w:val="22"/>
                <w:szCs w:val="22"/>
                <w:lang w:val="en-US" w:bidi="ar-SA"/>
              </w:rPr>
              <w:t>Average for Specific Expectation</w:t>
            </w:r>
          </w:p>
        </w:tc>
        <w:tc>
          <w:tcPr>
            <w:tcW w:w="4877" w:type="dxa"/>
            <w:shd w:val="clear" w:color="auto" w:fill="000000" w:themeFill="text1"/>
          </w:tcPr>
          <w:p w:rsidR="002A1F15" w:rsidRDefault="002A1F15" w:rsidP="00A94D58">
            <w:pPr>
              <w:autoSpaceDE w:val="0"/>
              <w:autoSpaceDN w:val="0"/>
              <w:adjustRightInd w:val="0"/>
              <w:spacing w:before="0"/>
              <w:jc w:val="center"/>
              <w:rPr>
                <w:rFonts w:eastAsiaTheme="minorHAnsi" w:cs="Calibri"/>
                <w:color w:val="FFFFFF"/>
                <w:sz w:val="22"/>
                <w:szCs w:val="22"/>
                <w:lang w:val="en-US" w:bidi="ar-SA"/>
              </w:rPr>
            </w:pPr>
            <w:r>
              <w:rPr>
                <w:rFonts w:eastAsiaTheme="minorHAnsi" w:cs="Calibri"/>
                <w:color w:val="FFFFFF"/>
                <w:sz w:val="22"/>
                <w:szCs w:val="22"/>
                <w:lang w:val="en-US" w:bidi="ar-SA"/>
              </w:rPr>
              <w:t xml:space="preserve">Notes </w:t>
            </w:r>
          </w:p>
        </w:tc>
      </w:tr>
      <w:tr w:rsidR="002A1F15" w:rsidTr="00A94D58">
        <w:trPr>
          <w:trHeight w:val="432"/>
          <w:jc w:val="center"/>
        </w:trPr>
        <w:tc>
          <w:tcPr>
            <w:tcW w:w="1425" w:type="dxa"/>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Pr>
                <w:rFonts w:eastAsiaTheme="minorHAnsi" w:cs="Calibri"/>
                <w:sz w:val="22"/>
                <w:szCs w:val="22"/>
                <w:lang w:val="en-US" w:bidi="ar-SA"/>
              </w:rPr>
              <w:t>White or no dot</w:t>
            </w:r>
          </w:p>
        </w:tc>
        <w:tc>
          <w:tcPr>
            <w:tcW w:w="2970" w:type="dxa"/>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sidRPr="00BF07FC">
              <w:rPr>
                <w:rFonts w:eastAsiaTheme="minorHAnsi" w:cs="Calibri"/>
                <w:sz w:val="22"/>
                <w:szCs w:val="22"/>
                <w:lang w:val="en-US" w:bidi="ar-SA"/>
              </w:rPr>
              <w:t>Nothing</w:t>
            </w:r>
            <w:r>
              <w:rPr>
                <w:rFonts w:eastAsiaTheme="minorHAnsi" w:cs="Calibri"/>
                <w:sz w:val="22"/>
                <w:szCs w:val="22"/>
                <w:lang w:val="en-US" w:bidi="ar-SA"/>
              </w:rPr>
              <w:t xml:space="preserve"> to calculate </w:t>
            </w:r>
          </w:p>
        </w:tc>
        <w:tc>
          <w:tcPr>
            <w:tcW w:w="4877" w:type="dxa"/>
          </w:tcPr>
          <w:p w:rsidR="002A1F15" w:rsidRPr="00BF07FC" w:rsidRDefault="002A1F15" w:rsidP="00A94D58">
            <w:pPr>
              <w:autoSpaceDE w:val="0"/>
              <w:autoSpaceDN w:val="0"/>
              <w:adjustRightInd w:val="0"/>
              <w:spacing w:before="0"/>
              <w:rPr>
                <w:rFonts w:eastAsiaTheme="minorHAnsi" w:cs="Calibri"/>
                <w:sz w:val="22"/>
                <w:szCs w:val="22"/>
                <w:lang w:val="en-US" w:bidi="ar-SA"/>
              </w:rPr>
            </w:pPr>
            <w:r>
              <w:rPr>
                <w:rFonts w:eastAsiaTheme="minorHAnsi" w:cs="Calibri"/>
                <w:sz w:val="22"/>
                <w:szCs w:val="22"/>
                <w:lang w:val="en-US" w:bidi="ar-SA"/>
              </w:rPr>
              <w:t>If the student has NOT answered any questions on this Specific Expectation, they cannot be assigned a colored dot.</w:t>
            </w:r>
          </w:p>
        </w:tc>
      </w:tr>
      <w:tr w:rsidR="002A1F15" w:rsidTr="00A94D58">
        <w:trPr>
          <w:trHeight w:val="432"/>
          <w:jc w:val="center"/>
        </w:trPr>
        <w:tc>
          <w:tcPr>
            <w:tcW w:w="1425" w:type="dxa"/>
            <w:shd w:val="clear" w:color="auto" w:fill="00B050"/>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sidRPr="00BF07FC">
              <w:rPr>
                <w:rFonts w:eastAsiaTheme="minorHAnsi" w:cs="Calibri"/>
                <w:sz w:val="22"/>
                <w:szCs w:val="22"/>
                <w:lang w:val="en-US" w:bidi="ar-SA"/>
              </w:rPr>
              <w:t>Green</w:t>
            </w:r>
          </w:p>
        </w:tc>
        <w:tc>
          <w:tcPr>
            <w:tcW w:w="2970" w:type="dxa"/>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Pr>
                <w:rFonts w:eastAsiaTheme="minorHAnsi" w:cs="Calibri"/>
                <w:sz w:val="22"/>
                <w:szCs w:val="22"/>
                <w:lang w:val="en-US" w:bidi="ar-SA"/>
              </w:rPr>
              <w:t>&gt;75%</w:t>
            </w:r>
          </w:p>
        </w:tc>
        <w:tc>
          <w:tcPr>
            <w:tcW w:w="4877" w:type="dxa"/>
          </w:tcPr>
          <w:p w:rsidR="002A1F15" w:rsidRPr="00BF07FC" w:rsidRDefault="002A1F15" w:rsidP="00A94D58">
            <w:pPr>
              <w:autoSpaceDE w:val="0"/>
              <w:autoSpaceDN w:val="0"/>
              <w:adjustRightInd w:val="0"/>
              <w:spacing w:before="0"/>
              <w:rPr>
                <w:rFonts w:eastAsiaTheme="minorHAnsi" w:cs="Calibri"/>
                <w:sz w:val="22"/>
                <w:szCs w:val="22"/>
                <w:lang w:val="en-US" w:bidi="ar-SA"/>
              </w:rPr>
            </w:pPr>
            <w:r>
              <w:rPr>
                <w:rFonts w:eastAsiaTheme="minorHAnsi" w:cs="Calibri"/>
                <w:sz w:val="22"/>
                <w:szCs w:val="22"/>
                <w:lang w:val="en-US" w:bidi="ar-SA"/>
              </w:rPr>
              <w:t>Students must answer 2 or more questions with an average of greater than 75%. Students that 2 or less questions, but still average greater than 75%, should be assigned a yellow dot.</w:t>
            </w:r>
          </w:p>
        </w:tc>
      </w:tr>
      <w:tr w:rsidR="002A1F15" w:rsidTr="00A94D58">
        <w:trPr>
          <w:trHeight w:val="432"/>
          <w:jc w:val="center"/>
        </w:trPr>
        <w:tc>
          <w:tcPr>
            <w:tcW w:w="1425" w:type="dxa"/>
            <w:shd w:val="clear" w:color="auto" w:fill="FFFF00"/>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sidRPr="00BF07FC">
              <w:rPr>
                <w:rFonts w:eastAsiaTheme="minorHAnsi" w:cs="Calibri"/>
                <w:sz w:val="22"/>
                <w:szCs w:val="22"/>
                <w:lang w:val="en-US" w:bidi="ar-SA"/>
              </w:rPr>
              <w:t>Yellow</w:t>
            </w:r>
          </w:p>
        </w:tc>
        <w:tc>
          <w:tcPr>
            <w:tcW w:w="2970" w:type="dxa"/>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Pr>
                <w:rFonts w:eastAsiaTheme="minorHAnsi" w:cs="Calibri"/>
                <w:sz w:val="22"/>
                <w:szCs w:val="22"/>
                <w:lang w:val="en-US" w:bidi="ar-SA"/>
              </w:rPr>
              <w:t>&gt;50% to  &lt;75%</w:t>
            </w:r>
          </w:p>
        </w:tc>
        <w:tc>
          <w:tcPr>
            <w:tcW w:w="4877" w:type="dxa"/>
          </w:tcPr>
          <w:p w:rsidR="002A1F15" w:rsidRPr="00BF07FC" w:rsidRDefault="002A1F15" w:rsidP="00A94D58">
            <w:pPr>
              <w:autoSpaceDE w:val="0"/>
              <w:autoSpaceDN w:val="0"/>
              <w:adjustRightInd w:val="0"/>
              <w:spacing w:before="0"/>
              <w:rPr>
                <w:rFonts w:eastAsiaTheme="minorHAnsi" w:cs="Calibri"/>
                <w:sz w:val="22"/>
                <w:szCs w:val="22"/>
                <w:lang w:val="en-US" w:bidi="ar-SA"/>
              </w:rPr>
            </w:pPr>
            <w:r>
              <w:rPr>
                <w:rFonts w:eastAsiaTheme="minorHAnsi" w:cs="Calibri"/>
                <w:sz w:val="22"/>
                <w:szCs w:val="22"/>
                <w:lang w:val="en-US" w:bidi="ar-SA"/>
              </w:rPr>
              <w:t>Students that average between 50% and 75% will be assigned a yellow dot. Also, students that average greater than 75% but have answered 2 or fewer questions should be assigned a yellow dot.</w:t>
            </w:r>
          </w:p>
        </w:tc>
      </w:tr>
      <w:tr w:rsidR="002A1F15" w:rsidTr="00A94D58">
        <w:trPr>
          <w:trHeight w:val="432"/>
          <w:jc w:val="center"/>
        </w:trPr>
        <w:tc>
          <w:tcPr>
            <w:tcW w:w="1425" w:type="dxa"/>
            <w:shd w:val="clear" w:color="auto" w:fill="FF0000"/>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sidRPr="00BF07FC">
              <w:rPr>
                <w:rFonts w:eastAsiaTheme="minorHAnsi" w:cs="Calibri"/>
                <w:sz w:val="22"/>
                <w:szCs w:val="22"/>
                <w:lang w:val="en-US" w:bidi="ar-SA"/>
              </w:rPr>
              <w:t xml:space="preserve">Red </w:t>
            </w:r>
          </w:p>
        </w:tc>
        <w:tc>
          <w:tcPr>
            <w:tcW w:w="2970" w:type="dxa"/>
          </w:tcPr>
          <w:p w:rsidR="002A1F15" w:rsidRPr="00BF07FC" w:rsidRDefault="002A1F15" w:rsidP="00A94D58">
            <w:pPr>
              <w:autoSpaceDE w:val="0"/>
              <w:autoSpaceDN w:val="0"/>
              <w:adjustRightInd w:val="0"/>
              <w:spacing w:before="0"/>
              <w:jc w:val="center"/>
              <w:rPr>
                <w:rFonts w:eastAsiaTheme="minorHAnsi" w:cs="Calibri"/>
                <w:sz w:val="22"/>
                <w:szCs w:val="22"/>
                <w:lang w:val="en-US" w:bidi="ar-SA"/>
              </w:rPr>
            </w:pPr>
            <w:r>
              <w:rPr>
                <w:rFonts w:eastAsiaTheme="minorHAnsi" w:cs="Calibri"/>
                <w:sz w:val="22"/>
                <w:szCs w:val="22"/>
                <w:lang w:val="en-US" w:bidi="ar-SA"/>
              </w:rPr>
              <w:t>0 to &lt;50%</w:t>
            </w:r>
          </w:p>
        </w:tc>
        <w:tc>
          <w:tcPr>
            <w:tcW w:w="4877" w:type="dxa"/>
          </w:tcPr>
          <w:p w:rsidR="002A1F15" w:rsidRPr="00BF07FC" w:rsidRDefault="002A1F15" w:rsidP="00A94D58">
            <w:pPr>
              <w:autoSpaceDE w:val="0"/>
              <w:autoSpaceDN w:val="0"/>
              <w:adjustRightInd w:val="0"/>
              <w:spacing w:before="0"/>
              <w:rPr>
                <w:rFonts w:eastAsiaTheme="minorHAnsi" w:cs="Calibri"/>
                <w:sz w:val="22"/>
                <w:szCs w:val="22"/>
                <w:lang w:val="en-US" w:bidi="ar-SA"/>
              </w:rPr>
            </w:pPr>
            <w:r>
              <w:rPr>
                <w:rFonts w:eastAsiaTheme="minorHAnsi" w:cs="Calibri"/>
                <w:sz w:val="22"/>
                <w:szCs w:val="22"/>
                <w:lang w:val="en-US" w:bidi="ar-SA"/>
              </w:rPr>
              <w:t>Students that average less than 50% should be assigned a red dot.</w:t>
            </w:r>
          </w:p>
        </w:tc>
      </w:tr>
    </w:tbl>
    <w:p w:rsidR="002A1F15" w:rsidRDefault="002A1F15" w:rsidP="002A1F15">
      <w:pPr>
        <w:autoSpaceDE w:val="0"/>
        <w:autoSpaceDN w:val="0"/>
        <w:adjustRightInd w:val="0"/>
        <w:spacing w:before="0" w:after="0" w:line="240" w:lineRule="auto"/>
        <w:rPr>
          <w:rFonts w:eastAsiaTheme="minorHAnsi" w:cs="Calibri"/>
          <w:color w:val="000000"/>
          <w:sz w:val="22"/>
          <w:szCs w:val="22"/>
          <w:lang w:val="en-US" w:bidi="ar-SA"/>
        </w:rPr>
      </w:pPr>
    </w:p>
    <w:p w:rsidR="002A1F15" w:rsidRDefault="002A1F15" w:rsidP="002A1F15">
      <w:pPr>
        <w:autoSpaceDE w:val="0"/>
        <w:autoSpaceDN w:val="0"/>
        <w:adjustRightInd w:val="0"/>
        <w:spacing w:before="0" w:after="0" w:line="240" w:lineRule="auto"/>
        <w:rPr>
          <w:rFonts w:eastAsiaTheme="minorHAnsi" w:cs="Calibri"/>
          <w:sz w:val="22"/>
          <w:szCs w:val="22"/>
          <w:lang w:val="en-US" w:bidi="ar-SA"/>
        </w:rPr>
      </w:pPr>
      <w:r w:rsidRPr="00E74EF7">
        <w:rPr>
          <w:rFonts w:eastAsiaTheme="minorHAnsi" w:cs="Calibri"/>
          <w:sz w:val="22"/>
          <w:szCs w:val="22"/>
          <w:highlight w:val="yellow"/>
          <w:lang w:val="en-US" w:bidi="ar-SA"/>
        </w:rPr>
        <w:t xml:space="preserve">On click of any Specific Expectation, the user will be redirected to the Specific Expectation in the curriculum document of the class and grade which were selected by the user (see Figure </w:t>
      </w:r>
      <w:r w:rsidR="00614A4F">
        <w:rPr>
          <w:rFonts w:eastAsiaTheme="minorHAnsi" w:cs="Calibri"/>
          <w:sz w:val="22"/>
          <w:szCs w:val="22"/>
          <w:highlight w:val="yellow"/>
          <w:lang w:val="en-US" w:bidi="ar-SA"/>
        </w:rPr>
        <w:t>40</w:t>
      </w:r>
      <w:r w:rsidRPr="00E74EF7">
        <w:rPr>
          <w:rFonts w:eastAsiaTheme="minorHAnsi" w:cs="Calibri"/>
          <w:sz w:val="22"/>
          <w:szCs w:val="22"/>
          <w:highlight w:val="yellow"/>
          <w:lang w:val="en-US" w:bidi="ar-SA"/>
        </w:rPr>
        <w:t>).</w:t>
      </w:r>
    </w:p>
    <w:p w:rsidR="002A1F15" w:rsidRDefault="002A1F15" w:rsidP="002A1F15">
      <w:pPr>
        <w:autoSpaceDE w:val="0"/>
        <w:autoSpaceDN w:val="0"/>
        <w:adjustRightInd w:val="0"/>
        <w:spacing w:before="0" w:after="0" w:line="240" w:lineRule="auto"/>
        <w:rPr>
          <w:rFonts w:eastAsiaTheme="minorHAnsi" w:cs="Calibri"/>
          <w:sz w:val="22"/>
          <w:szCs w:val="22"/>
          <w:lang w:val="en-US" w:bidi="ar-SA"/>
        </w:rPr>
      </w:pPr>
    </w:p>
    <w:p w:rsidR="002A1F15" w:rsidRDefault="002A1F15" w:rsidP="002A1F15">
      <w:pPr>
        <w:autoSpaceDE w:val="0"/>
        <w:autoSpaceDN w:val="0"/>
        <w:adjustRightInd w:val="0"/>
        <w:spacing w:before="0" w:after="0" w:line="240" w:lineRule="auto"/>
        <w:jc w:val="center"/>
        <w:rPr>
          <w:rFonts w:eastAsiaTheme="minorHAnsi" w:cs="Calibri"/>
          <w:sz w:val="22"/>
          <w:szCs w:val="22"/>
          <w:lang w:val="en-US" w:bidi="ar-SA"/>
        </w:rPr>
      </w:pPr>
      <w:r w:rsidRPr="002A1F15">
        <w:rPr>
          <w:rFonts w:eastAsiaTheme="minorHAnsi" w:cs="Calibri"/>
          <w:noProof/>
          <w:sz w:val="22"/>
          <w:szCs w:val="22"/>
          <w:lang w:val="en-US" w:bidi="ar-SA"/>
        </w:rPr>
        <w:lastRenderedPageBreak/>
        <w:drawing>
          <wp:inline distT="0" distB="0" distL="0" distR="0">
            <wp:extent cx="4135984" cy="4118457"/>
            <wp:effectExtent l="19050" t="0" r="0" b="0"/>
            <wp:docPr id="50" name="Picture 4" descr="scorecard - curric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card - curriculum.png"/>
                    <pic:cNvPicPr/>
                  </pic:nvPicPr>
                  <pic:blipFill>
                    <a:blip r:embed="rId45"/>
                    <a:srcRect l="19618" r="26673"/>
                    <a:stretch>
                      <a:fillRect/>
                    </a:stretch>
                  </pic:blipFill>
                  <pic:spPr>
                    <a:xfrm>
                      <a:off x="0" y="0"/>
                      <a:ext cx="4132311" cy="4114800"/>
                    </a:xfrm>
                    <a:prstGeom prst="rect">
                      <a:avLst/>
                    </a:prstGeom>
                  </pic:spPr>
                </pic:pic>
              </a:graphicData>
            </a:graphic>
          </wp:inline>
        </w:drawing>
      </w:r>
    </w:p>
    <w:p w:rsidR="002A1F15" w:rsidRPr="00BF07FC" w:rsidRDefault="002A1F15" w:rsidP="002A1F15">
      <w:pPr>
        <w:jc w:val="center"/>
        <w:rPr>
          <w:rFonts w:asciiTheme="minorHAnsi" w:eastAsiaTheme="minorHAnsi" w:hAnsiTheme="minorHAnsi" w:cstheme="minorHAnsi"/>
          <w:lang w:val="en-US" w:bidi="ar-SA"/>
        </w:rPr>
      </w:pPr>
      <w:r w:rsidRPr="00BF07FC">
        <w:rPr>
          <w:rFonts w:asciiTheme="minorHAnsi" w:eastAsiaTheme="minorHAnsi" w:hAnsiTheme="minorHAnsi" w:cstheme="minorHAnsi"/>
          <w:b/>
          <w:bCs/>
          <w:color w:val="365F92"/>
          <w:sz w:val="16"/>
          <w:szCs w:val="16"/>
          <w:lang w:val="en-US" w:bidi="ar-SA"/>
        </w:rPr>
        <w:t xml:space="preserve">Figure </w:t>
      </w:r>
      <w:r w:rsidR="00614A4F">
        <w:rPr>
          <w:rFonts w:asciiTheme="minorHAnsi" w:eastAsiaTheme="minorHAnsi" w:hAnsiTheme="minorHAnsi" w:cstheme="minorHAnsi"/>
          <w:b/>
          <w:bCs/>
          <w:color w:val="365F92"/>
          <w:sz w:val="16"/>
          <w:szCs w:val="16"/>
          <w:lang w:val="en-US" w:bidi="ar-SA"/>
        </w:rPr>
        <w:t>40</w:t>
      </w:r>
      <w:r w:rsidRPr="00BF07FC">
        <w:rPr>
          <w:rFonts w:asciiTheme="minorHAnsi" w:eastAsiaTheme="minorHAnsi" w:hAnsiTheme="minorHAnsi" w:cstheme="minorHAnsi"/>
          <w:b/>
          <w:bCs/>
          <w:color w:val="365F92"/>
          <w:sz w:val="16"/>
          <w:szCs w:val="16"/>
          <w:lang w:val="en-US" w:bidi="ar-SA"/>
        </w:rPr>
        <w:t>:</w:t>
      </w:r>
      <w:r>
        <w:rPr>
          <w:rFonts w:asciiTheme="minorHAnsi" w:eastAsiaTheme="minorHAnsi" w:hAnsiTheme="minorHAnsi" w:cstheme="minorHAnsi"/>
          <w:b/>
          <w:bCs/>
          <w:color w:val="365F92"/>
          <w:sz w:val="16"/>
          <w:szCs w:val="16"/>
          <w:lang w:val="en-US" w:bidi="ar-SA"/>
        </w:rPr>
        <w:t xml:space="preserve"> Scorecard - Curriculum</w:t>
      </w:r>
    </w:p>
    <w:p w:rsidR="002A1F15" w:rsidRDefault="00812BC4" w:rsidP="00812BC4">
      <w:pPr>
        <w:pStyle w:val="Heading1"/>
        <w:rPr>
          <w:rFonts w:eastAsiaTheme="minorHAnsi"/>
          <w:lang w:val="en-US" w:bidi="ar-SA"/>
        </w:rPr>
      </w:pPr>
      <w:bookmarkStart w:id="28" w:name="_Toc489268646"/>
      <w:r>
        <w:rPr>
          <w:rFonts w:eastAsiaTheme="minorHAnsi"/>
          <w:lang w:val="en-US" w:bidi="ar-SA"/>
        </w:rPr>
        <w:t>Groups</w:t>
      </w:r>
      <w:bookmarkEnd w:id="28"/>
    </w:p>
    <w:p w:rsidR="00812BC4" w:rsidRDefault="00812BC4" w:rsidP="00812BC4">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Groups tab (Figure </w:t>
      </w:r>
      <w:r w:rsidR="00614A4F">
        <w:rPr>
          <w:rFonts w:eastAsiaTheme="minorHAnsi" w:cs="Calibri"/>
          <w:color w:val="000000"/>
          <w:sz w:val="22"/>
          <w:szCs w:val="22"/>
          <w:lang w:val="en-US" w:bidi="ar-SA"/>
        </w:rPr>
        <w:t>41</w:t>
      </w:r>
      <w:r>
        <w:rPr>
          <w:rFonts w:eastAsiaTheme="minorHAnsi" w:cs="Calibri"/>
          <w:color w:val="000000"/>
          <w:sz w:val="22"/>
          <w:szCs w:val="22"/>
          <w:lang w:val="en-US" w:bidi="ar-SA"/>
        </w:rPr>
        <w:t xml:space="preserve"> below) is used by the teacher role to create groups of students, within specific classes, organized by overall test scores and by curriculum strand results.</w:t>
      </w:r>
    </w:p>
    <w:p w:rsidR="00812BC4" w:rsidRDefault="00812BC4" w:rsidP="00812BC4">
      <w:pPr>
        <w:rPr>
          <w:rFonts w:eastAsiaTheme="minorHAnsi"/>
          <w:lang w:val="en-US" w:bidi="ar-SA"/>
        </w:rPr>
      </w:pPr>
      <w:r>
        <w:rPr>
          <w:rFonts w:eastAsiaTheme="minorHAnsi"/>
          <w:noProof/>
          <w:lang w:val="en-US" w:bidi="ar-SA"/>
        </w:rPr>
        <w:lastRenderedPageBreak/>
        <w:drawing>
          <wp:inline distT="0" distB="0" distL="0" distR="0">
            <wp:extent cx="5872867" cy="3017851"/>
            <wp:effectExtent l="1905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872223" cy="3017520"/>
                    </a:xfrm>
                    <a:prstGeom prst="rect">
                      <a:avLst/>
                    </a:prstGeom>
                    <a:noFill/>
                    <a:ln w="9525">
                      <a:noFill/>
                      <a:miter lim="800000"/>
                      <a:headEnd/>
                      <a:tailEnd/>
                    </a:ln>
                  </pic:spPr>
                </pic:pic>
              </a:graphicData>
            </a:graphic>
          </wp:inline>
        </w:drawing>
      </w:r>
    </w:p>
    <w:p w:rsidR="00812BC4" w:rsidRDefault="00812BC4" w:rsidP="00812BC4">
      <w:pPr>
        <w:jc w:val="center"/>
        <w:rPr>
          <w:rFonts w:asciiTheme="minorHAnsi" w:eastAsiaTheme="minorHAnsi" w:hAnsiTheme="minorHAnsi" w:cstheme="minorHAnsi"/>
          <w:b/>
          <w:bCs/>
          <w:color w:val="365F92"/>
          <w:sz w:val="16"/>
          <w:szCs w:val="16"/>
          <w:lang w:val="en-US" w:bidi="ar-SA"/>
        </w:rPr>
      </w:pPr>
      <w:r w:rsidRPr="00BF07FC">
        <w:rPr>
          <w:rFonts w:asciiTheme="minorHAnsi" w:eastAsiaTheme="minorHAnsi" w:hAnsiTheme="minorHAnsi" w:cstheme="minorHAnsi"/>
          <w:b/>
          <w:bCs/>
          <w:color w:val="365F92"/>
          <w:sz w:val="16"/>
          <w:szCs w:val="16"/>
          <w:lang w:val="en-US" w:bidi="ar-SA"/>
        </w:rPr>
        <w:t xml:space="preserve">Figure </w:t>
      </w:r>
      <w:r w:rsidR="00614A4F">
        <w:rPr>
          <w:rFonts w:asciiTheme="minorHAnsi" w:eastAsiaTheme="minorHAnsi" w:hAnsiTheme="minorHAnsi" w:cstheme="minorHAnsi"/>
          <w:b/>
          <w:bCs/>
          <w:color w:val="365F92"/>
          <w:sz w:val="16"/>
          <w:szCs w:val="16"/>
          <w:lang w:val="en-US" w:bidi="ar-SA"/>
        </w:rPr>
        <w:t>41</w:t>
      </w:r>
      <w:r w:rsidRPr="00BF07FC">
        <w:rPr>
          <w:rFonts w:asciiTheme="minorHAnsi" w:eastAsiaTheme="minorHAnsi" w:hAnsiTheme="minorHAnsi" w:cstheme="minorHAnsi"/>
          <w:b/>
          <w:bCs/>
          <w:color w:val="365F92"/>
          <w:sz w:val="16"/>
          <w:szCs w:val="16"/>
          <w:lang w:val="en-US" w:bidi="ar-SA"/>
        </w:rPr>
        <w:t>:</w:t>
      </w:r>
      <w:r>
        <w:rPr>
          <w:rFonts w:asciiTheme="minorHAnsi" w:eastAsiaTheme="minorHAnsi" w:hAnsiTheme="minorHAnsi" w:cstheme="minorHAnsi"/>
          <w:b/>
          <w:bCs/>
          <w:color w:val="365F92"/>
          <w:sz w:val="16"/>
          <w:szCs w:val="16"/>
          <w:lang w:val="en-US" w:bidi="ar-SA"/>
        </w:rPr>
        <w:t xml:space="preserve"> Groups Tab</w:t>
      </w:r>
    </w:p>
    <w:p w:rsidR="00812BC4" w:rsidRDefault="00812BC4" w:rsidP="00812BC4">
      <w:pPr>
        <w:spacing w:line="240" w:lineRule="auto"/>
        <w:rPr>
          <w:rFonts w:eastAsiaTheme="minorHAnsi" w:cs="Calibri"/>
          <w:sz w:val="22"/>
          <w:szCs w:val="22"/>
          <w:lang w:val="en-US" w:bidi="ar-SA"/>
        </w:rPr>
      </w:pPr>
      <w:r>
        <w:rPr>
          <w:rFonts w:eastAsiaTheme="minorHAnsi" w:cs="Calibri"/>
          <w:sz w:val="22"/>
          <w:szCs w:val="22"/>
          <w:lang w:val="en-US" w:bidi="ar-SA"/>
        </w:rPr>
        <w:t xml:space="preserve">The Overall score is calculated by simply averaging all of the individual student’s test scores (within the selected class); including all Formal and Practice test types but excluding the Exit Ticket type. The strand scores for each student are calculated the same way. </w:t>
      </w:r>
    </w:p>
    <w:p w:rsidR="00812BC4" w:rsidRDefault="00812BC4" w:rsidP="00812BC4">
      <w:pPr>
        <w:spacing w:line="240" w:lineRule="auto"/>
        <w:rPr>
          <w:rFonts w:eastAsiaTheme="minorHAnsi" w:cs="Calibri"/>
          <w:sz w:val="22"/>
          <w:szCs w:val="22"/>
          <w:lang w:val="en-US" w:bidi="ar-SA"/>
        </w:rPr>
      </w:pPr>
      <w:r>
        <w:rPr>
          <w:rFonts w:eastAsiaTheme="minorHAnsi" w:cs="Calibri"/>
          <w:sz w:val="22"/>
          <w:szCs w:val="22"/>
          <w:lang w:val="en-US" w:bidi="ar-SA"/>
        </w:rPr>
        <w:t>On this tab, the common UI elements used include the Course, Grade and Class drop lists to filter/select the data.</w:t>
      </w:r>
    </w:p>
    <w:p w:rsidR="00812BC4" w:rsidRDefault="00812BC4" w:rsidP="00812BC4">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UI Elements that are unique to this screen include a second row of filters under the heading of “Adjust grouping constraints”. The lower portion of this screen displays tabs for all of the strands in the selected course as well as a tab for overall test scores. Each of the tabs</w:t>
      </w:r>
      <w:r w:rsidR="00614A4F">
        <w:rPr>
          <w:rFonts w:eastAsiaTheme="minorHAnsi" w:cs="Calibri"/>
          <w:sz w:val="22"/>
          <w:szCs w:val="22"/>
          <w:lang w:val="en-US" w:bidi="ar-SA"/>
        </w:rPr>
        <w:t xml:space="preserve"> </w:t>
      </w:r>
      <w:r>
        <w:rPr>
          <w:rFonts w:eastAsiaTheme="minorHAnsi" w:cs="Calibri"/>
          <w:sz w:val="22"/>
          <w:szCs w:val="22"/>
          <w:lang w:val="en-US" w:bidi="ar-SA"/>
        </w:rPr>
        <w:t>will show a list of students that complies with the user selected filters and constraints from above.</w:t>
      </w:r>
    </w:p>
    <w:p w:rsidR="00812BC4" w:rsidRDefault="00812BC4" w:rsidP="00812BC4">
      <w:pPr>
        <w:pStyle w:val="Heading3"/>
        <w:rPr>
          <w:rFonts w:eastAsiaTheme="minorHAnsi"/>
          <w:lang w:val="en-US" w:bidi="ar-SA"/>
        </w:rPr>
      </w:pPr>
      <w:bookmarkStart w:id="29" w:name="_Toc489268647"/>
      <w:r>
        <w:rPr>
          <w:rFonts w:eastAsiaTheme="minorHAnsi"/>
          <w:lang w:val="en-US" w:bidi="ar-SA"/>
        </w:rPr>
        <w:t>Adjust Grouping Constrains</w:t>
      </w:r>
      <w:bookmarkEnd w:id="29"/>
    </w:p>
    <w:p w:rsidR="00A94D58" w:rsidRDefault="00A94D58" w:rsidP="00A94D58">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There will be three more user configurable constraints on this tab under the heading “Adjust grouping constraints:” See Figure </w:t>
      </w:r>
      <w:r w:rsidR="00614A4F">
        <w:rPr>
          <w:rFonts w:eastAsiaTheme="minorHAnsi" w:cs="Calibri"/>
          <w:color w:val="000000"/>
          <w:sz w:val="22"/>
          <w:szCs w:val="22"/>
          <w:lang w:val="en-US" w:bidi="ar-SA"/>
        </w:rPr>
        <w:t>42</w:t>
      </w:r>
      <w:r>
        <w:rPr>
          <w:rFonts w:eastAsiaTheme="minorHAnsi" w:cs="Calibri"/>
          <w:color w:val="000000"/>
          <w:sz w:val="22"/>
          <w:szCs w:val="22"/>
          <w:lang w:val="en-US" w:bidi="ar-SA"/>
        </w:rPr>
        <w:t xml:space="preserve"> below.</w:t>
      </w:r>
    </w:p>
    <w:p w:rsidR="00A94D58" w:rsidRDefault="00A94D58" w:rsidP="00A94D58">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944428" cy="938254"/>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943600" cy="938123"/>
                    </a:xfrm>
                    <a:prstGeom prst="rect">
                      <a:avLst/>
                    </a:prstGeom>
                    <a:noFill/>
                    <a:ln w="9525">
                      <a:noFill/>
                      <a:miter lim="800000"/>
                      <a:headEnd/>
                      <a:tailEnd/>
                    </a:ln>
                  </pic:spPr>
                </pic:pic>
              </a:graphicData>
            </a:graphic>
          </wp:inline>
        </w:drawing>
      </w:r>
    </w:p>
    <w:p w:rsidR="00A94D58" w:rsidRDefault="00A94D58" w:rsidP="00A94D58">
      <w:pPr>
        <w:autoSpaceDE w:val="0"/>
        <w:autoSpaceDN w:val="0"/>
        <w:adjustRightInd w:val="0"/>
        <w:spacing w:before="0" w:after="0" w:line="240" w:lineRule="auto"/>
        <w:jc w:val="center"/>
        <w:rPr>
          <w:rFonts w:eastAsiaTheme="minorHAnsi" w:cs="Calibri"/>
          <w:b/>
          <w:bCs/>
          <w:color w:val="365F92"/>
          <w:sz w:val="16"/>
          <w:szCs w:val="16"/>
          <w:lang w:val="en-US" w:bidi="ar-SA"/>
        </w:rPr>
      </w:pPr>
    </w:p>
    <w:p w:rsidR="00A94D58" w:rsidRPr="00BF07FC" w:rsidRDefault="00A94D58" w:rsidP="00A94D58">
      <w:pPr>
        <w:autoSpaceDE w:val="0"/>
        <w:autoSpaceDN w:val="0"/>
        <w:adjustRightInd w:val="0"/>
        <w:spacing w:before="0" w:after="0" w:line="240" w:lineRule="auto"/>
        <w:jc w:val="center"/>
        <w:rPr>
          <w:rFonts w:eastAsiaTheme="minorHAnsi" w:cs="Calibri"/>
          <w:b/>
          <w:bCs/>
          <w:color w:val="365F92"/>
          <w:sz w:val="16"/>
          <w:szCs w:val="16"/>
          <w:lang w:val="en-US" w:bidi="ar-SA"/>
        </w:rPr>
      </w:pPr>
      <w:r w:rsidRPr="00BF07FC">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42</w:t>
      </w:r>
      <w:r w:rsidRPr="00BF07FC">
        <w:rPr>
          <w:rFonts w:eastAsiaTheme="minorHAnsi" w:cs="Calibri"/>
          <w:b/>
          <w:bCs/>
          <w:color w:val="365F92"/>
          <w:sz w:val="16"/>
          <w:szCs w:val="16"/>
          <w:lang w:val="en-US" w:bidi="ar-SA"/>
        </w:rPr>
        <w:t>: Grouping Constraints</w:t>
      </w:r>
    </w:p>
    <w:p w:rsidR="00A94D58" w:rsidRDefault="00A94D58" w:rsidP="00A94D58">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first drop list gives the user a choice of “Less than” or “Greater than” the mark specified in the second constraint. For filter logic, the “Greater than” option is equivalent to “greater than or equal to”.</w:t>
      </w:r>
    </w:p>
    <w:p w:rsidR="00A94D58" w:rsidRDefault="00A94D58" w:rsidP="00A94D58">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second constraint is test score that the teacher if going to filter on. This constraint should be a spinner UI element and default to 50 percent.</w:t>
      </w:r>
    </w:p>
    <w:p w:rsidR="00A94D58" w:rsidRDefault="00A94D58" w:rsidP="00A94D58">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lastRenderedPageBreak/>
        <w:t>The third constraint is a list of all of the Formal and Practice test dates for a selected class. This list should be populated by a database query using the logged in teacher ID, selected course, grade and class as filters.</w:t>
      </w:r>
    </w:p>
    <w:p w:rsidR="00A94D58" w:rsidRDefault="00AE7518" w:rsidP="00A94D58">
      <w:pPr>
        <w:pStyle w:val="Heading3"/>
        <w:rPr>
          <w:rFonts w:eastAsiaTheme="minorHAnsi"/>
          <w:lang w:val="en-US" w:bidi="ar-SA"/>
        </w:rPr>
      </w:pPr>
      <w:bookmarkStart w:id="30" w:name="_Toc489268648"/>
      <w:r>
        <w:rPr>
          <w:rFonts w:eastAsiaTheme="minorHAnsi"/>
          <w:lang w:val="en-US" w:bidi="ar-SA"/>
        </w:rPr>
        <w:t>Grouping Re</w:t>
      </w:r>
      <w:r w:rsidR="00A94D58">
        <w:rPr>
          <w:rFonts w:eastAsiaTheme="minorHAnsi"/>
          <w:lang w:val="en-US" w:bidi="ar-SA"/>
        </w:rPr>
        <w:t>sults</w:t>
      </w:r>
      <w:bookmarkEnd w:id="30"/>
    </w:p>
    <w:p w:rsidR="00A94D58" w:rsidRDefault="00A94D58" w:rsidP="00A94D58">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The lists of students generated by the above filters and constraints should be organized by curriculum strands and overall test scores (color coded as in other areas of the software for consistency). The</w:t>
      </w:r>
    </w:p>
    <w:p w:rsidR="00A94D58" w:rsidRDefault="00A94D58" w:rsidP="00A94D58">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HTML field set backgrounds should also be lightly colored to reflect the tab the user is currently viewing.</w:t>
      </w:r>
    </w:p>
    <w:p w:rsidR="00A94D58" w:rsidRDefault="00FB5A10" w:rsidP="00A94D58">
      <w:pPr>
        <w:rPr>
          <w:rFonts w:eastAsiaTheme="minorHAnsi"/>
          <w:lang w:val="en-US" w:bidi="ar-SA"/>
        </w:rPr>
      </w:pPr>
      <w:r>
        <w:rPr>
          <w:rFonts w:eastAsiaTheme="minorHAnsi"/>
          <w:noProof/>
          <w:lang w:val="en-US" w:bidi="ar-SA"/>
        </w:rPr>
        <w:drawing>
          <wp:inline distT="0" distB="0" distL="0" distR="0">
            <wp:extent cx="5928526" cy="1439186"/>
            <wp:effectExtent l="1905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943600" cy="1442845"/>
                    </a:xfrm>
                    <a:prstGeom prst="rect">
                      <a:avLst/>
                    </a:prstGeom>
                    <a:noFill/>
                    <a:ln w="9525">
                      <a:noFill/>
                      <a:miter lim="800000"/>
                      <a:headEnd/>
                      <a:tailEnd/>
                    </a:ln>
                  </pic:spPr>
                </pic:pic>
              </a:graphicData>
            </a:graphic>
          </wp:inline>
        </w:drawing>
      </w:r>
    </w:p>
    <w:p w:rsidR="00FB5A10" w:rsidRDefault="00FB5A10" w:rsidP="00FB5A10">
      <w:pPr>
        <w:jc w:val="center"/>
        <w:rPr>
          <w:rFonts w:eastAsiaTheme="minorHAnsi" w:cs="Calibri"/>
          <w:b/>
          <w:bCs/>
          <w:color w:val="365F92"/>
          <w:sz w:val="16"/>
          <w:szCs w:val="16"/>
          <w:lang w:val="en-US" w:bidi="ar-SA"/>
        </w:rPr>
      </w:pPr>
      <w:r w:rsidRPr="00BF07FC">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43</w:t>
      </w:r>
      <w:r w:rsidRPr="00BF07FC">
        <w:rPr>
          <w:rFonts w:eastAsiaTheme="minorHAnsi" w:cs="Calibri"/>
          <w:b/>
          <w:bCs/>
          <w:color w:val="365F92"/>
          <w:sz w:val="16"/>
          <w:szCs w:val="16"/>
          <w:lang w:val="en-US" w:bidi="ar-SA"/>
        </w:rPr>
        <w:t xml:space="preserve">: Grouping </w:t>
      </w:r>
      <w:r>
        <w:rPr>
          <w:rFonts w:eastAsiaTheme="minorHAnsi" w:cs="Calibri"/>
          <w:b/>
          <w:bCs/>
          <w:color w:val="365F92"/>
          <w:sz w:val="16"/>
          <w:szCs w:val="16"/>
          <w:lang w:val="en-US" w:bidi="ar-SA"/>
        </w:rPr>
        <w:t>Results</w:t>
      </w:r>
    </w:p>
    <w:p w:rsidR="00FB5A10" w:rsidRDefault="00FB5A10" w:rsidP="00FB5A10">
      <w:pPr>
        <w:pStyle w:val="Heading3"/>
        <w:rPr>
          <w:rFonts w:eastAsiaTheme="minorHAnsi"/>
          <w:lang w:val="en-US" w:bidi="ar-SA"/>
        </w:rPr>
      </w:pPr>
      <w:bookmarkStart w:id="31" w:name="_Toc489268649"/>
      <w:r>
        <w:rPr>
          <w:rFonts w:eastAsiaTheme="minorHAnsi"/>
          <w:lang w:val="en-US" w:bidi="ar-SA"/>
        </w:rPr>
        <w:t>Buttons</w:t>
      </w:r>
      <w:bookmarkEnd w:id="31"/>
    </w:p>
    <w:p w:rsidR="00FB5A10" w:rsidRDefault="00FB5A10" w:rsidP="00FB5A10">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buttons along the bottom of the Groups tab allow the user to:</w:t>
      </w:r>
    </w:p>
    <w:p w:rsidR="00FB5A10" w:rsidRDefault="00FB5A10" w:rsidP="00FB5A10">
      <w:pPr>
        <w:pStyle w:val="ListParagraph"/>
        <w:numPr>
          <w:ilvl w:val="0"/>
          <w:numId w:val="7"/>
        </w:numPr>
        <w:autoSpaceDE w:val="0"/>
        <w:autoSpaceDN w:val="0"/>
        <w:adjustRightInd w:val="0"/>
        <w:spacing w:before="0" w:after="0" w:line="240" w:lineRule="auto"/>
        <w:rPr>
          <w:rFonts w:eastAsiaTheme="minorHAnsi" w:cs="Calibri"/>
          <w:color w:val="000000"/>
          <w:sz w:val="22"/>
          <w:szCs w:val="22"/>
          <w:lang w:val="en-US" w:bidi="ar-SA"/>
        </w:rPr>
      </w:pPr>
      <w:r w:rsidRPr="001C67D4">
        <w:rPr>
          <w:rFonts w:eastAsiaTheme="minorHAnsi" w:cs="Calibri"/>
          <w:color w:val="000000"/>
          <w:sz w:val="22"/>
          <w:szCs w:val="22"/>
          <w:lang w:val="en-US" w:bidi="ar-SA"/>
        </w:rPr>
        <w:t>Create groups, within the selected class, from the selected filters and constraints.</w:t>
      </w:r>
    </w:p>
    <w:p w:rsidR="00FB5A10" w:rsidRDefault="00FB5A10" w:rsidP="00FB5A10">
      <w:pPr>
        <w:pStyle w:val="ListParagraph"/>
        <w:numPr>
          <w:ilvl w:val="0"/>
          <w:numId w:val="7"/>
        </w:numPr>
        <w:autoSpaceDE w:val="0"/>
        <w:autoSpaceDN w:val="0"/>
        <w:adjustRightInd w:val="0"/>
        <w:spacing w:before="0" w:after="0" w:line="240" w:lineRule="auto"/>
        <w:rPr>
          <w:rFonts w:eastAsiaTheme="minorHAnsi" w:cs="Calibri"/>
          <w:color w:val="000000"/>
          <w:sz w:val="22"/>
          <w:szCs w:val="22"/>
          <w:lang w:val="en-US" w:bidi="ar-SA"/>
        </w:rPr>
      </w:pPr>
      <w:r w:rsidRPr="001C67D4">
        <w:rPr>
          <w:rFonts w:eastAsiaTheme="minorHAnsi" w:cs="Calibri"/>
          <w:color w:val="000000"/>
          <w:sz w:val="22"/>
          <w:szCs w:val="22"/>
          <w:lang w:val="en-US" w:bidi="ar-SA"/>
        </w:rPr>
        <w:t>Create groups from scratch, within the selected class, from a full list of students in specific class</w:t>
      </w:r>
      <w:r>
        <w:rPr>
          <w:rFonts w:eastAsiaTheme="minorHAnsi" w:cs="Calibri"/>
          <w:color w:val="000000"/>
          <w:sz w:val="22"/>
          <w:szCs w:val="22"/>
          <w:lang w:val="en-US" w:bidi="ar-SA"/>
        </w:rPr>
        <w:t>.</w:t>
      </w:r>
    </w:p>
    <w:p w:rsidR="00FB5A10" w:rsidRDefault="00FB5A10" w:rsidP="00FB5A10">
      <w:pPr>
        <w:pStyle w:val="ListParagraph"/>
        <w:numPr>
          <w:ilvl w:val="0"/>
          <w:numId w:val="7"/>
        </w:numPr>
        <w:autoSpaceDE w:val="0"/>
        <w:autoSpaceDN w:val="0"/>
        <w:adjustRightInd w:val="0"/>
        <w:spacing w:before="0" w:after="0" w:line="240" w:lineRule="auto"/>
        <w:rPr>
          <w:rFonts w:eastAsiaTheme="minorHAnsi" w:cs="Calibri"/>
          <w:color w:val="000000"/>
          <w:sz w:val="22"/>
          <w:szCs w:val="22"/>
          <w:lang w:val="en-US" w:bidi="ar-SA"/>
        </w:rPr>
      </w:pPr>
      <w:r w:rsidRPr="001C67D4">
        <w:rPr>
          <w:rFonts w:eastAsiaTheme="minorHAnsi" w:cs="Calibri"/>
          <w:color w:val="000000"/>
          <w:sz w:val="22"/>
          <w:szCs w:val="22"/>
          <w:lang w:val="en-US" w:bidi="ar-SA"/>
        </w:rPr>
        <w:t xml:space="preserve">Modify or delete existing groups but only if no test results exist for that specific group in </w:t>
      </w:r>
      <w:r w:rsidR="00614A4F" w:rsidRPr="001C67D4">
        <w:rPr>
          <w:rFonts w:eastAsiaTheme="minorHAnsi" w:cs="Calibri"/>
          <w:color w:val="000000"/>
          <w:sz w:val="22"/>
          <w:szCs w:val="22"/>
          <w:lang w:val="en-US" w:bidi="ar-SA"/>
        </w:rPr>
        <w:t>the database</w:t>
      </w:r>
      <w:r w:rsidRPr="001C67D4">
        <w:rPr>
          <w:rFonts w:eastAsiaTheme="minorHAnsi" w:cs="Calibri"/>
          <w:color w:val="000000"/>
          <w:sz w:val="22"/>
          <w:szCs w:val="22"/>
          <w:lang w:val="en-US" w:bidi="ar-SA"/>
        </w:rPr>
        <w:t xml:space="preserve"> Test table.</w:t>
      </w:r>
    </w:p>
    <w:p w:rsidR="00FB5A10" w:rsidRDefault="00FB5A10" w:rsidP="00FB5A10">
      <w:pPr>
        <w:rPr>
          <w:rFonts w:eastAsiaTheme="minorHAnsi"/>
          <w:lang w:val="en-US" w:bidi="ar-SA"/>
        </w:rPr>
      </w:pPr>
      <w:r>
        <w:rPr>
          <w:rFonts w:eastAsiaTheme="minorHAnsi"/>
          <w:noProof/>
          <w:lang w:val="en-US" w:bidi="ar-SA"/>
        </w:rPr>
        <w:drawing>
          <wp:inline distT="0" distB="0" distL="0" distR="0">
            <wp:extent cx="5922217" cy="572494"/>
            <wp:effectExtent l="19050" t="0" r="2333"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943600" cy="574561"/>
                    </a:xfrm>
                    <a:prstGeom prst="rect">
                      <a:avLst/>
                    </a:prstGeom>
                    <a:noFill/>
                    <a:ln w="9525">
                      <a:noFill/>
                      <a:miter lim="800000"/>
                      <a:headEnd/>
                      <a:tailEnd/>
                    </a:ln>
                  </pic:spPr>
                </pic:pic>
              </a:graphicData>
            </a:graphic>
          </wp:inline>
        </w:drawing>
      </w:r>
    </w:p>
    <w:p w:rsidR="00FB5A10" w:rsidRDefault="00FB5A10" w:rsidP="00FB5A10">
      <w:pPr>
        <w:jc w:val="center"/>
        <w:rPr>
          <w:rFonts w:eastAsiaTheme="minorHAnsi" w:cs="Calibri"/>
          <w:b/>
          <w:bCs/>
          <w:color w:val="365F92"/>
          <w:sz w:val="16"/>
          <w:szCs w:val="16"/>
          <w:lang w:val="en-US" w:bidi="ar-SA"/>
        </w:rPr>
      </w:pPr>
      <w:r w:rsidRPr="001C67D4">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44</w:t>
      </w:r>
      <w:r w:rsidRPr="001C67D4">
        <w:rPr>
          <w:rFonts w:eastAsiaTheme="minorHAnsi" w:cs="Calibri"/>
          <w:b/>
          <w:bCs/>
          <w:color w:val="365F92"/>
          <w:sz w:val="16"/>
          <w:szCs w:val="16"/>
          <w:lang w:val="en-US" w:bidi="ar-SA"/>
        </w:rPr>
        <w:t>: Groups Tab Buttons</w:t>
      </w:r>
    </w:p>
    <w:p w:rsidR="00FB5A10" w:rsidRDefault="000B2339" w:rsidP="00FB5A10">
      <w:pPr>
        <w:pStyle w:val="Heading2"/>
        <w:rPr>
          <w:rFonts w:eastAsiaTheme="minorHAnsi"/>
          <w:lang w:val="en-US" w:bidi="ar-SA"/>
        </w:rPr>
      </w:pPr>
      <w:bookmarkStart w:id="32" w:name="_Toc489268650"/>
      <w:r>
        <w:rPr>
          <w:rFonts w:eastAsiaTheme="minorHAnsi"/>
          <w:lang w:val="en-US" w:bidi="ar-SA"/>
        </w:rPr>
        <w:t>Create Group Fr</w:t>
      </w:r>
      <w:r w:rsidR="00FB5A10">
        <w:rPr>
          <w:rFonts w:eastAsiaTheme="minorHAnsi"/>
          <w:lang w:val="en-US" w:bidi="ar-SA"/>
        </w:rPr>
        <w:t>om List</w:t>
      </w:r>
      <w:bookmarkEnd w:id="32"/>
    </w:p>
    <w:p w:rsidR="00FB5A10" w:rsidRPr="008C10E2" w:rsidRDefault="00FB5A10" w:rsidP="00FB5A10">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Selecting the “Create Group from List” button will give the user the option to name the group before saving it to the database (see Figure </w:t>
      </w:r>
      <w:r w:rsidR="00614A4F">
        <w:rPr>
          <w:rFonts w:eastAsiaTheme="minorHAnsi" w:cs="Calibri"/>
          <w:color w:val="000000"/>
          <w:sz w:val="22"/>
          <w:szCs w:val="22"/>
          <w:lang w:val="en-US" w:bidi="ar-SA"/>
        </w:rPr>
        <w:t>45</w:t>
      </w:r>
      <w:r>
        <w:rPr>
          <w:rFonts w:eastAsiaTheme="minorHAnsi" w:cs="Calibri"/>
          <w:color w:val="000000"/>
          <w:sz w:val="22"/>
          <w:szCs w:val="22"/>
          <w:lang w:val="en-US" w:bidi="ar-SA"/>
        </w:rPr>
        <w:t xml:space="preserve"> below). The user should to select the End Date for this new group. The End Date being the last day that this group is considered to be active. This End Date should default to the last day of the current school year. </w:t>
      </w:r>
      <w:r w:rsidRPr="00273E54">
        <w:rPr>
          <w:rFonts w:eastAsiaTheme="minorHAnsi" w:cs="Calibri"/>
          <w:color w:val="000000"/>
          <w:sz w:val="22"/>
          <w:szCs w:val="22"/>
          <w:highlight w:val="yellow"/>
          <w:lang w:val="en-US" w:bidi="ar-SA"/>
        </w:rPr>
        <w:t>On clicking of the “Create Group”, the entered group name by the user with the date should be saved to the Group table.</w:t>
      </w:r>
    </w:p>
    <w:p w:rsidR="00FB5A10" w:rsidRDefault="00FB5A10" w:rsidP="00947C4A">
      <w:pPr>
        <w:autoSpaceDE w:val="0"/>
        <w:autoSpaceDN w:val="0"/>
        <w:adjustRightInd w:val="0"/>
        <w:spacing w:before="0" w:after="0" w:line="240" w:lineRule="auto"/>
        <w:jc w:val="center"/>
        <w:rPr>
          <w:rFonts w:ascii="Calibri,BoldItalic" w:eastAsiaTheme="minorHAnsi" w:hAnsi="Calibri,BoldItalic" w:cs="Calibri,BoldItalic"/>
          <w:bCs/>
          <w:iCs/>
          <w:color w:val="000000"/>
          <w:sz w:val="22"/>
          <w:szCs w:val="22"/>
          <w:lang w:val="en-US" w:bidi="ar-SA"/>
        </w:rPr>
      </w:pPr>
      <w:r>
        <w:rPr>
          <w:rFonts w:ascii="Calibri,BoldItalic" w:eastAsiaTheme="minorHAnsi" w:hAnsi="Calibri,BoldItalic" w:cs="Calibri,BoldItalic"/>
          <w:bCs/>
          <w:iCs/>
          <w:noProof/>
          <w:color w:val="000000"/>
          <w:sz w:val="22"/>
          <w:szCs w:val="22"/>
          <w:lang w:val="en-US" w:bidi="ar-SA"/>
        </w:rPr>
        <w:lastRenderedPageBreak/>
        <w:drawing>
          <wp:inline distT="0" distB="0" distL="0" distR="0">
            <wp:extent cx="2924147" cy="2107096"/>
            <wp:effectExtent l="19050" t="0" r="0" b="0"/>
            <wp:docPr id="57" name="Picture 10" descr="create group from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group from list.png"/>
                    <pic:cNvPicPr/>
                  </pic:nvPicPr>
                  <pic:blipFill>
                    <a:blip r:embed="rId50"/>
                    <a:srcRect l="26514" t="25236" r="34646" b="25707"/>
                    <a:stretch>
                      <a:fillRect/>
                    </a:stretch>
                  </pic:blipFill>
                  <pic:spPr>
                    <a:xfrm>
                      <a:off x="0" y="0"/>
                      <a:ext cx="2924147" cy="2107096"/>
                    </a:xfrm>
                    <a:prstGeom prst="rect">
                      <a:avLst/>
                    </a:prstGeom>
                  </pic:spPr>
                </pic:pic>
              </a:graphicData>
            </a:graphic>
          </wp:inline>
        </w:drawing>
      </w:r>
    </w:p>
    <w:p w:rsidR="00FB5A10" w:rsidRPr="0050105E" w:rsidRDefault="00FB5A10" w:rsidP="00FB5A10">
      <w:pPr>
        <w:autoSpaceDE w:val="0"/>
        <w:autoSpaceDN w:val="0"/>
        <w:adjustRightInd w:val="0"/>
        <w:spacing w:before="0" w:after="0" w:line="240" w:lineRule="auto"/>
        <w:jc w:val="center"/>
        <w:rPr>
          <w:rFonts w:eastAsiaTheme="minorHAnsi" w:cs="Calibri"/>
          <w:b/>
          <w:bCs/>
          <w:color w:val="365F92"/>
          <w:sz w:val="16"/>
          <w:szCs w:val="16"/>
          <w:lang w:val="en-US" w:bidi="ar-SA"/>
        </w:rPr>
      </w:pPr>
      <w:r w:rsidRPr="0050105E">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45</w:t>
      </w:r>
      <w:r w:rsidRPr="0050105E">
        <w:rPr>
          <w:rFonts w:eastAsiaTheme="minorHAnsi" w:cs="Calibri"/>
          <w:b/>
          <w:bCs/>
          <w:color w:val="365F92"/>
          <w:sz w:val="16"/>
          <w:szCs w:val="16"/>
          <w:lang w:val="en-US" w:bidi="ar-SA"/>
        </w:rPr>
        <w:t>: Naming a Group</w:t>
      </w:r>
    </w:p>
    <w:p w:rsidR="00FB5A10" w:rsidRDefault="00FB5A10" w:rsidP="00FB5A10">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Data about this new group should be stored in the database Group and GroupUser tables. This group data should consist of a Group ID (created by the software like the other system IDs are created), Class</w:t>
      </w:r>
    </w:p>
    <w:p w:rsidR="00FB5A10" w:rsidRDefault="00FB5A10" w:rsidP="00FB5A10">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ID (user selected class), End Date, and Group Name; stored within the Group table (see Figure </w:t>
      </w:r>
      <w:r w:rsidR="00614A4F">
        <w:rPr>
          <w:rFonts w:eastAsiaTheme="minorHAnsi" w:cs="Calibri"/>
          <w:color w:val="000000"/>
          <w:sz w:val="22"/>
          <w:szCs w:val="22"/>
          <w:lang w:val="en-US" w:bidi="ar-SA"/>
        </w:rPr>
        <w:t>46</w:t>
      </w:r>
      <w:r>
        <w:rPr>
          <w:rFonts w:eastAsiaTheme="minorHAnsi" w:cs="Calibri"/>
          <w:color w:val="000000"/>
          <w:sz w:val="22"/>
          <w:szCs w:val="22"/>
          <w:lang w:val="en-US" w:bidi="ar-SA"/>
        </w:rPr>
        <w:t xml:space="preserve"> below).</w:t>
      </w:r>
    </w:p>
    <w:p w:rsidR="00FB5A10" w:rsidRDefault="00FB5A10" w:rsidP="00FB5A10">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4807392" cy="3355450"/>
            <wp:effectExtent l="1905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l="8801" t="9470" r="35632" b="17424"/>
                    <a:stretch>
                      <a:fillRect/>
                    </a:stretch>
                  </pic:blipFill>
                  <pic:spPr bwMode="auto">
                    <a:xfrm>
                      <a:off x="0" y="0"/>
                      <a:ext cx="4807392" cy="3355450"/>
                    </a:xfrm>
                    <a:prstGeom prst="rect">
                      <a:avLst/>
                    </a:prstGeom>
                    <a:noFill/>
                    <a:ln w="9525">
                      <a:noFill/>
                      <a:miter lim="800000"/>
                      <a:headEnd/>
                      <a:tailEnd/>
                    </a:ln>
                  </pic:spPr>
                </pic:pic>
              </a:graphicData>
            </a:graphic>
          </wp:inline>
        </w:drawing>
      </w:r>
    </w:p>
    <w:p w:rsidR="00FB5A10" w:rsidRDefault="00FB5A10" w:rsidP="00FB5A10">
      <w:pPr>
        <w:autoSpaceDE w:val="0"/>
        <w:autoSpaceDN w:val="0"/>
        <w:adjustRightInd w:val="0"/>
        <w:spacing w:before="0" w:after="0" w:line="240" w:lineRule="auto"/>
        <w:jc w:val="center"/>
        <w:rPr>
          <w:rFonts w:eastAsiaTheme="minorHAnsi" w:cs="Calibri"/>
          <w:b/>
          <w:bCs/>
          <w:color w:val="365F92"/>
          <w:sz w:val="16"/>
          <w:szCs w:val="16"/>
          <w:lang w:val="en-US" w:bidi="ar-SA"/>
        </w:rPr>
      </w:pPr>
    </w:p>
    <w:p w:rsidR="00FB5A10" w:rsidRPr="00114848" w:rsidRDefault="00FB5A10" w:rsidP="00FB5A10">
      <w:pPr>
        <w:autoSpaceDE w:val="0"/>
        <w:autoSpaceDN w:val="0"/>
        <w:adjustRightInd w:val="0"/>
        <w:spacing w:before="0" w:after="0" w:line="240" w:lineRule="auto"/>
        <w:jc w:val="center"/>
        <w:rPr>
          <w:rFonts w:eastAsiaTheme="minorHAnsi" w:cs="Calibri"/>
          <w:b/>
          <w:bCs/>
          <w:color w:val="365F92"/>
          <w:sz w:val="16"/>
          <w:szCs w:val="16"/>
          <w:lang w:val="en-US" w:bidi="ar-SA"/>
        </w:rPr>
      </w:pPr>
      <w:r w:rsidRPr="00114848">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46</w:t>
      </w:r>
      <w:r w:rsidRPr="00114848">
        <w:rPr>
          <w:rFonts w:eastAsiaTheme="minorHAnsi" w:cs="Calibri"/>
          <w:b/>
          <w:bCs/>
          <w:color w:val="365F92"/>
          <w:sz w:val="16"/>
          <w:szCs w:val="16"/>
          <w:lang w:val="en-US" w:bidi="ar-SA"/>
        </w:rPr>
        <w:t>: Sample Group Table</w:t>
      </w:r>
    </w:p>
    <w:p w:rsidR="00FB5A10" w:rsidRDefault="00FB5A10" w:rsidP="00FB5A10">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GroupUser table will append a list of all the filtered students from the currently displayed tab along with the new Group ID (see Figure </w:t>
      </w:r>
      <w:r w:rsidR="00614A4F">
        <w:rPr>
          <w:rFonts w:eastAsiaTheme="minorHAnsi" w:cs="Calibri"/>
          <w:color w:val="000000"/>
          <w:sz w:val="22"/>
          <w:szCs w:val="22"/>
          <w:lang w:val="en-US" w:bidi="ar-SA"/>
        </w:rPr>
        <w:t>47</w:t>
      </w:r>
      <w:r>
        <w:rPr>
          <w:rFonts w:eastAsiaTheme="minorHAnsi" w:cs="Calibri"/>
          <w:color w:val="000000"/>
          <w:sz w:val="22"/>
          <w:szCs w:val="22"/>
          <w:lang w:val="en-US" w:bidi="ar-SA"/>
        </w:rPr>
        <w:t xml:space="preserve"> below).</w:t>
      </w:r>
    </w:p>
    <w:p w:rsidR="00FB5A10" w:rsidRDefault="00FB5A10" w:rsidP="00FB5A10">
      <w:pPr>
        <w:autoSpaceDE w:val="0"/>
        <w:autoSpaceDN w:val="0"/>
        <w:adjustRightInd w:val="0"/>
        <w:spacing w:before="0" w:after="0" w:line="240" w:lineRule="auto"/>
        <w:jc w:val="center"/>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486400" cy="3265051"/>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l="19058" t="7874" r="31893" b="20779"/>
                    <a:stretch>
                      <a:fillRect/>
                    </a:stretch>
                  </pic:blipFill>
                  <pic:spPr bwMode="auto">
                    <a:xfrm>
                      <a:off x="0" y="0"/>
                      <a:ext cx="5486400" cy="3265051"/>
                    </a:xfrm>
                    <a:prstGeom prst="rect">
                      <a:avLst/>
                    </a:prstGeom>
                    <a:noFill/>
                    <a:ln w="9525">
                      <a:noFill/>
                      <a:miter lim="800000"/>
                      <a:headEnd/>
                      <a:tailEnd/>
                    </a:ln>
                  </pic:spPr>
                </pic:pic>
              </a:graphicData>
            </a:graphic>
          </wp:inline>
        </w:drawing>
      </w:r>
    </w:p>
    <w:p w:rsidR="00FB5A10" w:rsidRDefault="00FB5A10" w:rsidP="00FB5A10">
      <w:pPr>
        <w:jc w:val="center"/>
        <w:rPr>
          <w:rFonts w:eastAsiaTheme="minorHAnsi" w:cs="Calibri"/>
          <w:b/>
          <w:bCs/>
          <w:color w:val="365F92"/>
          <w:sz w:val="16"/>
          <w:szCs w:val="16"/>
          <w:lang w:val="en-US" w:bidi="ar-SA"/>
        </w:rPr>
      </w:pPr>
      <w:r w:rsidRPr="00114848">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47</w:t>
      </w:r>
      <w:r w:rsidRPr="00114848">
        <w:rPr>
          <w:rFonts w:eastAsiaTheme="minorHAnsi" w:cs="Calibri"/>
          <w:b/>
          <w:bCs/>
          <w:color w:val="365F92"/>
          <w:sz w:val="16"/>
          <w:szCs w:val="16"/>
          <w:lang w:val="en-US" w:bidi="ar-SA"/>
        </w:rPr>
        <w:t>: Sample GroupUser Table</w:t>
      </w:r>
    </w:p>
    <w:p w:rsidR="00FB5A10" w:rsidRDefault="00947C4A" w:rsidP="00947C4A">
      <w:pPr>
        <w:pStyle w:val="Heading2"/>
        <w:rPr>
          <w:rFonts w:eastAsiaTheme="minorHAnsi"/>
          <w:lang w:val="en-US" w:bidi="ar-SA"/>
        </w:rPr>
      </w:pPr>
      <w:bookmarkStart w:id="33" w:name="_Toc489268651"/>
      <w:r>
        <w:rPr>
          <w:rFonts w:eastAsiaTheme="minorHAnsi"/>
          <w:lang w:val="en-US" w:bidi="ar-SA"/>
        </w:rPr>
        <w:t xml:space="preserve">Create </w:t>
      </w:r>
      <w:r w:rsidR="000119F7">
        <w:rPr>
          <w:rFonts w:eastAsiaTheme="minorHAnsi"/>
          <w:lang w:val="en-US" w:bidi="ar-SA"/>
        </w:rPr>
        <w:t xml:space="preserve">New </w:t>
      </w:r>
      <w:r>
        <w:rPr>
          <w:rFonts w:eastAsiaTheme="minorHAnsi"/>
          <w:lang w:val="en-US" w:bidi="ar-SA"/>
        </w:rPr>
        <w:t>Group</w:t>
      </w:r>
      <w:bookmarkEnd w:id="33"/>
    </w:p>
    <w:p w:rsidR="00947C4A" w:rsidRDefault="00947C4A" w:rsidP="00947C4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Clicking on the “Create New Group” button will move the user to another screen (See Figure </w:t>
      </w:r>
      <w:r w:rsidR="00614A4F">
        <w:rPr>
          <w:rFonts w:eastAsiaTheme="minorHAnsi" w:cs="Calibri"/>
          <w:color w:val="000000"/>
          <w:sz w:val="22"/>
          <w:szCs w:val="22"/>
          <w:lang w:val="en-US" w:bidi="ar-SA"/>
        </w:rPr>
        <w:t>48</w:t>
      </w:r>
      <w:r>
        <w:rPr>
          <w:rFonts w:eastAsiaTheme="minorHAnsi" w:cs="Calibri"/>
          <w:color w:val="000000"/>
          <w:sz w:val="22"/>
          <w:szCs w:val="22"/>
          <w:lang w:val="en-US" w:bidi="ar-SA"/>
        </w:rPr>
        <w:t xml:space="preserve"> below). At the top of the Create New Group screen, there should be the common read only UI element that shows which filters are currently in force. Below that, will be a grid showing the first and last name of every student (in alphabetical order) with a check box, the user can use to select the students for the new group.</w:t>
      </w:r>
    </w:p>
    <w:p w:rsidR="00947C4A" w:rsidRDefault="00947C4A" w:rsidP="00947C4A">
      <w:pPr>
        <w:autoSpaceDE w:val="0"/>
        <w:autoSpaceDN w:val="0"/>
        <w:adjustRightInd w:val="0"/>
        <w:spacing w:before="0" w:after="0" w:line="240" w:lineRule="auto"/>
        <w:rPr>
          <w:rFonts w:ascii="Calibri,Bold" w:eastAsiaTheme="minorHAnsi" w:hAnsi="Calibri,Bold" w:cs="Calibri,Bold"/>
          <w:b/>
          <w:bCs/>
          <w:color w:val="000000"/>
          <w:lang w:val="en-US" w:bidi="ar-SA"/>
        </w:rPr>
      </w:pPr>
      <w:r>
        <w:rPr>
          <w:rFonts w:ascii="Calibri,Bold" w:eastAsiaTheme="minorHAnsi" w:hAnsi="Calibri,Bold" w:cs="Calibri,Bold"/>
          <w:b/>
          <w:bCs/>
          <w:noProof/>
          <w:color w:val="000000"/>
          <w:lang w:val="en-US" w:bidi="ar-SA"/>
        </w:rPr>
        <w:lastRenderedPageBreak/>
        <w:drawing>
          <wp:inline distT="0" distB="0" distL="0" distR="0">
            <wp:extent cx="5931535" cy="3959860"/>
            <wp:effectExtent l="1905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931535" cy="3959860"/>
                    </a:xfrm>
                    <a:prstGeom prst="rect">
                      <a:avLst/>
                    </a:prstGeom>
                    <a:noFill/>
                    <a:ln w="9525">
                      <a:noFill/>
                      <a:miter lim="800000"/>
                      <a:headEnd/>
                      <a:tailEnd/>
                    </a:ln>
                  </pic:spPr>
                </pic:pic>
              </a:graphicData>
            </a:graphic>
          </wp:inline>
        </w:drawing>
      </w:r>
    </w:p>
    <w:p w:rsidR="00947C4A" w:rsidRPr="001128E2" w:rsidRDefault="00947C4A" w:rsidP="00947C4A">
      <w:pPr>
        <w:autoSpaceDE w:val="0"/>
        <w:autoSpaceDN w:val="0"/>
        <w:adjustRightInd w:val="0"/>
        <w:spacing w:before="0" w:after="0" w:line="240" w:lineRule="auto"/>
        <w:jc w:val="center"/>
        <w:rPr>
          <w:rFonts w:eastAsiaTheme="minorHAnsi" w:cs="Calibri"/>
          <w:b/>
          <w:bCs/>
          <w:color w:val="365F92"/>
          <w:sz w:val="16"/>
          <w:szCs w:val="16"/>
          <w:lang w:val="en-US" w:bidi="ar-SA"/>
        </w:rPr>
      </w:pPr>
      <w:r w:rsidRPr="001128E2">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48</w:t>
      </w:r>
      <w:r w:rsidRPr="001128E2">
        <w:rPr>
          <w:rFonts w:eastAsiaTheme="minorHAnsi" w:cs="Calibri"/>
          <w:b/>
          <w:bCs/>
          <w:color w:val="365F92"/>
          <w:sz w:val="16"/>
          <w:szCs w:val="16"/>
          <w:lang w:val="en-US" w:bidi="ar-SA"/>
        </w:rPr>
        <w:t>: Create New Group Screen</w:t>
      </w:r>
    </w:p>
    <w:p w:rsidR="00947C4A" w:rsidRDefault="00947C4A" w:rsidP="00947C4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Below the grid there should be an input box for the user to name the group, and there is also be a date input box for the user to enter an end date for this group. </w:t>
      </w:r>
      <w:r w:rsidRPr="001128E2">
        <w:rPr>
          <w:rFonts w:eastAsiaTheme="minorHAnsi" w:cs="Calibri"/>
          <w:color w:val="000000"/>
          <w:sz w:val="22"/>
          <w:szCs w:val="22"/>
          <w:highlight w:val="yellow"/>
          <w:lang w:val="en-US" w:bidi="ar-SA"/>
        </w:rPr>
        <w:t>Here also the default should be the last day of the current school year.</w:t>
      </w:r>
    </w:p>
    <w:p w:rsidR="00947C4A" w:rsidRDefault="00947C4A" w:rsidP="00947C4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There should also be two buttons: one to create the group (Assign Group), and another to take the user back to the prior screen (Back to Student Groups); these button are essentially save and cancel buttons respectively. Data for new groups should be stored in the Group and GroupUser tables.</w:t>
      </w:r>
    </w:p>
    <w:p w:rsidR="00947C4A" w:rsidRDefault="00D473C9" w:rsidP="00D473C9">
      <w:pPr>
        <w:pStyle w:val="Heading2"/>
        <w:rPr>
          <w:rFonts w:eastAsiaTheme="minorHAnsi"/>
          <w:lang w:val="en-US" w:bidi="ar-SA"/>
        </w:rPr>
      </w:pPr>
      <w:bookmarkStart w:id="34" w:name="_Toc489268652"/>
      <w:r>
        <w:rPr>
          <w:rFonts w:eastAsiaTheme="minorHAnsi"/>
          <w:lang w:val="en-US" w:bidi="ar-SA"/>
        </w:rPr>
        <w:t>Modify And Delete Group</w:t>
      </w:r>
      <w:bookmarkEnd w:id="34"/>
    </w:p>
    <w:p w:rsidR="00D473C9" w:rsidRDefault="00D473C9" w:rsidP="00D473C9">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Clicking on the “Modify/Delete Group” button will move the user to another screen (See Figure </w:t>
      </w:r>
      <w:r w:rsidR="00614A4F">
        <w:rPr>
          <w:rFonts w:eastAsiaTheme="minorHAnsi" w:cs="Calibri"/>
          <w:color w:val="000000"/>
          <w:sz w:val="22"/>
          <w:szCs w:val="22"/>
          <w:lang w:val="en-US" w:bidi="ar-SA"/>
        </w:rPr>
        <w:t>49</w:t>
      </w:r>
      <w:r>
        <w:rPr>
          <w:rFonts w:eastAsiaTheme="minorHAnsi" w:cs="Calibri"/>
          <w:color w:val="000000"/>
          <w:sz w:val="22"/>
          <w:szCs w:val="22"/>
          <w:lang w:val="en-US" w:bidi="ar-SA"/>
        </w:rPr>
        <w:t xml:space="preserve"> and Figure </w:t>
      </w:r>
      <w:r w:rsidR="00614A4F">
        <w:rPr>
          <w:rFonts w:eastAsiaTheme="minorHAnsi" w:cs="Calibri"/>
          <w:color w:val="000000"/>
          <w:sz w:val="22"/>
          <w:szCs w:val="22"/>
          <w:lang w:val="en-US" w:bidi="ar-SA"/>
        </w:rPr>
        <w:t>50</w:t>
      </w:r>
      <w:r>
        <w:rPr>
          <w:rFonts w:eastAsiaTheme="minorHAnsi" w:cs="Calibri"/>
          <w:color w:val="000000"/>
          <w:sz w:val="22"/>
          <w:szCs w:val="22"/>
          <w:lang w:val="en-US" w:bidi="ar-SA"/>
        </w:rPr>
        <w:t xml:space="preserve">). </w:t>
      </w:r>
    </w:p>
    <w:p w:rsidR="00D473C9" w:rsidRDefault="00D473C9" w:rsidP="00D473C9">
      <w:pPr>
        <w:autoSpaceDE w:val="0"/>
        <w:autoSpaceDN w:val="0"/>
        <w:adjustRightInd w:val="0"/>
        <w:spacing w:before="0" w:after="0" w:line="240" w:lineRule="auto"/>
        <w:rPr>
          <w:rFonts w:eastAsiaTheme="minorHAnsi" w:cs="Calibri"/>
          <w:color w:val="000000"/>
          <w:sz w:val="22"/>
          <w:szCs w:val="22"/>
          <w:lang w:val="en-US" w:bidi="ar-SA"/>
        </w:rPr>
      </w:pPr>
      <w:r>
        <w:rPr>
          <w:rFonts w:ascii="Calibri,BoldItalic" w:eastAsiaTheme="minorHAnsi" w:hAnsi="Calibri,BoldItalic" w:cs="Calibri,BoldItalic"/>
          <w:b/>
          <w:bCs/>
          <w:i/>
          <w:iCs/>
          <w:color w:val="000000"/>
          <w:sz w:val="22"/>
          <w:szCs w:val="22"/>
          <w:lang w:val="en-US" w:bidi="ar-SA"/>
        </w:rPr>
        <w:t xml:space="preserve">Please note: </w:t>
      </w:r>
      <w:r>
        <w:rPr>
          <w:rFonts w:eastAsiaTheme="minorHAnsi" w:cs="Calibri"/>
          <w:color w:val="000000"/>
          <w:sz w:val="22"/>
          <w:szCs w:val="22"/>
          <w:lang w:val="en-US" w:bidi="ar-SA"/>
        </w:rPr>
        <w:t xml:space="preserve">while editing the name of a group should always be allowed, deleting or modifying the user list should only be allowed if the selected group has no history in the database Test table. Deleting or modifying a group that has history could potentially create orphaned data in the database. </w:t>
      </w:r>
      <w:r>
        <w:rPr>
          <w:rFonts w:ascii="Calibri,Bold" w:eastAsiaTheme="minorHAnsi" w:hAnsi="Calibri,Bold" w:cs="Calibri,Bold"/>
          <w:b/>
          <w:bCs/>
          <w:color w:val="000000"/>
          <w:sz w:val="22"/>
          <w:szCs w:val="22"/>
          <w:lang w:val="en-US" w:bidi="ar-SA"/>
        </w:rPr>
        <w:t xml:space="preserve">Errorchecking for this condition will need to be implemented on this screen. </w:t>
      </w:r>
      <w:r>
        <w:rPr>
          <w:rFonts w:eastAsiaTheme="minorHAnsi" w:cs="Calibri"/>
          <w:color w:val="000000"/>
          <w:sz w:val="22"/>
          <w:szCs w:val="22"/>
          <w:lang w:val="en-US" w:bidi="ar-SA"/>
        </w:rPr>
        <w:t xml:space="preserve">For example, if a user tries to delete a group with testing history, an error message should be displayed that this action is NOT allowed. </w:t>
      </w:r>
    </w:p>
    <w:p w:rsidR="00D473C9" w:rsidRDefault="00D473C9" w:rsidP="00D473C9">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At the top of this screen, there should be the common read-only UI element that shows which filters are currently in force. Below that, will be a grid showing the first and last name of every student in the selected class (in alphabetical order), with a check box that the user can use to select students. At the bottom of this grid is a button that, when clicked, will add the selected students (checked in the upper grid) to the list of students in the grid below it (which are the students in the current group displayed in the drop list). Below the class grid, will be a drop list for all the groups that currently exist for the selected Course, Grade and Class and logged in User ID. </w:t>
      </w:r>
      <w:r w:rsidRPr="00E01D57">
        <w:rPr>
          <w:rFonts w:eastAsiaTheme="minorHAnsi" w:cs="Calibri"/>
          <w:color w:val="000000"/>
          <w:sz w:val="22"/>
          <w:szCs w:val="22"/>
          <w:highlight w:val="yellow"/>
          <w:lang w:val="en-US" w:bidi="ar-SA"/>
        </w:rPr>
        <w:t xml:space="preserve">Beside the dropdown, a text field should be </w:t>
      </w:r>
      <w:r w:rsidRPr="00E01D57">
        <w:rPr>
          <w:rFonts w:eastAsiaTheme="minorHAnsi" w:cs="Calibri"/>
          <w:color w:val="000000"/>
          <w:sz w:val="22"/>
          <w:szCs w:val="22"/>
          <w:highlight w:val="yellow"/>
          <w:lang w:val="en-US" w:bidi="ar-SA"/>
        </w:rPr>
        <w:lastRenderedPageBreak/>
        <w:t>there to enter a new group name and a date picker to select an End Date for the group. The default date provided should be the last day of the current school year.</w:t>
      </w:r>
      <w:r>
        <w:rPr>
          <w:rFonts w:eastAsiaTheme="minorHAnsi" w:cs="Calibri"/>
          <w:color w:val="000000"/>
          <w:sz w:val="22"/>
          <w:szCs w:val="22"/>
          <w:lang w:val="en-US" w:bidi="ar-SA"/>
        </w:rPr>
        <w:t xml:space="preserve"> Selecting a different group from the drop lists should update the lower grid (the group grid) with the associated students in that selected group. These name should also be in alphabetical order and selectable via a checkbox. Within the group grid is a button that will allow the user to remove names from the selected group.</w:t>
      </w:r>
    </w:p>
    <w:p w:rsidR="008D2982" w:rsidRDefault="008D2982" w:rsidP="00D473C9">
      <w:pPr>
        <w:autoSpaceDE w:val="0"/>
        <w:autoSpaceDN w:val="0"/>
        <w:adjustRightInd w:val="0"/>
        <w:spacing w:before="0" w:after="0" w:line="240" w:lineRule="auto"/>
        <w:rPr>
          <w:rFonts w:eastAsiaTheme="minorHAnsi" w:cs="Calibri"/>
          <w:color w:val="000000"/>
          <w:sz w:val="22"/>
          <w:szCs w:val="22"/>
          <w:lang w:val="en-US" w:bidi="ar-SA"/>
        </w:rPr>
      </w:pPr>
    </w:p>
    <w:p w:rsidR="008D2982" w:rsidRDefault="008D2982" w:rsidP="00D473C9">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46779" cy="2775005"/>
            <wp:effectExtent l="19050" t="0" r="1571" b="0"/>
            <wp:docPr id="63" name="Picture 62" descr="modify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group.png"/>
                    <pic:cNvPicPr/>
                  </pic:nvPicPr>
                  <pic:blipFill>
                    <a:blip r:embed="rId54"/>
                    <a:srcRect l="13991" r="8115" b="31122"/>
                    <a:stretch>
                      <a:fillRect/>
                    </a:stretch>
                  </pic:blipFill>
                  <pic:spPr>
                    <a:xfrm>
                      <a:off x="0" y="0"/>
                      <a:ext cx="5852160" cy="2777559"/>
                    </a:xfrm>
                    <a:prstGeom prst="rect">
                      <a:avLst/>
                    </a:prstGeom>
                  </pic:spPr>
                </pic:pic>
              </a:graphicData>
            </a:graphic>
          </wp:inline>
        </w:drawing>
      </w:r>
    </w:p>
    <w:p w:rsidR="008D2982" w:rsidRDefault="008D2982" w:rsidP="008D2982">
      <w:pPr>
        <w:autoSpaceDE w:val="0"/>
        <w:autoSpaceDN w:val="0"/>
        <w:adjustRightInd w:val="0"/>
        <w:spacing w:before="0" w:after="0" w:line="240" w:lineRule="auto"/>
        <w:jc w:val="center"/>
        <w:rPr>
          <w:rFonts w:eastAsiaTheme="minorHAnsi" w:cs="Calibri"/>
          <w:b/>
          <w:bCs/>
          <w:color w:val="365F92"/>
          <w:sz w:val="16"/>
          <w:szCs w:val="16"/>
          <w:lang w:val="en-US" w:bidi="ar-SA"/>
        </w:rPr>
      </w:pPr>
      <w:r w:rsidRPr="00BD3BEA">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49</w:t>
      </w:r>
      <w:r w:rsidRPr="00BD3BEA">
        <w:rPr>
          <w:rFonts w:eastAsiaTheme="minorHAnsi" w:cs="Calibri"/>
          <w:b/>
          <w:bCs/>
          <w:color w:val="365F92"/>
          <w:sz w:val="16"/>
          <w:szCs w:val="16"/>
          <w:lang w:val="en-US" w:bidi="ar-SA"/>
        </w:rPr>
        <w:t>: Modify Group Screen</w:t>
      </w:r>
    </w:p>
    <w:p w:rsidR="008D2982" w:rsidRDefault="008D2982" w:rsidP="008D2982">
      <w:pPr>
        <w:autoSpaceDE w:val="0"/>
        <w:autoSpaceDN w:val="0"/>
        <w:adjustRightInd w:val="0"/>
        <w:spacing w:before="0" w:after="0" w:line="240" w:lineRule="auto"/>
        <w:jc w:val="center"/>
        <w:rPr>
          <w:rFonts w:eastAsiaTheme="minorHAnsi" w:cs="Calibri"/>
          <w:b/>
          <w:bCs/>
          <w:color w:val="365F92"/>
          <w:sz w:val="16"/>
          <w:szCs w:val="16"/>
          <w:lang w:val="en-US" w:bidi="ar-SA"/>
        </w:rPr>
      </w:pPr>
    </w:p>
    <w:p w:rsidR="008D2982" w:rsidRDefault="008D2982" w:rsidP="008D2982">
      <w:pPr>
        <w:autoSpaceDE w:val="0"/>
        <w:autoSpaceDN w:val="0"/>
        <w:adjustRightInd w:val="0"/>
        <w:spacing w:before="0" w:after="0" w:line="240" w:lineRule="auto"/>
        <w:rPr>
          <w:rFonts w:eastAsiaTheme="minorHAnsi" w:cs="Calibri"/>
          <w:b/>
          <w:bCs/>
          <w:color w:val="365F92"/>
          <w:sz w:val="16"/>
          <w:szCs w:val="16"/>
          <w:lang w:val="en-US" w:bidi="ar-SA"/>
        </w:rPr>
      </w:pPr>
      <w:r>
        <w:rPr>
          <w:rFonts w:eastAsiaTheme="minorHAnsi" w:cs="Calibri"/>
          <w:b/>
          <w:bCs/>
          <w:noProof/>
          <w:color w:val="365F92"/>
          <w:sz w:val="16"/>
          <w:szCs w:val="16"/>
          <w:lang w:val="en-US" w:bidi="ar-SA"/>
        </w:rPr>
        <w:drawing>
          <wp:inline distT="0" distB="0" distL="0" distR="0">
            <wp:extent cx="5852160" cy="3314804"/>
            <wp:effectExtent l="19050" t="0" r="0" b="0"/>
            <wp:docPr id="62" name="Picture 15" descr="delete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group.png"/>
                    <pic:cNvPicPr/>
                  </pic:nvPicPr>
                  <pic:blipFill>
                    <a:blip r:embed="rId55"/>
                    <a:srcRect l="7030" t="3363" r="16313" b="7025"/>
                    <a:stretch>
                      <a:fillRect/>
                    </a:stretch>
                  </pic:blipFill>
                  <pic:spPr>
                    <a:xfrm>
                      <a:off x="0" y="0"/>
                      <a:ext cx="5852160" cy="3314804"/>
                    </a:xfrm>
                    <a:prstGeom prst="rect">
                      <a:avLst/>
                    </a:prstGeom>
                  </pic:spPr>
                </pic:pic>
              </a:graphicData>
            </a:graphic>
          </wp:inline>
        </w:drawing>
      </w:r>
    </w:p>
    <w:p w:rsidR="008D2982" w:rsidRDefault="008D2982" w:rsidP="008D2982">
      <w:pPr>
        <w:autoSpaceDE w:val="0"/>
        <w:autoSpaceDN w:val="0"/>
        <w:adjustRightInd w:val="0"/>
        <w:spacing w:before="0" w:after="0" w:line="240" w:lineRule="auto"/>
        <w:jc w:val="center"/>
        <w:rPr>
          <w:rFonts w:eastAsiaTheme="minorHAnsi" w:cs="Calibri"/>
          <w:b/>
          <w:bCs/>
          <w:color w:val="365F92"/>
          <w:sz w:val="16"/>
          <w:szCs w:val="16"/>
          <w:lang w:val="en-US" w:bidi="ar-SA"/>
        </w:rPr>
      </w:pPr>
      <w:r w:rsidRPr="00BD3BEA">
        <w:rPr>
          <w:rFonts w:eastAsiaTheme="minorHAnsi" w:cs="Calibri"/>
          <w:b/>
          <w:bCs/>
          <w:color w:val="365F92"/>
          <w:sz w:val="16"/>
          <w:szCs w:val="16"/>
          <w:lang w:val="en-US" w:bidi="ar-SA"/>
        </w:rPr>
        <w:t xml:space="preserve">Figure </w:t>
      </w:r>
      <w:r w:rsidR="00614A4F">
        <w:rPr>
          <w:rFonts w:eastAsiaTheme="minorHAnsi" w:cs="Calibri"/>
          <w:b/>
          <w:bCs/>
          <w:color w:val="365F92"/>
          <w:sz w:val="16"/>
          <w:szCs w:val="16"/>
          <w:lang w:val="en-US" w:bidi="ar-SA"/>
        </w:rPr>
        <w:t>50</w:t>
      </w:r>
      <w:r w:rsidRPr="00BD3BEA">
        <w:rPr>
          <w:rFonts w:eastAsiaTheme="minorHAnsi" w:cs="Calibri"/>
          <w:b/>
          <w:bCs/>
          <w:color w:val="365F92"/>
          <w:sz w:val="16"/>
          <w:szCs w:val="16"/>
          <w:lang w:val="en-US" w:bidi="ar-SA"/>
        </w:rPr>
        <w:t xml:space="preserve">: </w:t>
      </w:r>
      <w:r>
        <w:rPr>
          <w:rFonts w:eastAsiaTheme="minorHAnsi" w:cs="Calibri"/>
          <w:b/>
          <w:bCs/>
          <w:color w:val="365F92"/>
          <w:sz w:val="16"/>
          <w:szCs w:val="16"/>
          <w:lang w:val="en-US" w:bidi="ar-SA"/>
        </w:rPr>
        <w:t>Delete</w:t>
      </w:r>
      <w:r w:rsidRPr="00BD3BEA">
        <w:rPr>
          <w:rFonts w:eastAsiaTheme="minorHAnsi" w:cs="Calibri"/>
          <w:b/>
          <w:bCs/>
          <w:color w:val="365F92"/>
          <w:sz w:val="16"/>
          <w:szCs w:val="16"/>
          <w:lang w:val="en-US" w:bidi="ar-SA"/>
        </w:rPr>
        <w:t xml:space="preserve"> Group Screen</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At the bottom of this screen there should be an input box where the user can modify the group name; the current group name should display by default.</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There should also be three buttons:</w:t>
      </w:r>
    </w:p>
    <w:p w:rsidR="008D2982" w:rsidRPr="00E01D57" w:rsidRDefault="008D2982" w:rsidP="008D2982">
      <w:pPr>
        <w:pStyle w:val="ListParagraph"/>
        <w:numPr>
          <w:ilvl w:val="0"/>
          <w:numId w:val="8"/>
        </w:numPr>
        <w:autoSpaceDE w:val="0"/>
        <w:autoSpaceDN w:val="0"/>
        <w:adjustRightInd w:val="0"/>
        <w:spacing w:before="0" w:after="0" w:line="240" w:lineRule="auto"/>
        <w:rPr>
          <w:rFonts w:eastAsiaTheme="minorHAnsi" w:cs="Calibri"/>
          <w:color w:val="000000"/>
          <w:sz w:val="22"/>
          <w:szCs w:val="22"/>
          <w:lang w:val="en-US" w:bidi="ar-SA"/>
        </w:rPr>
      </w:pPr>
      <w:r w:rsidRPr="00E01D57">
        <w:rPr>
          <w:rFonts w:eastAsiaTheme="minorHAnsi" w:cs="Calibri"/>
          <w:color w:val="000000"/>
          <w:sz w:val="22"/>
          <w:szCs w:val="22"/>
          <w:lang w:val="en-US" w:bidi="ar-SA"/>
        </w:rPr>
        <w:t>“Save” button to save all changes back to the database and return the user to the prior screen.</w:t>
      </w:r>
    </w:p>
    <w:p w:rsidR="008D2982" w:rsidRPr="00E01D57" w:rsidRDefault="008D2982" w:rsidP="008D2982">
      <w:pPr>
        <w:pStyle w:val="ListParagraph"/>
        <w:numPr>
          <w:ilvl w:val="0"/>
          <w:numId w:val="8"/>
        </w:numPr>
        <w:autoSpaceDE w:val="0"/>
        <w:autoSpaceDN w:val="0"/>
        <w:adjustRightInd w:val="0"/>
        <w:spacing w:before="0" w:after="0" w:line="240" w:lineRule="auto"/>
        <w:rPr>
          <w:rFonts w:eastAsiaTheme="minorHAnsi" w:cs="Calibri"/>
          <w:color w:val="000000"/>
          <w:sz w:val="22"/>
          <w:szCs w:val="22"/>
          <w:lang w:val="en-US" w:bidi="ar-SA"/>
        </w:rPr>
      </w:pPr>
      <w:r w:rsidRPr="00E01D57">
        <w:rPr>
          <w:rFonts w:eastAsiaTheme="minorHAnsi" w:cs="Calibri"/>
          <w:color w:val="000000"/>
          <w:sz w:val="22"/>
          <w:szCs w:val="22"/>
          <w:lang w:val="en-US" w:bidi="ar-SA"/>
        </w:rPr>
        <w:t xml:space="preserve">“Cancel” button that will return the user to the prior screen without saving their changes. </w:t>
      </w:r>
    </w:p>
    <w:p w:rsidR="008D2982" w:rsidRDefault="008D2982" w:rsidP="008D2982">
      <w:pPr>
        <w:pStyle w:val="ListParagraph"/>
        <w:numPr>
          <w:ilvl w:val="0"/>
          <w:numId w:val="8"/>
        </w:numPr>
        <w:autoSpaceDE w:val="0"/>
        <w:autoSpaceDN w:val="0"/>
        <w:adjustRightInd w:val="0"/>
        <w:spacing w:before="0" w:after="0" w:line="240" w:lineRule="auto"/>
        <w:rPr>
          <w:rFonts w:eastAsiaTheme="minorHAnsi" w:cs="Calibri"/>
          <w:color w:val="000000"/>
          <w:sz w:val="22"/>
          <w:szCs w:val="22"/>
          <w:lang w:val="en-US" w:bidi="ar-SA"/>
        </w:rPr>
      </w:pPr>
      <w:r w:rsidRPr="00E01D57">
        <w:rPr>
          <w:rFonts w:eastAsiaTheme="minorHAnsi" w:cs="Calibri"/>
          <w:color w:val="000000"/>
          <w:sz w:val="22"/>
          <w:szCs w:val="22"/>
          <w:lang w:val="en-US" w:bidi="ar-SA"/>
        </w:rPr>
        <w:t>“Delete Group” button to delete the entire group from the database. Records related to this</w:t>
      </w:r>
      <w:r w:rsidR="00E46290">
        <w:rPr>
          <w:rFonts w:eastAsiaTheme="minorHAnsi" w:cs="Calibri"/>
          <w:color w:val="000000"/>
          <w:sz w:val="22"/>
          <w:szCs w:val="22"/>
          <w:lang w:val="en-US" w:bidi="ar-SA"/>
        </w:rPr>
        <w:t xml:space="preserve"> </w:t>
      </w:r>
      <w:r w:rsidRPr="00E01D57">
        <w:rPr>
          <w:rFonts w:eastAsiaTheme="minorHAnsi" w:cs="Calibri"/>
          <w:color w:val="000000"/>
          <w:sz w:val="22"/>
          <w:szCs w:val="22"/>
          <w:lang w:val="en-US" w:bidi="ar-SA"/>
        </w:rPr>
        <w:t>group should be deleted from both the Group and GroupUser tables. This button should be colored red (Hex #E60000).</w:t>
      </w:r>
    </w:p>
    <w:p w:rsidR="00D473C9" w:rsidRDefault="008D2982" w:rsidP="008D2982">
      <w:pPr>
        <w:pStyle w:val="Heading1"/>
        <w:rPr>
          <w:rFonts w:eastAsiaTheme="minorHAnsi"/>
          <w:lang w:val="en-US" w:bidi="ar-SA"/>
        </w:rPr>
      </w:pPr>
      <w:bookmarkStart w:id="35" w:name="_Toc489268653"/>
      <w:r>
        <w:rPr>
          <w:rFonts w:eastAsiaTheme="minorHAnsi"/>
          <w:lang w:val="en-US" w:bidi="ar-SA"/>
        </w:rPr>
        <w:t>Question Rating</w:t>
      </w:r>
      <w:bookmarkEnd w:id="35"/>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Question Ratings tab allows the teacher to see the top 10 most difficult questions for the selected class (Figure </w:t>
      </w:r>
      <w:r w:rsidR="00E46290">
        <w:rPr>
          <w:rFonts w:eastAsiaTheme="minorHAnsi" w:cs="Calibri"/>
          <w:color w:val="000000"/>
          <w:sz w:val="22"/>
          <w:szCs w:val="22"/>
          <w:lang w:val="en-US" w:bidi="ar-SA"/>
        </w:rPr>
        <w:t>51</w:t>
      </w:r>
      <w:r>
        <w:rPr>
          <w:rFonts w:eastAsiaTheme="minorHAnsi" w:cs="Calibri"/>
          <w:color w:val="000000"/>
          <w:sz w:val="22"/>
          <w:szCs w:val="22"/>
          <w:lang w:val="en-US" w:bidi="ar-SA"/>
        </w:rPr>
        <w:t>).</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52160" cy="2859029"/>
            <wp:effectExtent l="19050" t="0" r="0" b="0"/>
            <wp:docPr id="65" name="Picture 64" descr="question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rating.png"/>
                    <pic:cNvPicPr/>
                  </pic:nvPicPr>
                  <pic:blipFill>
                    <a:blip r:embed="rId56"/>
                    <a:srcRect l="14112" r="8383" b="27806"/>
                    <a:stretch>
                      <a:fillRect/>
                    </a:stretch>
                  </pic:blipFill>
                  <pic:spPr>
                    <a:xfrm>
                      <a:off x="0" y="0"/>
                      <a:ext cx="5852160" cy="2859029"/>
                    </a:xfrm>
                    <a:prstGeom prst="rect">
                      <a:avLst/>
                    </a:prstGeom>
                  </pic:spPr>
                </pic:pic>
              </a:graphicData>
            </a:graphic>
          </wp:inline>
        </w:drawing>
      </w:r>
    </w:p>
    <w:p w:rsidR="008D2982" w:rsidRDefault="008D2982" w:rsidP="008D2982">
      <w:pPr>
        <w:autoSpaceDE w:val="0"/>
        <w:autoSpaceDN w:val="0"/>
        <w:adjustRightInd w:val="0"/>
        <w:spacing w:before="0" w:after="0" w:line="240" w:lineRule="auto"/>
        <w:jc w:val="center"/>
        <w:rPr>
          <w:rFonts w:eastAsiaTheme="minorHAnsi" w:cs="Calibri"/>
          <w:b/>
          <w:bCs/>
          <w:color w:val="365F92"/>
          <w:sz w:val="16"/>
          <w:szCs w:val="16"/>
          <w:lang w:val="en-US" w:bidi="ar-SA"/>
        </w:rPr>
      </w:pPr>
      <w:r w:rsidRPr="00AE1977">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51</w:t>
      </w:r>
      <w:r w:rsidRPr="00AE1977">
        <w:rPr>
          <w:rFonts w:eastAsiaTheme="minorHAnsi" w:cs="Calibri"/>
          <w:b/>
          <w:bCs/>
          <w:color w:val="365F92"/>
          <w:sz w:val="16"/>
          <w:szCs w:val="16"/>
          <w:lang w:val="en-US" w:bidi="ar-SA"/>
        </w:rPr>
        <w:t>: Question Rating Tab</w:t>
      </w:r>
    </w:p>
    <w:p w:rsidR="008D2982" w:rsidRPr="00AE1977" w:rsidRDefault="008D2982" w:rsidP="008D2982">
      <w:pPr>
        <w:autoSpaceDE w:val="0"/>
        <w:autoSpaceDN w:val="0"/>
        <w:adjustRightInd w:val="0"/>
        <w:spacing w:before="0" w:after="0" w:line="240" w:lineRule="auto"/>
        <w:jc w:val="center"/>
        <w:rPr>
          <w:rFonts w:eastAsiaTheme="minorHAnsi" w:cs="Calibri"/>
          <w:b/>
          <w:bCs/>
          <w:color w:val="365F92"/>
          <w:sz w:val="16"/>
          <w:szCs w:val="16"/>
          <w:lang w:val="en-US" w:bidi="ar-SA"/>
        </w:rPr>
      </w:pP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common UI elements on this screen will be the drop lists for Course, Grade and Class (in that order).</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Below the common drop lists should be a line of text as follows: Select a question number to view students who responded incorrectly and question details.</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lower portion of the screen will be a series of tabs. Each tab will represent a strand of the selected course curriculum; so that the total number of tabs should be equal to the total number of strands in the curriculum. Each tab should be color coded to the curriculum as in other screens; see the Color Palette section for more details about Hex colors to use.</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Initially, the tabs should display o</w:t>
      </w:r>
      <w:r w:rsidR="00E46290">
        <w:rPr>
          <w:rFonts w:eastAsiaTheme="minorHAnsi" w:cs="Calibri"/>
          <w:color w:val="000000"/>
          <w:sz w:val="22"/>
          <w:szCs w:val="22"/>
          <w:lang w:val="en-US" w:bidi="ar-SA"/>
        </w:rPr>
        <w:t>nly two columns (as in Figure 51</w:t>
      </w:r>
      <w:r>
        <w:rPr>
          <w:rFonts w:eastAsiaTheme="minorHAnsi" w:cs="Calibri"/>
          <w:color w:val="000000"/>
          <w:sz w:val="22"/>
          <w:szCs w:val="22"/>
          <w:lang w:val="en-US" w:bidi="ar-SA"/>
        </w:rPr>
        <w:t xml:space="preserve"> above), one for Question ID and another for the calculated percent of correct responses. The database Transaction table will need to be filtered by Course, Grade and Class and then grouped by Question ID. The score result for each question should be calculated and sorted in ascending order. The first 10 will then be displayed. Rolling the mouse pointer over a Question ID will highlight that field. Clicking on a Question ID will reveal the names of all of the students in that class that responded incorrectly to the selected question. It will also reveal a preview of the selected question. See Figure </w:t>
      </w:r>
      <w:r w:rsidR="00E46290">
        <w:rPr>
          <w:rFonts w:eastAsiaTheme="minorHAnsi" w:cs="Calibri"/>
          <w:color w:val="000000"/>
          <w:sz w:val="22"/>
          <w:szCs w:val="22"/>
          <w:lang w:val="en-US" w:bidi="ar-SA"/>
        </w:rPr>
        <w:t>52</w:t>
      </w:r>
      <w:r>
        <w:rPr>
          <w:rFonts w:eastAsiaTheme="minorHAnsi" w:cs="Calibri"/>
          <w:color w:val="000000"/>
          <w:sz w:val="22"/>
          <w:szCs w:val="22"/>
          <w:lang w:val="en-US" w:bidi="ar-SA"/>
        </w:rPr>
        <w:t xml:space="preserve"> below.</w:t>
      </w:r>
    </w:p>
    <w:p w:rsidR="008D2982" w:rsidRDefault="008D2982" w:rsidP="008D2982">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852160" cy="3472833"/>
            <wp:effectExtent l="19050" t="0" r="0" b="0"/>
            <wp:docPr id="64" name="Picture 1" descr="question rating with question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rating with question id.png"/>
                    <pic:cNvPicPr/>
                  </pic:nvPicPr>
                  <pic:blipFill>
                    <a:blip r:embed="rId57"/>
                    <a:srcRect l="14517" r="9059" b="17805"/>
                    <a:stretch>
                      <a:fillRect/>
                    </a:stretch>
                  </pic:blipFill>
                  <pic:spPr>
                    <a:xfrm>
                      <a:off x="0" y="0"/>
                      <a:ext cx="5852160" cy="3472833"/>
                    </a:xfrm>
                    <a:prstGeom prst="rect">
                      <a:avLst/>
                    </a:prstGeom>
                  </pic:spPr>
                </pic:pic>
              </a:graphicData>
            </a:graphic>
          </wp:inline>
        </w:drawing>
      </w:r>
    </w:p>
    <w:p w:rsidR="008D2982" w:rsidRDefault="008D2982" w:rsidP="008D2982">
      <w:pPr>
        <w:autoSpaceDE w:val="0"/>
        <w:autoSpaceDN w:val="0"/>
        <w:adjustRightInd w:val="0"/>
        <w:spacing w:before="0" w:after="0" w:line="240" w:lineRule="auto"/>
        <w:jc w:val="center"/>
        <w:rPr>
          <w:rFonts w:eastAsiaTheme="minorHAnsi" w:cs="Calibri"/>
          <w:b/>
          <w:bCs/>
          <w:color w:val="365F92"/>
          <w:sz w:val="16"/>
          <w:szCs w:val="16"/>
          <w:lang w:val="en-US" w:bidi="ar-SA"/>
        </w:rPr>
      </w:pPr>
      <w:r w:rsidRPr="00AE1977">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52</w:t>
      </w:r>
      <w:r w:rsidRPr="00AE1977">
        <w:rPr>
          <w:rFonts w:eastAsiaTheme="minorHAnsi" w:cs="Calibri"/>
          <w:b/>
          <w:bCs/>
          <w:color w:val="365F92"/>
          <w:sz w:val="16"/>
          <w:szCs w:val="16"/>
          <w:lang w:val="en-US" w:bidi="ar-SA"/>
        </w:rPr>
        <w:t>: Click on Question ID</w:t>
      </w:r>
    </w:p>
    <w:p w:rsidR="007E3FBF" w:rsidRDefault="007E3FBF" w:rsidP="007E3FBF">
      <w:pPr>
        <w:pStyle w:val="Heading1"/>
        <w:rPr>
          <w:rFonts w:eastAsiaTheme="minorHAnsi"/>
          <w:lang w:val="en-US" w:bidi="ar-SA"/>
        </w:rPr>
      </w:pPr>
      <w:bookmarkStart w:id="36" w:name="_Toc489268654"/>
      <w:r>
        <w:rPr>
          <w:rFonts w:eastAsiaTheme="minorHAnsi"/>
          <w:lang w:val="en-US" w:bidi="ar-SA"/>
        </w:rPr>
        <w:t>WHiteboard</w:t>
      </w:r>
      <w:bookmarkEnd w:id="36"/>
    </w:p>
    <w:p w:rsidR="007E3FBF" w:rsidRDefault="007E3FBF" w:rsidP="007E3FBF">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The Whiteboard tab should allow the teacher to select a question and then project that question onto an external screen. In this way they will be able to directly interact with their class when teaching lessons. There are two screens required to make this happen: the question selection screen and the whiteboard screen.</w:t>
      </w:r>
    </w:p>
    <w:p w:rsidR="007E3FBF" w:rsidRDefault="007E3FBF" w:rsidP="007E3FBF">
      <w:pPr>
        <w:pStyle w:val="Heading3"/>
        <w:rPr>
          <w:rFonts w:eastAsiaTheme="minorHAnsi"/>
          <w:lang w:val="en-US" w:bidi="ar-SA"/>
        </w:rPr>
      </w:pPr>
      <w:bookmarkStart w:id="37" w:name="_Toc489268655"/>
      <w:r>
        <w:rPr>
          <w:rFonts w:eastAsiaTheme="minorHAnsi"/>
          <w:lang w:val="en-US" w:bidi="ar-SA"/>
        </w:rPr>
        <w:t>Question Selection</w:t>
      </w:r>
      <w:bookmarkEnd w:id="37"/>
    </w:p>
    <w:p w:rsidR="007E3FBF" w:rsidRDefault="007E3FBF" w:rsidP="007E3FBF">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question selection screen (picture below in Figure </w:t>
      </w:r>
      <w:r w:rsidR="00E46290">
        <w:rPr>
          <w:rFonts w:eastAsiaTheme="minorHAnsi" w:cs="Calibri"/>
          <w:color w:val="000000"/>
          <w:sz w:val="22"/>
          <w:szCs w:val="22"/>
          <w:lang w:val="en-US" w:bidi="ar-SA"/>
        </w:rPr>
        <w:t>53</w:t>
      </w:r>
      <w:r>
        <w:rPr>
          <w:rFonts w:eastAsiaTheme="minorHAnsi" w:cs="Calibri"/>
          <w:color w:val="000000"/>
          <w:sz w:val="22"/>
          <w:szCs w:val="22"/>
          <w:lang w:val="en-US" w:bidi="ar-SA"/>
        </w:rPr>
        <w:t>) functions as a simplified assessments setup screen (few selections and nothing are ever written to the database).</w:t>
      </w:r>
    </w:p>
    <w:p w:rsidR="00B13804" w:rsidRDefault="00B13804" w:rsidP="007E3FBF">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847740" cy="3460090"/>
            <wp:effectExtent l="19050" t="0" r="61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l="664"/>
                    <a:stretch>
                      <a:fillRect/>
                    </a:stretch>
                  </pic:blipFill>
                  <pic:spPr bwMode="auto">
                    <a:xfrm>
                      <a:off x="0" y="0"/>
                      <a:ext cx="5852160" cy="3462705"/>
                    </a:xfrm>
                    <a:prstGeom prst="rect">
                      <a:avLst/>
                    </a:prstGeom>
                    <a:noFill/>
                    <a:ln w="9525">
                      <a:noFill/>
                      <a:miter lim="800000"/>
                      <a:headEnd/>
                      <a:tailEnd/>
                    </a:ln>
                  </pic:spPr>
                </pic:pic>
              </a:graphicData>
            </a:graphic>
          </wp:inline>
        </w:drawing>
      </w:r>
    </w:p>
    <w:p w:rsidR="00B13804" w:rsidRPr="007E55F3" w:rsidRDefault="00B13804" w:rsidP="00B13804">
      <w:pPr>
        <w:jc w:val="center"/>
        <w:rPr>
          <w:rFonts w:asciiTheme="minorHAnsi" w:eastAsiaTheme="minorHAnsi" w:hAnsiTheme="minorHAnsi" w:cstheme="minorHAnsi"/>
          <w:lang w:val="en-US" w:bidi="ar-SA"/>
        </w:rPr>
      </w:pPr>
      <w:r w:rsidRPr="007E55F3">
        <w:rPr>
          <w:rFonts w:asciiTheme="minorHAnsi" w:eastAsiaTheme="minorHAnsi" w:hAnsiTheme="minorHAnsi" w:cstheme="minorHAnsi"/>
          <w:b/>
          <w:bCs/>
          <w:color w:val="365F92"/>
          <w:sz w:val="16"/>
          <w:szCs w:val="16"/>
          <w:lang w:val="en-US" w:bidi="ar-SA"/>
        </w:rPr>
        <w:t xml:space="preserve">Figure </w:t>
      </w:r>
      <w:r w:rsidR="00E46290">
        <w:rPr>
          <w:rFonts w:asciiTheme="minorHAnsi" w:eastAsiaTheme="minorHAnsi" w:hAnsiTheme="minorHAnsi" w:cstheme="minorHAnsi"/>
          <w:b/>
          <w:bCs/>
          <w:color w:val="365F92"/>
          <w:sz w:val="16"/>
          <w:szCs w:val="16"/>
          <w:lang w:val="en-US" w:bidi="ar-SA"/>
        </w:rPr>
        <w:t>53</w:t>
      </w:r>
      <w:r w:rsidRPr="007E55F3">
        <w:rPr>
          <w:rFonts w:asciiTheme="minorHAnsi" w:eastAsiaTheme="minorHAnsi" w:hAnsiTheme="minorHAnsi" w:cstheme="minorHAnsi"/>
          <w:b/>
          <w:bCs/>
          <w:color w:val="365F92"/>
          <w:sz w:val="16"/>
          <w:szCs w:val="16"/>
          <w:lang w:val="en-US" w:bidi="ar-SA"/>
        </w:rPr>
        <w:t>:</w:t>
      </w:r>
      <w:r w:rsidRPr="007E55F3">
        <w:rPr>
          <w:rFonts w:eastAsiaTheme="minorHAnsi" w:cs="Calibri"/>
          <w:b/>
          <w:bCs/>
          <w:color w:val="365F92"/>
          <w:sz w:val="16"/>
          <w:szCs w:val="16"/>
          <w:lang w:val="en-US" w:bidi="ar-SA"/>
        </w:rPr>
        <w:t xml:space="preserve"> Whiteboard Selection Screen</w:t>
      </w:r>
    </w:p>
    <w:p w:rsidR="00B13804" w:rsidRDefault="00B13804" w:rsidP="00B13804">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At the top of this screen, the Whiteboard Details field set should allow the user to select the Course, Grade (both filtered by the User ID) and Library (Public, Private or All); as usual, the course and grade are filtered by logged in User ID. They should also be able to choose the Strand, General Expectation, Specific Expectation, and the question type; the default selection for all of these should be “All”. On clicking of the List button, the user should be able to see the list of questions based on the user selected filters. The Question Selections field set should display a filtered list of questions (in blocks of 10) using the above selections from the Whiteboard Details. This displayed list should show Line 1 of the question, the question ID, the question type and a check box.</w:t>
      </w:r>
    </w:p>
    <w:p w:rsidR="00B13804" w:rsidRDefault="00B13804" w:rsidP="00B13804">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User can only select a single question for display on the whiteboard. Rolling the mouse pointer over a question ID should highlight this field. Clicking on the question ID should show a preview of this question.</w:t>
      </w:r>
    </w:p>
    <w:p w:rsidR="00B13804" w:rsidRDefault="00B13804" w:rsidP="00B13804">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At the bottom of this screen is a button to “Launch Whiteboard” which will take the user to another screen which displays the selected question in literary canvas.</w:t>
      </w:r>
    </w:p>
    <w:p w:rsidR="007E3FBF" w:rsidRDefault="00B13804" w:rsidP="00B13804">
      <w:pPr>
        <w:pStyle w:val="Heading3"/>
        <w:rPr>
          <w:rFonts w:eastAsiaTheme="minorHAnsi"/>
          <w:lang w:val="en-US" w:bidi="ar-SA"/>
        </w:rPr>
      </w:pPr>
      <w:bookmarkStart w:id="38" w:name="_Toc489268656"/>
      <w:r>
        <w:rPr>
          <w:rFonts w:eastAsiaTheme="minorHAnsi"/>
          <w:lang w:val="en-US" w:bidi="ar-SA"/>
        </w:rPr>
        <w:t>White board</w:t>
      </w:r>
      <w:bookmarkEnd w:id="38"/>
    </w:p>
    <w:p w:rsidR="007D77BA" w:rsidRDefault="007D77BA" w:rsidP="007D77B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Whiteboard is very much like the question preview except that it is full screen without any of the surrounding menus </w:t>
      </w:r>
      <w:r w:rsidRPr="007640D0">
        <w:rPr>
          <w:rFonts w:eastAsiaTheme="minorHAnsi" w:cs="Calibri"/>
          <w:color w:val="000000"/>
          <w:sz w:val="22"/>
          <w:szCs w:val="22"/>
          <w:highlight w:val="red"/>
          <w:lang w:val="en-US" w:bidi="ar-SA"/>
        </w:rPr>
        <w:t xml:space="preserve">(see Figure </w:t>
      </w:r>
      <w:r w:rsidR="00E46290">
        <w:rPr>
          <w:rFonts w:eastAsiaTheme="minorHAnsi" w:cs="Calibri"/>
          <w:color w:val="000000"/>
          <w:sz w:val="22"/>
          <w:szCs w:val="22"/>
          <w:highlight w:val="red"/>
          <w:lang w:val="en-US" w:bidi="ar-SA"/>
        </w:rPr>
        <w:t>54</w:t>
      </w:r>
      <w:r>
        <w:rPr>
          <w:rFonts w:eastAsiaTheme="minorHAnsi" w:cs="Calibri"/>
          <w:color w:val="000000"/>
          <w:sz w:val="22"/>
          <w:szCs w:val="22"/>
          <w:highlight w:val="red"/>
          <w:lang w:val="en-US" w:bidi="ar-SA"/>
        </w:rPr>
        <w:t xml:space="preserve">) </w:t>
      </w:r>
      <w:r w:rsidRPr="007D77BA">
        <w:rPr>
          <w:rFonts w:eastAsiaTheme="minorHAnsi" w:cs="Calibri"/>
          <w:color w:val="000000"/>
          <w:sz w:val="22"/>
          <w:szCs w:val="22"/>
          <w:highlight w:val="red"/>
          <w:lang w:val="en-US" w:bidi="ar-SA"/>
        </w:rPr>
        <w:t>Image has to be changed</w:t>
      </w:r>
      <w:r w:rsidRPr="007640D0">
        <w:rPr>
          <w:rFonts w:eastAsiaTheme="minorHAnsi" w:cs="Calibri"/>
          <w:color w:val="000000"/>
          <w:sz w:val="22"/>
          <w:szCs w:val="22"/>
          <w:lang w:val="en-US" w:bidi="ar-SA"/>
        </w:rPr>
        <w:t>.</w:t>
      </w:r>
    </w:p>
    <w:p w:rsidR="00226B3F" w:rsidRDefault="00226B3F" w:rsidP="007D77BA">
      <w:pPr>
        <w:autoSpaceDE w:val="0"/>
        <w:autoSpaceDN w:val="0"/>
        <w:adjustRightInd w:val="0"/>
        <w:spacing w:before="0" w:after="0" w:line="240" w:lineRule="auto"/>
        <w:rPr>
          <w:rFonts w:eastAsiaTheme="minorHAnsi" w:cs="Calibri"/>
          <w:color w:val="000000"/>
          <w:sz w:val="22"/>
          <w:szCs w:val="22"/>
          <w:lang w:val="en-US" w:bidi="ar-SA"/>
        </w:rPr>
      </w:pPr>
    </w:p>
    <w:p w:rsidR="00226B3F" w:rsidRPr="00A55397" w:rsidRDefault="00226B3F" w:rsidP="007D77BA">
      <w:pPr>
        <w:autoSpaceDE w:val="0"/>
        <w:autoSpaceDN w:val="0"/>
        <w:adjustRightInd w:val="0"/>
        <w:spacing w:before="0" w:after="0" w:line="240" w:lineRule="auto"/>
        <w:rPr>
          <w:rFonts w:eastAsiaTheme="minorHAnsi" w:cs="Calibri"/>
          <w:color w:val="000000"/>
          <w:sz w:val="22"/>
          <w:szCs w:val="22"/>
          <w:highlight w:val="green"/>
          <w:lang w:val="en-US" w:bidi="ar-SA"/>
        </w:rPr>
      </w:pPr>
      <w:r w:rsidRPr="00A55397">
        <w:rPr>
          <w:rFonts w:eastAsiaTheme="minorHAnsi" w:cs="Calibri"/>
          <w:color w:val="000000"/>
          <w:sz w:val="22"/>
          <w:szCs w:val="22"/>
          <w:highlight w:val="green"/>
          <w:lang w:val="en-US" w:bidi="ar-SA"/>
        </w:rPr>
        <w:t>There are issues in the literary canvas of the white board:</w:t>
      </w:r>
    </w:p>
    <w:p w:rsidR="00226B3F" w:rsidRPr="00A55397" w:rsidRDefault="00226B3F" w:rsidP="00226B3F">
      <w:pPr>
        <w:pStyle w:val="ListParagraph"/>
        <w:numPr>
          <w:ilvl w:val="0"/>
          <w:numId w:val="9"/>
        </w:numPr>
        <w:autoSpaceDE w:val="0"/>
        <w:autoSpaceDN w:val="0"/>
        <w:adjustRightInd w:val="0"/>
        <w:spacing w:before="0" w:after="0" w:line="240" w:lineRule="auto"/>
        <w:rPr>
          <w:rFonts w:eastAsiaTheme="minorHAnsi" w:cs="Calibri"/>
          <w:color w:val="000000"/>
          <w:sz w:val="22"/>
          <w:szCs w:val="22"/>
          <w:highlight w:val="green"/>
          <w:lang w:val="en-US" w:bidi="ar-SA"/>
        </w:rPr>
      </w:pPr>
      <w:r w:rsidRPr="00A55397">
        <w:rPr>
          <w:rFonts w:eastAsiaTheme="minorHAnsi" w:cs="Calibri"/>
          <w:color w:val="000000"/>
          <w:sz w:val="22"/>
          <w:szCs w:val="22"/>
          <w:highlight w:val="green"/>
          <w:lang w:val="en-US" w:bidi="ar-SA"/>
        </w:rPr>
        <w:t>Tool set</w:t>
      </w:r>
    </w:p>
    <w:p w:rsidR="00226B3F" w:rsidRPr="00A55397" w:rsidRDefault="00226B3F" w:rsidP="00226B3F">
      <w:pPr>
        <w:pStyle w:val="ListParagraph"/>
        <w:numPr>
          <w:ilvl w:val="0"/>
          <w:numId w:val="9"/>
        </w:numPr>
        <w:autoSpaceDE w:val="0"/>
        <w:autoSpaceDN w:val="0"/>
        <w:adjustRightInd w:val="0"/>
        <w:spacing w:before="0" w:after="0" w:line="240" w:lineRule="auto"/>
        <w:rPr>
          <w:rFonts w:eastAsiaTheme="minorHAnsi" w:cs="Calibri"/>
          <w:color w:val="000000"/>
          <w:sz w:val="22"/>
          <w:szCs w:val="22"/>
          <w:highlight w:val="green"/>
          <w:lang w:val="en-US" w:bidi="ar-SA"/>
        </w:rPr>
      </w:pPr>
      <w:r w:rsidRPr="00A55397">
        <w:rPr>
          <w:rFonts w:eastAsiaTheme="minorHAnsi" w:cs="Calibri"/>
          <w:color w:val="000000"/>
          <w:sz w:val="22"/>
          <w:szCs w:val="22"/>
          <w:highlight w:val="green"/>
          <w:lang w:val="en-US" w:bidi="ar-SA"/>
        </w:rPr>
        <w:t>For open response questions also the radio button is coming, which should not come.</w:t>
      </w:r>
    </w:p>
    <w:p w:rsidR="007D77BA" w:rsidRDefault="007D77BA" w:rsidP="007D77B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850409" cy="2255260"/>
            <wp:effectExtent l="19050" t="0" r="0" b="0"/>
            <wp:docPr id="5" name="Picture 21" descr="whiteboard - whi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board - whiteboard.png"/>
                    <pic:cNvPicPr/>
                  </pic:nvPicPr>
                  <pic:blipFill>
                    <a:blip r:embed="rId59"/>
                    <a:srcRect r="3314" b="35166"/>
                    <a:stretch>
                      <a:fillRect/>
                    </a:stretch>
                  </pic:blipFill>
                  <pic:spPr>
                    <a:xfrm>
                      <a:off x="0" y="0"/>
                      <a:ext cx="5850409" cy="2255260"/>
                    </a:xfrm>
                    <a:prstGeom prst="rect">
                      <a:avLst/>
                    </a:prstGeom>
                  </pic:spPr>
                </pic:pic>
              </a:graphicData>
            </a:graphic>
          </wp:inline>
        </w:drawing>
      </w:r>
    </w:p>
    <w:p w:rsidR="007D77BA" w:rsidRPr="007640D0" w:rsidRDefault="007D77BA" w:rsidP="007D77BA">
      <w:pPr>
        <w:autoSpaceDE w:val="0"/>
        <w:autoSpaceDN w:val="0"/>
        <w:adjustRightInd w:val="0"/>
        <w:spacing w:before="0" w:after="0" w:line="240" w:lineRule="auto"/>
        <w:jc w:val="center"/>
        <w:rPr>
          <w:rFonts w:eastAsiaTheme="minorHAnsi" w:cs="Calibri"/>
          <w:b/>
          <w:bCs/>
          <w:color w:val="365F92"/>
          <w:sz w:val="16"/>
          <w:szCs w:val="16"/>
          <w:lang w:val="en-US" w:bidi="ar-SA"/>
        </w:rPr>
      </w:pPr>
      <w:r w:rsidRPr="007640D0">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54</w:t>
      </w:r>
      <w:r w:rsidRPr="007640D0">
        <w:rPr>
          <w:rFonts w:eastAsiaTheme="minorHAnsi" w:cs="Calibri"/>
          <w:b/>
          <w:bCs/>
          <w:color w:val="365F92"/>
          <w:sz w:val="16"/>
          <w:szCs w:val="16"/>
          <w:lang w:val="en-US" w:bidi="ar-SA"/>
        </w:rPr>
        <w:t>: Whiteboard Screen</w:t>
      </w:r>
    </w:p>
    <w:p w:rsidR="007D77BA" w:rsidRDefault="007D77BA" w:rsidP="007D77BA">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whiteboard will also make use of the Literally Canvas software so that the teacher can draw all over the question while teaching the lesson.</w:t>
      </w:r>
      <w:r w:rsidR="00183B6A">
        <w:rPr>
          <w:rFonts w:eastAsiaTheme="minorHAnsi" w:cs="Calibri"/>
          <w:color w:val="000000"/>
          <w:sz w:val="22"/>
          <w:szCs w:val="22"/>
          <w:lang w:val="en-US" w:bidi="ar-SA"/>
        </w:rPr>
        <w:t xml:space="preserve"> The selected question is displayed as a background image and the literary canvas is laid on top of the question</w:t>
      </w:r>
      <w:r>
        <w:rPr>
          <w:rFonts w:eastAsiaTheme="minorHAnsi" w:cs="Calibri"/>
          <w:color w:val="000000"/>
          <w:sz w:val="22"/>
          <w:szCs w:val="22"/>
          <w:lang w:val="en-US" w:bidi="ar-SA"/>
        </w:rPr>
        <w:t>. The Literally Canvas tool bar should be set along the right side of the window. Clicking on the Neo logo in the top left corner of the screen should return the user to the prior screen.</w:t>
      </w:r>
    </w:p>
    <w:p w:rsidR="00B13804" w:rsidRDefault="007224A6" w:rsidP="007224A6">
      <w:pPr>
        <w:pStyle w:val="Heading1"/>
        <w:rPr>
          <w:rFonts w:eastAsiaTheme="minorHAnsi"/>
          <w:lang w:val="en-US" w:bidi="ar-SA"/>
        </w:rPr>
      </w:pPr>
      <w:bookmarkStart w:id="39" w:name="_Toc489268657"/>
      <w:r>
        <w:rPr>
          <w:rFonts w:eastAsiaTheme="minorHAnsi"/>
          <w:lang w:val="en-US" w:bidi="ar-SA"/>
        </w:rPr>
        <w:t>Tickets</w:t>
      </w:r>
      <w:bookmarkEnd w:id="39"/>
    </w:p>
    <w:p w:rsidR="007224A6" w:rsidRDefault="007224A6" w:rsidP="007224A6">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t xml:space="preserve">An Exit Ticket (see Figure </w:t>
      </w:r>
      <w:r w:rsidR="00E46290">
        <w:rPr>
          <w:rFonts w:eastAsiaTheme="minorHAnsi" w:cs="Calibri"/>
          <w:sz w:val="22"/>
          <w:szCs w:val="22"/>
          <w:lang w:val="en-US" w:bidi="ar-SA"/>
        </w:rPr>
        <w:t>55</w:t>
      </w:r>
      <w:r>
        <w:rPr>
          <w:rFonts w:eastAsiaTheme="minorHAnsi" w:cs="Calibri"/>
          <w:sz w:val="22"/>
          <w:szCs w:val="22"/>
          <w:lang w:val="en-US" w:bidi="ar-SA"/>
        </w:rPr>
        <w:t>) is a test that only has a single question. It’s meant for the teacher to very quickly assign a single question to gauge the level of the class’ understanding.</w:t>
      </w:r>
    </w:p>
    <w:p w:rsidR="007224A6" w:rsidRDefault="007224A6" w:rsidP="007224A6">
      <w:pPr>
        <w:autoSpaceDE w:val="0"/>
        <w:autoSpaceDN w:val="0"/>
        <w:adjustRightInd w:val="0"/>
        <w:spacing w:before="0" w:after="0" w:line="240" w:lineRule="auto"/>
        <w:rPr>
          <w:rFonts w:eastAsiaTheme="minorHAnsi" w:cs="Calibri"/>
          <w:sz w:val="22"/>
          <w:szCs w:val="22"/>
          <w:lang w:val="en-US" w:bidi="ar-SA"/>
        </w:rPr>
      </w:pPr>
      <w:r>
        <w:rPr>
          <w:rFonts w:eastAsiaTheme="minorHAnsi" w:cs="Calibri"/>
          <w:noProof/>
          <w:sz w:val="22"/>
          <w:szCs w:val="22"/>
          <w:lang w:val="en-US" w:bidi="ar-SA"/>
        </w:rPr>
        <w:drawing>
          <wp:inline distT="0" distB="0" distL="0" distR="0">
            <wp:extent cx="5850409" cy="3898557"/>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b="2322"/>
                    <a:stretch>
                      <a:fillRect/>
                    </a:stretch>
                  </pic:blipFill>
                  <pic:spPr bwMode="auto">
                    <a:xfrm>
                      <a:off x="0" y="0"/>
                      <a:ext cx="5850409" cy="3898557"/>
                    </a:xfrm>
                    <a:prstGeom prst="rect">
                      <a:avLst/>
                    </a:prstGeom>
                    <a:noFill/>
                    <a:ln w="9525">
                      <a:noFill/>
                      <a:miter lim="800000"/>
                      <a:headEnd/>
                      <a:tailEnd/>
                    </a:ln>
                  </pic:spPr>
                </pic:pic>
              </a:graphicData>
            </a:graphic>
          </wp:inline>
        </w:drawing>
      </w:r>
    </w:p>
    <w:p w:rsidR="007224A6" w:rsidRDefault="007224A6" w:rsidP="007224A6">
      <w:pPr>
        <w:pStyle w:val="Caption"/>
        <w:jc w:val="center"/>
      </w:pPr>
      <w:r>
        <w:t xml:space="preserve">Figure </w:t>
      </w:r>
      <w:r w:rsidR="00E46290">
        <w:t>55</w:t>
      </w:r>
      <w:r>
        <w:t>: Exit Tickets Tab</w:t>
      </w:r>
    </w:p>
    <w:p w:rsidR="007224A6" w:rsidRPr="00F56341" w:rsidRDefault="007224A6" w:rsidP="007224A6">
      <w:pPr>
        <w:autoSpaceDE w:val="0"/>
        <w:autoSpaceDN w:val="0"/>
        <w:adjustRightInd w:val="0"/>
        <w:spacing w:before="0" w:after="0" w:line="240" w:lineRule="auto"/>
        <w:rPr>
          <w:rFonts w:eastAsiaTheme="minorHAnsi" w:cs="Calibri"/>
          <w:sz w:val="22"/>
          <w:szCs w:val="22"/>
          <w:lang w:val="en-US" w:bidi="ar-SA"/>
        </w:rPr>
      </w:pPr>
      <w:r>
        <w:rPr>
          <w:rFonts w:eastAsiaTheme="minorHAnsi" w:cs="Calibri"/>
          <w:sz w:val="22"/>
          <w:szCs w:val="22"/>
          <w:lang w:val="en-US" w:bidi="ar-SA"/>
        </w:rPr>
        <w:lastRenderedPageBreak/>
        <w:t>At the top of this screen, there is a drop list with two options: Setup and Review. The Setup option looks like a simplified version of the Assessments tab. While the Review option allows the teacher to quickly see the result of the Exit Ticket.</w:t>
      </w:r>
    </w:p>
    <w:p w:rsidR="007224A6" w:rsidRDefault="007224A6" w:rsidP="007224A6">
      <w:pPr>
        <w:autoSpaceDE w:val="0"/>
        <w:autoSpaceDN w:val="0"/>
        <w:adjustRightInd w:val="0"/>
        <w:spacing w:before="0" w:after="0" w:line="240" w:lineRule="auto"/>
        <w:rPr>
          <w:rFonts w:asciiTheme="minorHAnsi" w:eastAsiaTheme="minorHAnsi" w:hAnsiTheme="minorHAnsi" w:cstheme="minorHAnsi"/>
          <w:b/>
          <w:bCs/>
          <w:color w:val="365F92"/>
          <w:sz w:val="16"/>
          <w:szCs w:val="16"/>
          <w:lang w:val="en-US" w:bidi="ar-SA"/>
        </w:rPr>
      </w:pPr>
    </w:p>
    <w:p w:rsidR="007224A6" w:rsidRDefault="007224A6" w:rsidP="007224A6">
      <w:pPr>
        <w:pStyle w:val="Heading2"/>
        <w:rPr>
          <w:rFonts w:eastAsiaTheme="minorHAnsi"/>
          <w:lang w:val="en-US" w:bidi="ar-SA"/>
        </w:rPr>
      </w:pPr>
      <w:bookmarkStart w:id="40" w:name="_Toc489268658"/>
      <w:r>
        <w:rPr>
          <w:rFonts w:eastAsiaTheme="minorHAnsi"/>
          <w:lang w:val="en-US" w:bidi="ar-SA"/>
        </w:rPr>
        <w:t>Setup</w:t>
      </w:r>
      <w:bookmarkEnd w:id="40"/>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Setup screen has three sections: Exit Ticket Details, Filter Selections, and Question Selection.</w:t>
      </w:r>
    </w:p>
    <w:p w:rsidR="007224A6" w:rsidRDefault="007224A6" w:rsidP="007224A6">
      <w:pPr>
        <w:autoSpaceDE w:val="0"/>
        <w:autoSpaceDN w:val="0"/>
        <w:adjustRightInd w:val="0"/>
        <w:spacing w:before="0" w:after="0" w:line="240" w:lineRule="auto"/>
        <w:rPr>
          <w:rFonts w:ascii="Calibri,Bold" w:eastAsiaTheme="minorHAnsi" w:hAnsi="Calibri,Bold" w:cs="Calibri,Bold"/>
          <w:b/>
          <w:bCs/>
          <w:color w:val="000000"/>
          <w:lang w:val="en-US" w:bidi="ar-SA"/>
        </w:rPr>
      </w:pPr>
      <w:r>
        <w:rPr>
          <w:rFonts w:ascii="Calibri,Bold" w:eastAsiaTheme="minorHAnsi" w:hAnsi="Calibri,Bold" w:cs="Calibri,Bold"/>
          <w:b/>
          <w:bCs/>
          <w:noProof/>
          <w:color w:val="000000"/>
          <w:lang w:val="en-US" w:bidi="ar-SA"/>
        </w:rPr>
        <w:drawing>
          <wp:inline distT="0" distB="0" distL="0" distR="0">
            <wp:extent cx="5920892" cy="921338"/>
            <wp:effectExtent l="19050" t="0" r="3658"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31795" cy="923035"/>
                    </a:xfrm>
                    <a:prstGeom prst="rect">
                      <a:avLst/>
                    </a:prstGeom>
                    <a:noFill/>
                    <a:ln w="9525">
                      <a:noFill/>
                      <a:miter lim="800000"/>
                      <a:headEnd/>
                      <a:tailEnd/>
                    </a:ln>
                  </pic:spPr>
                </pic:pic>
              </a:graphicData>
            </a:graphic>
          </wp:inline>
        </w:drawing>
      </w:r>
    </w:p>
    <w:p w:rsidR="007224A6" w:rsidRPr="004B21D7" w:rsidRDefault="007224A6" w:rsidP="007224A6">
      <w:pPr>
        <w:autoSpaceDE w:val="0"/>
        <w:autoSpaceDN w:val="0"/>
        <w:adjustRightInd w:val="0"/>
        <w:spacing w:before="0" w:after="0" w:line="240" w:lineRule="auto"/>
        <w:jc w:val="center"/>
        <w:rPr>
          <w:rFonts w:eastAsiaTheme="minorHAnsi" w:cs="Calibri"/>
          <w:b/>
          <w:bCs/>
          <w:color w:val="365F92"/>
          <w:sz w:val="16"/>
          <w:szCs w:val="16"/>
          <w:lang w:val="en-US" w:bidi="ar-SA"/>
        </w:rPr>
      </w:pPr>
      <w:r w:rsidRPr="004B21D7">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56</w:t>
      </w:r>
      <w:r w:rsidRPr="004B21D7">
        <w:rPr>
          <w:rFonts w:eastAsiaTheme="minorHAnsi" w:cs="Calibri"/>
          <w:b/>
          <w:bCs/>
          <w:color w:val="365F92"/>
          <w:sz w:val="16"/>
          <w:szCs w:val="16"/>
          <w:lang w:val="en-US" w:bidi="ar-SA"/>
        </w:rPr>
        <w:t>: Details Selections for the Exit Ticket</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Exit Ticket Details field set contains the common drop lists for Course, Grade and Class; these are all filtered by the logged in User ID as well (for example, if Teacher1 is logged in, only the courses taught byTeacher1 are listed in the Course drop list).The only Target for an Exit Ticket is always “Class”; therefore there is no need for a drop list to select the target type.</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Class drop list should be populated by querying the database for a list of classes using the selected Course, the selected Grade, and the currently logged in User ID as filters.</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date field should default to the current date. As a rule each specific class can only have one Exit</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Ticket assigned per day. The test type for Exit Ticket is always “ExitTicket” (no space and this is how it should be saved in the database).</w:t>
      </w:r>
    </w:p>
    <w:p w:rsidR="007224A6" w:rsidRDefault="00E2230C"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40380" cy="1521562"/>
            <wp:effectExtent l="19050" t="0" r="797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852160" cy="1524631"/>
                    </a:xfrm>
                    <a:prstGeom prst="rect">
                      <a:avLst/>
                    </a:prstGeom>
                    <a:noFill/>
                    <a:ln w="9525">
                      <a:noFill/>
                      <a:miter lim="800000"/>
                      <a:headEnd/>
                      <a:tailEnd/>
                    </a:ln>
                  </pic:spPr>
                </pic:pic>
              </a:graphicData>
            </a:graphic>
          </wp:inline>
        </w:drawing>
      </w:r>
    </w:p>
    <w:p w:rsidR="007224A6" w:rsidRDefault="007224A6" w:rsidP="007224A6">
      <w:pPr>
        <w:autoSpaceDE w:val="0"/>
        <w:autoSpaceDN w:val="0"/>
        <w:adjustRightInd w:val="0"/>
        <w:spacing w:before="0" w:after="0" w:line="240" w:lineRule="auto"/>
        <w:jc w:val="center"/>
        <w:rPr>
          <w:rFonts w:eastAsiaTheme="minorHAnsi" w:cs="Calibri"/>
          <w:b/>
          <w:bCs/>
          <w:color w:val="365F92"/>
          <w:sz w:val="16"/>
          <w:szCs w:val="16"/>
          <w:lang w:val="en-US" w:bidi="ar-SA"/>
        </w:rPr>
      </w:pPr>
      <w:r w:rsidRPr="004B21D7">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57</w:t>
      </w:r>
      <w:r w:rsidRPr="004B21D7">
        <w:rPr>
          <w:rFonts w:eastAsiaTheme="minorHAnsi" w:cs="Calibri"/>
          <w:b/>
          <w:bCs/>
          <w:color w:val="365F92"/>
          <w:sz w:val="16"/>
          <w:szCs w:val="16"/>
          <w:lang w:val="en-US" w:bidi="ar-SA"/>
        </w:rPr>
        <w:t>: Filter Selections for the Exit Ticket</w:t>
      </w:r>
    </w:p>
    <w:p w:rsidR="007224A6" w:rsidRPr="004B21D7" w:rsidRDefault="007224A6" w:rsidP="007224A6">
      <w:pPr>
        <w:autoSpaceDE w:val="0"/>
        <w:autoSpaceDN w:val="0"/>
        <w:adjustRightInd w:val="0"/>
        <w:spacing w:before="0" w:after="0" w:line="240" w:lineRule="auto"/>
        <w:rPr>
          <w:rFonts w:eastAsiaTheme="minorHAnsi" w:cs="Calibri"/>
          <w:b/>
          <w:bCs/>
          <w:color w:val="365F92"/>
          <w:sz w:val="16"/>
          <w:szCs w:val="16"/>
          <w:lang w:val="en-US" w:bidi="ar-SA"/>
        </w:rPr>
      </w:pPr>
      <w:r>
        <w:rPr>
          <w:rFonts w:eastAsiaTheme="minorHAnsi" w:cs="Calibri"/>
          <w:color w:val="000000"/>
          <w:sz w:val="22"/>
          <w:szCs w:val="22"/>
          <w:lang w:val="en-US" w:bidi="ar-SA"/>
        </w:rPr>
        <w:t>The Filter Selection field set only has several filters but the option within those filters is restricted. The</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Assignment filter should only have one option: Selected Question. In a future version of the software, there will be an option to randomly select a question, but that is not needed for this phase of the project.</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Strand drop list should be populated with all of the available strands in the selected course.</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However, “All” should NOT be an option; therefore the list should default to the first available course strand.</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Expectations drop list should be populated based on the user’s selection of Strand. For the general expectations, “All” is an acceptable option.</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Library drop list should have the choice of All, Public, or Private. “All” should be the default selection. The Type drop list should default to Multiple Choice.</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Also, like the Assessments screen, a “List” button should be added within this field set and used to fetch the appropriate list of questions.</w:t>
      </w:r>
    </w:p>
    <w:p w:rsidR="007224A6" w:rsidRDefault="00E2230C"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932502" cy="259689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32805" cy="2597029"/>
                    </a:xfrm>
                    <a:prstGeom prst="rect">
                      <a:avLst/>
                    </a:prstGeom>
                    <a:noFill/>
                    <a:ln w="9525">
                      <a:noFill/>
                      <a:miter lim="800000"/>
                      <a:headEnd/>
                      <a:tailEnd/>
                    </a:ln>
                  </pic:spPr>
                </pic:pic>
              </a:graphicData>
            </a:graphic>
          </wp:inline>
        </w:drawing>
      </w:r>
    </w:p>
    <w:p w:rsidR="007224A6" w:rsidRPr="004B21D7" w:rsidRDefault="007224A6" w:rsidP="007224A6">
      <w:pPr>
        <w:autoSpaceDE w:val="0"/>
        <w:autoSpaceDN w:val="0"/>
        <w:adjustRightInd w:val="0"/>
        <w:spacing w:before="0" w:after="0" w:line="240" w:lineRule="auto"/>
        <w:jc w:val="center"/>
        <w:rPr>
          <w:rFonts w:asciiTheme="minorHAnsi" w:eastAsiaTheme="minorHAnsi" w:hAnsiTheme="minorHAnsi" w:cstheme="minorHAnsi"/>
          <w:b/>
          <w:bCs/>
          <w:color w:val="365F92"/>
          <w:sz w:val="16"/>
          <w:szCs w:val="16"/>
          <w:lang w:val="en-US" w:bidi="ar-SA"/>
        </w:rPr>
      </w:pPr>
      <w:r w:rsidRPr="004B21D7">
        <w:rPr>
          <w:rFonts w:asciiTheme="minorHAnsi" w:eastAsiaTheme="minorHAnsi" w:hAnsiTheme="minorHAnsi" w:cstheme="minorHAnsi"/>
          <w:b/>
          <w:bCs/>
          <w:color w:val="365F92"/>
          <w:sz w:val="16"/>
          <w:szCs w:val="16"/>
          <w:lang w:val="en-US" w:bidi="ar-SA"/>
        </w:rPr>
        <w:t xml:space="preserve">Figure </w:t>
      </w:r>
      <w:r w:rsidR="00E46290">
        <w:rPr>
          <w:rFonts w:asciiTheme="minorHAnsi" w:eastAsiaTheme="minorHAnsi" w:hAnsiTheme="minorHAnsi" w:cstheme="minorHAnsi"/>
          <w:b/>
          <w:bCs/>
          <w:color w:val="365F92"/>
          <w:sz w:val="16"/>
          <w:szCs w:val="16"/>
          <w:lang w:val="en-US" w:bidi="ar-SA"/>
        </w:rPr>
        <w:t>58</w:t>
      </w:r>
      <w:r w:rsidRPr="004B21D7">
        <w:rPr>
          <w:rFonts w:asciiTheme="minorHAnsi" w:eastAsiaTheme="minorHAnsi" w:hAnsiTheme="minorHAnsi" w:cstheme="minorHAnsi"/>
          <w:b/>
          <w:bCs/>
          <w:color w:val="365F92"/>
          <w:sz w:val="16"/>
          <w:szCs w:val="16"/>
          <w:lang w:val="en-US" w:bidi="ar-SA"/>
        </w:rPr>
        <w:t>: Question Selection for the Exit Ticket</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Question Selection field set should be a filtered list of available questions. They should be displayed in blocks of 10 questions, and the fields used are: Question ID, Question Type, and the first line of the question. Each line should be preceded by a checkbox (to be used to select the question).Rolling over the Question ID should highlight that field, while clicking on the Question ID should bring a preview of that question. When a question is selected, all other choices should be hidden (see Figure </w:t>
      </w:r>
      <w:r w:rsidR="00E46290">
        <w:rPr>
          <w:rFonts w:eastAsiaTheme="minorHAnsi" w:cs="Calibri"/>
          <w:color w:val="000000"/>
          <w:sz w:val="22"/>
          <w:szCs w:val="22"/>
          <w:lang w:val="en-US" w:bidi="ar-SA"/>
        </w:rPr>
        <w:t>59</w:t>
      </w:r>
      <w:r>
        <w:rPr>
          <w:rFonts w:eastAsiaTheme="minorHAnsi" w:cs="Calibri"/>
          <w:color w:val="000000"/>
          <w:sz w:val="22"/>
          <w:szCs w:val="22"/>
          <w:lang w:val="en-US" w:bidi="ar-SA"/>
        </w:rPr>
        <w:t xml:space="preserve"> below).</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55056" cy="1371909"/>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5853738" cy="1371600"/>
                    </a:xfrm>
                    <a:prstGeom prst="rect">
                      <a:avLst/>
                    </a:prstGeom>
                    <a:noFill/>
                    <a:ln w="9525">
                      <a:noFill/>
                      <a:miter lim="800000"/>
                      <a:headEnd/>
                      <a:tailEnd/>
                    </a:ln>
                  </pic:spPr>
                </pic:pic>
              </a:graphicData>
            </a:graphic>
          </wp:inline>
        </w:drawing>
      </w:r>
    </w:p>
    <w:p w:rsidR="007224A6" w:rsidRPr="002A2590" w:rsidRDefault="007224A6" w:rsidP="007224A6">
      <w:pPr>
        <w:autoSpaceDE w:val="0"/>
        <w:autoSpaceDN w:val="0"/>
        <w:adjustRightInd w:val="0"/>
        <w:spacing w:before="0" w:after="0" w:line="240" w:lineRule="auto"/>
        <w:jc w:val="center"/>
        <w:rPr>
          <w:rFonts w:eastAsiaTheme="minorHAnsi" w:cs="Calibri"/>
          <w:b/>
          <w:bCs/>
          <w:color w:val="365F92"/>
          <w:sz w:val="16"/>
          <w:szCs w:val="16"/>
          <w:lang w:val="en-US" w:bidi="ar-SA"/>
        </w:rPr>
      </w:pPr>
      <w:r w:rsidRPr="002A2590">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59</w:t>
      </w:r>
      <w:r w:rsidRPr="002A2590">
        <w:rPr>
          <w:rFonts w:eastAsiaTheme="minorHAnsi" w:cs="Calibri"/>
          <w:b/>
          <w:bCs/>
          <w:color w:val="365F92"/>
          <w:sz w:val="16"/>
          <w:szCs w:val="16"/>
          <w:lang w:val="en-US" w:bidi="ar-SA"/>
        </w:rPr>
        <w:t>: Selected Question</w:t>
      </w:r>
    </w:p>
    <w:p w:rsidR="007224A6" w:rsidRDefault="007224A6" w:rsidP="007224A6">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Clicking on the “Assign Exit Ticket” button, commits the test to the database. The Exit Ticket should appear on the Calendar tab just like Formal and Practice test types. Exit Tickets can only be deleted from the Calendar screen.</w:t>
      </w:r>
    </w:p>
    <w:p w:rsidR="00E2230C" w:rsidRPr="00A55397" w:rsidRDefault="00E2230C" w:rsidP="007224A6">
      <w:pPr>
        <w:rPr>
          <w:rFonts w:eastAsiaTheme="minorHAnsi"/>
          <w:sz w:val="22"/>
          <w:lang w:val="en-US" w:bidi="ar-SA"/>
        </w:rPr>
      </w:pPr>
      <w:r w:rsidRPr="00A55397">
        <w:rPr>
          <w:rFonts w:eastAsiaTheme="minorHAnsi"/>
          <w:sz w:val="22"/>
          <w:highlight w:val="green"/>
          <w:lang w:val="en-US" w:bidi="ar-SA"/>
        </w:rPr>
        <w:t xml:space="preserve">Doubt: without selecting a question, the user </w:t>
      </w:r>
      <w:r w:rsidR="00A55397" w:rsidRPr="00A55397">
        <w:rPr>
          <w:rFonts w:eastAsiaTheme="minorHAnsi"/>
          <w:sz w:val="22"/>
          <w:highlight w:val="green"/>
          <w:lang w:val="en-US" w:bidi="ar-SA"/>
        </w:rPr>
        <w:t>should not be able to assign an exit ticket? Till the user selects a question the Assign Exit ticket button should be disabled?</w:t>
      </w:r>
    </w:p>
    <w:p w:rsidR="00A55397" w:rsidRDefault="00A55397" w:rsidP="00A55397">
      <w:pPr>
        <w:pStyle w:val="Heading2"/>
        <w:rPr>
          <w:rFonts w:eastAsiaTheme="minorHAnsi"/>
          <w:lang w:val="en-US" w:bidi="ar-SA"/>
        </w:rPr>
      </w:pPr>
      <w:bookmarkStart w:id="41" w:name="_Toc489268659"/>
      <w:r>
        <w:rPr>
          <w:rFonts w:eastAsiaTheme="minorHAnsi"/>
          <w:lang w:val="en-US" w:bidi="ar-SA"/>
        </w:rPr>
        <w:t>Review</w:t>
      </w:r>
      <w:bookmarkEnd w:id="41"/>
    </w:p>
    <w:p w:rsidR="00A55397" w:rsidRDefault="00A55397" w:rsidP="00A5539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Switching to the Review option allows the teacher to see the results of a selected Exit Ticket (Figure </w:t>
      </w:r>
      <w:r w:rsidR="00E46290">
        <w:rPr>
          <w:rFonts w:eastAsiaTheme="minorHAnsi" w:cs="Calibri"/>
          <w:color w:val="000000"/>
          <w:sz w:val="22"/>
          <w:szCs w:val="22"/>
          <w:lang w:val="en-US" w:bidi="ar-SA"/>
        </w:rPr>
        <w:t>60</w:t>
      </w:r>
      <w:r>
        <w:rPr>
          <w:rFonts w:eastAsiaTheme="minorHAnsi" w:cs="Calibri"/>
          <w:color w:val="000000"/>
          <w:sz w:val="22"/>
          <w:szCs w:val="22"/>
          <w:lang w:val="en-US" w:bidi="ar-SA"/>
        </w:rPr>
        <w:t>).</w:t>
      </w:r>
    </w:p>
    <w:p w:rsidR="00A55397" w:rsidRDefault="00A55397" w:rsidP="00A5539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The Exit Ticket Details field set persists to this screen and should also default to the current date.</w:t>
      </w:r>
    </w:p>
    <w:p w:rsidR="00A55397" w:rsidRDefault="00A55397" w:rsidP="00A55397">
      <w:pPr>
        <w:autoSpaceDE w:val="0"/>
        <w:autoSpaceDN w:val="0"/>
        <w:adjustRightInd w:val="0"/>
        <w:spacing w:before="0" w:after="0" w:line="240" w:lineRule="auto"/>
        <w:rPr>
          <w:rFonts w:ascii="Calibri,Bold" w:eastAsiaTheme="minorHAnsi" w:hAnsi="Calibri,Bold" w:cs="Calibri,Bold"/>
          <w:b/>
          <w:bCs/>
          <w:color w:val="365F92"/>
          <w:sz w:val="16"/>
          <w:szCs w:val="16"/>
          <w:lang w:val="en-US" w:bidi="ar-SA"/>
        </w:rPr>
      </w:pPr>
      <w:r>
        <w:rPr>
          <w:rFonts w:ascii="Calibri,Bold" w:eastAsiaTheme="minorHAnsi" w:hAnsi="Calibri,Bold" w:cs="Calibri,Bold"/>
          <w:b/>
          <w:bCs/>
          <w:noProof/>
          <w:color w:val="365F92"/>
          <w:sz w:val="16"/>
          <w:szCs w:val="16"/>
          <w:lang w:val="en-US" w:bidi="ar-SA"/>
        </w:rPr>
        <w:lastRenderedPageBreak/>
        <w:drawing>
          <wp:inline distT="0" distB="0" distL="0" distR="0">
            <wp:extent cx="5855056" cy="2377440"/>
            <wp:effectExtent l="19050" t="0" r="0" b="0"/>
            <wp:docPr id="31" name="Picture 56" descr="tickets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 - review.png"/>
                    <pic:cNvPicPr/>
                  </pic:nvPicPr>
                  <pic:blipFill>
                    <a:blip r:embed="rId65"/>
                    <a:srcRect l="14471" r="9194" b="44849"/>
                    <a:stretch>
                      <a:fillRect/>
                    </a:stretch>
                  </pic:blipFill>
                  <pic:spPr>
                    <a:xfrm>
                      <a:off x="0" y="0"/>
                      <a:ext cx="5855056" cy="2377440"/>
                    </a:xfrm>
                    <a:prstGeom prst="rect">
                      <a:avLst/>
                    </a:prstGeom>
                  </pic:spPr>
                </pic:pic>
              </a:graphicData>
            </a:graphic>
          </wp:inline>
        </w:drawing>
      </w:r>
    </w:p>
    <w:p w:rsidR="00A55397" w:rsidRPr="003E6E42" w:rsidRDefault="00A55397" w:rsidP="00A55397">
      <w:pPr>
        <w:autoSpaceDE w:val="0"/>
        <w:autoSpaceDN w:val="0"/>
        <w:adjustRightInd w:val="0"/>
        <w:spacing w:before="0" w:after="0" w:line="240" w:lineRule="auto"/>
        <w:jc w:val="center"/>
        <w:rPr>
          <w:rFonts w:eastAsiaTheme="minorHAnsi" w:cs="Calibri"/>
          <w:b/>
          <w:bCs/>
          <w:color w:val="365F92"/>
          <w:sz w:val="16"/>
          <w:szCs w:val="16"/>
          <w:lang w:val="en-US" w:bidi="ar-SA"/>
        </w:rPr>
      </w:pPr>
      <w:r w:rsidRPr="003E6E42">
        <w:rPr>
          <w:rFonts w:eastAsiaTheme="minorHAnsi" w:cs="Calibri"/>
          <w:b/>
          <w:bCs/>
          <w:color w:val="365F92"/>
          <w:sz w:val="16"/>
          <w:szCs w:val="16"/>
          <w:lang w:val="en-US" w:bidi="ar-SA"/>
        </w:rPr>
        <w:t xml:space="preserve">Figure </w:t>
      </w:r>
      <w:r w:rsidR="00E46290">
        <w:rPr>
          <w:rFonts w:eastAsiaTheme="minorHAnsi" w:cs="Calibri"/>
          <w:b/>
          <w:bCs/>
          <w:color w:val="365F92"/>
          <w:sz w:val="16"/>
          <w:szCs w:val="16"/>
          <w:lang w:val="en-US" w:bidi="ar-SA"/>
        </w:rPr>
        <w:t>60</w:t>
      </w:r>
      <w:r w:rsidRPr="003E6E42">
        <w:rPr>
          <w:rFonts w:eastAsiaTheme="minorHAnsi" w:cs="Calibri"/>
          <w:b/>
          <w:bCs/>
          <w:color w:val="365F92"/>
          <w:sz w:val="16"/>
          <w:szCs w:val="16"/>
          <w:lang w:val="en-US" w:bidi="ar-SA"/>
        </w:rPr>
        <w:t>: Exit Ticket Review</w:t>
      </w:r>
    </w:p>
    <w:p w:rsidR="00A55397" w:rsidRPr="00CB6099" w:rsidRDefault="00A55397" w:rsidP="00A5539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 Exit Ticket Results field set is simply a filtered list of student names (first and last) that answered the assigned Exit Ticket question incorrectly. This list is filtered by the selected Course, Grade and Class. As well as by Valid field of the database Transaction table (the value should be “False”). </w:t>
      </w:r>
      <w:r w:rsidRPr="00CB6099">
        <w:rPr>
          <w:rFonts w:eastAsiaTheme="minorHAnsi" w:cs="Calibri"/>
          <w:b/>
          <w:bCs/>
          <w:color w:val="000000"/>
          <w:sz w:val="22"/>
          <w:szCs w:val="22"/>
          <w:lang w:val="en-US" w:bidi="ar-SA"/>
        </w:rPr>
        <w:t>Only the</w:t>
      </w:r>
      <w:r w:rsidR="00E46290">
        <w:rPr>
          <w:rFonts w:eastAsiaTheme="minorHAnsi" w:cs="Calibri"/>
          <w:b/>
          <w:bCs/>
          <w:color w:val="000000"/>
          <w:sz w:val="22"/>
          <w:szCs w:val="22"/>
          <w:lang w:val="en-US" w:bidi="ar-SA"/>
        </w:rPr>
        <w:t xml:space="preserve"> </w:t>
      </w:r>
      <w:r w:rsidRPr="00CB6099">
        <w:rPr>
          <w:rFonts w:eastAsiaTheme="minorHAnsi" w:cs="Calibri"/>
          <w:b/>
          <w:bCs/>
          <w:color w:val="000000"/>
          <w:sz w:val="22"/>
          <w:szCs w:val="22"/>
          <w:lang w:val="en-US" w:bidi="ar-SA"/>
        </w:rPr>
        <w:t>students</w:t>
      </w:r>
      <w:r w:rsidR="00E46290">
        <w:rPr>
          <w:rFonts w:eastAsiaTheme="minorHAnsi" w:cs="Calibri"/>
          <w:b/>
          <w:bCs/>
          <w:color w:val="000000"/>
          <w:sz w:val="22"/>
          <w:szCs w:val="22"/>
          <w:lang w:val="en-US" w:bidi="ar-SA"/>
        </w:rPr>
        <w:t xml:space="preserve"> </w:t>
      </w:r>
      <w:r w:rsidRPr="00CB6099">
        <w:rPr>
          <w:rFonts w:eastAsiaTheme="minorHAnsi" w:cs="Calibri"/>
          <w:b/>
          <w:bCs/>
          <w:color w:val="000000"/>
          <w:sz w:val="22"/>
          <w:szCs w:val="22"/>
          <w:lang w:val="en-US" w:bidi="ar-SA"/>
        </w:rPr>
        <w:t>with incorrect responses are ever listed here.</w:t>
      </w:r>
    </w:p>
    <w:p w:rsidR="00A55397" w:rsidRDefault="00A55397" w:rsidP="00A5539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There should be a visual indication after every students name that they answered incorrectly (red X), as pictured in Figure </w:t>
      </w:r>
      <w:r w:rsidR="00E46290">
        <w:rPr>
          <w:rFonts w:eastAsiaTheme="minorHAnsi" w:cs="Calibri"/>
          <w:color w:val="000000"/>
          <w:sz w:val="22"/>
          <w:szCs w:val="22"/>
          <w:lang w:val="en-US" w:bidi="ar-SA"/>
        </w:rPr>
        <w:t>60</w:t>
      </w:r>
      <w:r>
        <w:rPr>
          <w:rFonts w:eastAsiaTheme="minorHAnsi" w:cs="Calibri"/>
          <w:color w:val="000000"/>
          <w:sz w:val="22"/>
          <w:szCs w:val="22"/>
          <w:lang w:val="en-US" w:bidi="ar-SA"/>
        </w:rPr>
        <w:t xml:space="preserve"> above.</w:t>
      </w:r>
    </w:p>
    <w:p w:rsidR="00A55397" w:rsidRPr="00906B30" w:rsidRDefault="009F77A7" w:rsidP="00A55397">
      <w:pPr>
        <w:rPr>
          <w:rFonts w:eastAsiaTheme="minorHAnsi"/>
          <w:sz w:val="22"/>
          <w:lang w:val="en-US" w:bidi="ar-SA"/>
        </w:rPr>
      </w:pPr>
      <w:r w:rsidRPr="00906B30">
        <w:rPr>
          <w:rFonts w:eastAsiaTheme="minorHAnsi"/>
          <w:sz w:val="22"/>
          <w:highlight w:val="green"/>
          <w:lang w:val="en-US" w:bidi="ar-SA"/>
        </w:rPr>
        <w:t>Here if there are no students whose ticket has to be checked and the user clicks on the Submit button then there should be an error message. As far as now there is no error message.</w:t>
      </w:r>
    </w:p>
    <w:p w:rsidR="009F77A7" w:rsidRDefault="009F77A7" w:rsidP="009F77A7">
      <w:pPr>
        <w:pStyle w:val="Heading1"/>
        <w:rPr>
          <w:rFonts w:eastAsiaTheme="minorHAnsi"/>
          <w:lang w:val="en-US" w:bidi="ar-SA"/>
        </w:rPr>
      </w:pPr>
      <w:bookmarkStart w:id="42" w:name="_Toc489268660"/>
      <w:r>
        <w:rPr>
          <w:rFonts w:eastAsiaTheme="minorHAnsi"/>
          <w:lang w:val="en-US" w:bidi="ar-SA"/>
        </w:rPr>
        <w:t>Feedback</w:t>
      </w:r>
      <w:bookmarkEnd w:id="42"/>
    </w:p>
    <w:p w:rsidR="009F77A7" w:rsidRDefault="009F77A7" w:rsidP="009F77A7">
      <w:pPr>
        <w:rPr>
          <w:rFonts w:eastAsiaTheme="minorHAnsi"/>
          <w:sz w:val="22"/>
          <w:lang w:val="en-US" w:bidi="ar-SA"/>
        </w:rPr>
      </w:pPr>
      <w:r w:rsidRPr="00070C2C">
        <w:rPr>
          <w:rFonts w:eastAsiaTheme="minorHAnsi"/>
          <w:sz w:val="22"/>
          <w:lang w:val="en-US" w:bidi="ar-SA"/>
        </w:rPr>
        <w:t xml:space="preserve">The feedback is used to get the user comments and enhancements for the teacher and student app (see Figure </w:t>
      </w:r>
      <w:r w:rsidR="00EA33D3">
        <w:rPr>
          <w:rFonts w:eastAsiaTheme="minorHAnsi"/>
          <w:sz w:val="22"/>
          <w:lang w:val="en-US" w:bidi="ar-SA"/>
        </w:rPr>
        <w:t>61</w:t>
      </w:r>
      <w:r w:rsidRPr="00070C2C">
        <w:rPr>
          <w:rFonts w:eastAsiaTheme="minorHAnsi"/>
          <w:sz w:val="22"/>
          <w:lang w:val="en-US" w:bidi="ar-SA"/>
        </w:rPr>
        <w:t>).</w:t>
      </w:r>
    </w:p>
    <w:p w:rsidR="009F77A7" w:rsidRDefault="009F77A7" w:rsidP="009F77A7">
      <w:pPr>
        <w:jc w:val="center"/>
        <w:rPr>
          <w:rFonts w:eastAsiaTheme="minorHAnsi"/>
          <w:sz w:val="22"/>
          <w:lang w:val="en-US" w:bidi="ar-SA"/>
        </w:rPr>
      </w:pPr>
      <w:r>
        <w:rPr>
          <w:rFonts w:eastAsiaTheme="minorHAnsi"/>
          <w:noProof/>
          <w:sz w:val="22"/>
          <w:lang w:val="en-US" w:bidi="ar-SA"/>
        </w:rPr>
        <w:lastRenderedPageBreak/>
        <w:drawing>
          <wp:inline distT="0" distB="0" distL="0" distR="0">
            <wp:extent cx="5852402" cy="3372307"/>
            <wp:effectExtent l="19050" t="0" r="0" b="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5852160" cy="3372168"/>
                    </a:xfrm>
                    <a:prstGeom prst="rect">
                      <a:avLst/>
                    </a:prstGeom>
                    <a:noFill/>
                    <a:ln w="9525">
                      <a:noFill/>
                      <a:miter lim="800000"/>
                      <a:headEnd/>
                      <a:tailEnd/>
                    </a:ln>
                  </pic:spPr>
                </pic:pic>
              </a:graphicData>
            </a:graphic>
          </wp:inline>
        </w:drawing>
      </w:r>
    </w:p>
    <w:p w:rsidR="009F77A7" w:rsidRDefault="009F77A7" w:rsidP="009F77A7">
      <w:pPr>
        <w:autoSpaceDE w:val="0"/>
        <w:autoSpaceDN w:val="0"/>
        <w:adjustRightInd w:val="0"/>
        <w:spacing w:before="0" w:after="0" w:line="240" w:lineRule="auto"/>
        <w:jc w:val="center"/>
        <w:rPr>
          <w:rFonts w:eastAsiaTheme="minorHAnsi" w:cs="Calibri"/>
          <w:b/>
          <w:bCs/>
          <w:color w:val="365F92"/>
          <w:sz w:val="16"/>
          <w:szCs w:val="16"/>
          <w:lang w:val="en-US" w:bidi="ar-SA"/>
        </w:rPr>
      </w:pPr>
      <w:r w:rsidRPr="00496E2E">
        <w:rPr>
          <w:rFonts w:eastAsiaTheme="minorHAnsi" w:cs="Calibri"/>
          <w:b/>
          <w:bCs/>
          <w:color w:val="365F92"/>
          <w:sz w:val="16"/>
          <w:szCs w:val="16"/>
          <w:lang w:val="en-US" w:bidi="ar-SA"/>
        </w:rPr>
        <w:t xml:space="preserve">Figure </w:t>
      </w:r>
      <w:r w:rsidR="00EA33D3">
        <w:rPr>
          <w:rFonts w:eastAsiaTheme="minorHAnsi" w:cs="Calibri"/>
          <w:b/>
          <w:bCs/>
          <w:color w:val="365F92"/>
          <w:sz w:val="16"/>
          <w:szCs w:val="16"/>
          <w:lang w:val="en-US" w:bidi="ar-SA"/>
        </w:rPr>
        <w:t>61</w:t>
      </w:r>
      <w:r w:rsidRPr="00496E2E">
        <w:rPr>
          <w:rFonts w:eastAsiaTheme="minorHAnsi" w:cs="Calibri"/>
          <w:b/>
          <w:bCs/>
          <w:color w:val="365F92"/>
          <w:sz w:val="16"/>
          <w:szCs w:val="16"/>
          <w:lang w:val="en-US" w:bidi="ar-SA"/>
        </w:rPr>
        <w:t xml:space="preserve">: </w:t>
      </w:r>
      <w:r>
        <w:rPr>
          <w:rFonts w:eastAsiaTheme="minorHAnsi" w:cs="Calibri"/>
          <w:b/>
          <w:bCs/>
          <w:color w:val="365F92"/>
          <w:sz w:val="16"/>
          <w:szCs w:val="16"/>
          <w:lang w:val="en-US" w:bidi="ar-SA"/>
        </w:rPr>
        <w:t>Feedback Tab</w:t>
      </w:r>
    </w:p>
    <w:p w:rsidR="009F77A7" w:rsidRDefault="009F77A7" w:rsidP="009F77A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When the user first selects the Feedback tab, the dropdowns will show Feedback details that a user is interested to give (See Figure </w:t>
      </w:r>
      <w:r w:rsidR="00EA33D3">
        <w:rPr>
          <w:rFonts w:eastAsiaTheme="minorHAnsi" w:cs="Calibri"/>
          <w:color w:val="000000"/>
          <w:sz w:val="22"/>
          <w:szCs w:val="22"/>
          <w:lang w:val="en-US" w:bidi="ar-SA"/>
        </w:rPr>
        <w:t>62</w:t>
      </w:r>
      <w:r>
        <w:rPr>
          <w:rFonts w:eastAsiaTheme="minorHAnsi" w:cs="Calibri"/>
          <w:color w:val="000000"/>
          <w:sz w:val="22"/>
          <w:szCs w:val="22"/>
          <w:lang w:val="en-US" w:bidi="ar-SA"/>
        </w:rPr>
        <w:t xml:space="preserve"> below). The user has to select for which app the user wants to give feedback, the category of the feedback like general comment or question content. Based on the app the </w:t>
      </w:r>
    </w:p>
    <w:p w:rsidR="009F77A7" w:rsidRDefault="009F77A7" w:rsidP="009F77A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color w:val="000000"/>
          <w:sz w:val="22"/>
          <w:szCs w:val="22"/>
          <w:lang w:val="en-US" w:bidi="ar-SA"/>
        </w:rPr>
        <w:t xml:space="preserve">Page dropdown should be populated. If the user chooses teacher in the Specific App, the Page dropdown should also populate with teacher app pages like classes, students, curriculum etc. </w:t>
      </w:r>
    </w:p>
    <w:p w:rsidR="009F77A7" w:rsidRDefault="009F77A7" w:rsidP="009F77A7">
      <w:pPr>
        <w:autoSpaceDE w:val="0"/>
        <w:autoSpaceDN w:val="0"/>
        <w:adjustRightInd w:val="0"/>
        <w:spacing w:before="0" w:after="0" w:line="240" w:lineRule="auto"/>
        <w:rPr>
          <w:rFonts w:eastAsiaTheme="minorHAnsi" w:cs="Calibri"/>
          <w:color w:val="000000"/>
          <w:sz w:val="22"/>
          <w:szCs w:val="22"/>
          <w:lang w:val="en-US" w:bidi="ar-SA"/>
        </w:rPr>
      </w:pPr>
    </w:p>
    <w:p w:rsidR="009F77A7" w:rsidRDefault="009F77A7" w:rsidP="009F77A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drawing>
          <wp:inline distT="0" distB="0" distL="0" distR="0">
            <wp:extent cx="5852160" cy="1036563"/>
            <wp:effectExtent l="19050" t="0" r="0" b="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852160" cy="1036563"/>
                    </a:xfrm>
                    <a:prstGeom prst="rect">
                      <a:avLst/>
                    </a:prstGeom>
                    <a:noFill/>
                    <a:ln w="9525">
                      <a:noFill/>
                      <a:miter lim="800000"/>
                      <a:headEnd/>
                      <a:tailEnd/>
                    </a:ln>
                  </pic:spPr>
                </pic:pic>
              </a:graphicData>
            </a:graphic>
          </wp:inline>
        </w:drawing>
      </w:r>
    </w:p>
    <w:p w:rsidR="009F77A7" w:rsidRDefault="009F77A7" w:rsidP="009F77A7">
      <w:pPr>
        <w:autoSpaceDE w:val="0"/>
        <w:autoSpaceDN w:val="0"/>
        <w:adjustRightInd w:val="0"/>
        <w:spacing w:before="0" w:after="0" w:line="240" w:lineRule="auto"/>
        <w:jc w:val="center"/>
        <w:rPr>
          <w:rFonts w:eastAsiaTheme="minorHAnsi" w:cs="Calibri"/>
          <w:b/>
          <w:bCs/>
          <w:color w:val="365F92"/>
          <w:sz w:val="16"/>
          <w:szCs w:val="16"/>
          <w:lang w:val="en-US" w:bidi="ar-SA"/>
        </w:rPr>
      </w:pPr>
      <w:r w:rsidRPr="00496E2E">
        <w:rPr>
          <w:rFonts w:eastAsiaTheme="minorHAnsi" w:cs="Calibri"/>
          <w:b/>
          <w:bCs/>
          <w:color w:val="365F92"/>
          <w:sz w:val="16"/>
          <w:szCs w:val="16"/>
          <w:lang w:val="en-US" w:bidi="ar-SA"/>
        </w:rPr>
        <w:t xml:space="preserve">Figure </w:t>
      </w:r>
      <w:r w:rsidR="00EA33D3">
        <w:rPr>
          <w:rFonts w:eastAsiaTheme="minorHAnsi" w:cs="Calibri"/>
          <w:b/>
          <w:bCs/>
          <w:color w:val="365F92"/>
          <w:sz w:val="16"/>
          <w:szCs w:val="16"/>
          <w:lang w:val="en-US" w:bidi="ar-SA"/>
        </w:rPr>
        <w:t>62</w:t>
      </w:r>
      <w:r w:rsidRPr="00496E2E">
        <w:rPr>
          <w:rFonts w:eastAsiaTheme="minorHAnsi" w:cs="Calibri"/>
          <w:b/>
          <w:bCs/>
          <w:color w:val="365F92"/>
          <w:sz w:val="16"/>
          <w:szCs w:val="16"/>
          <w:lang w:val="en-US" w:bidi="ar-SA"/>
        </w:rPr>
        <w:t xml:space="preserve">: </w:t>
      </w:r>
      <w:r>
        <w:rPr>
          <w:rFonts w:eastAsiaTheme="minorHAnsi" w:cs="Calibri"/>
          <w:b/>
          <w:bCs/>
          <w:color w:val="365F92"/>
          <w:sz w:val="16"/>
          <w:szCs w:val="16"/>
          <w:lang w:val="en-US" w:bidi="ar-SA"/>
        </w:rPr>
        <w:t>Selection of Feedback Details Fieldset</w:t>
      </w:r>
    </w:p>
    <w:p w:rsidR="009F77A7" w:rsidRDefault="009F77A7" w:rsidP="009F77A7">
      <w:pPr>
        <w:autoSpaceDE w:val="0"/>
        <w:autoSpaceDN w:val="0"/>
        <w:adjustRightInd w:val="0"/>
        <w:spacing w:before="0" w:after="0" w:line="240" w:lineRule="auto"/>
        <w:jc w:val="center"/>
        <w:rPr>
          <w:rFonts w:eastAsiaTheme="minorHAnsi" w:cs="Calibri"/>
          <w:b/>
          <w:bCs/>
          <w:color w:val="365F92"/>
          <w:sz w:val="16"/>
          <w:szCs w:val="16"/>
          <w:lang w:val="en-US" w:bidi="ar-SA"/>
        </w:rPr>
      </w:pPr>
    </w:p>
    <w:p w:rsidR="009F77A7" w:rsidRDefault="009F77A7" w:rsidP="009F77A7">
      <w:pPr>
        <w:autoSpaceDE w:val="0"/>
        <w:autoSpaceDN w:val="0"/>
        <w:adjustRightInd w:val="0"/>
        <w:spacing w:before="0" w:after="0" w:line="240" w:lineRule="auto"/>
        <w:rPr>
          <w:rFonts w:asciiTheme="minorHAnsi" w:hAnsiTheme="minorHAnsi" w:cstheme="minorHAnsi"/>
          <w:color w:val="24292E"/>
          <w:sz w:val="22"/>
          <w:szCs w:val="22"/>
        </w:rPr>
      </w:pPr>
      <w:r>
        <w:rPr>
          <w:rFonts w:eastAsiaTheme="minorHAnsi" w:cs="Calibri"/>
          <w:color w:val="000000"/>
          <w:sz w:val="22"/>
          <w:szCs w:val="22"/>
          <w:lang w:val="en-US" w:bidi="ar-SA"/>
        </w:rPr>
        <w:t xml:space="preserve">Below Selection of Feedback Details fieldset, there is another fieldset with text area where the user can enter their </w:t>
      </w:r>
      <w:r w:rsidRPr="00A74E26">
        <w:rPr>
          <w:rFonts w:eastAsiaTheme="minorHAnsi" w:cs="Calibri"/>
          <w:color w:val="000000"/>
          <w:sz w:val="22"/>
          <w:szCs w:val="22"/>
          <w:lang w:val="en-US" w:bidi="ar-SA"/>
        </w:rPr>
        <w:t>feedback</w:t>
      </w:r>
      <w:r w:rsidR="00EA33D3">
        <w:rPr>
          <w:rFonts w:eastAsiaTheme="minorHAnsi" w:cs="Calibri"/>
          <w:color w:val="000000"/>
          <w:sz w:val="22"/>
          <w:szCs w:val="22"/>
          <w:lang w:val="en-US" w:bidi="ar-SA"/>
        </w:rPr>
        <w:t xml:space="preserve"> (see Figure 63</w:t>
      </w:r>
      <w:r>
        <w:rPr>
          <w:rFonts w:eastAsiaTheme="minorHAnsi" w:cs="Calibri"/>
          <w:color w:val="000000"/>
          <w:sz w:val="22"/>
          <w:szCs w:val="22"/>
          <w:lang w:val="en-US" w:bidi="ar-SA"/>
        </w:rPr>
        <w:t xml:space="preserve">). </w:t>
      </w:r>
      <w:r w:rsidRPr="009F77A7">
        <w:rPr>
          <w:rFonts w:asciiTheme="minorHAnsi" w:hAnsiTheme="minorHAnsi" w:cstheme="minorHAnsi"/>
          <w:color w:val="24292E"/>
          <w:sz w:val="22"/>
          <w:szCs w:val="22"/>
        </w:rPr>
        <w:t xml:space="preserve">Clicking on the Send Feedback button should send an email message to </w:t>
      </w:r>
      <w:hyperlink r:id="rId68" w:history="1">
        <w:r w:rsidRPr="009F77A7">
          <w:rPr>
            <w:rFonts w:asciiTheme="minorHAnsi" w:hAnsiTheme="minorHAnsi" w:cstheme="minorHAnsi"/>
            <w:color w:val="0366D6"/>
            <w:sz w:val="22"/>
            <w:szCs w:val="22"/>
          </w:rPr>
          <w:t>nt@neols.com</w:t>
        </w:r>
      </w:hyperlink>
      <w:r w:rsidRPr="009F77A7">
        <w:rPr>
          <w:rFonts w:asciiTheme="minorHAnsi" w:hAnsiTheme="minorHAnsi" w:cstheme="minorHAnsi"/>
          <w:color w:val="24292E"/>
          <w:sz w:val="22"/>
          <w:szCs w:val="22"/>
        </w:rPr>
        <w:t xml:space="preserve">. The Message Title should be: Pilot Feedback. And the text message should automatically contain the following information: User ID, School Name, Board Name, (from the drop lists) Specific App, Page, Category, </w:t>
      </w:r>
      <w:r w:rsidRPr="009F77A7">
        <w:rPr>
          <w:rFonts w:asciiTheme="minorHAnsi" w:hAnsiTheme="minorHAnsi" w:cstheme="minorHAnsi"/>
          <w:color w:val="24292E"/>
          <w:sz w:val="21"/>
          <w:szCs w:val="21"/>
        </w:rPr>
        <w:t xml:space="preserve">User's Name, User’s Email Address </w:t>
      </w:r>
      <w:r w:rsidRPr="009F77A7">
        <w:rPr>
          <w:rFonts w:asciiTheme="minorHAnsi" w:hAnsiTheme="minorHAnsi" w:cstheme="minorHAnsi"/>
          <w:color w:val="24292E"/>
          <w:sz w:val="22"/>
          <w:szCs w:val="22"/>
        </w:rPr>
        <w:t>and the User's feedback.</w:t>
      </w:r>
    </w:p>
    <w:p w:rsidR="009F77A7" w:rsidRDefault="009F77A7" w:rsidP="009F77A7">
      <w:pPr>
        <w:autoSpaceDE w:val="0"/>
        <w:autoSpaceDN w:val="0"/>
        <w:adjustRightInd w:val="0"/>
        <w:spacing w:before="0" w:after="0" w:line="240" w:lineRule="auto"/>
        <w:rPr>
          <w:rFonts w:eastAsiaTheme="minorHAnsi" w:cs="Calibri"/>
          <w:color w:val="000000"/>
          <w:sz w:val="22"/>
          <w:szCs w:val="22"/>
          <w:lang w:val="en-US" w:bidi="ar-SA"/>
        </w:rPr>
      </w:pPr>
      <w:r>
        <w:rPr>
          <w:rFonts w:eastAsiaTheme="minorHAnsi" w:cs="Calibri"/>
          <w:noProof/>
          <w:color w:val="000000"/>
          <w:sz w:val="22"/>
          <w:szCs w:val="22"/>
          <w:lang w:val="en-US" w:bidi="ar-SA"/>
        </w:rPr>
        <w:lastRenderedPageBreak/>
        <w:drawing>
          <wp:inline distT="0" distB="0" distL="0" distR="0">
            <wp:extent cx="5851127" cy="2472537"/>
            <wp:effectExtent l="19050" t="0" r="0" b="0"/>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5852160" cy="2472974"/>
                    </a:xfrm>
                    <a:prstGeom prst="rect">
                      <a:avLst/>
                    </a:prstGeom>
                    <a:noFill/>
                    <a:ln w="9525">
                      <a:noFill/>
                      <a:miter lim="800000"/>
                      <a:headEnd/>
                      <a:tailEnd/>
                    </a:ln>
                  </pic:spPr>
                </pic:pic>
              </a:graphicData>
            </a:graphic>
          </wp:inline>
        </w:drawing>
      </w:r>
    </w:p>
    <w:p w:rsidR="009F77A7" w:rsidRDefault="009F77A7" w:rsidP="009F77A7">
      <w:pPr>
        <w:autoSpaceDE w:val="0"/>
        <w:autoSpaceDN w:val="0"/>
        <w:adjustRightInd w:val="0"/>
        <w:spacing w:before="0" w:after="0" w:line="240" w:lineRule="auto"/>
        <w:jc w:val="center"/>
        <w:rPr>
          <w:rFonts w:eastAsiaTheme="minorHAnsi" w:cs="Calibri"/>
          <w:b/>
          <w:bCs/>
          <w:color w:val="365F92"/>
          <w:sz w:val="16"/>
          <w:szCs w:val="16"/>
          <w:lang w:val="en-US" w:bidi="ar-SA"/>
        </w:rPr>
      </w:pPr>
      <w:r w:rsidRPr="00496E2E">
        <w:rPr>
          <w:rFonts w:eastAsiaTheme="minorHAnsi" w:cs="Calibri"/>
          <w:b/>
          <w:bCs/>
          <w:color w:val="365F92"/>
          <w:sz w:val="16"/>
          <w:szCs w:val="16"/>
          <w:lang w:val="en-US" w:bidi="ar-SA"/>
        </w:rPr>
        <w:t xml:space="preserve">Figure </w:t>
      </w:r>
      <w:r w:rsidR="00EA33D3">
        <w:rPr>
          <w:rFonts w:eastAsiaTheme="minorHAnsi" w:cs="Calibri"/>
          <w:b/>
          <w:bCs/>
          <w:color w:val="365F92"/>
          <w:sz w:val="16"/>
          <w:szCs w:val="16"/>
          <w:lang w:val="en-US" w:bidi="ar-SA"/>
        </w:rPr>
        <w:t>63</w:t>
      </w:r>
      <w:r w:rsidRPr="00496E2E">
        <w:rPr>
          <w:rFonts w:eastAsiaTheme="minorHAnsi" w:cs="Calibri"/>
          <w:b/>
          <w:bCs/>
          <w:color w:val="365F92"/>
          <w:sz w:val="16"/>
          <w:szCs w:val="16"/>
          <w:lang w:val="en-US" w:bidi="ar-SA"/>
        </w:rPr>
        <w:t>:</w:t>
      </w:r>
      <w:r>
        <w:rPr>
          <w:rFonts w:eastAsiaTheme="minorHAnsi" w:cs="Calibri"/>
          <w:b/>
          <w:bCs/>
          <w:color w:val="365F92"/>
          <w:sz w:val="16"/>
          <w:szCs w:val="16"/>
          <w:lang w:val="en-US" w:bidi="ar-SA"/>
        </w:rPr>
        <w:t xml:space="preserve"> Feedback Text Area</w:t>
      </w:r>
    </w:p>
    <w:p w:rsidR="00906B30" w:rsidRDefault="00906B30" w:rsidP="009F77A7">
      <w:pPr>
        <w:autoSpaceDE w:val="0"/>
        <w:autoSpaceDN w:val="0"/>
        <w:adjustRightInd w:val="0"/>
        <w:spacing w:before="0" w:after="0" w:line="240" w:lineRule="auto"/>
        <w:jc w:val="center"/>
        <w:rPr>
          <w:rFonts w:eastAsiaTheme="minorHAnsi" w:cs="Calibri"/>
          <w:b/>
          <w:bCs/>
          <w:color w:val="365F92"/>
          <w:sz w:val="16"/>
          <w:szCs w:val="16"/>
          <w:lang w:val="en-US" w:bidi="ar-SA"/>
        </w:rPr>
      </w:pPr>
    </w:p>
    <w:p w:rsidR="00906B30" w:rsidRDefault="00906B30" w:rsidP="009F77A7">
      <w:pPr>
        <w:autoSpaceDE w:val="0"/>
        <w:autoSpaceDN w:val="0"/>
        <w:adjustRightInd w:val="0"/>
        <w:spacing w:before="0" w:after="0" w:line="240" w:lineRule="auto"/>
        <w:jc w:val="center"/>
        <w:rPr>
          <w:rFonts w:eastAsiaTheme="minorHAnsi" w:cs="Calibri"/>
          <w:b/>
          <w:bCs/>
          <w:color w:val="365F92"/>
          <w:sz w:val="16"/>
          <w:szCs w:val="16"/>
          <w:lang w:val="en-US" w:bidi="ar-SA"/>
        </w:rPr>
      </w:pPr>
    </w:p>
    <w:p w:rsidR="00705177" w:rsidRDefault="00266B96" w:rsidP="00D52575">
      <w:pPr>
        <w:pStyle w:val="Heading1"/>
      </w:pPr>
      <w:bookmarkStart w:id="43" w:name="_Toc489268661"/>
      <w:r>
        <w:t>Color Palette</w:t>
      </w:r>
      <w:bookmarkEnd w:id="43"/>
    </w:p>
    <w:p w:rsidR="00DA70F2" w:rsidRDefault="00DA70F2" w:rsidP="00DA70F2">
      <w:pPr>
        <w:spacing w:line="282" w:lineRule="auto"/>
        <w:ind w:left="120" w:right="620"/>
        <w:rPr>
          <w:sz w:val="22"/>
        </w:rPr>
      </w:pPr>
      <w:r>
        <w:rPr>
          <w:sz w:val="22"/>
        </w:rPr>
        <w:t xml:space="preserve">Use the following chart as a guide to the </w:t>
      </w:r>
      <w:r w:rsidR="00A64F1D">
        <w:rPr>
          <w:sz w:val="22"/>
        </w:rPr>
        <w:t>color</w:t>
      </w:r>
      <w:r>
        <w:rPr>
          <w:sz w:val="22"/>
        </w:rPr>
        <w:t xml:space="preserve"> of UI elements. Individual curriculum strand </w:t>
      </w:r>
      <w:r w:rsidR="00A64F1D">
        <w:rPr>
          <w:sz w:val="22"/>
        </w:rPr>
        <w:t>color</w:t>
      </w:r>
      <w:r>
        <w:rPr>
          <w:sz w:val="22"/>
        </w:rPr>
        <w:t xml:space="preserve"> should follow the </w:t>
      </w:r>
      <w:r w:rsidR="00A64F1D">
        <w:rPr>
          <w:sz w:val="22"/>
        </w:rPr>
        <w:t>color</w:t>
      </w:r>
      <w:r>
        <w:rPr>
          <w:sz w:val="22"/>
        </w:rPr>
        <w:t>s listed in the chart below and in the order displayed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15"/>
        <w:gridCol w:w="1915"/>
        <w:gridCol w:w="1915"/>
        <w:gridCol w:w="1915"/>
        <w:gridCol w:w="1916"/>
      </w:tblGrid>
      <w:tr w:rsidR="00DA70F2" w:rsidRPr="00C93FEA" w:rsidTr="00A04D69">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 xml:space="preserve">          HEX</w:t>
            </w:r>
          </w:p>
        </w:tc>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R</w:t>
            </w:r>
          </w:p>
        </w:tc>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G</w:t>
            </w:r>
          </w:p>
        </w:tc>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B</w:t>
            </w:r>
          </w:p>
        </w:tc>
        <w:tc>
          <w:tcPr>
            <w:tcW w:w="1916" w:type="dxa"/>
            <w:shd w:val="clear" w:color="auto" w:fill="000000"/>
          </w:tcPr>
          <w:p w:rsidR="00DA70F2" w:rsidRPr="00C93FEA" w:rsidRDefault="00DA70F2" w:rsidP="00A04D69">
            <w:pPr>
              <w:spacing w:line="282" w:lineRule="auto"/>
              <w:ind w:right="620"/>
              <w:jc w:val="center"/>
              <w:rPr>
                <w:sz w:val="22"/>
              </w:rPr>
            </w:pPr>
            <w:r w:rsidRPr="00C93FEA">
              <w:rPr>
                <w:sz w:val="22"/>
              </w:rPr>
              <w:t>SAMPLE</w:t>
            </w:r>
          </w:p>
        </w:tc>
      </w:tr>
      <w:tr w:rsidR="00DA70F2" w:rsidRPr="00C93FEA" w:rsidTr="00A04D69">
        <w:tc>
          <w:tcPr>
            <w:tcW w:w="1915" w:type="dxa"/>
            <w:vAlign w:val="bottom"/>
          </w:tcPr>
          <w:p w:rsidR="00DA70F2" w:rsidRPr="00C93FEA" w:rsidRDefault="00DA70F2" w:rsidP="00A04D69">
            <w:pPr>
              <w:spacing w:line="0" w:lineRule="atLeast"/>
              <w:jc w:val="center"/>
              <w:rPr>
                <w:sz w:val="22"/>
              </w:rPr>
            </w:pPr>
            <w:r w:rsidRPr="00C93FEA">
              <w:rPr>
                <w:sz w:val="22"/>
              </w:rPr>
              <w:t>603CBA</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96</w:t>
            </w:r>
          </w:p>
        </w:tc>
        <w:tc>
          <w:tcPr>
            <w:tcW w:w="1915" w:type="dxa"/>
            <w:vAlign w:val="bottom"/>
          </w:tcPr>
          <w:p w:rsidR="00DA70F2" w:rsidRPr="00C93FEA" w:rsidRDefault="00DA70F2" w:rsidP="00A04D69">
            <w:pPr>
              <w:spacing w:line="0" w:lineRule="atLeast"/>
              <w:jc w:val="center"/>
              <w:rPr>
                <w:sz w:val="22"/>
              </w:rPr>
            </w:pPr>
            <w:r w:rsidRPr="00C93FEA">
              <w:rPr>
                <w:sz w:val="22"/>
              </w:rPr>
              <w:t>60</w:t>
            </w:r>
          </w:p>
        </w:tc>
        <w:tc>
          <w:tcPr>
            <w:tcW w:w="1915" w:type="dxa"/>
            <w:vAlign w:val="bottom"/>
          </w:tcPr>
          <w:p w:rsidR="00DA70F2" w:rsidRPr="00C93FEA" w:rsidRDefault="00DA70F2" w:rsidP="00A04D69">
            <w:pPr>
              <w:spacing w:line="0" w:lineRule="atLeast"/>
              <w:jc w:val="center"/>
              <w:rPr>
                <w:sz w:val="22"/>
              </w:rPr>
            </w:pPr>
            <w:r w:rsidRPr="00C93FEA">
              <w:rPr>
                <w:sz w:val="22"/>
              </w:rPr>
              <w:t>186</w:t>
            </w:r>
          </w:p>
        </w:tc>
        <w:tc>
          <w:tcPr>
            <w:tcW w:w="1916" w:type="dxa"/>
            <w:shd w:val="clear" w:color="auto" w:fill="603CBA"/>
          </w:tcPr>
          <w:p w:rsidR="00DA70F2" w:rsidRPr="00C93FEA" w:rsidRDefault="00DA70F2" w:rsidP="00A04D69">
            <w:pPr>
              <w:spacing w:line="282" w:lineRule="auto"/>
              <w:ind w:right="620"/>
              <w:jc w:val="center"/>
              <w:rPr>
                <w:sz w:val="22"/>
              </w:rPr>
            </w:pPr>
          </w:p>
        </w:tc>
      </w:tr>
      <w:tr w:rsidR="00DA70F2" w:rsidRPr="00C93FEA" w:rsidTr="00A04D69">
        <w:tc>
          <w:tcPr>
            <w:tcW w:w="1915" w:type="dxa"/>
            <w:vAlign w:val="bottom"/>
          </w:tcPr>
          <w:p w:rsidR="00DA70F2" w:rsidRPr="00C93FEA" w:rsidRDefault="00DA70F2" w:rsidP="00A04D69">
            <w:pPr>
              <w:spacing w:line="0" w:lineRule="atLeast"/>
              <w:jc w:val="center"/>
              <w:rPr>
                <w:sz w:val="22"/>
              </w:rPr>
            </w:pPr>
            <w:r w:rsidRPr="00C93FEA">
              <w:rPr>
                <w:sz w:val="22"/>
              </w:rPr>
              <w:t>00A300</w:t>
            </w:r>
          </w:p>
        </w:tc>
        <w:tc>
          <w:tcPr>
            <w:tcW w:w="1915" w:type="dxa"/>
            <w:vAlign w:val="bottom"/>
          </w:tcPr>
          <w:p w:rsidR="00DA70F2" w:rsidRPr="00C93FEA" w:rsidRDefault="00DA70F2" w:rsidP="00A04D69">
            <w:pPr>
              <w:spacing w:line="0" w:lineRule="atLeast"/>
              <w:jc w:val="center"/>
              <w:rPr>
                <w:sz w:val="22"/>
              </w:rPr>
            </w:pPr>
            <w:r w:rsidRPr="00C93FEA">
              <w:rPr>
                <w:sz w:val="22"/>
              </w:rPr>
              <w:t>0</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163</w:t>
            </w:r>
          </w:p>
        </w:tc>
        <w:tc>
          <w:tcPr>
            <w:tcW w:w="1915" w:type="dxa"/>
            <w:vAlign w:val="bottom"/>
          </w:tcPr>
          <w:p w:rsidR="00DA70F2" w:rsidRPr="00C93FEA" w:rsidRDefault="00DA70F2" w:rsidP="00A04D69">
            <w:pPr>
              <w:spacing w:line="0" w:lineRule="atLeast"/>
              <w:jc w:val="center"/>
              <w:rPr>
                <w:w w:val="89"/>
                <w:sz w:val="22"/>
              </w:rPr>
            </w:pPr>
            <w:r w:rsidRPr="00C93FEA">
              <w:rPr>
                <w:w w:val="89"/>
                <w:sz w:val="22"/>
              </w:rPr>
              <w:t>0</w:t>
            </w:r>
          </w:p>
        </w:tc>
        <w:tc>
          <w:tcPr>
            <w:tcW w:w="1916" w:type="dxa"/>
            <w:shd w:val="clear" w:color="auto" w:fill="00A300"/>
          </w:tcPr>
          <w:p w:rsidR="00DA70F2" w:rsidRPr="00C93FEA" w:rsidRDefault="00DA70F2" w:rsidP="00A04D69">
            <w:pPr>
              <w:spacing w:line="282" w:lineRule="auto"/>
              <w:ind w:right="620"/>
              <w:jc w:val="center"/>
              <w:rPr>
                <w:sz w:val="22"/>
              </w:rPr>
            </w:pPr>
          </w:p>
        </w:tc>
      </w:tr>
      <w:tr w:rsidR="00DA70F2" w:rsidRPr="00C93FEA" w:rsidTr="00A04D69">
        <w:tc>
          <w:tcPr>
            <w:tcW w:w="1915" w:type="dxa"/>
            <w:vAlign w:val="bottom"/>
          </w:tcPr>
          <w:p w:rsidR="00DA70F2" w:rsidRPr="00C93FEA" w:rsidRDefault="00DA70F2" w:rsidP="00A04D69">
            <w:pPr>
              <w:spacing w:line="0" w:lineRule="atLeast"/>
              <w:jc w:val="center"/>
              <w:rPr>
                <w:w w:val="97"/>
                <w:sz w:val="22"/>
              </w:rPr>
            </w:pPr>
            <w:r w:rsidRPr="00C93FEA">
              <w:rPr>
                <w:w w:val="97"/>
                <w:sz w:val="22"/>
              </w:rPr>
              <w:t>FFC40D</w:t>
            </w:r>
          </w:p>
        </w:tc>
        <w:tc>
          <w:tcPr>
            <w:tcW w:w="1915" w:type="dxa"/>
            <w:vAlign w:val="bottom"/>
          </w:tcPr>
          <w:p w:rsidR="00DA70F2" w:rsidRPr="00C93FEA" w:rsidRDefault="00DA70F2" w:rsidP="00A04D69">
            <w:pPr>
              <w:spacing w:line="0" w:lineRule="atLeast"/>
              <w:jc w:val="center"/>
              <w:rPr>
                <w:sz w:val="22"/>
              </w:rPr>
            </w:pPr>
            <w:r w:rsidRPr="00C93FEA">
              <w:rPr>
                <w:sz w:val="22"/>
              </w:rPr>
              <w:t>255</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196</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13</w:t>
            </w:r>
          </w:p>
        </w:tc>
        <w:tc>
          <w:tcPr>
            <w:tcW w:w="1916" w:type="dxa"/>
            <w:shd w:val="clear" w:color="auto" w:fill="1E7145"/>
          </w:tcPr>
          <w:p w:rsidR="00DA70F2" w:rsidRPr="00C93FEA" w:rsidRDefault="00DA70F2" w:rsidP="00A04D69">
            <w:pPr>
              <w:spacing w:line="282" w:lineRule="auto"/>
              <w:ind w:right="620"/>
              <w:jc w:val="center"/>
              <w:rPr>
                <w:sz w:val="22"/>
              </w:rPr>
            </w:pPr>
          </w:p>
        </w:tc>
      </w:tr>
      <w:tr w:rsidR="00DA70F2" w:rsidRPr="00C93FEA" w:rsidTr="00A04D69">
        <w:tc>
          <w:tcPr>
            <w:tcW w:w="1915" w:type="dxa"/>
            <w:vAlign w:val="bottom"/>
          </w:tcPr>
          <w:p w:rsidR="00DA70F2" w:rsidRPr="00C93FEA" w:rsidRDefault="00DA70F2" w:rsidP="00A04D69">
            <w:pPr>
              <w:spacing w:line="0" w:lineRule="atLeast"/>
              <w:jc w:val="center"/>
              <w:rPr>
                <w:w w:val="99"/>
                <w:sz w:val="22"/>
              </w:rPr>
            </w:pPr>
            <w:r w:rsidRPr="00C93FEA">
              <w:rPr>
                <w:w w:val="99"/>
                <w:sz w:val="22"/>
              </w:rPr>
              <w:t>1E7145</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30</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113</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69</w:t>
            </w:r>
          </w:p>
        </w:tc>
        <w:tc>
          <w:tcPr>
            <w:tcW w:w="1916" w:type="dxa"/>
            <w:shd w:val="clear" w:color="auto" w:fill="FFC40D"/>
          </w:tcPr>
          <w:p w:rsidR="00DA70F2" w:rsidRPr="00C93FEA" w:rsidRDefault="00DA70F2" w:rsidP="00A04D69">
            <w:pPr>
              <w:spacing w:line="282" w:lineRule="auto"/>
              <w:ind w:right="620"/>
              <w:jc w:val="center"/>
              <w:rPr>
                <w:sz w:val="22"/>
              </w:rPr>
            </w:pPr>
          </w:p>
        </w:tc>
      </w:tr>
      <w:tr w:rsidR="00DA70F2" w:rsidRPr="00C93FEA" w:rsidTr="00A04D69">
        <w:tc>
          <w:tcPr>
            <w:tcW w:w="1915" w:type="dxa"/>
            <w:vAlign w:val="bottom"/>
          </w:tcPr>
          <w:p w:rsidR="00DA70F2" w:rsidRPr="00C93FEA" w:rsidRDefault="00DA70F2" w:rsidP="00A04D69">
            <w:pPr>
              <w:spacing w:line="0" w:lineRule="atLeast"/>
              <w:jc w:val="center"/>
              <w:rPr>
                <w:w w:val="97"/>
                <w:sz w:val="22"/>
              </w:rPr>
            </w:pPr>
            <w:r w:rsidRPr="00C93FEA">
              <w:rPr>
                <w:w w:val="97"/>
                <w:sz w:val="22"/>
              </w:rPr>
              <w:t>9F00A7</w:t>
            </w:r>
          </w:p>
        </w:tc>
        <w:tc>
          <w:tcPr>
            <w:tcW w:w="1915" w:type="dxa"/>
            <w:vAlign w:val="bottom"/>
          </w:tcPr>
          <w:p w:rsidR="00DA70F2" w:rsidRPr="00C93FEA" w:rsidRDefault="00DA70F2" w:rsidP="00A04D69">
            <w:pPr>
              <w:spacing w:line="0" w:lineRule="atLeast"/>
              <w:jc w:val="center"/>
              <w:rPr>
                <w:sz w:val="22"/>
              </w:rPr>
            </w:pPr>
            <w:r w:rsidRPr="00C93FEA">
              <w:rPr>
                <w:sz w:val="22"/>
              </w:rPr>
              <w:t>159</w:t>
            </w:r>
          </w:p>
        </w:tc>
        <w:tc>
          <w:tcPr>
            <w:tcW w:w="1915" w:type="dxa"/>
            <w:vAlign w:val="bottom"/>
          </w:tcPr>
          <w:p w:rsidR="00DA70F2" w:rsidRPr="00C93FEA" w:rsidRDefault="00DA70F2" w:rsidP="00A04D69">
            <w:pPr>
              <w:spacing w:line="0" w:lineRule="atLeast"/>
              <w:jc w:val="center"/>
              <w:rPr>
                <w:sz w:val="22"/>
              </w:rPr>
            </w:pPr>
            <w:r w:rsidRPr="00C93FEA">
              <w:rPr>
                <w:sz w:val="22"/>
              </w:rPr>
              <w:t>0</w:t>
            </w:r>
          </w:p>
        </w:tc>
        <w:tc>
          <w:tcPr>
            <w:tcW w:w="1915" w:type="dxa"/>
            <w:vAlign w:val="bottom"/>
          </w:tcPr>
          <w:p w:rsidR="00DA70F2" w:rsidRPr="00C93FEA" w:rsidRDefault="00DA70F2" w:rsidP="00A04D69">
            <w:pPr>
              <w:spacing w:line="0" w:lineRule="atLeast"/>
              <w:jc w:val="center"/>
              <w:rPr>
                <w:sz w:val="22"/>
              </w:rPr>
            </w:pPr>
            <w:r w:rsidRPr="00C93FEA">
              <w:rPr>
                <w:sz w:val="22"/>
              </w:rPr>
              <w:t>167</w:t>
            </w:r>
          </w:p>
        </w:tc>
        <w:tc>
          <w:tcPr>
            <w:tcW w:w="1916" w:type="dxa"/>
            <w:shd w:val="clear" w:color="auto" w:fill="9F00A7"/>
          </w:tcPr>
          <w:p w:rsidR="00DA70F2" w:rsidRPr="00C93FEA" w:rsidRDefault="00DA70F2" w:rsidP="00A04D69">
            <w:pPr>
              <w:spacing w:line="282" w:lineRule="auto"/>
              <w:ind w:right="620"/>
              <w:jc w:val="center"/>
              <w:rPr>
                <w:sz w:val="22"/>
              </w:rPr>
            </w:pPr>
          </w:p>
        </w:tc>
      </w:tr>
      <w:tr w:rsidR="00DA70F2" w:rsidRPr="00C93FEA" w:rsidTr="00A04D69">
        <w:tc>
          <w:tcPr>
            <w:tcW w:w="1915" w:type="dxa"/>
            <w:vAlign w:val="bottom"/>
          </w:tcPr>
          <w:p w:rsidR="00DA70F2" w:rsidRPr="00C93FEA" w:rsidRDefault="00DA70F2" w:rsidP="00A04D69">
            <w:pPr>
              <w:spacing w:line="0" w:lineRule="atLeast"/>
              <w:jc w:val="center"/>
              <w:rPr>
                <w:sz w:val="22"/>
              </w:rPr>
            </w:pPr>
            <w:r w:rsidRPr="00C93FEA">
              <w:rPr>
                <w:sz w:val="22"/>
              </w:rPr>
              <w:t>E3A21A</w:t>
            </w:r>
          </w:p>
        </w:tc>
        <w:tc>
          <w:tcPr>
            <w:tcW w:w="1915" w:type="dxa"/>
            <w:vAlign w:val="bottom"/>
          </w:tcPr>
          <w:p w:rsidR="00DA70F2" w:rsidRPr="00C93FEA" w:rsidRDefault="00DA70F2" w:rsidP="00A04D69">
            <w:pPr>
              <w:spacing w:line="0" w:lineRule="atLeast"/>
              <w:jc w:val="center"/>
              <w:rPr>
                <w:sz w:val="22"/>
              </w:rPr>
            </w:pPr>
            <w:r w:rsidRPr="00C93FEA">
              <w:rPr>
                <w:sz w:val="22"/>
              </w:rPr>
              <w:t>227</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162</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26</w:t>
            </w:r>
          </w:p>
        </w:tc>
        <w:tc>
          <w:tcPr>
            <w:tcW w:w="1916" w:type="dxa"/>
            <w:shd w:val="clear" w:color="auto" w:fill="E3A21A"/>
          </w:tcPr>
          <w:p w:rsidR="00DA70F2" w:rsidRPr="00C93FEA" w:rsidRDefault="00DA70F2" w:rsidP="00A04D69">
            <w:pPr>
              <w:spacing w:line="282" w:lineRule="auto"/>
              <w:ind w:right="620"/>
              <w:jc w:val="center"/>
              <w:rPr>
                <w:sz w:val="22"/>
              </w:rPr>
            </w:pPr>
          </w:p>
        </w:tc>
      </w:tr>
      <w:tr w:rsidR="00DA70F2" w:rsidRPr="00C93FEA" w:rsidTr="00A04D69">
        <w:tc>
          <w:tcPr>
            <w:tcW w:w="1915" w:type="dxa"/>
            <w:vAlign w:val="bottom"/>
          </w:tcPr>
          <w:p w:rsidR="00DA70F2" w:rsidRPr="00C93FEA" w:rsidRDefault="00DA70F2" w:rsidP="00A04D69">
            <w:pPr>
              <w:spacing w:line="0" w:lineRule="atLeast"/>
              <w:jc w:val="center"/>
              <w:rPr>
                <w:w w:val="97"/>
                <w:sz w:val="22"/>
              </w:rPr>
            </w:pPr>
            <w:r w:rsidRPr="00C93FEA">
              <w:rPr>
                <w:w w:val="97"/>
                <w:sz w:val="22"/>
              </w:rPr>
              <w:t>2D89EF</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45</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137</w:t>
            </w:r>
          </w:p>
        </w:tc>
        <w:tc>
          <w:tcPr>
            <w:tcW w:w="1915" w:type="dxa"/>
            <w:vAlign w:val="bottom"/>
          </w:tcPr>
          <w:p w:rsidR="00DA70F2" w:rsidRPr="00C93FEA" w:rsidRDefault="00DA70F2" w:rsidP="00A04D69">
            <w:pPr>
              <w:spacing w:line="0" w:lineRule="atLeast"/>
              <w:jc w:val="center"/>
              <w:rPr>
                <w:sz w:val="22"/>
              </w:rPr>
            </w:pPr>
            <w:r w:rsidRPr="00C93FEA">
              <w:rPr>
                <w:sz w:val="22"/>
              </w:rPr>
              <w:t>239</w:t>
            </w:r>
          </w:p>
        </w:tc>
        <w:tc>
          <w:tcPr>
            <w:tcW w:w="1916" w:type="dxa"/>
            <w:shd w:val="clear" w:color="auto" w:fill="2D89EF"/>
          </w:tcPr>
          <w:p w:rsidR="00DA70F2" w:rsidRPr="00C93FEA" w:rsidRDefault="00DA70F2" w:rsidP="00A04D69">
            <w:pPr>
              <w:spacing w:line="282" w:lineRule="auto"/>
              <w:ind w:right="620"/>
              <w:jc w:val="center"/>
              <w:rPr>
                <w:sz w:val="22"/>
              </w:rPr>
            </w:pPr>
          </w:p>
        </w:tc>
      </w:tr>
    </w:tbl>
    <w:p w:rsidR="00906B30" w:rsidRDefault="00906B30" w:rsidP="00DA70F2">
      <w:pPr>
        <w:spacing w:line="282" w:lineRule="auto"/>
        <w:ind w:right="620"/>
        <w:rPr>
          <w:sz w:val="22"/>
        </w:rPr>
      </w:pPr>
    </w:p>
    <w:p w:rsidR="00906B30" w:rsidRDefault="00906B30" w:rsidP="00DA70F2">
      <w:pPr>
        <w:spacing w:line="282" w:lineRule="auto"/>
        <w:ind w:right="620"/>
        <w:rPr>
          <w:sz w:val="22"/>
        </w:rPr>
      </w:pPr>
    </w:p>
    <w:p w:rsidR="00DA70F2" w:rsidRDefault="00DA70F2" w:rsidP="00DA70F2">
      <w:pPr>
        <w:spacing w:line="282" w:lineRule="auto"/>
        <w:ind w:right="620"/>
        <w:rPr>
          <w:sz w:val="22"/>
        </w:rPr>
      </w:pPr>
      <w:r>
        <w:rPr>
          <w:sz w:val="22"/>
        </w:rPr>
        <w:t>UI colors: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15"/>
        <w:gridCol w:w="1915"/>
        <w:gridCol w:w="1915"/>
        <w:gridCol w:w="1915"/>
        <w:gridCol w:w="1916"/>
      </w:tblGrid>
      <w:tr w:rsidR="00DA70F2" w:rsidRPr="00C93FEA" w:rsidTr="00A04D69">
        <w:trPr>
          <w:jc w:val="center"/>
        </w:trPr>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HEX</w:t>
            </w:r>
          </w:p>
        </w:tc>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R</w:t>
            </w:r>
          </w:p>
        </w:tc>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G</w:t>
            </w:r>
          </w:p>
        </w:tc>
        <w:tc>
          <w:tcPr>
            <w:tcW w:w="1915" w:type="dxa"/>
            <w:shd w:val="clear" w:color="auto" w:fill="000000"/>
          </w:tcPr>
          <w:p w:rsidR="00DA70F2" w:rsidRPr="00C93FEA" w:rsidRDefault="00DA70F2" w:rsidP="00A04D69">
            <w:pPr>
              <w:spacing w:line="282" w:lineRule="auto"/>
              <w:ind w:right="620"/>
              <w:jc w:val="center"/>
              <w:rPr>
                <w:sz w:val="22"/>
              </w:rPr>
            </w:pPr>
            <w:r w:rsidRPr="00C93FEA">
              <w:rPr>
                <w:sz w:val="22"/>
              </w:rPr>
              <w:t>B</w:t>
            </w:r>
          </w:p>
        </w:tc>
        <w:tc>
          <w:tcPr>
            <w:tcW w:w="1916" w:type="dxa"/>
            <w:shd w:val="clear" w:color="auto" w:fill="000000"/>
          </w:tcPr>
          <w:p w:rsidR="00DA70F2" w:rsidRPr="00C93FEA" w:rsidRDefault="00DA70F2" w:rsidP="00A04D69">
            <w:pPr>
              <w:spacing w:line="282" w:lineRule="auto"/>
              <w:ind w:right="620"/>
              <w:jc w:val="center"/>
              <w:rPr>
                <w:sz w:val="22"/>
              </w:rPr>
            </w:pPr>
            <w:r w:rsidRPr="00C93FEA">
              <w:rPr>
                <w:sz w:val="22"/>
              </w:rPr>
              <w:t>SAMPLE</w:t>
            </w:r>
          </w:p>
        </w:tc>
      </w:tr>
      <w:tr w:rsidR="00DA70F2" w:rsidRPr="00C93FEA" w:rsidTr="00A04D69">
        <w:trPr>
          <w:jc w:val="center"/>
        </w:trPr>
        <w:tc>
          <w:tcPr>
            <w:tcW w:w="1915" w:type="dxa"/>
            <w:vAlign w:val="bottom"/>
          </w:tcPr>
          <w:p w:rsidR="00DA70F2" w:rsidRPr="00C93FEA" w:rsidRDefault="00DA70F2" w:rsidP="00A04D69">
            <w:pPr>
              <w:spacing w:line="0" w:lineRule="atLeast"/>
              <w:ind w:right="31"/>
              <w:jc w:val="center"/>
              <w:rPr>
                <w:sz w:val="22"/>
              </w:rPr>
            </w:pPr>
            <w:r w:rsidRPr="00C93FEA">
              <w:rPr>
                <w:sz w:val="22"/>
              </w:rPr>
              <w:t>E9E9E9</w:t>
            </w:r>
          </w:p>
        </w:tc>
        <w:tc>
          <w:tcPr>
            <w:tcW w:w="1915" w:type="dxa"/>
            <w:vAlign w:val="bottom"/>
          </w:tcPr>
          <w:p w:rsidR="00DA70F2" w:rsidRPr="00C93FEA" w:rsidRDefault="00DA70F2" w:rsidP="00A04D69">
            <w:pPr>
              <w:spacing w:line="0" w:lineRule="atLeast"/>
              <w:jc w:val="center"/>
              <w:rPr>
                <w:sz w:val="22"/>
              </w:rPr>
            </w:pPr>
            <w:r w:rsidRPr="00C93FEA">
              <w:rPr>
                <w:sz w:val="22"/>
              </w:rPr>
              <w:t>233</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233</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233</w:t>
            </w:r>
          </w:p>
        </w:tc>
        <w:tc>
          <w:tcPr>
            <w:tcW w:w="1916" w:type="dxa"/>
            <w:shd w:val="clear" w:color="auto" w:fill="E9E9E9"/>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31"/>
              <w:jc w:val="center"/>
              <w:rPr>
                <w:w w:val="99"/>
                <w:sz w:val="22"/>
              </w:rPr>
            </w:pPr>
            <w:r w:rsidRPr="00C93FEA">
              <w:rPr>
                <w:w w:val="99"/>
                <w:sz w:val="22"/>
              </w:rPr>
              <w:t>CCCCCC</w:t>
            </w:r>
          </w:p>
        </w:tc>
        <w:tc>
          <w:tcPr>
            <w:tcW w:w="1915" w:type="dxa"/>
            <w:vAlign w:val="bottom"/>
          </w:tcPr>
          <w:p w:rsidR="00DA70F2" w:rsidRPr="00C93FEA" w:rsidRDefault="00DA70F2" w:rsidP="00A04D69">
            <w:pPr>
              <w:spacing w:line="0" w:lineRule="atLeast"/>
              <w:jc w:val="center"/>
              <w:rPr>
                <w:sz w:val="22"/>
              </w:rPr>
            </w:pPr>
            <w:r w:rsidRPr="00C93FEA">
              <w:rPr>
                <w:sz w:val="22"/>
              </w:rPr>
              <w:t>204</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204</w:t>
            </w:r>
          </w:p>
        </w:tc>
        <w:tc>
          <w:tcPr>
            <w:tcW w:w="1915" w:type="dxa"/>
            <w:vAlign w:val="bottom"/>
          </w:tcPr>
          <w:p w:rsidR="00DA70F2" w:rsidRPr="00C93FEA" w:rsidRDefault="00DA70F2" w:rsidP="00A04D69">
            <w:pPr>
              <w:spacing w:line="0" w:lineRule="atLeast"/>
              <w:jc w:val="center"/>
              <w:rPr>
                <w:sz w:val="22"/>
              </w:rPr>
            </w:pPr>
            <w:r w:rsidRPr="00C93FEA">
              <w:rPr>
                <w:sz w:val="22"/>
              </w:rPr>
              <w:t>204</w:t>
            </w:r>
          </w:p>
        </w:tc>
        <w:tc>
          <w:tcPr>
            <w:tcW w:w="1916" w:type="dxa"/>
            <w:shd w:val="clear" w:color="auto" w:fill="CCCCCC"/>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31"/>
              <w:jc w:val="center"/>
              <w:rPr>
                <w:w w:val="99"/>
                <w:sz w:val="22"/>
              </w:rPr>
            </w:pPr>
            <w:r w:rsidRPr="00C93FEA">
              <w:rPr>
                <w:w w:val="99"/>
                <w:sz w:val="22"/>
              </w:rPr>
              <w:t>D6D6D6</w:t>
            </w:r>
          </w:p>
        </w:tc>
        <w:tc>
          <w:tcPr>
            <w:tcW w:w="1915" w:type="dxa"/>
            <w:vAlign w:val="bottom"/>
          </w:tcPr>
          <w:p w:rsidR="00DA70F2" w:rsidRPr="00C93FEA" w:rsidRDefault="00DA70F2" w:rsidP="00A04D69">
            <w:pPr>
              <w:spacing w:line="0" w:lineRule="atLeast"/>
              <w:jc w:val="center"/>
              <w:rPr>
                <w:sz w:val="22"/>
              </w:rPr>
            </w:pPr>
            <w:r w:rsidRPr="00C93FEA">
              <w:rPr>
                <w:sz w:val="22"/>
              </w:rPr>
              <w:t>214</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214</w:t>
            </w:r>
          </w:p>
        </w:tc>
        <w:tc>
          <w:tcPr>
            <w:tcW w:w="1915" w:type="dxa"/>
            <w:vAlign w:val="bottom"/>
          </w:tcPr>
          <w:p w:rsidR="00DA70F2" w:rsidRPr="00C93FEA" w:rsidRDefault="00DA70F2" w:rsidP="00A04D69">
            <w:pPr>
              <w:spacing w:line="0" w:lineRule="atLeast"/>
              <w:jc w:val="center"/>
              <w:rPr>
                <w:sz w:val="22"/>
              </w:rPr>
            </w:pPr>
            <w:r w:rsidRPr="00C93FEA">
              <w:rPr>
                <w:sz w:val="22"/>
              </w:rPr>
              <w:t>214</w:t>
            </w:r>
          </w:p>
        </w:tc>
        <w:tc>
          <w:tcPr>
            <w:tcW w:w="1916" w:type="dxa"/>
            <w:shd w:val="clear" w:color="auto" w:fill="D6D6D6"/>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11"/>
              <w:jc w:val="center"/>
              <w:rPr>
                <w:sz w:val="22"/>
              </w:rPr>
            </w:pPr>
            <w:r w:rsidRPr="00C93FEA">
              <w:rPr>
                <w:sz w:val="22"/>
              </w:rPr>
              <w:t>3A3A3A</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58</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58</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58</w:t>
            </w:r>
          </w:p>
        </w:tc>
        <w:tc>
          <w:tcPr>
            <w:tcW w:w="1916" w:type="dxa"/>
            <w:shd w:val="clear" w:color="auto" w:fill="3A3A3A"/>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31"/>
              <w:jc w:val="center"/>
              <w:rPr>
                <w:w w:val="98"/>
                <w:sz w:val="22"/>
              </w:rPr>
            </w:pPr>
            <w:r w:rsidRPr="00C93FEA">
              <w:rPr>
                <w:w w:val="98"/>
                <w:sz w:val="22"/>
              </w:rPr>
              <w:t>666666</w:t>
            </w:r>
          </w:p>
        </w:tc>
        <w:tc>
          <w:tcPr>
            <w:tcW w:w="1915" w:type="dxa"/>
            <w:vAlign w:val="bottom"/>
          </w:tcPr>
          <w:p w:rsidR="00DA70F2" w:rsidRPr="00C93FEA" w:rsidRDefault="00DA70F2" w:rsidP="00A04D69">
            <w:pPr>
              <w:spacing w:line="0" w:lineRule="atLeast"/>
              <w:jc w:val="center"/>
              <w:rPr>
                <w:sz w:val="22"/>
              </w:rPr>
            </w:pPr>
            <w:r w:rsidRPr="00C93FEA">
              <w:rPr>
                <w:sz w:val="22"/>
              </w:rPr>
              <w:t>102</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102</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102</w:t>
            </w:r>
          </w:p>
        </w:tc>
        <w:tc>
          <w:tcPr>
            <w:tcW w:w="1916" w:type="dxa"/>
            <w:shd w:val="clear" w:color="auto" w:fill="666666"/>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11"/>
              <w:jc w:val="center"/>
              <w:rPr>
                <w:sz w:val="22"/>
              </w:rPr>
            </w:pPr>
            <w:r w:rsidRPr="00C93FEA">
              <w:rPr>
                <w:sz w:val="22"/>
              </w:rPr>
              <w:t>F9F9F9</w:t>
            </w:r>
          </w:p>
        </w:tc>
        <w:tc>
          <w:tcPr>
            <w:tcW w:w="1915" w:type="dxa"/>
            <w:vAlign w:val="bottom"/>
          </w:tcPr>
          <w:p w:rsidR="00DA70F2" w:rsidRPr="00C93FEA" w:rsidRDefault="00DA70F2" w:rsidP="00A04D69">
            <w:pPr>
              <w:spacing w:line="0" w:lineRule="atLeast"/>
              <w:jc w:val="center"/>
              <w:rPr>
                <w:sz w:val="22"/>
              </w:rPr>
            </w:pPr>
            <w:r w:rsidRPr="00C93FEA">
              <w:rPr>
                <w:sz w:val="22"/>
              </w:rPr>
              <w:t>249</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249</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249</w:t>
            </w:r>
          </w:p>
        </w:tc>
        <w:tc>
          <w:tcPr>
            <w:tcW w:w="1916" w:type="dxa"/>
            <w:shd w:val="clear" w:color="auto" w:fill="F9F9F9"/>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31"/>
              <w:jc w:val="center"/>
              <w:rPr>
                <w:w w:val="98"/>
                <w:sz w:val="22"/>
              </w:rPr>
            </w:pPr>
            <w:r w:rsidRPr="00C93FEA">
              <w:rPr>
                <w:w w:val="98"/>
                <w:sz w:val="22"/>
              </w:rPr>
              <w:t>000000</w:t>
            </w:r>
          </w:p>
        </w:tc>
        <w:tc>
          <w:tcPr>
            <w:tcW w:w="1915" w:type="dxa"/>
            <w:vAlign w:val="bottom"/>
          </w:tcPr>
          <w:p w:rsidR="00DA70F2" w:rsidRPr="00C93FEA" w:rsidRDefault="00DA70F2" w:rsidP="00A04D69">
            <w:pPr>
              <w:spacing w:line="0" w:lineRule="atLeast"/>
              <w:jc w:val="center"/>
              <w:rPr>
                <w:w w:val="89"/>
                <w:sz w:val="22"/>
              </w:rPr>
            </w:pPr>
            <w:r w:rsidRPr="00C93FEA">
              <w:rPr>
                <w:w w:val="89"/>
                <w:sz w:val="22"/>
              </w:rPr>
              <w:t>0</w:t>
            </w:r>
          </w:p>
        </w:tc>
        <w:tc>
          <w:tcPr>
            <w:tcW w:w="1915" w:type="dxa"/>
            <w:vAlign w:val="bottom"/>
          </w:tcPr>
          <w:p w:rsidR="00DA70F2" w:rsidRPr="00C93FEA" w:rsidRDefault="00DA70F2" w:rsidP="00A04D69">
            <w:pPr>
              <w:spacing w:line="0" w:lineRule="atLeast"/>
              <w:jc w:val="center"/>
              <w:rPr>
                <w:sz w:val="22"/>
              </w:rPr>
            </w:pPr>
            <w:r w:rsidRPr="00C93FEA">
              <w:rPr>
                <w:sz w:val="22"/>
              </w:rPr>
              <w:t>0</w:t>
            </w:r>
          </w:p>
        </w:tc>
        <w:tc>
          <w:tcPr>
            <w:tcW w:w="1915" w:type="dxa"/>
            <w:vAlign w:val="bottom"/>
          </w:tcPr>
          <w:p w:rsidR="00DA70F2" w:rsidRPr="00C93FEA" w:rsidRDefault="00DA70F2" w:rsidP="00A04D69">
            <w:pPr>
              <w:spacing w:line="0" w:lineRule="atLeast"/>
              <w:jc w:val="center"/>
              <w:rPr>
                <w:sz w:val="22"/>
              </w:rPr>
            </w:pPr>
            <w:r w:rsidRPr="00C93FEA">
              <w:rPr>
                <w:sz w:val="22"/>
              </w:rPr>
              <w:t>0</w:t>
            </w:r>
          </w:p>
        </w:tc>
        <w:tc>
          <w:tcPr>
            <w:tcW w:w="1916" w:type="dxa"/>
            <w:shd w:val="clear" w:color="auto" w:fill="000000"/>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ind w:right="51"/>
              <w:jc w:val="center"/>
              <w:rPr>
                <w:w w:val="99"/>
                <w:sz w:val="22"/>
              </w:rPr>
            </w:pPr>
            <w:r w:rsidRPr="00C93FEA">
              <w:rPr>
                <w:w w:val="99"/>
                <w:sz w:val="22"/>
              </w:rPr>
              <w:t>80AAFF</w:t>
            </w:r>
          </w:p>
        </w:tc>
        <w:tc>
          <w:tcPr>
            <w:tcW w:w="1915" w:type="dxa"/>
            <w:vAlign w:val="bottom"/>
          </w:tcPr>
          <w:p w:rsidR="00DA70F2" w:rsidRPr="00C93FEA" w:rsidRDefault="00DA70F2" w:rsidP="00A04D69">
            <w:pPr>
              <w:spacing w:line="0" w:lineRule="atLeast"/>
              <w:ind w:right="730"/>
              <w:jc w:val="center"/>
              <w:rPr>
                <w:sz w:val="22"/>
              </w:rPr>
            </w:pPr>
            <w:r w:rsidRPr="00C93FEA">
              <w:rPr>
                <w:sz w:val="22"/>
              </w:rPr>
              <w:t xml:space="preserve">            128</w:t>
            </w:r>
          </w:p>
        </w:tc>
        <w:tc>
          <w:tcPr>
            <w:tcW w:w="1915" w:type="dxa"/>
            <w:vAlign w:val="bottom"/>
          </w:tcPr>
          <w:p w:rsidR="00DA70F2" w:rsidRPr="00C93FEA" w:rsidRDefault="00DA70F2" w:rsidP="00A04D69">
            <w:pPr>
              <w:spacing w:line="0" w:lineRule="atLeast"/>
              <w:ind w:right="710"/>
              <w:jc w:val="center"/>
              <w:rPr>
                <w:sz w:val="22"/>
              </w:rPr>
            </w:pPr>
            <w:r w:rsidRPr="00C93FEA">
              <w:rPr>
                <w:sz w:val="22"/>
              </w:rPr>
              <w:t xml:space="preserve">             170</w:t>
            </w:r>
          </w:p>
        </w:tc>
        <w:tc>
          <w:tcPr>
            <w:tcW w:w="1915" w:type="dxa"/>
            <w:vAlign w:val="bottom"/>
          </w:tcPr>
          <w:p w:rsidR="00DA70F2" w:rsidRPr="00C93FEA" w:rsidRDefault="00DA70F2" w:rsidP="00A04D69">
            <w:pPr>
              <w:spacing w:line="0" w:lineRule="atLeast"/>
              <w:ind w:right="570"/>
              <w:jc w:val="center"/>
              <w:rPr>
                <w:sz w:val="22"/>
              </w:rPr>
            </w:pPr>
            <w:r w:rsidRPr="00C93FEA">
              <w:rPr>
                <w:sz w:val="22"/>
              </w:rPr>
              <w:t xml:space="preserve">           255</w:t>
            </w:r>
          </w:p>
        </w:tc>
        <w:tc>
          <w:tcPr>
            <w:tcW w:w="1916" w:type="dxa"/>
            <w:shd w:val="clear" w:color="auto" w:fill="80AAFF"/>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jc w:val="center"/>
              <w:rPr>
                <w:w w:val="98"/>
                <w:sz w:val="22"/>
              </w:rPr>
            </w:pPr>
            <w:r w:rsidRPr="00C93FEA">
              <w:rPr>
                <w:w w:val="98"/>
                <w:sz w:val="22"/>
              </w:rPr>
              <w:t>B3DBFF</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179</w:t>
            </w:r>
          </w:p>
        </w:tc>
        <w:tc>
          <w:tcPr>
            <w:tcW w:w="1915" w:type="dxa"/>
            <w:vAlign w:val="bottom"/>
          </w:tcPr>
          <w:p w:rsidR="00DA70F2" w:rsidRPr="00C93FEA" w:rsidRDefault="00DA70F2" w:rsidP="00A04D69">
            <w:pPr>
              <w:spacing w:line="0" w:lineRule="atLeast"/>
              <w:jc w:val="center"/>
              <w:rPr>
                <w:sz w:val="22"/>
              </w:rPr>
            </w:pPr>
            <w:r w:rsidRPr="00C93FEA">
              <w:rPr>
                <w:sz w:val="22"/>
              </w:rPr>
              <w:t>219</w:t>
            </w:r>
          </w:p>
        </w:tc>
        <w:tc>
          <w:tcPr>
            <w:tcW w:w="1915" w:type="dxa"/>
            <w:vAlign w:val="bottom"/>
          </w:tcPr>
          <w:p w:rsidR="00DA70F2" w:rsidRPr="00C93FEA" w:rsidRDefault="00DA70F2" w:rsidP="00A04D69">
            <w:pPr>
              <w:spacing w:line="0" w:lineRule="atLeast"/>
              <w:jc w:val="center"/>
              <w:rPr>
                <w:sz w:val="22"/>
              </w:rPr>
            </w:pPr>
            <w:r w:rsidRPr="00C93FEA">
              <w:rPr>
                <w:sz w:val="22"/>
              </w:rPr>
              <w:t>255</w:t>
            </w:r>
          </w:p>
        </w:tc>
        <w:tc>
          <w:tcPr>
            <w:tcW w:w="1916" w:type="dxa"/>
            <w:shd w:val="clear" w:color="auto" w:fill="B3DBFF"/>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jc w:val="center"/>
              <w:rPr>
                <w:w w:val="98"/>
                <w:sz w:val="22"/>
              </w:rPr>
            </w:pPr>
            <w:r w:rsidRPr="00C93FEA">
              <w:rPr>
                <w:w w:val="98"/>
                <w:sz w:val="22"/>
              </w:rPr>
              <w:t>0055FF</w:t>
            </w:r>
          </w:p>
        </w:tc>
        <w:tc>
          <w:tcPr>
            <w:tcW w:w="1915" w:type="dxa"/>
            <w:vAlign w:val="bottom"/>
          </w:tcPr>
          <w:p w:rsidR="00DA70F2" w:rsidRPr="00C93FEA" w:rsidRDefault="00DA70F2" w:rsidP="00A04D69">
            <w:pPr>
              <w:spacing w:line="0" w:lineRule="atLeast"/>
              <w:jc w:val="center"/>
              <w:rPr>
                <w:sz w:val="22"/>
              </w:rPr>
            </w:pPr>
            <w:r w:rsidRPr="00C93FEA">
              <w:rPr>
                <w:sz w:val="22"/>
              </w:rPr>
              <w:t>0</w:t>
            </w:r>
          </w:p>
        </w:tc>
        <w:tc>
          <w:tcPr>
            <w:tcW w:w="1915" w:type="dxa"/>
            <w:vAlign w:val="bottom"/>
          </w:tcPr>
          <w:p w:rsidR="00DA70F2" w:rsidRPr="00C93FEA" w:rsidRDefault="00DA70F2" w:rsidP="00A04D69">
            <w:pPr>
              <w:spacing w:line="0" w:lineRule="atLeast"/>
              <w:jc w:val="center"/>
              <w:rPr>
                <w:w w:val="98"/>
                <w:sz w:val="22"/>
              </w:rPr>
            </w:pPr>
            <w:r w:rsidRPr="00C93FEA">
              <w:rPr>
                <w:w w:val="98"/>
                <w:sz w:val="22"/>
              </w:rPr>
              <w:t>85</w:t>
            </w:r>
          </w:p>
        </w:tc>
        <w:tc>
          <w:tcPr>
            <w:tcW w:w="1915" w:type="dxa"/>
            <w:vAlign w:val="bottom"/>
          </w:tcPr>
          <w:p w:rsidR="00DA70F2" w:rsidRPr="00C93FEA" w:rsidRDefault="00DA70F2" w:rsidP="00A04D69">
            <w:pPr>
              <w:spacing w:line="0" w:lineRule="atLeast"/>
              <w:jc w:val="center"/>
              <w:rPr>
                <w:sz w:val="22"/>
              </w:rPr>
            </w:pPr>
            <w:r w:rsidRPr="00C93FEA">
              <w:rPr>
                <w:sz w:val="22"/>
              </w:rPr>
              <w:t>255</w:t>
            </w:r>
          </w:p>
        </w:tc>
        <w:tc>
          <w:tcPr>
            <w:tcW w:w="1916" w:type="dxa"/>
            <w:shd w:val="clear" w:color="auto" w:fill="0055FF"/>
          </w:tcPr>
          <w:p w:rsidR="00DA70F2" w:rsidRPr="00C93FEA" w:rsidRDefault="00DA70F2" w:rsidP="00A04D69">
            <w:pPr>
              <w:spacing w:line="282" w:lineRule="auto"/>
              <w:ind w:right="620"/>
              <w:rPr>
                <w:sz w:val="22"/>
              </w:rPr>
            </w:pPr>
          </w:p>
        </w:tc>
      </w:tr>
      <w:tr w:rsidR="00DA70F2" w:rsidRPr="00C93FEA" w:rsidTr="00A04D69">
        <w:trPr>
          <w:jc w:val="center"/>
        </w:trPr>
        <w:tc>
          <w:tcPr>
            <w:tcW w:w="1915" w:type="dxa"/>
            <w:vAlign w:val="bottom"/>
          </w:tcPr>
          <w:p w:rsidR="00DA70F2" w:rsidRPr="00C93FEA" w:rsidRDefault="00DA70F2" w:rsidP="00A04D69">
            <w:pPr>
              <w:spacing w:line="0" w:lineRule="atLeast"/>
              <w:jc w:val="center"/>
              <w:rPr>
                <w:w w:val="99"/>
                <w:sz w:val="22"/>
              </w:rPr>
            </w:pPr>
            <w:r w:rsidRPr="00C93FEA">
              <w:rPr>
                <w:w w:val="99"/>
                <w:sz w:val="22"/>
              </w:rPr>
              <w:t>E60000</w:t>
            </w:r>
          </w:p>
        </w:tc>
        <w:tc>
          <w:tcPr>
            <w:tcW w:w="1915" w:type="dxa"/>
            <w:vAlign w:val="bottom"/>
          </w:tcPr>
          <w:p w:rsidR="00DA70F2" w:rsidRPr="00C93FEA" w:rsidRDefault="00DA70F2" w:rsidP="00A04D69">
            <w:pPr>
              <w:spacing w:line="0" w:lineRule="atLeast"/>
              <w:jc w:val="center"/>
              <w:rPr>
                <w:w w:val="95"/>
                <w:sz w:val="22"/>
              </w:rPr>
            </w:pPr>
            <w:r w:rsidRPr="00C93FEA">
              <w:rPr>
                <w:w w:val="95"/>
                <w:sz w:val="22"/>
              </w:rPr>
              <w:t>230</w:t>
            </w:r>
          </w:p>
        </w:tc>
        <w:tc>
          <w:tcPr>
            <w:tcW w:w="1915" w:type="dxa"/>
            <w:vAlign w:val="bottom"/>
          </w:tcPr>
          <w:p w:rsidR="00DA70F2" w:rsidRPr="00C93FEA" w:rsidRDefault="00DA70F2" w:rsidP="00A04D69">
            <w:pPr>
              <w:spacing w:line="0" w:lineRule="atLeast"/>
              <w:jc w:val="center"/>
              <w:rPr>
                <w:sz w:val="22"/>
              </w:rPr>
            </w:pPr>
            <w:r w:rsidRPr="00C93FEA">
              <w:rPr>
                <w:sz w:val="22"/>
              </w:rPr>
              <w:t>0</w:t>
            </w:r>
          </w:p>
        </w:tc>
        <w:tc>
          <w:tcPr>
            <w:tcW w:w="1915" w:type="dxa"/>
            <w:vAlign w:val="bottom"/>
          </w:tcPr>
          <w:p w:rsidR="00DA70F2" w:rsidRPr="00C93FEA" w:rsidRDefault="00DA70F2" w:rsidP="00A04D69">
            <w:pPr>
              <w:spacing w:line="0" w:lineRule="atLeast"/>
              <w:jc w:val="center"/>
              <w:rPr>
                <w:w w:val="89"/>
                <w:sz w:val="22"/>
              </w:rPr>
            </w:pPr>
            <w:r w:rsidRPr="00C93FEA">
              <w:rPr>
                <w:w w:val="89"/>
                <w:sz w:val="22"/>
              </w:rPr>
              <w:t>0</w:t>
            </w:r>
          </w:p>
        </w:tc>
        <w:tc>
          <w:tcPr>
            <w:tcW w:w="1916" w:type="dxa"/>
            <w:shd w:val="clear" w:color="auto" w:fill="E60000"/>
          </w:tcPr>
          <w:p w:rsidR="00DA70F2" w:rsidRPr="00C93FEA" w:rsidRDefault="00DA70F2" w:rsidP="00A04D69">
            <w:pPr>
              <w:spacing w:line="282" w:lineRule="auto"/>
              <w:ind w:right="620"/>
              <w:rPr>
                <w:sz w:val="22"/>
              </w:rPr>
            </w:pPr>
          </w:p>
        </w:tc>
      </w:tr>
    </w:tbl>
    <w:p w:rsidR="009B6906" w:rsidRDefault="009B6906" w:rsidP="00394D8D"/>
    <w:p w:rsidR="009B6906" w:rsidRDefault="00A10334" w:rsidP="00A10334">
      <w:pPr>
        <w:pStyle w:val="Heading1"/>
      </w:pPr>
      <w:bookmarkStart w:id="44" w:name="_Toc489268662"/>
      <w:r>
        <w:t xml:space="preserve">Figure </w:t>
      </w:r>
      <w:r w:rsidR="009B6906">
        <w:t>Guide</w:t>
      </w:r>
      <w:bookmarkEnd w:id="44"/>
    </w:p>
    <w:tbl>
      <w:tblPr>
        <w:tblStyle w:val="TableGrid"/>
        <w:tblpPr w:leftFromText="180" w:rightFromText="180" w:vertAnchor="text" w:horzAnchor="margin" w:tblpXSpec="center" w:tblpY="354"/>
        <w:tblW w:w="8875" w:type="dxa"/>
        <w:tblLook w:val="04A0"/>
      </w:tblPr>
      <w:tblGrid>
        <w:gridCol w:w="1615"/>
        <w:gridCol w:w="7260"/>
      </w:tblGrid>
      <w:tr w:rsidR="002E107C" w:rsidTr="002E107C">
        <w:tc>
          <w:tcPr>
            <w:tcW w:w="1615" w:type="dxa"/>
          </w:tcPr>
          <w:p w:rsidR="002E107C" w:rsidRPr="009B6906" w:rsidRDefault="002E107C" w:rsidP="002E107C">
            <w:pPr>
              <w:rPr>
                <w:b/>
                <w:sz w:val="22"/>
              </w:rPr>
            </w:pPr>
            <w:r>
              <w:rPr>
                <w:b/>
                <w:sz w:val="22"/>
              </w:rPr>
              <w:t>Figure Number</w:t>
            </w:r>
          </w:p>
        </w:tc>
        <w:tc>
          <w:tcPr>
            <w:tcW w:w="7260" w:type="dxa"/>
          </w:tcPr>
          <w:p w:rsidR="002E107C" w:rsidRPr="009B6906" w:rsidRDefault="002E107C" w:rsidP="002E107C">
            <w:pPr>
              <w:jc w:val="center"/>
              <w:rPr>
                <w:b/>
                <w:sz w:val="22"/>
              </w:rPr>
            </w:pPr>
            <w:r>
              <w:rPr>
                <w:b/>
                <w:sz w:val="22"/>
              </w:rPr>
              <w:t>Image Description</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 xml:space="preserve">Login </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Home Page</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Classes Tab</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Top Filters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Classes Tab - Main Graph</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 xml:space="preserve">Data Point Tool Tip - Main Graph </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Strands Graph - Classes Tab</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Strands Graph with Tool Tip</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Class Score Details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Class Score – Tool Tip</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Student Assessment Details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Assessment Question Results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Question Preview</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Curriculum Tab</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Top Filters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Curriculum Scores by Strand Graph</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Curriculum Scores by Strand – Tool Tip</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Curriculum Chart</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Strand Score Details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Strand Score Details – Tool Tip</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Strand Score Chart</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Student Assessment Details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Assessment Question Results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Question Preview</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 xml:space="preserve">student details tab </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Historical Assessment Score Graph</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Strand Scores and Notes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 xml:space="preserve">No Question Answered </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General Expectation – Patterning and Algebra</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General Expectation –  Geometry and Spatial Sense</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General Expectation – Number Sense and Numeration</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General Expectation –  Data Management and Probability</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Camera Icon Preview</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Question Preview</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2E107C" w:rsidP="002E107C">
            <w:pPr>
              <w:jc w:val="center"/>
            </w:pPr>
            <w:r>
              <w:t>Edit Student</w:t>
            </w:r>
          </w:p>
        </w:tc>
      </w:tr>
      <w:tr w:rsidR="00EA33D3" w:rsidTr="002E107C">
        <w:tc>
          <w:tcPr>
            <w:tcW w:w="1615" w:type="dxa"/>
          </w:tcPr>
          <w:p w:rsidR="00EA33D3" w:rsidRDefault="00EA33D3" w:rsidP="002E107C">
            <w:pPr>
              <w:pStyle w:val="ListParagraph"/>
              <w:numPr>
                <w:ilvl w:val="0"/>
                <w:numId w:val="6"/>
              </w:numPr>
              <w:jc w:val="center"/>
            </w:pPr>
          </w:p>
        </w:tc>
        <w:tc>
          <w:tcPr>
            <w:tcW w:w="7260" w:type="dxa"/>
          </w:tcPr>
          <w:p w:rsidR="00EA33D3" w:rsidRDefault="00EA33D3" w:rsidP="00EA33D3">
            <w:pPr>
              <w:jc w:val="center"/>
            </w:pPr>
            <w:r>
              <w:t>Confirm Save Changes</w:t>
            </w:r>
          </w:p>
        </w:tc>
      </w:tr>
      <w:tr w:rsidR="002E107C" w:rsidTr="002E107C">
        <w:tc>
          <w:tcPr>
            <w:tcW w:w="1615" w:type="dxa"/>
          </w:tcPr>
          <w:p w:rsidR="002E107C" w:rsidRDefault="002E107C" w:rsidP="002E107C">
            <w:pPr>
              <w:pStyle w:val="ListParagraph"/>
              <w:numPr>
                <w:ilvl w:val="0"/>
                <w:numId w:val="6"/>
              </w:numPr>
              <w:jc w:val="center"/>
            </w:pPr>
          </w:p>
        </w:tc>
        <w:tc>
          <w:tcPr>
            <w:tcW w:w="7260" w:type="dxa"/>
          </w:tcPr>
          <w:p w:rsidR="002E107C" w:rsidRDefault="00E00C8E" w:rsidP="00E00C8E">
            <w:pPr>
              <w:jc w:val="center"/>
            </w:pPr>
            <w:r>
              <w:t xml:space="preserve">Scorecard tab </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Scorecard Tab - Geometry &amp; Spatial Sense and Patterning &amp; Number Sense</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Scorecard Tab – Number Sense &amp; Numeration and Data Management &amp; Probability</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Scorecard - Curriculum</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E00C8E">
            <w:pPr>
              <w:jc w:val="center"/>
            </w:pPr>
            <w:r>
              <w:t>Groups Tab</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Grouping Constraints</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Grouping Results</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Groups Tab Buttons</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Naming a Group</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Sample Group Table</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Sample GroupUser Table</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Create New Group Screen</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E00C8E">
            <w:pPr>
              <w:jc w:val="center"/>
            </w:pPr>
            <w:r>
              <w:t xml:space="preserve">Create New Group Screen </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Delete Group Screen</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Question Rating Tab</w:t>
            </w:r>
          </w:p>
        </w:tc>
      </w:tr>
      <w:tr w:rsidR="008D2982" w:rsidTr="002E107C">
        <w:tc>
          <w:tcPr>
            <w:tcW w:w="1615" w:type="dxa"/>
          </w:tcPr>
          <w:p w:rsidR="008D2982" w:rsidRDefault="008D2982" w:rsidP="002E107C">
            <w:pPr>
              <w:pStyle w:val="ListParagraph"/>
              <w:numPr>
                <w:ilvl w:val="0"/>
                <w:numId w:val="6"/>
              </w:numPr>
              <w:jc w:val="center"/>
            </w:pPr>
          </w:p>
        </w:tc>
        <w:tc>
          <w:tcPr>
            <w:tcW w:w="7260" w:type="dxa"/>
          </w:tcPr>
          <w:p w:rsidR="008D2982" w:rsidRDefault="00E00C8E" w:rsidP="002E107C">
            <w:pPr>
              <w:jc w:val="center"/>
            </w:pPr>
            <w:r>
              <w:t>Click on Question ID</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906B30">
            <w:pPr>
              <w:jc w:val="center"/>
            </w:pPr>
            <w:r>
              <w:t xml:space="preserve">Whiteboard Selection Screen </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Whiteboard Screen</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Exit Tickets Tab</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Details Selections for the Exit Ticket</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Filter Selections for the Exit Ticket</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Question Selection for the Exit Ticket</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Selected Question</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Exit Ticket Review</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Feedback Tab</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Selection of Feedback Details Fieldset</w:t>
            </w:r>
          </w:p>
        </w:tc>
      </w:tr>
      <w:tr w:rsidR="00906B30" w:rsidTr="002E107C">
        <w:tc>
          <w:tcPr>
            <w:tcW w:w="1615" w:type="dxa"/>
          </w:tcPr>
          <w:p w:rsidR="00906B30" w:rsidRDefault="00906B30" w:rsidP="002E107C">
            <w:pPr>
              <w:pStyle w:val="ListParagraph"/>
              <w:numPr>
                <w:ilvl w:val="0"/>
                <w:numId w:val="6"/>
              </w:numPr>
              <w:jc w:val="center"/>
            </w:pPr>
          </w:p>
        </w:tc>
        <w:tc>
          <w:tcPr>
            <w:tcW w:w="7260" w:type="dxa"/>
          </w:tcPr>
          <w:p w:rsidR="00906B30" w:rsidRDefault="00906B30" w:rsidP="002E107C">
            <w:pPr>
              <w:jc w:val="center"/>
            </w:pPr>
            <w:r>
              <w:t>Feedback Text Area</w:t>
            </w:r>
          </w:p>
        </w:tc>
      </w:tr>
    </w:tbl>
    <w:p w:rsidR="00A107C8" w:rsidRDefault="00A107C8" w:rsidP="00A107C8">
      <w:pPr>
        <w:pStyle w:val="Heading1"/>
        <w:rPr>
          <w:lang w:eastAsia="en-CA" w:bidi="ar-SA"/>
        </w:rPr>
      </w:pPr>
      <w:bookmarkStart w:id="45" w:name="_Toc489268663"/>
      <w:r>
        <w:rPr>
          <w:lang w:eastAsia="en-CA" w:bidi="ar-SA"/>
        </w:rPr>
        <w:t>Non Disclosure</w:t>
      </w:r>
      <w:bookmarkEnd w:id="45"/>
    </w:p>
    <w:p w:rsidR="00A107C8" w:rsidRDefault="00A107C8" w:rsidP="00705177">
      <w:pPr>
        <w:autoSpaceDE w:val="0"/>
        <w:autoSpaceDN w:val="0"/>
        <w:adjustRightInd w:val="0"/>
        <w:spacing w:before="0" w:after="0" w:line="240" w:lineRule="auto"/>
        <w:jc w:val="both"/>
        <w:rPr>
          <w:rFonts w:cs="Calibri"/>
          <w:lang w:eastAsia="en-CA" w:bidi="ar-SA"/>
        </w:rPr>
      </w:pPr>
    </w:p>
    <w:p w:rsidR="00705177" w:rsidRPr="00091B92" w:rsidRDefault="00A107C8" w:rsidP="00705177">
      <w:pPr>
        <w:autoSpaceDE w:val="0"/>
        <w:autoSpaceDN w:val="0"/>
        <w:adjustRightInd w:val="0"/>
        <w:spacing w:before="0" w:after="0" w:line="240" w:lineRule="auto"/>
        <w:jc w:val="both"/>
        <w:rPr>
          <w:rFonts w:cs="Calibri"/>
          <w:lang w:eastAsia="en-CA" w:bidi="ar-SA"/>
        </w:rPr>
      </w:pPr>
      <w:r w:rsidRPr="00091B92">
        <w:rPr>
          <w:rFonts w:cs="Calibri"/>
          <w:lang w:eastAsia="en-CA" w:bidi="ar-SA"/>
        </w:rPr>
        <w:t>All of the information within this docu</w:t>
      </w:r>
      <w:r w:rsidR="00705177" w:rsidRPr="00091B92">
        <w:rPr>
          <w:rFonts w:cs="Calibri"/>
          <w:lang w:eastAsia="en-CA" w:bidi="ar-SA"/>
        </w:rPr>
        <w:t>ment is considered to be confidential and the property of NeoLearning Systems.  The software developer will treat this document, and any other information or materials disclosed or provided, as private and confidential and will not disclose, reproduce or transmit said information and materials to any other party without the written consent of Neo Learning Systems.</w:t>
      </w:r>
    </w:p>
    <w:p w:rsidR="00705177" w:rsidRPr="00091B92" w:rsidRDefault="00705177" w:rsidP="00705177">
      <w:pPr>
        <w:autoSpaceDE w:val="0"/>
        <w:autoSpaceDN w:val="0"/>
        <w:adjustRightInd w:val="0"/>
        <w:spacing w:before="0" w:after="0" w:line="240" w:lineRule="auto"/>
        <w:jc w:val="both"/>
      </w:pPr>
      <w:r w:rsidRPr="00091B92">
        <w:rPr>
          <w:rFonts w:cs="Calibri"/>
          <w:lang w:eastAsia="en-CA" w:bidi="ar-SA"/>
        </w:rPr>
        <w:t>It is the responsibility of the software developer to ensure that all materials provided are returned to Neo Learning Systems.</w:t>
      </w:r>
    </w:p>
    <w:p w:rsidR="0038429C" w:rsidRDefault="0038429C"/>
    <w:sectPr w:rsidR="0038429C" w:rsidSect="00F71584">
      <w:footerReference w:type="first" r:id="rId70"/>
      <w:pgSz w:w="12240" w:h="15840"/>
      <w:pgMar w:top="1350" w:right="1440" w:bottom="108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2795" w:rsidRDefault="000A2795" w:rsidP="0051075E">
      <w:pPr>
        <w:spacing w:before="0" w:after="0" w:line="240" w:lineRule="auto"/>
      </w:pPr>
      <w:r>
        <w:separator/>
      </w:r>
    </w:p>
  </w:endnote>
  <w:endnote w:type="continuationSeparator" w:id="1">
    <w:p w:rsidR="000A2795" w:rsidRDefault="000A2795" w:rsidP="0051075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BoldItalic">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2E" w:rsidRPr="0038244E" w:rsidRDefault="00EA3EDC" w:rsidP="0038429C">
    <w:pPr>
      <w:pStyle w:val="Footer"/>
      <w:pBdr>
        <w:top w:val="single" w:sz="4" w:space="1" w:color="D9D9D9"/>
      </w:pBdr>
      <w:rPr>
        <w:b/>
        <w:bCs/>
      </w:rPr>
    </w:pPr>
    <w:r w:rsidRPr="00EA3EDC">
      <w:fldChar w:fldCharType="begin"/>
    </w:r>
    <w:r w:rsidR="00E2072E">
      <w:instrText xml:space="preserve"> PAGE   \* MERGEFORMAT </w:instrText>
    </w:r>
    <w:r w:rsidRPr="00EA3EDC">
      <w:fldChar w:fldCharType="separate"/>
    </w:r>
    <w:r w:rsidR="00FE7A27" w:rsidRPr="00FE7A27">
      <w:rPr>
        <w:b/>
        <w:bCs/>
        <w:noProof/>
      </w:rPr>
      <w:t>7</w:t>
    </w:r>
    <w:r>
      <w:rPr>
        <w:b/>
        <w:bCs/>
        <w:noProof/>
      </w:rPr>
      <w:fldChar w:fldCharType="end"/>
    </w:r>
    <w:r w:rsidR="00E2072E">
      <w:rPr>
        <w:b/>
        <w:bCs/>
      </w:rPr>
      <w:t xml:space="preserve"> | </w:t>
    </w:r>
    <w:r w:rsidR="00E2072E" w:rsidRPr="00F42374">
      <w:rPr>
        <w:color w:val="7F7F7F"/>
        <w:spacing w:val="60"/>
      </w:rPr>
      <w:t>Page</w:t>
    </w:r>
    <w:r w:rsidR="00E2072E">
      <w:rPr>
        <w:color w:val="7F7F7F"/>
        <w:spacing w:val="60"/>
      </w:rPr>
      <w:tab/>
    </w:r>
    <w:r w:rsidR="00E2072E">
      <w:rPr>
        <w:color w:val="7F7F7F"/>
        <w:spacing w:val="60"/>
      </w:rPr>
      <w:tab/>
      <w:t>Version</w:t>
    </w:r>
    <w:r w:rsidR="00E2072E">
      <w:rPr>
        <w:b/>
        <w:bCs/>
      </w:rPr>
      <w:t xml:space="preserve">| </w:t>
    </w:r>
    <w:r w:rsidR="00E2072E">
      <w:rPr>
        <w:color w:val="7F7F7F"/>
        <w:spacing w:val="60"/>
      </w:rPr>
      <w:t>1.1</w:t>
    </w:r>
  </w:p>
  <w:p w:rsidR="00E2072E" w:rsidRPr="0038244E" w:rsidRDefault="00E2072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2E" w:rsidRDefault="00EA3EDC" w:rsidP="0038429C">
    <w:pPr>
      <w:pStyle w:val="Footer"/>
      <w:pBdr>
        <w:top w:val="single" w:sz="4" w:space="1" w:color="D9D9D9"/>
      </w:pBdr>
      <w:rPr>
        <w:b/>
        <w:bCs/>
      </w:rPr>
    </w:pPr>
    <w:r w:rsidRPr="00EA3EDC">
      <w:fldChar w:fldCharType="begin"/>
    </w:r>
    <w:r w:rsidR="00E2072E">
      <w:instrText xml:space="preserve"> PAGE   \* MERGEFORMAT </w:instrText>
    </w:r>
    <w:r w:rsidRPr="00EA3EDC">
      <w:fldChar w:fldCharType="separate"/>
    </w:r>
    <w:r w:rsidR="00FE7A27" w:rsidRPr="00FE7A27">
      <w:rPr>
        <w:b/>
        <w:bCs/>
        <w:noProof/>
      </w:rPr>
      <w:t>2</w:t>
    </w:r>
    <w:r>
      <w:rPr>
        <w:b/>
        <w:bCs/>
        <w:noProof/>
      </w:rPr>
      <w:fldChar w:fldCharType="end"/>
    </w:r>
    <w:r w:rsidR="00E2072E">
      <w:rPr>
        <w:b/>
        <w:bCs/>
      </w:rPr>
      <w:t xml:space="preserve"> | </w:t>
    </w:r>
    <w:r w:rsidR="00E2072E" w:rsidRPr="00F42374">
      <w:rPr>
        <w:color w:val="7F7F7F"/>
        <w:spacing w:val="60"/>
      </w:rPr>
      <w:t>Page</w:t>
    </w:r>
    <w:r w:rsidR="00E2072E">
      <w:rPr>
        <w:color w:val="7F7F7F"/>
        <w:spacing w:val="60"/>
      </w:rPr>
      <w:tab/>
    </w:r>
    <w:r w:rsidR="00E2072E">
      <w:rPr>
        <w:color w:val="7F7F7F"/>
        <w:spacing w:val="60"/>
      </w:rPr>
      <w:tab/>
      <w:t>Version</w:t>
    </w:r>
    <w:r w:rsidR="00E2072E">
      <w:rPr>
        <w:b/>
        <w:bCs/>
      </w:rPr>
      <w:t xml:space="preserve">| </w:t>
    </w:r>
    <w:r w:rsidR="00E2072E">
      <w:rPr>
        <w:color w:val="7F7F7F"/>
        <w:spacing w:val="60"/>
      </w:rPr>
      <w:t>1.10</w:t>
    </w:r>
  </w:p>
  <w:p w:rsidR="00E2072E" w:rsidRPr="00644391" w:rsidRDefault="00E2072E" w:rsidP="003842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2795" w:rsidRDefault="000A2795" w:rsidP="0051075E">
      <w:pPr>
        <w:spacing w:before="0" w:after="0" w:line="240" w:lineRule="auto"/>
      </w:pPr>
      <w:r>
        <w:separator/>
      </w:r>
    </w:p>
  </w:footnote>
  <w:footnote w:type="continuationSeparator" w:id="1">
    <w:p w:rsidR="000A2795" w:rsidRDefault="000A2795" w:rsidP="0051075E">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2E" w:rsidRPr="003D067A" w:rsidRDefault="00E2072E">
    <w:pPr>
      <w:pStyle w:val="Header"/>
      <w:rPr>
        <w:sz w:val="16"/>
        <w:szCs w:val="16"/>
      </w:rPr>
    </w:pPr>
    <w:r w:rsidRPr="003D067A">
      <w:rPr>
        <w:sz w:val="16"/>
        <w:szCs w:val="16"/>
      </w:rPr>
      <w:tab/>
    </w:r>
    <w:r w:rsidRPr="003D067A">
      <w:rPr>
        <w:sz w:val="16"/>
        <w:szCs w:val="16"/>
      </w:rPr>
      <w:tab/>
    </w:r>
    <w:r>
      <w:rPr>
        <w:noProof/>
        <w:sz w:val="16"/>
        <w:szCs w:val="16"/>
        <w:lang w:val="en-US"/>
      </w:rPr>
      <w:drawing>
        <wp:inline distT="0" distB="0" distL="0" distR="0">
          <wp:extent cx="796290" cy="634365"/>
          <wp:effectExtent l="0" t="0" r="3810" b="0"/>
          <wp:docPr id="19" name="Picture 1" descr="Description: NEO logo7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O logo7 small.jpg"/>
                  <pic:cNvPicPr>
                    <a:picLocks noChangeAspect="1" noChangeArrowheads="1"/>
                  </pic:cNvPicPr>
                </pic:nvPicPr>
                <pic:blipFill>
                  <a:blip r:embed="rId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634365"/>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2E" w:rsidRDefault="00E2072E" w:rsidP="0038429C">
    <w:pPr>
      <w:pStyle w:val="Header"/>
    </w:pPr>
    <w:r>
      <w:tab/>
    </w:r>
    <w:r>
      <w:tab/>
    </w:r>
    <w:r>
      <w:rPr>
        <w:noProof/>
        <w:lang w:val="en-US"/>
      </w:rPr>
      <w:drawing>
        <wp:inline distT="0" distB="0" distL="0" distR="0">
          <wp:extent cx="796290" cy="634365"/>
          <wp:effectExtent l="0" t="0" r="3810" b="0"/>
          <wp:docPr id="7" name="Picture 1" descr="Description: NEO logo7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O logo7 small.jpg"/>
                  <pic:cNvPicPr>
                    <a:picLocks noChangeAspect="1" noChangeArrowheads="1"/>
                  </pic:cNvPicPr>
                </pic:nvPicPr>
                <pic:blipFill>
                  <a:blip r:embed="rId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6290" cy="634365"/>
                  </a:xfrm>
                  <a:prstGeom prst="rect">
                    <a:avLst/>
                  </a:prstGeom>
                  <a:noFill/>
                  <a:ln>
                    <a:noFill/>
                  </a:ln>
                </pic:spPr>
              </pic:pic>
            </a:graphicData>
          </a:graphic>
        </wp:inline>
      </w:drawing>
    </w:r>
  </w:p>
  <w:p w:rsidR="00E2072E" w:rsidRPr="00E94CA7" w:rsidRDefault="00E2072E" w:rsidP="003842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1017"/>
    <w:multiLevelType w:val="hybridMultilevel"/>
    <w:tmpl w:val="05EA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69178F"/>
    <w:multiLevelType w:val="hybridMultilevel"/>
    <w:tmpl w:val="FDD0B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74251"/>
    <w:multiLevelType w:val="hybridMultilevel"/>
    <w:tmpl w:val="E03293A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243D7EAC"/>
    <w:multiLevelType w:val="hybridMultilevel"/>
    <w:tmpl w:val="B6705F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8E358BC"/>
    <w:multiLevelType w:val="hybridMultilevel"/>
    <w:tmpl w:val="5236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02C02"/>
    <w:multiLevelType w:val="hybridMultilevel"/>
    <w:tmpl w:val="FF5AE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70E4FB3"/>
    <w:multiLevelType w:val="hybridMultilevel"/>
    <w:tmpl w:val="6C96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E76483"/>
    <w:multiLevelType w:val="hybridMultilevel"/>
    <w:tmpl w:val="8E78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6E1F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3"/>
  </w:num>
  <w:num w:numId="3">
    <w:abstractNumId w:val="5"/>
  </w:num>
  <w:num w:numId="4">
    <w:abstractNumId w:val="7"/>
  </w:num>
  <w:num w:numId="5">
    <w:abstractNumId w:val="2"/>
  </w:num>
  <w:num w:numId="6">
    <w:abstractNumId w:val="1"/>
  </w:num>
  <w:num w:numId="7">
    <w:abstractNumId w:val="0"/>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defaultTabStop w:val="720"/>
  <w:drawingGridHorizontalSpacing w:val="100"/>
  <w:displayHorizontalDrawingGridEvery w:val="2"/>
  <w:characterSpacingControl w:val="doNotCompress"/>
  <w:savePreviewPicture/>
  <w:hdrShapeDefaults>
    <o:shapedefaults v:ext="edit" spidmax="11266"/>
  </w:hdrShapeDefaults>
  <w:footnotePr>
    <w:footnote w:id="0"/>
    <w:footnote w:id="1"/>
  </w:footnotePr>
  <w:endnotePr>
    <w:endnote w:id="0"/>
    <w:endnote w:id="1"/>
  </w:endnotePr>
  <w:compat/>
  <w:rsids>
    <w:rsidRoot w:val="00705177"/>
    <w:rsid w:val="00003710"/>
    <w:rsid w:val="000116AD"/>
    <w:rsid w:val="000119F7"/>
    <w:rsid w:val="000436DA"/>
    <w:rsid w:val="000439B1"/>
    <w:rsid w:val="0006054C"/>
    <w:rsid w:val="00075321"/>
    <w:rsid w:val="00081632"/>
    <w:rsid w:val="000A2795"/>
    <w:rsid w:val="000B2339"/>
    <w:rsid w:val="000C5CDA"/>
    <w:rsid w:val="000E170B"/>
    <w:rsid w:val="00134585"/>
    <w:rsid w:val="00183B6A"/>
    <w:rsid w:val="001A6476"/>
    <w:rsid w:val="001C4A71"/>
    <w:rsid w:val="001C546C"/>
    <w:rsid w:val="001D1DBC"/>
    <w:rsid w:val="00226B3F"/>
    <w:rsid w:val="00266B96"/>
    <w:rsid w:val="00274139"/>
    <w:rsid w:val="0028015E"/>
    <w:rsid w:val="00290011"/>
    <w:rsid w:val="00292960"/>
    <w:rsid w:val="00296DA4"/>
    <w:rsid w:val="002A1F15"/>
    <w:rsid w:val="002A7E58"/>
    <w:rsid w:val="002C3932"/>
    <w:rsid w:val="002D404F"/>
    <w:rsid w:val="002E107C"/>
    <w:rsid w:val="002E1100"/>
    <w:rsid w:val="002E72A9"/>
    <w:rsid w:val="003155E2"/>
    <w:rsid w:val="00353A38"/>
    <w:rsid w:val="00354EAB"/>
    <w:rsid w:val="0036008F"/>
    <w:rsid w:val="00361084"/>
    <w:rsid w:val="0038429C"/>
    <w:rsid w:val="00394D8D"/>
    <w:rsid w:val="00395A83"/>
    <w:rsid w:val="003B0B7A"/>
    <w:rsid w:val="003B3562"/>
    <w:rsid w:val="003D7C0F"/>
    <w:rsid w:val="003E2287"/>
    <w:rsid w:val="004152D0"/>
    <w:rsid w:val="00435312"/>
    <w:rsid w:val="004643C4"/>
    <w:rsid w:val="004674D8"/>
    <w:rsid w:val="004966CB"/>
    <w:rsid w:val="004A586F"/>
    <w:rsid w:val="0050657A"/>
    <w:rsid w:val="0051075E"/>
    <w:rsid w:val="00526C7F"/>
    <w:rsid w:val="005279A1"/>
    <w:rsid w:val="00550FE3"/>
    <w:rsid w:val="0055276B"/>
    <w:rsid w:val="005620B4"/>
    <w:rsid w:val="005679E1"/>
    <w:rsid w:val="0058188A"/>
    <w:rsid w:val="005B6C06"/>
    <w:rsid w:val="005C540B"/>
    <w:rsid w:val="006147B7"/>
    <w:rsid w:val="00614A4F"/>
    <w:rsid w:val="0062593B"/>
    <w:rsid w:val="00655B52"/>
    <w:rsid w:val="006845F4"/>
    <w:rsid w:val="006C411B"/>
    <w:rsid w:val="006D2A44"/>
    <w:rsid w:val="006D5A5D"/>
    <w:rsid w:val="006E52A2"/>
    <w:rsid w:val="006F2620"/>
    <w:rsid w:val="006F553F"/>
    <w:rsid w:val="006F7BBD"/>
    <w:rsid w:val="00705177"/>
    <w:rsid w:val="00710CEF"/>
    <w:rsid w:val="007224A6"/>
    <w:rsid w:val="0072738B"/>
    <w:rsid w:val="00731417"/>
    <w:rsid w:val="0073277E"/>
    <w:rsid w:val="00767B1C"/>
    <w:rsid w:val="0078291B"/>
    <w:rsid w:val="00791156"/>
    <w:rsid w:val="007944DB"/>
    <w:rsid w:val="007A3D2C"/>
    <w:rsid w:val="007B4DF4"/>
    <w:rsid w:val="007B66FF"/>
    <w:rsid w:val="007B7C80"/>
    <w:rsid w:val="007C4A29"/>
    <w:rsid w:val="007D77BA"/>
    <w:rsid w:val="007E3FBF"/>
    <w:rsid w:val="007E5150"/>
    <w:rsid w:val="008042C0"/>
    <w:rsid w:val="0080625F"/>
    <w:rsid w:val="00812BC4"/>
    <w:rsid w:val="00824F8A"/>
    <w:rsid w:val="00832843"/>
    <w:rsid w:val="00847A97"/>
    <w:rsid w:val="00882C30"/>
    <w:rsid w:val="00885B6B"/>
    <w:rsid w:val="0089394A"/>
    <w:rsid w:val="008A703D"/>
    <w:rsid w:val="008B70F7"/>
    <w:rsid w:val="008D2982"/>
    <w:rsid w:val="008E3A56"/>
    <w:rsid w:val="00906430"/>
    <w:rsid w:val="00906B30"/>
    <w:rsid w:val="00937D95"/>
    <w:rsid w:val="0094736F"/>
    <w:rsid w:val="00947C4A"/>
    <w:rsid w:val="009659F8"/>
    <w:rsid w:val="0096723B"/>
    <w:rsid w:val="009B6906"/>
    <w:rsid w:val="009B6B8E"/>
    <w:rsid w:val="009C5B03"/>
    <w:rsid w:val="009C7E44"/>
    <w:rsid w:val="009E5C86"/>
    <w:rsid w:val="009F77A7"/>
    <w:rsid w:val="00A02964"/>
    <w:rsid w:val="00A04D69"/>
    <w:rsid w:val="00A10334"/>
    <w:rsid w:val="00A107C8"/>
    <w:rsid w:val="00A20A0C"/>
    <w:rsid w:val="00A21FAF"/>
    <w:rsid w:val="00A55397"/>
    <w:rsid w:val="00A64F1D"/>
    <w:rsid w:val="00A702A4"/>
    <w:rsid w:val="00A8372F"/>
    <w:rsid w:val="00A94D58"/>
    <w:rsid w:val="00A952DB"/>
    <w:rsid w:val="00AC30BA"/>
    <w:rsid w:val="00AC30C5"/>
    <w:rsid w:val="00AC5392"/>
    <w:rsid w:val="00AD447C"/>
    <w:rsid w:val="00AE7518"/>
    <w:rsid w:val="00AF140C"/>
    <w:rsid w:val="00AF7F21"/>
    <w:rsid w:val="00B00A4F"/>
    <w:rsid w:val="00B00BB9"/>
    <w:rsid w:val="00B05E8A"/>
    <w:rsid w:val="00B13804"/>
    <w:rsid w:val="00B13910"/>
    <w:rsid w:val="00B47C48"/>
    <w:rsid w:val="00B50BE4"/>
    <w:rsid w:val="00B5652F"/>
    <w:rsid w:val="00B61158"/>
    <w:rsid w:val="00B630A1"/>
    <w:rsid w:val="00B73B46"/>
    <w:rsid w:val="00BA1A69"/>
    <w:rsid w:val="00BA55AB"/>
    <w:rsid w:val="00BB34C6"/>
    <w:rsid w:val="00BE3746"/>
    <w:rsid w:val="00C23026"/>
    <w:rsid w:val="00C23BA1"/>
    <w:rsid w:val="00C634FC"/>
    <w:rsid w:val="00C75027"/>
    <w:rsid w:val="00C8039C"/>
    <w:rsid w:val="00C916F0"/>
    <w:rsid w:val="00CA12A0"/>
    <w:rsid w:val="00CA3AE5"/>
    <w:rsid w:val="00CB148C"/>
    <w:rsid w:val="00CB36BB"/>
    <w:rsid w:val="00D31B17"/>
    <w:rsid w:val="00D37143"/>
    <w:rsid w:val="00D473C9"/>
    <w:rsid w:val="00D52575"/>
    <w:rsid w:val="00D54F7F"/>
    <w:rsid w:val="00D67A34"/>
    <w:rsid w:val="00DA70F2"/>
    <w:rsid w:val="00DB6562"/>
    <w:rsid w:val="00DD1774"/>
    <w:rsid w:val="00DE0CAC"/>
    <w:rsid w:val="00DF2BA9"/>
    <w:rsid w:val="00E00C8E"/>
    <w:rsid w:val="00E2072E"/>
    <w:rsid w:val="00E2230C"/>
    <w:rsid w:val="00E2256B"/>
    <w:rsid w:val="00E27DB9"/>
    <w:rsid w:val="00E46290"/>
    <w:rsid w:val="00E46A5A"/>
    <w:rsid w:val="00E61D50"/>
    <w:rsid w:val="00EA33D3"/>
    <w:rsid w:val="00EA3E05"/>
    <w:rsid w:val="00EA3EDC"/>
    <w:rsid w:val="00EE3E3A"/>
    <w:rsid w:val="00EF71C0"/>
    <w:rsid w:val="00F26ED0"/>
    <w:rsid w:val="00F45F14"/>
    <w:rsid w:val="00F64473"/>
    <w:rsid w:val="00F66122"/>
    <w:rsid w:val="00F71584"/>
    <w:rsid w:val="00FB3DA2"/>
    <w:rsid w:val="00FB5A10"/>
    <w:rsid w:val="00FB6B1A"/>
    <w:rsid w:val="00FE6475"/>
    <w:rsid w:val="00FE7A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177"/>
    <w:pPr>
      <w:spacing w:before="200"/>
    </w:pPr>
    <w:rPr>
      <w:rFonts w:ascii="Calibri" w:eastAsia="Times New Roman" w:hAnsi="Calibri" w:cs="Times New Roman"/>
      <w:sz w:val="20"/>
      <w:szCs w:val="20"/>
      <w:lang w:val="en-CA" w:bidi="en-US"/>
    </w:rPr>
  </w:style>
  <w:style w:type="paragraph" w:styleId="Heading1">
    <w:name w:val="heading 1"/>
    <w:basedOn w:val="Normal"/>
    <w:next w:val="Normal"/>
    <w:link w:val="Heading1Char"/>
    <w:qFormat/>
    <w:rsid w:val="00705177"/>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nhideWhenUsed/>
    <w:qFormat/>
    <w:rsid w:val="00705177"/>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Section,Annotationen"/>
    <w:basedOn w:val="Normal"/>
    <w:next w:val="Normal"/>
    <w:link w:val="Heading3Char"/>
    <w:unhideWhenUsed/>
    <w:qFormat/>
    <w:rsid w:val="00705177"/>
    <w:pPr>
      <w:numPr>
        <w:ilvl w:val="2"/>
        <w:numId w:val="1"/>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nhideWhenUsed/>
    <w:qFormat/>
    <w:rsid w:val="00705177"/>
    <w:pPr>
      <w:numPr>
        <w:ilvl w:val="3"/>
        <w:numId w:val="1"/>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nhideWhenUsed/>
    <w:qFormat/>
    <w:rsid w:val="0070517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nhideWhenUsed/>
    <w:qFormat/>
    <w:rsid w:val="0070517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nhideWhenUsed/>
    <w:qFormat/>
    <w:rsid w:val="0070517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nhideWhenUsed/>
    <w:qFormat/>
    <w:rsid w:val="0070517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nhideWhenUsed/>
    <w:qFormat/>
    <w:rsid w:val="0070517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5177"/>
    <w:rPr>
      <w:rFonts w:ascii="Calibri" w:eastAsia="Times New Roman" w:hAnsi="Calibri" w:cs="Times New Roman"/>
      <w:b/>
      <w:bCs/>
      <w:caps/>
      <w:color w:val="FFFFFF"/>
      <w:spacing w:val="15"/>
      <w:shd w:val="clear" w:color="auto" w:fill="4F81BD"/>
      <w:lang w:bidi="en-US"/>
    </w:rPr>
  </w:style>
  <w:style w:type="character" w:customStyle="1" w:styleId="Heading2Char">
    <w:name w:val="Heading 2 Char"/>
    <w:basedOn w:val="DefaultParagraphFont"/>
    <w:link w:val="Heading2"/>
    <w:rsid w:val="00705177"/>
    <w:rPr>
      <w:rFonts w:ascii="Calibri" w:eastAsia="Times New Roman" w:hAnsi="Calibri" w:cs="Times New Roman"/>
      <w:caps/>
      <w:spacing w:val="15"/>
      <w:shd w:val="clear" w:color="auto" w:fill="DBE5F1"/>
      <w:lang w:bidi="en-US"/>
    </w:rPr>
  </w:style>
  <w:style w:type="character" w:customStyle="1" w:styleId="Heading3Char">
    <w:name w:val="Heading 3 Char"/>
    <w:aliases w:val="Section Char,Annotationen Char"/>
    <w:basedOn w:val="DefaultParagraphFont"/>
    <w:link w:val="Heading3"/>
    <w:rsid w:val="00705177"/>
    <w:rPr>
      <w:rFonts w:ascii="Calibri" w:eastAsia="Times New Roman" w:hAnsi="Calibri" w:cs="Times New Roman"/>
      <w:caps/>
      <w:color w:val="243F60"/>
      <w:spacing w:val="15"/>
      <w:lang w:bidi="en-US"/>
    </w:rPr>
  </w:style>
  <w:style w:type="character" w:customStyle="1" w:styleId="Heading4Char">
    <w:name w:val="Heading 4 Char"/>
    <w:basedOn w:val="DefaultParagraphFont"/>
    <w:link w:val="Heading4"/>
    <w:rsid w:val="00705177"/>
    <w:rPr>
      <w:rFonts w:ascii="Calibri" w:eastAsia="Times New Roman" w:hAnsi="Calibri" w:cs="Times New Roman"/>
      <w:caps/>
      <w:color w:val="365F91"/>
      <w:spacing w:val="10"/>
      <w:lang w:bidi="en-US"/>
    </w:rPr>
  </w:style>
  <w:style w:type="character" w:customStyle="1" w:styleId="Heading5Char">
    <w:name w:val="Heading 5 Char"/>
    <w:basedOn w:val="DefaultParagraphFont"/>
    <w:link w:val="Heading5"/>
    <w:rsid w:val="00705177"/>
    <w:rPr>
      <w:rFonts w:ascii="Calibri" w:eastAsia="Times New Roman" w:hAnsi="Calibri" w:cs="Times New Roman"/>
      <w:caps/>
      <w:color w:val="365F91"/>
      <w:spacing w:val="10"/>
      <w:lang w:bidi="en-US"/>
    </w:rPr>
  </w:style>
  <w:style w:type="character" w:customStyle="1" w:styleId="Heading6Char">
    <w:name w:val="Heading 6 Char"/>
    <w:basedOn w:val="DefaultParagraphFont"/>
    <w:link w:val="Heading6"/>
    <w:rsid w:val="00705177"/>
    <w:rPr>
      <w:rFonts w:ascii="Calibri" w:eastAsia="Times New Roman" w:hAnsi="Calibri" w:cs="Times New Roman"/>
      <w:caps/>
      <w:color w:val="365F91"/>
      <w:spacing w:val="10"/>
      <w:lang w:bidi="en-US"/>
    </w:rPr>
  </w:style>
  <w:style w:type="character" w:customStyle="1" w:styleId="Heading7Char">
    <w:name w:val="Heading 7 Char"/>
    <w:basedOn w:val="DefaultParagraphFont"/>
    <w:link w:val="Heading7"/>
    <w:rsid w:val="00705177"/>
    <w:rPr>
      <w:rFonts w:ascii="Calibri" w:eastAsia="Times New Roman" w:hAnsi="Calibri" w:cs="Times New Roman"/>
      <w:caps/>
      <w:color w:val="365F91"/>
      <w:spacing w:val="10"/>
      <w:lang w:bidi="en-US"/>
    </w:rPr>
  </w:style>
  <w:style w:type="character" w:customStyle="1" w:styleId="Heading8Char">
    <w:name w:val="Heading 8 Char"/>
    <w:basedOn w:val="DefaultParagraphFont"/>
    <w:link w:val="Heading8"/>
    <w:rsid w:val="00705177"/>
    <w:rPr>
      <w:rFonts w:ascii="Calibri" w:eastAsia="Times New Roman" w:hAnsi="Calibri" w:cs="Times New Roman"/>
      <w:caps/>
      <w:spacing w:val="10"/>
      <w:sz w:val="18"/>
      <w:szCs w:val="18"/>
      <w:lang w:bidi="en-US"/>
    </w:rPr>
  </w:style>
  <w:style w:type="character" w:customStyle="1" w:styleId="Heading9Char">
    <w:name w:val="Heading 9 Char"/>
    <w:basedOn w:val="DefaultParagraphFont"/>
    <w:link w:val="Heading9"/>
    <w:rsid w:val="00705177"/>
    <w:rPr>
      <w:rFonts w:ascii="Calibri" w:eastAsia="Times New Roman" w:hAnsi="Calibri" w:cs="Times New Roman"/>
      <w:i/>
      <w:caps/>
      <w:spacing w:val="10"/>
      <w:sz w:val="18"/>
      <w:szCs w:val="18"/>
      <w:lang w:bidi="en-US"/>
    </w:rPr>
  </w:style>
  <w:style w:type="paragraph" w:styleId="Title">
    <w:name w:val="Title"/>
    <w:basedOn w:val="Normal"/>
    <w:next w:val="Normal"/>
    <w:link w:val="TitleChar"/>
    <w:uiPriority w:val="10"/>
    <w:qFormat/>
    <w:rsid w:val="00705177"/>
    <w:pPr>
      <w:spacing w:before="720"/>
    </w:pPr>
    <w:rPr>
      <w:caps/>
      <w:color w:val="4F81BD"/>
      <w:spacing w:val="10"/>
      <w:kern w:val="28"/>
      <w:sz w:val="52"/>
      <w:szCs w:val="52"/>
      <w:lang w:bidi="ar-SA"/>
    </w:rPr>
  </w:style>
  <w:style w:type="character" w:customStyle="1" w:styleId="TitleChar">
    <w:name w:val="Title Char"/>
    <w:basedOn w:val="DefaultParagraphFont"/>
    <w:link w:val="Title"/>
    <w:uiPriority w:val="10"/>
    <w:rsid w:val="00705177"/>
    <w:rPr>
      <w:rFonts w:ascii="Calibri" w:eastAsia="Times New Roman" w:hAnsi="Calibri" w:cs="Times New Roman"/>
      <w:caps/>
      <w:color w:val="4F81BD"/>
      <w:spacing w:val="10"/>
      <w:kern w:val="28"/>
      <w:sz w:val="52"/>
      <w:szCs w:val="52"/>
    </w:rPr>
  </w:style>
  <w:style w:type="paragraph" w:styleId="Caption">
    <w:name w:val="caption"/>
    <w:basedOn w:val="Normal"/>
    <w:next w:val="Normal"/>
    <w:uiPriority w:val="35"/>
    <w:unhideWhenUsed/>
    <w:qFormat/>
    <w:rsid w:val="00705177"/>
    <w:rPr>
      <w:b/>
      <w:bCs/>
      <w:color w:val="365F91"/>
      <w:sz w:val="16"/>
      <w:szCs w:val="16"/>
    </w:rPr>
  </w:style>
  <w:style w:type="paragraph" w:styleId="Header">
    <w:name w:val="header"/>
    <w:basedOn w:val="Normal"/>
    <w:link w:val="HeaderChar"/>
    <w:uiPriority w:val="99"/>
    <w:unhideWhenUsed/>
    <w:rsid w:val="00705177"/>
    <w:pPr>
      <w:tabs>
        <w:tab w:val="center" w:pos="4680"/>
        <w:tab w:val="right" w:pos="9360"/>
      </w:tabs>
      <w:spacing w:before="0" w:after="0" w:line="240" w:lineRule="auto"/>
    </w:pPr>
    <w:rPr>
      <w:lang w:bidi="ar-SA"/>
    </w:rPr>
  </w:style>
  <w:style w:type="character" w:customStyle="1" w:styleId="HeaderChar">
    <w:name w:val="Header Char"/>
    <w:basedOn w:val="DefaultParagraphFont"/>
    <w:link w:val="Header"/>
    <w:uiPriority w:val="99"/>
    <w:rsid w:val="00705177"/>
    <w:rPr>
      <w:rFonts w:ascii="Calibri" w:eastAsia="Times New Roman" w:hAnsi="Calibri" w:cs="Times New Roman"/>
      <w:sz w:val="20"/>
      <w:szCs w:val="20"/>
    </w:rPr>
  </w:style>
  <w:style w:type="paragraph" w:styleId="Footer">
    <w:name w:val="footer"/>
    <w:basedOn w:val="Normal"/>
    <w:link w:val="FooterChar"/>
    <w:uiPriority w:val="99"/>
    <w:unhideWhenUsed/>
    <w:rsid w:val="00705177"/>
    <w:pPr>
      <w:tabs>
        <w:tab w:val="center" w:pos="4680"/>
        <w:tab w:val="right" w:pos="9360"/>
      </w:tabs>
      <w:spacing w:before="0" w:after="0" w:line="240" w:lineRule="auto"/>
    </w:pPr>
    <w:rPr>
      <w:lang w:bidi="ar-SA"/>
    </w:rPr>
  </w:style>
  <w:style w:type="character" w:customStyle="1" w:styleId="FooterChar">
    <w:name w:val="Footer Char"/>
    <w:basedOn w:val="DefaultParagraphFont"/>
    <w:link w:val="Footer"/>
    <w:uiPriority w:val="99"/>
    <w:rsid w:val="00705177"/>
    <w:rPr>
      <w:rFonts w:ascii="Calibri" w:eastAsia="Times New Roman" w:hAnsi="Calibri" w:cs="Times New Roman"/>
      <w:sz w:val="20"/>
      <w:szCs w:val="20"/>
    </w:rPr>
  </w:style>
  <w:style w:type="paragraph" w:styleId="TOC1">
    <w:name w:val="toc 1"/>
    <w:basedOn w:val="Normal"/>
    <w:next w:val="Normal"/>
    <w:autoRedefine/>
    <w:uiPriority w:val="39"/>
    <w:unhideWhenUsed/>
    <w:qFormat/>
    <w:rsid w:val="00705177"/>
    <w:pPr>
      <w:spacing w:after="100"/>
    </w:pPr>
  </w:style>
  <w:style w:type="paragraph" w:styleId="TOC2">
    <w:name w:val="toc 2"/>
    <w:basedOn w:val="Normal"/>
    <w:next w:val="Normal"/>
    <w:autoRedefine/>
    <w:uiPriority w:val="39"/>
    <w:unhideWhenUsed/>
    <w:qFormat/>
    <w:rsid w:val="00705177"/>
    <w:pPr>
      <w:spacing w:after="100"/>
      <w:ind w:left="200"/>
    </w:pPr>
  </w:style>
  <w:style w:type="character" w:styleId="Hyperlink">
    <w:name w:val="Hyperlink"/>
    <w:uiPriority w:val="99"/>
    <w:unhideWhenUsed/>
    <w:rsid w:val="00705177"/>
    <w:rPr>
      <w:color w:val="0000FF"/>
      <w:u w:val="single"/>
    </w:rPr>
  </w:style>
  <w:style w:type="paragraph" w:styleId="BalloonText">
    <w:name w:val="Balloon Text"/>
    <w:basedOn w:val="Normal"/>
    <w:link w:val="BalloonTextChar"/>
    <w:uiPriority w:val="99"/>
    <w:semiHidden/>
    <w:unhideWhenUsed/>
    <w:rsid w:val="0070517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7"/>
    <w:rPr>
      <w:rFonts w:ascii="Tahoma" w:eastAsia="Times New Roman" w:hAnsi="Tahoma" w:cs="Tahoma"/>
      <w:sz w:val="16"/>
      <w:szCs w:val="16"/>
      <w:lang w:val="en-CA" w:bidi="en-US"/>
    </w:rPr>
  </w:style>
  <w:style w:type="paragraph" w:styleId="ListParagraph">
    <w:name w:val="List Paragraph"/>
    <w:basedOn w:val="Normal"/>
    <w:uiPriority w:val="34"/>
    <w:qFormat/>
    <w:rsid w:val="004643C4"/>
    <w:pPr>
      <w:ind w:left="720"/>
      <w:contextualSpacing/>
    </w:pPr>
  </w:style>
  <w:style w:type="paragraph" w:styleId="TOC3">
    <w:name w:val="toc 3"/>
    <w:basedOn w:val="Normal"/>
    <w:next w:val="Normal"/>
    <w:autoRedefine/>
    <w:uiPriority w:val="39"/>
    <w:unhideWhenUsed/>
    <w:qFormat/>
    <w:rsid w:val="00266B96"/>
    <w:pPr>
      <w:spacing w:after="100"/>
      <w:ind w:left="400"/>
    </w:pPr>
  </w:style>
  <w:style w:type="table" w:styleId="TableGrid">
    <w:name w:val="Table Grid"/>
    <w:basedOn w:val="TableNormal"/>
    <w:uiPriority w:val="59"/>
    <w:rsid w:val="009B69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B4DF4"/>
    <w:pPr>
      <w:keepNext/>
      <w:keepLines/>
      <w:numPr>
        <w:numId w:val="0"/>
      </w:numPr>
      <w:pBdr>
        <w:top w:val="none" w:sz="0" w:space="0" w:color="auto"/>
        <w:left w:val="none" w:sz="0" w:space="0" w:color="auto"/>
        <w:bottom w:val="none" w:sz="0" w:space="0" w:color="auto"/>
        <w:right w:val="none" w:sz="0" w:space="0" w:color="auto"/>
      </w:pBdr>
      <w:shd w:val="clear" w:color="auto" w:fill="auto"/>
      <w:spacing w:before="480"/>
      <w:outlineLvl w:val="9"/>
    </w:pPr>
    <w:rPr>
      <w:rFonts w:asciiTheme="majorHAnsi" w:eastAsiaTheme="majorEastAsia" w:hAnsiTheme="majorHAnsi" w:cstheme="majorBidi"/>
      <w:caps w:val="0"/>
      <w:color w:val="365F91" w:themeColor="accent1" w:themeShade="BF"/>
      <w:spacing w:val="0"/>
      <w:sz w:val="28"/>
      <w:szCs w:val="28"/>
      <w:lang w:val="en-US" w:bidi="ar-SA"/>
    </w:rPr>
  </w:style>
  <w:style w:type="character" w:styleId="FollowedHyperlink">
    <w:name w:val="FollowedHyperlink"/>
    <w:basedOn w:val="DefaultParagraphFont"/>
    <w:uiPriority w:val="99"/>
    <w:semiHidden/>
    <w:unhideWhenUsed/>
    <w:rsid w:val="00847A9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mailto:nt@neols.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B4226-34F2-4DDA-B2DF-005E2DAA2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3087</TotalTime>
  <Pages>48</Pages>
  <Words>7819</Words>
  <Characters>44571</Characters>
  <Application>Microsoft Office Word</Application>
  <DocSecurity>0</DocSecurity>
  <Lines>371</Lines>
  <Paragraphs>104</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
      <vt:lpstr>Table of Contents</vt:lpstr>
      <vt:lpstr>Overview</vt:lpstr>
      <vt:lpstr>    Project Objectives</vt:lpstr>
      <vt:lpstr>TeacherRole</vt:lpstr>
      <vt:lpstr>Teacher Login</vt:lpstr>
      <vt:lpstr>        LOGOUT</vt:lpstr>
      <vt:lpstr>        Browser Session Storage</vt:lpstr>
      <vt:lpstr>        Tables to Use</vt:lpstr>
      <vt:lpstr>ClassesTab</vt:lpstr>
      <vt:lpstr>        Filter section</vt:lpstr>
      <vt:lpstr>        Average assessment scores graph</vt:lpstr>
      <vt:lpstr>        Strands Graph</vt:lpstr>
      <vt:lpstr>    Class Score Details</vt:lpstr>
      <vt:lpstr>    Student Assessment Details</vt:lpstr>
      <vt:lpstr>Curriculum Tab</vt:lpstr>
      <vt:lpstr>        Filter Section</vt:lpstr>
      <vt:lpstr>        Curriculum Scores by Strand Graph</vt:lpstr>
      <vt:lpstr>        Curriculum Chart</vt:lpstr>
      <vt:lpstr>    Student Strand Scores</vt:lpstr>
      <vt:lpstr>    Student Assessment Details</vt:lpstr>
      <vt:lpstr>Student Tab</vt:lpstr>
      <vt:lpstr>        Assessment Overview</vt:lpstr>
      <vt:lpstr>        Strand Details</vt:lpstr>
      <vt:lpstr>    Edit Student</vt:lpstr>
      <vt:lpstr>Scorecard</vt:lpstr>
      <vt:lpstr>Groups</vt:lpstr>
      <vt:lpstr>        Adjust Grouping Constrains</vt:lpstr>
      <vt:lpstr>        Grouping Results</vt:lpstr>
      <vt:lpstr>        Buttons</vt:lpstr>
      <vt:lpstr>    Create Group From List</vt:lpstr>
      <vt:lpstr>    Create New Group</vt:lpstr>
      <vt:lpstr>    Modify And Delete Group</vt:lpstr>
      <vt:lpstr>Question Rating</vt:lpstr>
      <vt:lpstr>WHiteboard</vt:lpstr>
      <vt:lpstr>        Question Selection</vt:lpstr>
      <vt:lpstr>        White board</vt:lpstr>
      <vt:lpstr>Tickets</vt:lpstr>
      <vt:lpstr>    Setup</vt:lpstr>
      <vt:lpstr>    Review</vt:lpstr>
      <vt:lpstr>Feedback</vt:lpstr>
      <vt:lpstr>Color Palette</vt:lpstr>
      <vt:lpstr>Figure Guide</vt:lpstr>
      <vt:lpstr>Non Disclosure</vt:lpstr>
    </vt:vector>
  </TitlesOfParts>
  <Company/>
  <LinksUpToDate>false</LinksUpToDate>
  <CharactersWithSpaces>52286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Sahana Badri</cp:lastModifiedBy>
  <cp:revision>2</cp:revision>
  <dcterms:created xsi:type="dcterms:W3CDTF">2017-07-31T12:21:00Z</dcterms:created>
  <dcterms:modified xsi:type="dcterms:W3CDTF">2017-08-05T09:06:00Z</dcterms:modified>
</cp:coreProperties>
</file>