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0"/>
        <w:jc w:val="center"/>
      </w:pPr>
      <w:r>
        <w:t xml:space="preserve">Functional Requirements Document</w:t>
      </w:r>
    </w:p>
    <w:p>
      <w:pPr>
        <w:spacing w:after="400"/>
        <w:jc w:val="center"/>
      </w:pPr>
      <w:r>
        <w:rPr>
          <w:b/>
          <w:bCs/>
          <w:color w:val="2563eb"/>
          <w:sz w:val="28"/>
          <w:szCs w:val="28"/>
        </w:rPr>
        <w:t xml:space="preserve">AttendX — Photo-Verified, Geofenced Attendance Tracking System</w:t>
      </w:r>
    </w:p>
    <w:p>
      <w:pPr>
        <w:jc w:val="center"/>
      </w:pPr>
      <w:r>
        <w:rPr>
          <w:color w:val="64748b"/>
          <w:sz w:val="22"/>
          <w:szCs w:val="22"/>
        </w:rPr>
        <w:t xml:space="preserve">Version 1.0</w:t>
      </w:r>
    </w:p>
    <w:p>
      <w:pPr>
        <w:spacing w:after="2000"/>
        <w:jc w:val="center"/>
      </w:pPr>
      <w:r>
        <w:rPr>
          <w:color w:val="64748b"/>
          <w:sz w:val="22"/>
          <w:szCs w:val="22"/>
        </w:rPr>
        <w:t xml:space="preserve">September 9,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Purpose &amp; Scope</w:t>
      </w:r>
    </w:p>
    <w:p>
      <w:pPr>
        <w:spacing w:after="120"/>
      </w:pPr>
      <w:r>
        <w:t xml:space="preserve">This document defines the functional and non-functional requirements for AttendX, translating the PRD into implementable, testable requirements for engineering.</w:t>
      </w:r>
    </w:p>
    <w:p>
      <w:pPr>
        <w:pStyle w:val="Heading1"/>
        <w:spacing w:after="160" w:before="360"/>
      </w:pPr>
      <w:r>
        <w:t xml:space="preserve">2. System Actors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8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</w:t>
            </w:r>
          </w:p>
        </w:tc>
        <w:tc>
          <w:tcPr>
            <w:tcW w:type="dxa" w:w="6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Registered staff member who performs checkpoint actions during a shift.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Section Admin</w:t>
            </w:r>
          </w:p>
        </w:tc>
        <w:tc>
          <w:tcPr>
            <w:tcW w:type="dxa" w:w="6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Manages and reviews attendance for employees within one section.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6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Manages all sections, employees, shifts, and system configuration.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(background jobs)</w:t>
            </w:r>
          </w:p>
        </w:tc>
        <w:tc>
          <w:tcPr>
            <w:tcW w:type="dxa" w:w="68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 late-detection checks, geofence validation, lockout timers, and notification dispatch.</w:t>
            </w:r>
          </w:p>
        </w:tc>
      </w:tr>
    </w:tbl>
    <w:p>
      <w:pPr>
        <w:pStyle w:val="Heading1"/>
        <w:spacing w:after="160" w:before="360"/>
      </w:pPr>
      <w:r>
        <w:t xml:space="preserve">3. Functional Requirements</w:t>
      </w:r>
    </w:p>
    <w:p>
      <w:pPr>
        <w:pStyle w:val="Heading2"/>
        <w:spacing w:after="120" w:before="260"/>
      </w:pPr>
      <w:r>
        <w:t xml:space="preserve">FR-1: Authentication &amp; Session Security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c>
          <w:tcPr>
            <w:tcW w:type="dxa" w:w="14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FR-1.1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authenticate users via Employee ID/Admin ID + password.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FR-1.2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lock the account after 3 consecutive failed password attempts; unlock requires Super Admin/Section Admin action.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FR-1.3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intercept the browser Back button; on trigger, the session is re-locked and requires password/ID re-entry to resume, for all roles.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FR-1.4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auto-expire idle sessions after a configurable timeout (default 15 minutes).</w:t>
            </w:r>
          </w:p>
        </w:tc>
      </w:tr>
    </w:tbl>
    <w:p>
      <w:pPr>
        <w:pStyle w:val="Heading2"/>
        <w:spacing w:after="120" w:before="260"/>
      </w:pPr>
      <w:r>
        <w:t xml:space="preserve">FR-2: Employee Management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c>
          <w:tcPr>
            <w:tcW w:type="dxa" w:w="14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FR-2.1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shall be able to add a new employee via an 'Add New Detail' form capturing: name, photo, employee ID, section, assigned shift, login credentials.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FR-2.2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shall be able to edit, deactivate, or reassign an employee's section/shift.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FR-2.3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prevent duplicate employee IDs.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FR-2.4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Section Admin may add/manage employees only within their own section; Super Admin may manage all sections.</w:t>
            </w:r>
          </w:p>
        </w:tc>
      </w:tr>
    </w:tbl>
    <w:p>
      <w:pPr>
        <w:pStyle w:val="Heading2"/>
        <w:spacing w:after="120" w:before="260"/>
      </w:pPr>
      <w:r>
        <w:t xml:space="preserve">FR-3: Shift &amp; Checkpoint Configuration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c>
          <w:tcPr>
            <w:tcW w:type="dxa" w:w="14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FR-3.1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support 6 configurable shifts per day, each with a start time, end time, and late grace period.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FR-3.2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support a default checkpoint sequence per shift: Sign In, Lunch Out, Lunch In, Tea Out, Tea In, Sign Out.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FR-3.3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shall be able to add additional custom checkpoints (7th, 8th, and beyond) per shift.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FR-3.4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checkpoint shall be configurable with a name, expected time window, and whether it triggers late detection.</w:t>
            </w:r>
          </w:p>
        </w:tc>
      </w:tr>
    </w:tbl>
    <w:p>
      <w:pPr>
        <w:pStyle w:val="Heading2"/>
        <w:spacing w:after="120" w:before="260"/>
      </w:pPr>
      <w:r>
        <w:t xml:space="preserve">FR-4: Attendance Capture 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c>
          <w:tcPr>
            <w:tcW w:type="dxa" w:w="14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FR-4.1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 each checkpoint, the system shall capture a photo/short clip (1–2 minutes) of the employee performing the action.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FR-4.2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capture shall be tagged with: employee ID, section, shift, checkpoint name, GPS coordinates, and timestamp.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FR-4.3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reject a checkpoint submission if photo capture fails, and shall prompt the employee to retry.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FR-4.4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Checkpoints must be completed in sequence per shift (cannot log 'Lunch In' before 'Lunch Out').</w:t>
            </w:r>
          </w:p>
        </w:tc>
      </w:tr>
    </w:tbl>
    <w:p>
      <w:pPr>
        <w:pStyle w:val="Heading2"/>
        <w:spacing w:after="120" w:before="260"/>
      </w:pPr>
      <w:r>
        <w:t xml:space="preserve">FR-5: Late Detection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c>
          <w:tcPr>
            <w:tcW w:type="dxa" w:w="14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FR-5.1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compare the Sign In checkpoint timestamp against the assigned shift start time plus grace period.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FR-5.2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If the Sign In timestamp exceeds the shift start time + grace period (e.g., start 10:30 AM, grace 10 min, actual 10:45 AM), the record shall be flagged 'LATE'.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FR-5.3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Late-flagged records shall surface the checkpoint photo prominently on the Section Admin and Super Admin dashboards.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FR-5.4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support configurable grace periods per shift.</w:t>
            </w:r>
          </w:p>
        </w:tc>
      </w:tr>
    </w:tbl>
    <w:p>
      <w:pPr>
        <w:pStyle w:val="Heading2"/>
        <w:spacing w:after="120" w:before="260"/>
      </w:pPr>
      <w:r>
        <w:t xml:space="preserve">FR-6: GPS Geofencing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c>
          <w:tcPr>
            <w:tcW w:type="dxa" w:w="14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FR-6.1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office location shall be registered with a center coordinate and a configurable radius (default 20–50m; the 1m target requested is below consumer GPS accuracy and is not achievable in practice).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FR-6.2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validate the device's GPS position against the geofence before permitting any checkpoint action.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FR-6.3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If the device is outside the geofence, the system shall block the action and display a popup: 'You are outside the office location.'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FR-6.4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If the device re-enters the geofence, the system shall re-enable checkpoint actions automatically.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FR-6.5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log all geofence rejection events for audit purposes.</w:t>
            </w:r>
          </w:p>
        </w:tc>
      </w:tr>
    </w:tbl>
    <w:p>
      <w:pPr>
        <w:pStyle w:val="Heading2"/>
        <w:spacing w:after="120" w:before="260"/>
      </w:pPr>
      <w:r>
        <w:t xml:space="preserve">FR-7: Admin Dashboard &amp; Folder-Wise Display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c>
          <w:tcPr>
            <w:tcW w:type="dxa" w:w="14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FR-7.1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Section Admin dashboard shall present records in a folder hierarchy: Section → Employee → Date → Checkpoint.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FR-7.2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Section Admin shall see only employees within their assigned section(s).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FR-7.3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 Admin dashboard shall present all sections with the same folder-wise structure.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FR-7.4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shall visually flag LATE records and provide one-click access to the associated photo.</w:t>
            </w:r>
          </w:p>
        </w:tc>
      </w:tr>
    </w:tbl>
    <w:p>
      <w:pPr>
        <w:pStyle w:val="Heading2"/>
        <w:spacing w:after="120" w:before="260"/>
      </w:pPr>
      <w:r>
        <w:t xml:space="preserve">FR-8: Reporting &amp; Export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c>
          <w:tcPr>
            <w:tcW w:type="dxa" w:w="14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FR-8.1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Admins shall be able to filter attendance records by date range, section, employee, shift, and checkpoint.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FR-8.2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Admins shall be able to export filtered results (CSV/Excel) — Phase 2.</w:t>
            </w:r>
          </w:p>
        </w:tc>
      </w:tr>
    </w:tbl>
    <w:p>
      <w:pPr>
        <w:pStyle w:val="Heading2"/>
        <w:spacing w:after="120" w:before="260"/>
      </w:pPr>
      <w:r>
        <w:t xml:space="preserve">FR-9: Notifications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c>
          <w:tcPr>
            <w:tcW w:type="dxa" w:w="14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FR-9.1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notify Section Admins when an employee in their section is flagged LATE — Phase 2.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FR-9.2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notify an employee when a geofence rejection occurs during their shift window.</w:t>
            </w:r>
          </w:p>
        </w:tc>
      </w:tr>
    </w:tbl>
    <w:p>
      <w:pPr>
        <w:pStyle w:val="Heading2"/>
        <w:spacing w:after="120" w:before="260"/>
      </w:pPr>
      <w:r>
        <w:t xml:space="preserve">FR-10: Installable Web App (PWA)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c>
          <w:tcPr>
            <w:tcW w:type="dxa" w:w="14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9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FR-10.1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shall be installable to a device home screen via standard PWA manifest + service worker.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FR-10.2</w:t>
            </w:r>
          </w:p>
        </w:tc>
        <w:tc>
          <w:tcPr>
            <w:tcW w:type="dxa" w:w="79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shall function within a mobile browser without installation as a fallback.</w:t>
            </w:r>
          </w:p>
        </w:tc>
      </w:tr>
    </w:tbl>
    <w:p>
      <w:pPr>
        <w:pStyle w:val="Heading1"/>
        <w:spacing w:after="160" w:before="360"/>
      </w:pPr>
      <w:r>
        <w:t xml:space="preserve">4.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1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Checkpoint submission (photo + GPS + record save) shall complete in under 5 seconds on a standard 4G connection.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photo and location data shall be encrypted in transit (TLS) and at rest.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Privacy/Compliance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Employees shall provide consent for photo and location capture at onboarding; data retention policy shall be configurable (default 180 days).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target 99.5% uptime during business hours.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support organizations from 50 to 10,000+ employees without architecture change.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Usability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Checkpoint action shall be completable in 3 taps or fewer from app open.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geofence rejection, lockout event, and late flag shall be permanently logged and immutable.</w:t>
            </w:r>
          </w:p>
        </w:tc>
      </w:tr>
    </w:tbl>
    <w:p>
      <w:pPr>
        <w:pStyle w:val="Heading1"/>
        <w:spacing w:after="160" w:before="360"/>
      </w:pPr>
      <w:r>
        <w:t xml:space="preserve">5. Data Model (Summary)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1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employee_id, name, photo_url, section_id, shift_id, credentials_hash, status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Section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section_id, name, admin_ids[]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shift_id, name, start_time, end_time, grace_period_minutes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Checkpoint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checkpoint_id, shift_id, name, sequence_order, is_late_check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AttendanceRecord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record_id, employee_id, checkpoint_id, timestamp, photo_url, gps_lat, gps_lng, status(ON_TIME/LATE/REJECTED)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GeofenceZone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zone_id, section_id/org_id, center_lat, center_lng, radius_meters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LoginAttempt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attempt_id, user_id, timestamp, success(bool)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AdminUser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admin_id, name, role(section/super), section_ids[]</w:t>
            </w:r>
          </w:p>
        </w:tc>
      </w:tr>
    </w:tbl>
    <w:p>
      <w:pPr>
        <w:pStyle w:val="Heading1"/>
        <w:spacing w:after="160" w:before="360"/>
      </w:pPr>
      <w:r>
        <w:t xml:space="preserve">6. System Flow Diagram</w:t>
      </w:r>
    </w:p>
    <w:p>
      <w:pPr>
        <w:spacing w:after="120"/>
      </w:pPr>
      <w:r>
        <w:t xml:space="preserve">The diagram below illustrates the end-to-end flow from app open through geofence validation, checkpoint capture, late detection, and role-based dashboard delivery.</w:t>
      </w:r>
    </w:p>
    <w:p>
      <w:pPr>
        <w:jc w:val="center"/>
      </w:pPr>
      <w:r>
        <w:drawing>
          <wp:inline distT="0" distB="0" distL="0" distR="0">
            <wp:extent cx="5715000" cy="469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t xml:space="preserve">7. Acceptance Criteria (Samples)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150"/>
            <w:shd w:fill="1a2b4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FR-5.2 Late Detection</w:t>
            </w:r>
          </w:p>
        </w:tc>
        <w:tc>
          <w:tcPr>
            <w:tcW w:type="dxa" w:w="6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Given shift start = 10:30 AM and grace = 10 min, when Sign In is logged at 10:45 AM, then record.status = LATE and photo is visible on admin dashboard within 5 seconds.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FR-6.3 Geofence Block</w:t>
            </w:r>
          </w:p>
        </w:tc>
        <w:tc>
          <w:tcPr>
            <w:tcW w:type="dxa" w:w="6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Given device GPS is outside the configured radius, when employee taps any checkpoint, then action is blocked and popup 'You are outside the office location' is shown.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FR-1.2 Lockout</w:t>
            </w:r>
          </w:p>
        </w:tc>
        <w:tc>
          <w:tcPr>
            <w:tcW w:type="dxa" w:w="6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Given 3 consecutive failed password attempts, when the 3rd fails, then account status = LOCKED and further login attempts are rejected until admin unlock.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FR-1.3 Back Button</w:t>
            </w:r>
          </w:p>
        </w:tc>
        <w:tc>
          <w:tcPr>
            <w:tcW w:type="dxa" w:w="615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Given an active session, when the user presses browser Back, then the app intercepts navigation and requires password/ID re-entry before resuming.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596102739e0d580273e5575ade795cdf8a7f5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2026-09-09T17:15:37.492Z</dcterms:created>
  <dcterms:modified xsi:type="dcterms:W3CDTF">2026-09-09T17:15:37.492Z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