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 xml:space="preserve">COFFEE VENDING </w:t>
      </w:r>
      <w: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  <w:t>M</w:t>
      </w:r>
      <w: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  <w:t>ACHINE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Objective of the system is to prepare a coffee vending machine for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commercial purpose. The system will be able to prepare coffee by processing all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its required ingredients. Users will be provided with sophisticated and easy to use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user interfaces.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There are many different types of coffee makers using a number of different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brewing principles, in the most common devices, coffee grounds are placed in a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paper or metal filter inside a funnel, which is set over a glass or ceramic coffee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pot, a cooking pot in the kettle family. Cold water is poured into a separate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chamber, which is then heated up to the boiling point, and directed into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funnel.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Cash Box: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>Knows amount of money put in; Give change; Knows price of coffee;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Turns front panel on and off.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Front panel:Captures selection; Knows what to mix in each; Instructs mixer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when to mix.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Mixer:Knows how to talk to the dispensers.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Dispenser [cup-, coffee powder-, sugar-, creamer-, water-]:Knows how to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dispense a fixed amount, knows when it is empty.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b/>
          <w:bCs/>
          <w:sz w:val="26"/>
          <w:szCs w:val="24"/>
        </w:rPr>
      </w:pPr>
      <w:bookmarkStart w:id="0" w:name="_GoBack"/>
      <w:r>
        <w:rPr>
          <w:rFonts w:hint="default" w:ascii="ArialMT" w:hAnsi="ArialMT" w:eastAsia="ArialMT"/>
          <w:b/>
          <w:bCs/>
          <w:sz w:val="26"/>
          <w:szCs w:val="24"/>
        </w:rPr>
        <w:t>Features :</w:t>
      </w:r>
    </w:p>
    <w:bookmarkEnd w:id="0"/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Small carbon footprint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Energy saving advanced power management system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Comprehensive drink range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Simple user interface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One touch servicing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b/>
          <w:bCs/>
          <w:sz w:val="26"/>
          <w:szCs w:val="24"/>
        </w:rPr>
        <w:t>Working :</w:t>
      </w:r>
      <w:r>
        <w:rPr>
          <w:rFonts w:hint="default" w:ascii="ArialMT" w:hAnsi="ArialMT" w:eastAsia="ArialMT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Coffee vending machines are quite simple and basic. The way they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work is not too different to how a tabletop coffee machine or even a drip coffee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machine operates. If you think about it, making coffee is simply adding together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coffee beans or grounds to hot water and mixing with milk and sugar, that's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exactly what a hot drink vending machine does.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b/>
          <w:bCs/>
          <w:sz w:val="26"/>
          <w:szCs w:val="24"/>
        </w:rPr>
      </w:pPr>
      <w:r>
        <w:rPr>
          <w:rFonts w:hint="default" w:ascii="ArialMT" w:hAnsi="ArialMT" w:eastAsia="ArialMT"/>
          <w:b/>
          <w:bCs/>
          <w:sz w:val="26"/>
          <w:szCs w:val="24"/>
        </w:rPr>
        <w:t>Functions 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Add heat:to heat the coffee we have 3 options. We could use a heating element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where the water gravity fed into a tubular heating element, external to the water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reservoir, and boiled out. Secondly, we could use a submersible heating element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placed inside of the water reservoir to heat all of the water at once. Thirdly, we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could use an external hot plate to heat one or multiple walls of the water reservoir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and thus heat the water through surface convection.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Direct Water:The fluids could be directed from the water reservoir to their final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destination via tubing, gravity reed, and pump.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Contain Water/Coffee:To contain the water and coffee we could use one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reservoir, two reservoirs or a funnel. If one reservoir was used for both the water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and coffee container, our design would be a percolating or French press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coffeemaker.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Reduce Noise:To reduce the overall noise we consider two options: noise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dampening material and internal brew mechanism. To lessen the noise produced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by our designs we could fill or cover the outer shell of a noise dampening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material. We could also keep the brew mechanism, whether it is drip spout.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b/>
          <w:bCs/>
          <w:sz w:val="26"/>
          <w:szCs w:val="24"/>
        </w:rPr>
      </w:pPr>
      <w:r>
        <w:rPr>
          <w:rFonts w:hint="default" w:ascii="ArialMT" w:hAnsi="ArialMT" w:eastAsia="ArialMT"/>
          <w:b/>
          <w:bCs/>
          <w:sz w:val="26"/>
          <w:szCs w:val="24"/>
        </w:rPr>
        <w:t>Maintenance: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When it comes to the ways in which coffee vending machines work, it’s not all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about the coffee, it’s also about the upkeep and maintenance of the machine.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With regular visits, suppliers should empty the cash drawer, reconcile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proceeds against sales, empty the waste grounds, refill ingredients and cups,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and generally undertake any work to both the interior and exterior to keep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everything running smoothly, such as ensuring there’s no build up of dirt around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exterior buttons that could cause them to stick, and making sure nothing is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blocking the internal sensors that could prevent some ingredients from being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added to the mixing chamber.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04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2021-04-16T08:49:03Z</dcterms:created>
  <dc:creator>SAHANA L</dc:creator>
  <cp:lastModifiedBy>Sahana L</cp:lastModifiedBy>
  <dcterms:modified xsi:type="dcterms:W3CDTF">2021-04-16T08:52:27Z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