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2A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Python Code Documentation</w:t>
      </w:r>
    </w:p>
    <w:p>
      <w:pPr>
        <w:shd w:fill="0D1B2A" w:val="clear"/>
        <w:spacing w:after="0" w:before="0"/>
        <w:jc w:val="center"/>
      </w:pPr>
      <w:r>
        <w:rPr>
          <w:rFonts w:ascii="Calibri" w:cs="Calibri" w:eastAsia="Calibri" w:hAnsi="Calibri"/>
          <w:color w:val="00BCD4"/>
          <w:sz w:val="28"/>
          <w:szCs w:val="28"/>
        </w:rPr>
        <w:t xml:space="preserve">Customer Churn Analysis Project</w:t>
      </w:r>
    </w:p>
    <w:p>
      <w:pPr>
        <w:shd w:fill="0D1B2A" w:val="clear"/>
        <w:spacing w:after="160" w:before="0"/>
        <w:jc w:val="center"/>
      </w:pPr>
      <w:r>
        <w:rPr>
          <w:rFonts w:ascii="Calibri" w:cs="Calibri" w:eastAsia="Calibri" w:hAnsi="Calibri"/>
          <w:color w:val="78909C"/>
          <w:sz w:val="20"/>
          <w:szCs w:val="20"/>
        </w:rPr>
        <w:t xml:space="preserve">GitHub Portfolio  |  Data Analyst Project  |  IBM Telco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3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Libraries</w:t>
            </w:r>
          </w:p>
        </w:tc>
        <w:tc>
          <w:tcPr>
            <w:tcW w:type="dxa" w:w="23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Script Files</w:t>
            </w:r>
          </w:p>
        </w:tc>
        <w:tc>
          <w:tcPr>
            <w:tcW w:type="dxa" w:w="234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6A1B9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Python 3.x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Pandas, Matplotlib, Seaborn, SQLAlchemy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3 Files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Clean, Analyse, Visualise</w:t>
            </w:r>
          </w:p>
        </w:tc>
      </w:tr>
    </w:tbl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 Project Structure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project is organised into three Python scripts. Each script has one clear responsibility — making the code easy to follow, test, and present on GitHub.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c>
          <w:tcPr>
            <w:tcW w:type="dxa" w:w="280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8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01_data_cleaning.py</w:t>
            </w:r>
          </w:p>
        </w:tc>
        <w:tc>
          <w:tcPr>
            <w:tcW w:type="dxa" w:w="2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Phase 1</w:t>
            </w:r>
          </w:p>
        </w:tc>
        <w:tc>
          <w:tcPr>
            <w:tcW w:type="dxa" w:w="40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Load raw CSV, fix data types, engineer new columns, export cleaned file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02_sql_loader.py</w:t>
            </w:r>
          </w:p>
        </w:tc>
        <w:tc>
          <w:tcPr>
            <w:tcW w:type="dxa" w:w="2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Phase 2</w:t>
            </w:r>
          </w:p>
        </w:tc>
        <w:tc>
          <w:tcPr>
            <w:tcW w:type="dxa" w:w="40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Connect to SQLite, load cleaned data into churn table for SQL analysis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03_eda_visuals.py</w:t>
            </w:r>
          </w:p>
        </w:tc>
        <w:tc>
          <w:tcPr>
            <w:tcW w:type="dxa" w:w="2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A1B9A"/>
                <w:sz w:val="19"/>
                <w:szCs w:val="19"/>
              </w:rPr>
              <w:t xml:space="preserve">Phase 3</w:t>
            </w:r>
          </w:p>
        </w:tc>
        <w:tc>
          <w:tcPr>
            <w:tcW w:type="dxa" w:w="40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D1B2A"/>
                <w:sz w:val="19"/>
                <w:szCs w:val="19"/>
              </w:rPr>
              <w:t xml:space="preserve">Perform EDA, generate 6 analysis charts, save as PNG files</w:t>
            </w:r>
          </w:p>
        </w:tc>
      </w:tr>
    </w:tbl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1.1  Installation &amp; Requirements</w:t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Install required libraries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pip install pandas numpy matplotlib seaborn sqlalchemy openpyxl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Python version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python --version   # Requires Python 3.8+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Project folder structure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churn_analysis/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|-- data/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     |-- telco_churn.csv          # Raw dataset from Kaggle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     |-- churn_cleaned.csv        # Output of 01_data_cleaning.py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|-- charts/                        # Output charts from 03_eda_visuals.py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|-- 01_data_cleaning.py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|-- 02_sql_loader.py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|-- 03_eda_visuals.py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|-- churn.db                       # SQLite database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|-- README.md</w:t>
      </w:r>
    </w:p>
    <w:p>
      <w:r>
        <w:br w:type="page"/>
      </w:r>
    </w:p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 Script 1  —  Data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01_data_cleaning.py  |  Run first before any other script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2.1  What This Script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Loads the raw IBM Telco CSV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Detects and fixes the TotalCharges data type 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Removes duplicate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Converts date/flag columns to correct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Engineers 4 new analytical columns for deeper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Exports a cleaned CSV file for SQL and EDA scripts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2.2  Complete Code</w:t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============================================================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01_data_cleaning.py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Customer Churn Analysis — Data Cleaning &amp; Feature Engineering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Author: [Your Name] | Dataset: IBM Telco Churn (Kaggle)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============================================================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pandas as pd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numpy as np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── Step 1: Load Raw Data 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 = pd.read_csv('data/telco_churn.csv')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print('=== RAW DATA OVERVIEW ===')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print(f'Shape: {df.shape}')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print(f'Columns: {list(df.columns)}')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print(f'\nMissing values:\n{df.isnull().sum()}')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print(f'\nData types:\n{df.dtypes}')</w:t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Step 2: Fix Data Quality Issues ──────────────────────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ISSUE: TotalCharges is stored as string (has whitespace)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FIX: Convert to numeric, fill NaN with median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df['TotalCharges'] = pd.to_numeric(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df['TotalCharges'], errors='coerce')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df['TotalCharges'].fillna(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df['TotalCharges'].median(), inplace=True)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Remove duplicate rows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before = len(df)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df.drop_duplicates(inplace=True)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print(f'Duplicates removed: {before - len(df)}')</w:t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Step 3: Feature Engineering ──────────────────────────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1. Churn as numeric flag (for aggregations in SQL)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df['Churn_Flag'] = df['Churn'].map({'Yes': 1, 'No': 0})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2. Tenure Groups (business-readable segments)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df['Tenure_Group'] = pd.cut(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df['tenure'],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bins=[0, 12, 24, 48, 72],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labels=['New (0-1yr)', 'Growing (1-2yr)',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'Mature (2-4yr)', 'Loyal (4+yr)'])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3. Monthly Charge Segment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df['Charge_Segment'] = pd.cut(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df['MonthlyCharges'],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bins=[0, 35, 65, 100],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labels=['Low (&lt;$35)', 'Medium ($35-65)', 'High (&gt;$65)'])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4. Revenue At Risk (lost monthly revenue per churned customer)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df['Revenue_At_Risk'] = 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df['Churn_Flag'] * df['MonthlyCharges'])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5. Customer Lifetime Value proxy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df['Customer_Value'] = df['tenure'] * df['MonthlyCharges']</w:t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Step 4: Validate &amp; Export ─────────────────────────────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print('\n=== CLEANED DATA SUMMARY ===')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print(f'Final shape: {df.shape}')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print(f'Churn rate: {df["Churn_Flag"].mean()*100:.2f}%')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print(f'Total churned: {df["Churn_Flag"].sum()}')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print(f'Revenue at risk: ${df["Revenue_At_Risk"].sum():,.2f}/month')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print(f'\nTenure groups:\n{df["Tenure_Group"].value_counts()}')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Export cleaned file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df.to_csv('data/churn_cleaned.csv', index=False)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print('\n✅ churn_cleaned.csv saved!')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Console Output</w:t>
      </w:r>
    </w:p>
    <w:p>
      <w:pPr>
        <w:pBdr>
          <w:top w:val="single" w:color="2A3F5A" w:sz="2"/>
          <w:bottom w:val="single" w:color="2A3F5A" w:sz="2"/>
          <w:left w:val="single" w:color="2E7D32" w:sz="8"/>
          <w:right w:val="single" w:color="2A3F5A" w:sz="2"/>
        </w:pBdr>
        <w:shd w:fill="1A1A2E" w:val="clear"/>
        <w:spacing w:after="80" w:before="40"/>
        <w:ind w:left="280" w:right="280"/>
      </w:pPr>
      <w:r>
        <w:rPr>
          <w:rFonts w:ascii="Courier New" w:cs="Courier New" w:eastAsia="Courier New" w:hAnsi="Courier New"/>
          <w:color w:val="A0C4FF"/>
          <w:sz w:val="18"/>
          <w:szCs w:val="18"/>
        </w:rPr>
        <w:t xml:space="preserve">=== RAW DATA OVERVIEW ===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Shape: (7043, 21)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Missing values: TotalCharges    11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=== CLEANED DATA SUMMARY ===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Final shape: (7043, 26)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Churn rate: 26.54%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Total churned: 1869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Revenue at risk: $120,848.78/month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Tenure groups: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New (0-1yr)      2175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Loyal (4+yr)     2349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Mature (2-4yr)   1644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Growing (1-2yr)   875</w:t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0C4FF"/>
          <w:sz w:val="18"/>
          <w:szCs w:val="18"/>
        </w:rPr>
        <w:br/>
        <w:t xml:space="preserve">✅ churn_cleaned.csv saved!</w:t>
      </w:r>
    </w:p>
    <w:p>
      <w:r>
        <w:br w:type="page"/>
      </w:r>
    </w:p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 Script 2  —  SQL 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02_sql_loader.py  |  Run after 01_data_cleaning.py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3.1  Complete Code</w:t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============================================================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02_sql_loader.py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Customer Churn Analysis — Load Data into SQLite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Author: [Your Name] | Dataset: IBM Telco Churn (Kaggle)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============================================================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sqlite3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pandas as pd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── Step 1: Load Cleaned Data ─────────────────────────────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 = pd.read_csv('data/churn_cleaned.csv')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print(f'Loaded {len(df):,} rows')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── Step 2: Create SQLite Database ───────────────────────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conn = sqlite3.connect('churn.db')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df.to_sql('churn', conn, if_exists='replace', index=False)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print('✅ Table created: churn')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── Step 3: Verify with Quick Query ──────────────────────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result = pd.read_sql_query(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'''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SELECT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COUNT(*) AS Total_Customers,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SUM(Churn_Flag) AS Total_Churned,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ROUND(AVG(Churn_Flag)*100,2) AS Churn_Rate_Pct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FROM churn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''', conn)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print('\n=== DATABASE VERIFICATION ===')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print(result.to_string(index=False))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conn.close()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print('\n✅ churn.db ready for SQL queries!')</w:t>
      </w:r>
    </w:p>
    <w:p>
      <w:r>
        <w:br w:type="page"/>
      </w:r>
    </w:p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 Script 3  —  EDA &amp; Visualisations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03_eda_visuals.py  |  Run after 01_data_cleaning.py  |  Outputs 6 PNG charts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4.1  Library Imports &amp; Setup</w:t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============================================================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03_eda_visuals.py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Customer Churn Analysis — EDA &amp; Visualisations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Author: [Your Name] | Dataset: IBM Telco Churn (Kaggle)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============================================================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pandas as pd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matplotlib.pyplot as plt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matplotlib.ticker as mtick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seaborn as sns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import os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── Setup ─────────────────────────────────────────────────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 = pd.read_csv('data/churn_cleaned.csv')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os.makedirs('charts', exist_ok=True)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Global style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sns.set_theme(style='whitegrid', palette='muted')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plt.rcParams['figure.dpi'] = 150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plt.rcParams['font.family'] = 'DejaVu Sans'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COLORS = {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'churn'  : '#E53935',   # Red for churned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'retain' : '#2E7D32',   # Green for retained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'main'   : '#1565C0',   # Blue for charts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'accent' : '#00BCD4',   # Cyan accent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4.2  Chart 1 — Churn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Show the overall split of churned vs retained customers. First visual any stakeholder will see.</w:t>
            </w:r>
          </w:p>
        </w:tc>
      </w:tr>
    </w:tbl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Chart 1: Churn Distribution Donut ───────────────────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fig, ax = plt.subplots(figsize=(7, 7))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churn_counts = df['Churn'].value_counts()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colors = [COLORS['churn'], COLORS['retain']]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wedges, texts, autotexts = ax.pie(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churn_counts,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labels=churn_counts.index,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autopct='%1.1f%%',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colors=colors,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startangle=90,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pctdistance=0.75,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explode=[0.05, 0],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wedgeprops=dict(width=0.55)   # Donut style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for t in autotexts: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t.set_fontsize(14)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t.set_fontweight('bold')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t.set_color('white')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ax.set_title('Customer Churn Distribution',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fontsize=16, fontweight='bold', pad=20)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plt.tight_layout()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plt.savefig('charts/01_churn_distribution.png', dpi=150,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bbox_inches='tight')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plt.close()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print('Saved: 01_churn_distribution.png')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4.3  Chart 2 — Churn Rate by Contract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Expose the contract type as the #1 churn driver. Most impactful chart for business stakeholders.</w:t>
            </w:r>
          </w:p>
        </w:tc>
      </w:tr>
    </w:tbl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Chart 2: Churn Rate by Contract Type 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contract_churn = (df.groupby('Contract')['Churn_Flag']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       .mean() * 100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       .sort_values(ascending=True))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fig, ax = plt.subplots(figsize=(9, 5))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bars = ax.barh(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contract_churn.index,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contract_churn.values,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color=[COLORS['retain'], COLORS['main'], COLORS['churn']],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edgecolor='white',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height=0.55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 Add value labels on bars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for bar, val in zip(bars, contract_churn.values):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ax.text(val + 0.5, bar.get_y() + bar.get_height()/2,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f'{val:.1f}%', va='center', fontsize=12,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fontweight='bold', color='#1A1A2E')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ax.set_xlabel('Churn Rate (%)', fontsize=12)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ax.set_title('Churn Rate by Contract Type',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fontsize=16, fontweight='bold')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ax.xaxis.set_major_formatter(mtick.PercentFormatter())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ax.grid(axis='x', alpha=0.4)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ax.spines['top'].set_visible(False)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ax.spines['right'].set_visible(False)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plt.tight_layout()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plt.savefig('charts/02_churn_by_contract.png', dpi=150,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bbox_inches='tight')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plt.close()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print('Saved: 02_churn_by_contract.png')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4.4  Chart 3 — Churn Rate by Tenure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Show that new customers are the highest-risk group. Builds the case for an onboarding retention program.</w:t>
            </w:r>
          </w:p>
        </w:tc>
      </w:tr>
    </w:tbl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Chart 3: Churn Rate by Tenure Group ─────────────────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tenure_churn = (df.groupby('Tenure_Group', observed=True)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     ['Churn_Flag']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     .mean() * 100)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fig, ax = plt.subplots(figsize=(9, 5))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bars = ax.bar(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range(len(tenure_churn)),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tenure_churn.values,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color=[COLORS['churn'], '#F57F17', COLORS['main'],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COLORS['retain']],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edgecolor='white',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width=0.6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ax.set_xticks(range(len(tenure_churn)))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ax.set_xticklabels(tenure_churn.index, fontsize=11)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ax.set_ylabel('Churn Rate (%)', fontsize=12)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ax.set_title('Churn Rate by Tenure Group',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fontsize=16, fontweight='bold')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for bar, val in zip(bars, tenure_churn.values):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ax.text(bar.get_x() + bar.get_width()/2, bar.get_height()+0.5,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f'{val:.1f}%', ha='center', fontsize=11,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fontweight='bold', color='#1A1A2E')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ax.spines['top'].set_visible(False)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ax.spines['right'].set_visible(False)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plt.tight_layout()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plt.savefig('charts/03_churn_by_tenure.png', dpi=150,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bbox_inches='tight')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plt.close()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print('Saved: 03_churn_by_tenure.png')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4.5  Chart 4 — Monthly Charges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Compare the distribution of monthly charges between churned and retained customers to test if price drives churn.</w:t>
            </w:r>
          </w:p>
        </w:tc>
      </w:tr>
    </w:tbl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Chart 4: Monthly Charges Distribution ────────────────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fig, ax = plt.subplots(figsize=(9, 5))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df[df['Churn']=='No']['MonthlyCharges'].hist(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bins=30, alpha=0.7, color=COLORS['retain'],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label='Retained', ax=ax)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df[df['Churn']=='Yes']['MonthlyCharges'].hist(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bins=30, alpha=0.7, color=COLORS['churn'],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label='Churned', ax=ax)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ax.axvline(df[df['Churn']=='Yes']['MonthlyCharges'].mean(),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color=COLORS['churn'], linestyle='--', linewidth=2,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label=f'Avg Churned: ${df[df["Churn"]=="Yes"]["MonthlyCharges"].mean():.2f}')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ax.axvline(df[df['Churn']=='No']['MonthlyCharges'].mean(),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color=COLORS['retain'], linestyle='--', linewidth=2,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label=f'Avg Retained: ${df[df["Churn"]=="No"]["MonthlyCharges"].mean():.2f}')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ax.set_xlabel('Monthly Charges ($)', fontsize=12)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ax.set_ylabel('Number of Customers', fontsize=12)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ax.set_title('Monthly Charges: Churned vs Retained',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fontsize=16, fontweight='bold')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ax.legend(fontsize=11)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ax.spines['top'].set_visible(False)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ax.spines['right'].set_visible(False)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plt.tight_layout()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plt.savefig('charts/04_monthly_charges.png', dpi=150,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bbox_inches='tight')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plt.close()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print('Saved: 04_monthly_charges.png')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4.6  Chart 5 — Churn by Internet Service</w:t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Chart 5: Churn Rate by Internet Service ─────────────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internet_churn = (df.groupby('InternetService')['Churn_Flag']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       .mean() * 100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       .sort_values(ascending=False))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fig, ax = plt.subplots(figsize=(8, 5))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bars = ax.bar(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internet_churn.index,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internet_churn.values,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color=['#E53935', '#1565C0', '#2E7D32'],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edgecolor='white', width=0.5)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for bar, val in zip(bars, internet_churn.values):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ax.text(bar.get_x() + bar.get_width()/2, bar.get_height()+0.5,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f'{val:.1f}%', ha='center', fontsize=12,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fontweight='bold', color='#1A1A2E')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ax.set_ylabel('Churn Rate (%)', fontsize=12)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ax.set_title('Churn Rate by Internet Service Type',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fontsize=16, fontweight='bold')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ax.spines['top'].set_visible(False)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ax.spines['right'].set_visible(False)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plt.tight_layout()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plt.savefig('charts/05_churn_by_internet.png', dpi=150,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bbox_inches='tight')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plt.close()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print('Saved: 05_churn_by_internet.png')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Style w:val="Heading2"/>
        <w:pBdr>
          <w:bottom w:val="single" w:color="00BCD4" w:sz="3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4.7  Chart 6 — Heatmap: Tenure vs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760"/>
            <w:tcBorders>
              <w:top w:val="single" w:color="E0E0E0" w:sz="1"/>
              <w:left w:val="none" w:color="FFFFFF" w:sz="0"/>
              <w:bottom w:val="single" w:color="E0E0E0" w:sz="1"/>
              <w:right w:val="single" w:color="E0E0E0" w:sz="1"/>
            </w:tcBorders>
            <w:shd w:fill="F4F6F8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0D1B2A"/>
                <w:sz w:val="20"/>
                <w:szCs w:val="20"/>
              </w:rPr>
              <w:t xml:space="preserve">Cross-tabulate two key variables to show their combined impact. The most powerful analytical visual in the project.</w:t>
            </w:r>
          </w:p>
        </w:tc>
      </w:tr>
    </w:tbl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── Chart 6: Heatmap Tenure Group vs Contract Type ───────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pivot = df.pivot_table(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values='Churn_Flag',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index='Tenure_Group',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columns='Contract',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aggfunc='mean',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observed=True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fig, ax = plt.subplots(figsize=(10, 5))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sns.heatmap(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pivot,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annot=True,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fmt='.0%',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cmap='Reds',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ax=ax,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linewidths=0.5,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linecolor='white',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cbar_kws={'label': 'Churn Rate'}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ax.set_title('Churn Rate Heatmap: Tenure Group vs Contract Type',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 fontsize=16, fontweight='bold', pad=15)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ax.set_xlabel('Contract Type', fontsize=12)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ax.set_ylabel('Tenure Group', fontsize=12)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ax.tick_params(axis='x', rotation=0)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ax.tick_params(axis='y', rotation=0)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plt.tight_layout()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plt.savefig('charts/06_heatmap_tenure_contract.png', dpi=150,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            bbox_inches='tight')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plt.close()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print('Saved: 06_heatmap_tenure_contract.png')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print('\n✅ All 6 charts saved to /charts/')</w:t>
      </w:r>
    </w:p>
    <w:p>
      <w:r>
        <w:br w:type="page"/>
      </w:r>
    </w:p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 Charts Output Summary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6 charts are saved to the charts/ folder and used in the Power BI dashboard and the project presentation.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360"/>
        <w:gridCol w:w="3120"/>
      </w:tblGrid>
      <w:tr>
        <w:tc>
          <w:tcPr>
            <w:tcW w:type="dxa" w:w="288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Chart Title</w:t>
            </w:r>
          </w:p>
        </w:tc>
        <w:tc>
          <w:tcPr>
            <w:tcW w:type="dxa" w:w="312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Purpose</w:t>
            </w:r>
          </w:p>
        </w:tc>
      </w:tr>
      <w:tr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01_churn_distribution.png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Distribution Donut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Headline KPI — 26.5% churn rate</w:t>
            </w:r>
          </w:p>
        </w:tc>
      </w:tr>
      <w:tr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02_churn_by_contract.png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Rate by Contract Type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#1 churn driver — contract type</w:t>
            </w:r>
          </w:p>
        </w:tc>
      </w:tr>
      <w:tr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03_churn_by_tenure.png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Rate by Tenure Group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Identifies first-year retention window</w:t>
            </w:r>
          </w:p>
        </w:tc>
      </w:tr>
      <w:tr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04_monthly_charges.png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Monthly Charges Distribution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Confirms price-churn relationship</w:t>
            </w:r>
          </w:p>
        </w:tc>
      </w:tr>
      <w:tr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05_churn_by_internet.png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Churn by Internet Service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8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Flags Fiber optic value perception gap</w:t>
            </w:r>
          </w:p>
        </w:tc>
      </w:tr>
      <w:tr>
        <w:tc>
          <w:tcPr>
            <w:tcW w:type="dxa" w:w="28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0D1117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9C74F"/>
                <w:sz w:val="18"/>
                <w:szCs w:val="18"/>
              </w:rPr>
              <w:t xml:space="preserve">06_heatmap_tenure_contract.png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19"/>
                <w:szCs w:val="19"/>
              </w:rPr>
              <w:t xml:space="preserve">Tenure vs Contract Heatmap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07D8B"/>
                <w:sz w:val="18"/>
                <w:szCs w:val="18"/>
              </w:rPr>
              <w:t xml:space="preserve">Combined risk factor cross-analysis</w:t>
            </w:r>
          </w:p>
        </w:tc>
      </w:tr>
    </w:tbl>
    <w:p>
      <w:pPr>
        <w:pStyle w:val="Heading1"/>
        <w:pBdr>
          <w:bottom w:val="single" w:color="00BCD4" w:sz="6" w:space="1"/>
        </w:pBdr>
        <w:shd w:fill="0D1B2A" w:val="clear"/>
        <w:spacing w:after="0" w:before="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 GitHub README Template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Copy this into your README.md file in the GitHub repository root.</w:t>
      </w:r>
    </w:p>
    <w:p>
      <w:pPr>
        <w:spacing w:after="8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/>
      </w:r>
    </w:p>
    <w:p>
      <w:pPr>
        <w:pBdr>
          <w:top w:val="single" w:color="2A3F5A" w:sz="2"/>
          <w:bottom w:val="single" w:color="2A3F5A" w:sz="2"/>
          <w:left w:val="single" w:color="6A1B9A" w:sz="8"/>
          <w:right w:val="single" w:color="2A3F5A" w:sz="2"/>
        </w:pBdr>
        <w:shd w:fill="0D1117" w:val="clear"/>
        <w:spacing w:after="80" w:before="80"/>
        <w:ind w:left="280" w:right="280"/>
      </w:pPr>
      <w:r>
        <w:rPr>
          <w:rFonts w:ascii="Courier New" w:cs="Courier New" w:eastAsia="Courier New" w:hAnsi="Courier New"/>
          <w:color w:val="F9C74F"/>
          <w:sz w:val="19"/>
          <w:szCs w:val="19"/>
        </w:rPr>
        <w:t xml:space="preserve"># Customer Churn Analysis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### Data Analyst Portfolio Project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## Project Overview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End-to-end data analysis of customer churn for a telecom company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using the IBM Telco Customer Churn dataset (Kaggle, 7,043 records).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## Business Problem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Identify WHO is churning, WHY they are leaving, and which segments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represent the highest revenue risk — to guide retention strategy.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## Tools Used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| Tool         | Purpose                          |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|--------------|----------------------------------|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| Python       | Cleaning &amp; Feature Engineering   |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| SQL (SQLite) | Business Queries &amp; KPIs          |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| Matplotlib   | EDA Charts &amp; Visualisations      |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| Power BI     | Interactive Dashboard            |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## Key Findings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- Month-to-month customers churn at 42.7% vs 2.8% (2-year contracts)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- First 12 months is the critical retention window (47.4% churn)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- Fiber optic users churn most despite paying highest charges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- Electronic check users churn at 3x the rate of credit card users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- $120K+/month in revenue at risk from preventable churn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## How to Run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```bash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pip install pandas numpy matplotlib seaborn sqlalchemy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python 01_data_cleaning.py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python 02_sql_loader.py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python 03_eda_visuals.py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```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/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## Dataset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IBM Telco Customer Churn — Kaggle</w:t>
      </w:r>
      <w:r>
        <w:rPr>
          <w:rFonts w:ascii="Courier New" w:cs="Courier New" w:eastAsia="Courier New" w:hAnsi="Courier New"/>
          <w:color w:val="F9C74F"/>
          <w:sz w:val="19"/>
          <w:szCs w:val="19"/>
        </w:rPr>
        <w:br/>
        <w:t xml:space="preserve">https://kaggle.com/datasets/blastchar/telco-customer-churn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1"/>
      </w:pBdr>
      <w:spacing w:after="0" w:before="80"/>
    </w:pPr>
    <w:r>
      <w:rPr>
        <w:rFonts w:ascii="Calibri" w:cs="Calibri" w:eastAsia="Calibri" w:hAnsi="Calibri"/>
        <w:color w:val="607D8B"/>
        <w:sz w:val="17"/>
        <w:szCs w:val="17"/>
      </w:rPr>
      <w:t xml:space="preserve">Tools: Python 3 · Pandas · Matplotlib · Seaborn  |  Dataset: IBM Telco Churn (Kaggle)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A1B9A" w:sz="3" w:space="1"/>
      </w:pBdr>
      <w:spacing w:after="80" w:before="0"/>
    </w:pPr>
    <w:r>
      <w:rPr>
        <w:rFonts w:ascii="Calibri" w:cs="Calibri" w:eastAsia="Calibri" w:hAnsi="Calibri"/>
        <w:color w:val="607D8B"/>
        <w:sz w:val="18"/>
        <w:szCs w:val="18"/>
      </w:rPr>
      <w:t xml:space="preserve">Customer Churn Analysis  |  Python Code Documentation</w:t>
    </w:r>
    <w:r>
      <w:rPr>
        <w:rFonts w:ascii="Calibri" w:cs="Calibri" w:eastAsia="Calibri" w:hAnsi="Calibri"/>
        <w:color w:val="6A1B9A"/>
        <w:sz w:val="18"/>
        <w:szCs w:val="18"/>
      </w:rPr>
      <w:t xml:space="preserve">  |  GitHub Portfolio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2026-04-18T16:29:00.774Z</dcterms:created>
  <dcterms:modified xsi:type="dcterms:W3CDTF">2026-04-18T16:29:00.775Z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