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6EEC7" w14:textId="094AFEB8" w:rsidR="008E4631" w:rsidRPr="008E4631" w:rsidRDefault="008E4631" w:rsidP="008E4631">
      <w:pPr>
        <w:rPr>
          <w:rFonts w:ascii="Rockwell" w:hAnsi="Rockwell"/>
          <w:b/>
          <w:bCs/>
          <w:sz w:val="32"/>
          <w:szCs w:val="32"/>
        </w:rPr>
      </w:pPr>
      <w:proofErr w:type="spellStart"/>
      <w:r w:rsidRPr="008E4631">
        <w:rPr>
          <w:rFonts w:ascii="Rockwell" w:hAnsi="Rockwell"/>
          <w:b/>
          <w:bCs/>
          <w:sz w:val="32"/>
          <w:szCs w:val="32"/>
        </w:rPr>
        <w:t>Curneu</w:t>
      </w:r>
      <w:proofErr w:type="spellEnd"/>
      <w:r w:rsidRPr="008E4631">
        <w:rPr>
          <w:rFonts w:ascii="Rockwell" w:hAnsi="Rockwell"/>
          <w:b/>
          <w:bCs/>
          <w:sz w:val="32"/>
          <w:szCs w:val="32"/>
        </w:rPr>
        <w:t xml:space="preserve"> Med Tech </w:t>
      </w:r>
      <w:proofErr w:type="gramStart"/>
      <w:r w:rsidRPr="008E4631">
        <w:rPr>
          <w:rFonts w:ascii="Rockwell" w:hAnsi="Rockwell"/>
          <w:b/>
          <w:bCs/>
          <w:sz w:val="32"/>
          <w:szCs w:val="32"/>
        </w:rPr>
        <w:t>Assignment :</w:t>
      </w:r>
      <w:proofErr w:type="gramEnd"/>
    </w:p>
    <w:p w14:paraId="1D1A9503" w14:textId="601FBB6D" w:rsidR="008E4631" w:rsidRPr="008E4631" w:rsidRDefault="008E4631" w:rsidP="008E4631">
      <w:pPr>
        <w:rPr>
          <w:rFonts w:ascii="Rockwell" w:hAnsi="Rockwell"/>
        </w:rPr>
      </w:pPr>
      <w:proofErr w:type="gramStart"/>
      <w:r w:rsidRPr="008E4631">
        <w:rPr>
          <w:rFonts w:ascii="Rockwell" w:hAnsi="Rockwell"/>
          <w:b/>
          <w:bCs/>
        </w:rPr>
        <w:t>Name :</w:t>
      </w:r>
      <w:proofErr w:type="gramEnd"/>
      <w:r w:rsidRPr="008E4631">
        <w:rPr>
          <w:rFonts w:ascii="Rockwell" w:hAnsi="Rockwell"/>
        </w:rPr>
        <w:t xml:space="preserve"> Sahana S R</w:t>
      </w:r>
    </w:p>
    <w:p w14:paraId="3C664074" w14:textId="796BE29A" w:rsidR="008E4631" w:rsidRPr="008E4631" w:rsidRDefault="008E4631" w:rsidP="008E4631">
      <w:pPr>
        <w:rPr>
          <w:rFonts w:ascii="Rockwell" w:hAnsi="Rockwell"/>
        </w:rPr>
      </w:pPr>
      <w:r w:rsidRPr="008E4631">
        <w:rPr>
          <w:rFonts w:ascii="Rockwell" w:hAnsi="Rockwell"/>
          <w:b/>
          <w:bCs/>
        </w:rPr>
        <w:t>Reg. No. :</w:t>
      </w:r>
      <w:r w:rsidRPr="008E4631">
        <w:rPr>
          <w:rFonts w:ascii="Rockwell" w:hAnsi="Rockwell"/>
        </w:rPr>
        <w:t>1832043</w:t>
      </w:r>
    </w:p>
    <w:p w14:paraId="3AE12010" w14:textId="45779373" w:rsidR="008E4631" w:rsidRPr="008E4631" w:rsidRDefault="008E4631" w:rsidP="008E4631">
      <w:pPr>
        <w:rPr>
          <w:rFonts w:ascii="Rockwell" w:hAnsi="Rockwell"/>
        </w:rPr>
      </w:pPr>
      <w:r w:rsidRPr="008E4631">
        <w:rPr>
          <w:rFonts w:ascii="Rockwell" w:hAnsi="Rockwell"/>
          <w:b/>
          <w:bCs/>
        </w:rPr>
        <w:t>Dept:</w:t>
      </w:r>
      <w:r w:rsidRPr="008E4631">
        <w:rPr>
          <w:rFonts w:ascii="Rockwell" w:hAnsi="Rockwell"/>
        </w:rPr>
        <w:t xml:space="preserve"> MSc. Data Science 3</w:t>
      </w:r>
      <w:r w:rsidRPr="008E4631">
        <w:rPr>
          <w:rFonts w:ascii="Rockwell" w:hAnsi="Rockwell"/>
          <w:vertAlign w:val="superscript"/>
        </w:rPr>
        <w:t>rd</w:t>
      </w:r>
      <w:r w:rsidRPr="008E4631">
        <w:rPr>
          <w:rFonts w:ascii="Rockwell" w:hAnsi="Rockwell"/>
        </w:rPr>
        <w:t xml:space="preserve"> year</w:t>
      </w:r>
    </w:p>
    <w:p w14:paraId="357710F0" w14:textId="4A3D736B" w:rsidR="008E4631" w:rsidRPr="008E4631" w:rsidRDefault="008E4631" w:rsidP="008E4631">
      <w:pPr>
        <w:jc w:val="center"/>
        <w:rPr>
          <w:rFonts w:ascii="Rockwell" w:hAnsi="Rockwell"/>
          <w:b/>
          <w:bCs/>
          <w:sz w:val="32"/>
          <w:szCs w:val="32"/>
        </w:rPr>
      </w:pPr>
      <w:r w:rsidRPr="008E4631">
        <w:rPr>
          <w:rFonts w:ascii="Rockwell" w:hAnsi="Rockwell"/>
          <w:b/>
          <w:bCs/>
          <w:sz w:val="32"/>
          <w:szCs w:val="32"/>
        </w:rPr>
        <w:t>Diabetes Prediction</w:t>
      </w:r>
    </w:p>
    <w:p w14:paraId="24F9E2A1" w14:textId="2E34AA53" w:rsidR="008E4631" w:rsidRPr="008E4631" w:rsidRDefault="008E4631" w:rsidP="008E4631">
      <w:pPr>
        <w:rPr>
          <w:rFonts w:ascii="Rockwell" w:hAnsi="Rockwell"/>
          <w:b/>
          <w:bCs/>
          <w:sz w:val="28"/>
          <w:szCs w:val="28"/>
        </w:rPr>
      </w:pPr>
      <w:proofErr w:type="gramStart"/>
      <w:r w:rsidRPr="008E4631">
        <w:rPr>
          <w:rFonts w:ascii="Rockwell" w:hAnsi="Rockwell"/>
          <w:b/>
          <w:bCs/>
          <w:sz w:val="28"/>
          <w:szCs w:val="28"/>
        </w:rPr>
        <w:t>Aim :</w:t>
      </w:r>
      <w:proofErr w:type="gramEnd"/>
    </w:p>
    <w:p w14:paraId="288D930F" w14:textId="77777777" w:rsidR="008E4631" w:rsidRPr="008E4631" w:rsidRDefault="008E4631" w:rsidP="008E4631">
      <w:pPr>
        <w:rPr>
          <w:rFonts w:ascii="Rockwell" w:hAnsi="Rockwell"/>
        </w:rPr>
      </w:pPr>
      <w:r w:rsidRPr="008E4631">
        <w:rPr>
          <w:rFonts w:ascii="Rockwell" w:hAnsi="Rockwell"/>
        </w:rPr>
        <w:t>Predict which patient has diabetes from Diabetes Database.csv and try to understand the dataset attributes and try to figure out type ML model suits and build from scratch.</w:t>
      </w:r>
    </w:p>
    <w:p w14:paraId="7268A9A9" w14:textId="77777777" w:rsidR="008E4631" w:rsidRPr="008E4631" w:rsidRDefault="008E4631" w:rsidP="008E4631">
      <w:pPr>
        <w:rPr>
          <w:rFonts w:ascii="Rockwell" w:hAnsi="Rockwell"/>
          <w:b/>
          <w:bCs/>
          <w:sz w:val="28"/>
          <w:szCs w:val="28"/>
        </w:rPr>
      </w:pPr>
      <w:r w:rsidRPr="008E4631">
        <w:rPr>
          <w:rFonts w:ascii="Rockwell" w:hAnsi="Rockwell"/>
          <w:b/>
          <w:bCs/>
          <w:sz w:val="28"/>
          <w:szCs w:val="28"/>
        </w:rPr>
        <w:t>Exploratory data analysis:</w:t>
      </w:r>
    </w:p>
    <w:p w14:paraId="3441BA06" w14:textId="77777777" w:rsidR="008E4631" w:rsidRPr="008E4631" w:rsidRDefault="008E4631" w:rsidP="008E4631">
      <w:pPr>
        <w:rPr>
          <w:rFonts w:ascii="Rockwell" w:hAnsi="Rockwell"/>
          <w:b/>
          <w:bCs/>
        </w:rPr>
      </w:pPr>
      <w:r w:rsidRPr="008E4631">
        <w:rPr>
          <w:rFonts w:ascii="Rockwell" w:hAnsi="Rockwell"/>
          <w:b/>
          <w:bCs/>
        </w:rPr>
        <w:t>Checking Null values:</w:t>
      </w:r>
    </w:p>
    <w:p w14:paraId="588A34F2" w14:textId="77777777" w:rsidR="008E4631" w:rsidRPr="008E4631" w:rsidRDefault="008E4631" w:rsidP="008E4631">
      <w:pPr>
        <w:rPr>
          <w:rFonts w:ascii="Rockwell" w:hAnsi="Rockwell"/>
        </w:rPr>
      </w:pPr>
      <w:r w:rsidRPr="008E4631">
        <w:rPr>
          <w:rFonts w:ascii="Rockwell" w:hAnsi="Rockwell"/>
        </w:rPr>
        <w:tab/>
        <w:t>There are no null values in the data</w:t>
      </w:r>
    </w:p>
    <w:p w14:paraId="491E0DAB" w14:textId="35ABF78F" w:rsidR="008E4631" w:rsidRPr="008E4631" w:rsidRDefault="008E4631" w:rsidP="008E4631">
      <w:pPr>
        <w:rPr>
          <w:rFonts w:ascii="Rockwell" w:hAnsi="Rockwell"/>
          <w:b/>
          <w:bCs/>
        </w:rPr>
      </w:pPr>
      <w:r w:rsidRPr="008E4631">
        <w:rPr>
          <w:rFonts w:ascii="Rockwell" w:hAnsi="Rockwell"/>
          <w:b/>
          <w:bCs/>
        </w:rPr>
        <w:t>Graphs:</w:t>
      </w:r>
    </w:p>
    <w:p w14:paraId="20FF2639" w14:textId="4D4F592F" w:rsidR="008E4631" w:rsidRPr="008E4631" w:rsidRDefault="008E4631" w:rsidP="008E4631">
      <w:pPr>
        <w:rPr>
          <w:rFonts w:ascii="Rockwell" w:hAnsi="Rockwell"/>
        </w:rPr>
      </w:pPr>
      <w:r w:rsidRPr="008E4631">
        <w:rPr>
          <w:rFonts w:ascii="Rockwell" w:hAnsi="Rockwell"/>
          <w:noProof/>
        </w:rPr>
        <w:drawing>
          <wp:inline distT="0" distB="0" distL="0" distR="0" wp14:anchorId="5844C088" wp14:editId="461354F5">
            <wp:extent cx="4937760" cy="3528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2F05" w14:textId="77777777" w:rsidR="008E4631" w:rsidRPr="008E4631" w:rsidRDefault="008E4631" w:rsidP="008E4631">
      <w:pPr>
        <w:rPr>
          <w:rFonts w:ascii="Rockwell" w:hAnsi="Rockwell"/>
        </w:rPr>
      </w:pPr>
      <w:r w:rsidRPr="008E4631">
        <w:rPr>
          <w:rFonts w:ascii="Rockwell" w:hAnsi="Rockwell"/>
        </w:rPr>
        <w:t>It can be seen from the above graph that the dataset is imbalanced</w:t>
      </w:r>
    </w:p>
    <w:p w14:paraId="3F9ADC9C" w14:textId="2AAA0054" w:rsidR="008E4631" w:rsidRDefault="008E4631" w:rsidP="008E4631">
      <w:pPr>
        <w:rPr>
          <w:rFonts w:ascii="Rockwell" w:hAnsi="Rockwell"/>
        </w:rPr>
      </w:pPr>
      <w:r w:rsidRPr="008E4631">
        <w:rPr>
          <w:rFonts w:ascii="Rockwell" w:hAnsi="Rockwell"/>
          <w:noProof/>
        </w:rPr>
        <w:lastRenderedPageBreak/>
        <w:drawing>
          <wp:inline distT="0" distB="0" distL="0" distR="0" wp14:anchorId="2A05EC03" wp14:editId="1054B1E7">
            <wp:extent cx="5731510" cy="51466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6C4F" w14:textId="4E9352A3" w:rsidR="008E4631" w:rsidRPr="008E4631" w:rsidRDefault="008E4631" w:rsidP="008E4631">
      <w:pPr>
        <w:rPr>
          <w:rFonts w:ascii="Rockwell" w:hAnsi="Rockwell"/>
        </w:rPr>
      </w:pPr>
      <w:r>
        <w:rPr>
          <w:rFonts w:ascii="Rockwell" w:hAnsi="Rockwell"/>
        </w:rPr>
        <w:t>The correlation plot does not show any multicollinearity in the data</w:t>
      </w:r>
    </w:p>
    <w:p w14:paraId="1DC50A6A" w14:textId="77777777" w:rsidR="008E4631" w:rsidRPr="008E4631" w:rsidRDefault="008E4631" w:rsidP="008E4631">
      <w:pPr>
        <w:rPr>
          <w:rFonts w:ascii="Rockwell" w:hAnsi="Rockwell"/>
          <w:b/>
          <w:bCs/>
        </w:rPr>
      </w:pPr>
      <w:r w:rsidRPr="008E4631">
        <w:rPr>
          <w:rFonts w:ascii="Rockwell" w:hAnsi="Rockwell"/>
          <w:b/>
          <w:bCs/>
        </w:rPr>
        <w:t>Balancing the data:</w:t>
      </w:r>
    </w:p>
    <w:p w14:paraId="2B2D3E21" w14:textId="77777777" w:rsidR="008E4631" w:rsidRPr="008E4631" w:rsidRDefault="008E4631" w:rsidP="008E4631">
      <w:pPr>
        <w:rPr>
          <w:rFonts w:ascii="Rockwell" w:hAnsi="Rockwell"/>
        </w:rPr>
      </w:pPr>
      <w:r w:rsidRPr="008E4631">
        <w:rPr>
          <w:rFonts w:ascii="Rockwell" w:hAnsi="Rockwell"/>
        </w:rPr>
        <w:t>We use the SMOTE algorithm to balance the data. Smote stands for Synthetic Minority Oversampling Technique.</w:t>
      </w:r>
      <w:r w:rsidRPr="008E4631">
        <w:rPr>
          <w:rFonts w:ascii="Rockwell" w:hAnsi="Rockwell" w:cs="Helvetica"/>
          <w:color w:val="555555"/>
          <w:sz w:val="23"/>
          <w:szCs w:val="23"/>
          <w:shd w:val="clear" w:color="auto" w:fill="FFFFFF"/>
        </w:rPr>
        <w:t xml:space="preserve"> </w:t>
      </w:r>
      <w:r w:rsidRPr="008E4631">
        <w:rPr>
          <w:rFonts w:ascii="Rockwell" w:hAnsi="Rockwell"/>
        </w:rPr>
        <w:t>SMOTE works by selecting examples that are close in the feature space, drawing a line between the examples in the feature space and drawing a new sample at a point along that line.</w:t>
      </w:r>
    </w:p>
    <w:p w14:paraId="4ECA7AB1" w14:textId="77777777" w:rsidR="008E4631" w:rsidRPr="008E4631" w:rsidRDefault="008E4631" w:rsidP="008E4631">
      <w:pPr>
        <w:rPr>
          <w:rFonts w:ascii="Rockwell" w:hAnsi="Rockwell"/>
        </w:rPr>
      </w:pPr>
      <w:r w:rsidRPr="008E4631">
        <w:rPr>
          <w:rFonts w:ascii="Rockwell" w:hAnsi="Rockwell"/>
        </w:rPr>
        <w:t>From the graph below we can see that the data is now balanced</w:t>
      </w:r>
    </w:p>
    <w:p w14:paraId="48D1BFED" w14:textId="77777777" w:rsidR="008E4631" w:rsidRPr="008E4631" w:rsidRDefault="008E4631" w:rsidP="008E4631">
      <w:pPr>
        <w:rPr>
          <w:rFonts w:ascii="Rockwell" w:hAnsi="Rockwell"/>
        </w:rPr>
      </w:pPr>
    </w:p>
    <w:p w14:paraId="31BCC8F5" w14:textId="1FC4D794" w:rsidR="008E4631" w:rsidRPr="008E4631" w:rsidRDefault="008E4631" w:rsidP="008E4631">
      <w:pPr>
        <w:rPr>
          <w:rFonts w:ascii="Rockwell" w:hAnsi="Rockwell"/>
        </w:rPr>
      </w:pPr>
      <w:r w:rsidRPr="008E4631">
        <w:rPr>
          <w:rFonts w:ascii="Rockwell" w:hAnsi="Rockwell"/>
          <w:noProof/>
        </w:rPr>
        <w:lastRenderedPageBreak/>
        <w:drawing>
          <wp:inline distT="0" distB="0" distL="0" distR="0" wp14:anchorId="19E0A1B6" wp14:editId="2188FFAA">
            <wp:extent cx="4244554" cy="30327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181" cy="30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12CB" w14:textId="702C3EEE" w:rsidR="008E4631" w:rsidRPr="008E4631" w:rsidRDefault="008E4631" w:rsidP="008E4631">
      <w:pPr>
        <w:rPr>
          <w:rFonts w:ascii="Rockwell" w:hAnsi="Rockwell"/>
          <w:b/>
          <w:bCs/>
          <w:sz w:val="28"/>
          <w:szCs w:val="28"/>
        </w:rPr>
      </w:pPr>
      <w:r w:rsidRPr="008E4631">
        <w:rPr>
          <w:rFonts w:ascii="Rockwell" w:hAnsi="Rockwell"/>
          <w:b/>
          <w:bCs/>
          <w:sz w:val="28"/>
          <w:szCs w:val="28"/>
        </w:rPr>
        <w:t>Train Test Split</w:t>
      </w:r>
    </w:p>
    <w:p w14:paraId="32761B06" w14:textId="59FABAB6" w:rsidR="008E4631" w:rsidRPr="008E4631" w:rsidRDefault="008E4631" w:rsidP="008E4631">
      <w:pPr>
        <w:rPr>
          <w:rFonts w:ascii="Rockwell" w:hAnsi="Rockwell"/>
        </w:rPr>
      </w:pPr>
      <w:r w:rsidRPr="008E4631">
        <w:rPr>
          <w:rFonts w:ascii="Rockwell" w:hAnsi="Rockwell"/>
        </w:rPr>
        <w:t>Of the given data 80% of the data goes to training and 20% to test set</w:t>
      </w:r>
    </w:p>
    <w:p w14:paraId="02D9CBCF" w14:textId="2EEEB3CD" w:rsidR="008E4631" w:rsidRPr="008E4631" w:rsidRDefault="008E4631" w:rsidP="008E4631">
      <w:pPr>
        <w:rPr>
          <w:rFonts w:ascii="Rockwell" w:hAnsi="Rockwell"/>
          <w:b/>
          <w:bCs/>
          <w:sz w:val="28"/>
          <w:szCs w:val="28"/>
        </w:rPr>
      </w:pPr>
      <w:r w:rsidRPr="008E4631">
        <w:rPr>
          <w:rFonts w:ascii="Rockwell" w:hAnsi="Rockwell"/>
          <w:b/>
          <w:bCs/>
          <w:sz w:val="28"/>
          <w:szCs w:val="28"/>
        </w:rPr>
        <w:t>Scaling:</w:t>
      </w:r>
    </w:p>
    <w:p w14:paraId="16174FAA" w14:textId="1757FA9C" w:rsidR="008E4631" w:rsidRPr="008E4631" w:rsidRDefault="008E4631" w:rsidP="008E4631">
      <w:pPr>
        <w:rPr>
          <w:rFonts w:ascii="Rockwell" w:hAnsi="Rockwell"/>
        </w:rPr>
      </w:pPr>
      <w:r w:rsidRPr="008E4631">
        <w:rPr>
          <w:rFonts w:ascii="Rockwell" w:hAnsi="Rockwell"/>
        </w:rPr>
        <w:t>Standard scaling technique is used to scale the data</w:t>
      </w:r>
    </w:p>
    <w:p w14:paraId="77F77B9C" w14:textId="77777777" w:rsidR="008E4631" w:rsidRPr="008E4631" w:rsidRDefault="008E4631" w:rsidP="008E4631">
      <w:pPr>
        <w:rPr>
          <w:rFonts w:ascii="Rockwell" w:hAnsi="Rockwell"/>
          <w:b/>
          <w:bCs/>
          <w:sz w:val="28"/>
          <w:szCs w:val="28"/>
        </w:rPr>
      </w:pPr>
      <w:r w:rsidRPr="008E4631">
        <w:rPr>
          <w:rFonts w:ascii="Rockwell" w:hAnsi="Rockwell"/>
          <w:b/>
          <w:bCs/>
          <w:sz w:val="28"/>
          <w:szCs w:val="28"/>
        </w:rPr>
        <w:t>Model fitting:</w:t>
      </w:r>
    </w:p>
    <w:p w14:paraId="6C4E05FB" w14:textId="77777777" w:rsidR="008E4631" w:rsidRPr="008E4631" w:rsidRDefault="008E4631" w:rsidP="008E4631">
      <w:pPr>
        <w:rPr>
          <w:rFonts w:ascii="Rockwell" w:hAnsi="Rockwell"/>
        </w:rPr>
      </w:pPr>
      <w:r w:rsidRPr="008E4631">
        <w:rPr>
          <w:rFonts w:ascii="Rockwell" w:hAnsi="Rockwell"/>
        </w:rPr>
        <w:t xml:space="preserve">We fit the following models to find the best one out of it by performing hyper parameter tuning on each model. All the parameters of each model are passed into the </w:t>
      </w:r>
      <w:proofErr w:type="spellStart"/>
      <w:r w:rsidRPr="008E4631">
        <w:rPr>
          <w:rFonts w:ascii="Rockwell" w:hAnsi="Rockwell"/>
        </w:rPr>
        <w:t>GridSearch</w:t>
      </w:r>
      <w:proofErr w:type="spellEnd"/>
      <w:r w:rsidRPr="008E4631">
        <w:rPr>
          <w:rFonts w:ascii="Rockwell" w:hAnsi="Rockwell"/>
        </w:rPr>
        <w:t xml:space="preserve"> algorithm of python </w:t>
      </w:r>
      <w:proofErr w:type="spellStart"/>
      <w:r w:rsidRPr="008E4631">
        <w:rPr>
          <w:rFonts w:ascii="Rockwell" w:hAnsi="Rockwell"/>
        </w:rPr>
        <w:t>inorder</w:t>
      </w:r>
      <w:proofErr w:type="spellEnd"/>
      <w:r w:rsidRPr="008E4631">
        <w:rPr>
          <w:rFonts w:ascii="Rockwell" w:hAnsi="Rockwell"/>
        </w:rPr>
        <w:t xml:space="preserve"> to find the best parameters that produce the outcome</w:t>
      </w:r>
    </w:p>
    <w:p w14:paraId="08486732" w14:textId="77777777" w:rsidR="008E4631" w:rsidRPr="008E4631" w:rsidRDefault="008E4631" w:rsidP="008E4631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8E4631">
        <w:rPr>
          <w:rFonts w:ascii="Rockwell" w:hAnsi="Rockwell"/>
        </w:rPr>
        <w:t>Random Forest Classifier</w:t>
      </w:r>
    </w:p>
    <w:p w14:paraId="5CABAA20" w14:textId="77777777" w:rsidR="008E4631" w:rsidRPr="008E4631" w:rsidRDefault="008E4631" w:rsidP="008E4631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8E4631">
        <w:rPr>
          <w:rFonts w:ascii="Rockwell" w:hAnsi="Rockwell"/>
        </w:rPr>
        <w:t>Logistic regression classifier</w:t>
      </w:r>
    </w:p>
    <w:p w14:paraId="671611F5" w14:textId="77777777" w:rsidR="008E4631" w:rsidRPr="008E4631" w:rsidRDefault="008E4631" w:rsidP="008E4631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8E4631">
        <w:rPr>
          <w:rFonts w:ascii="Rockwell" w:hAnsi="Rockwell"/>
        </w:rPr>
        <w:t>KNN classifier</w:t>
      </w:r>
    </w:p>
    <w:p w14:paraId="54BBCF4D" w14:textId="77777777" w:rsidR="008E4631" w:rsidRPr="008E4631" w:rsidRDefault="008E4631" w:rsidP="008E4631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8E4631">
        <w:rPr>
          <w:rFonts w:ascii="Rockwell" w:hAnsi="Rockwell"/>
        </w:rPr>
        <w:t>Stochastic Gradient Descent Classifier</w:t>
      </w:r>
    </w:p>
    <w:p w14:paraId="440C9B02" w14:textId="77777777" w:rsidR="008E4631" w:rsidRPr="008E4631" w:rsidRDefault="008E4631" w:rsidP="008E4631">
      <w:pPr>
        <w:ind w:left="360"/>
        <w:rPr>
          <w:rFonts w:ascii="Rockwell" w:hAnsi="Rockwell"/>
        </w:rPr>
      </w:pPr>
      <w:r w:rsidRPr="008E4631">
        <w:rPr>
          <w:rFonts w:ascii="Rockwell" w:hAnsi="Rockwell"/>
        </w:rPr>
        <w:t xml:space="preserve">After fitting all the </w:t>
      </w:r>
      <w:proofErr w:type="gramStart"/>
      <w:r w:rsidRPr="008E4631">
        <w:rPr>
          <w:rFonts w:ascii="Rockwell" w:hAnsi="Rockwell"/>
        </w:rPr>
        <w:t>models</w:t>
      </w:r>
      <w:proofErr w:type="gramEnd"/>
      <w:r w:rsidRPr="008E4631">
        <w:rPr>
          <w:rFonts w:ascii="Rockwell" w:hAnsi="Rockwell"/>
        </w:rPr>
        <w:t xml:space="preserve"> we got the following output and hence random forest is a best possible fit for our dataset</w:t>
      </w:r>
    </w:p>
    <w:p w14:paraId="32A373FE" w14:textId="1C0531D8" w:rsidR="008E4631" w:rsidRPr="008E4631" w:rsidRDefault="008E4631" w:rsidP="008E4631">
      <w:pPr>
        <w:ind w:left="360"/>
        <w:rPr>
          <w:rFonts w:ascii="Rockwell" w:hAnsi="Rockwell"/>
        </w:rPr>
      </w:pPr>
      <w:r w:rsidRPr="008E4631">
        <w:rPr>
          <w:rFonts w:ascii="Rockwell" w:hAnsi="Rockwell"/>
          <w:noProof/>
        </w:rPr>
        <w:drawing>
          <wp:inline distT="0" distB="0" distL="0" distR="0" wp14:anchorId="0E55EDA2" wp14:editId="7B879497">
            <wp:extent cx="5731510" cy="1653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E706" w14:textId="77777777" w:rsidR="008E4631" w:rsidRPr="008E4631" w:rsidRDefault="008E4631">
      <w:pPr>
        <w:rPr>
          <w:rFonts w:ascii="Rockwell" w:hAnsi="Rockwell"/>
        </w:rPr>
      </w:pPr>
    </w:p>
    <w:sectPr w:rsidR="008E4631" w:rsidRPr="008E4631" w:rsidSect="008E46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9375D"/>
    <w:multiLevelType w:val="hybridMultilevel"/>
    <w:tmpl w:val="3A32E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31"/>
    <w:rsid w:val="008E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E12C"/>
  <w15:chartTrackingRefBased/>
  <w15:docId w15:val="{34A946E7-895B-4497-B69A-54B80157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Raguram</dc:creator>
  <cp:keywords/>
  <dc:description/>
  <cp:lastModifiedBy>Sahana Raguram</cp:lastModifiedBy>
  <cp:revision>1</cp:revision>
  <dcterms:created xsi:type="dcterms:W3CDTF">2021-03-08T15:39:00Z</dcterms:created>
  <dcterms:modified xsi:type="dcterms:W3CDTF">2021-03-08T15:48:00Z</dcterms:modified>
</cp:coreProperties>
</file>