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66.9291338582677" w:firstLine="0"/>
        <w:rPr>
          <w:b w:val="1"/>
          <w:bCs w:val="1"/>
          <w:sz w:val="38"/>
          <w:szCs w:val="38"/>
        </w:rPr>
      </w:pPr>
      <w:bookmarkStart w:colFirst="0" w:colLast="0" w:name="_s4g460usss6h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Import data using transform map using spreadsheet </w:t>
      </w: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304800" cy="30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"https://accounts.google.com/SignOutOptions?hl=en-GB&amp;continue=https://docs.google.com/document/u/0/d/1zkQlWNCQVJ3ZM_IivuXkDan5P_W-B0neEkpy7ca6JD8/edit%3Fusp%3Ddocs_web&amp;service=writely&amp;ec=GBRAGQ"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66.9291338582677" w:firstLine="0"/>
        <w:rPr>
          <w:b w:val="1"/>
          <w:bCs w:val="1"/>
          <w:sz w:val="38"/>
          <w:szCs w:val="38"/>
        </w:rPr>
      </w:pPr>
      <w:bookmarkStart w:colFirst="0" w:colLast="0" w:name="_va58sjc1lod5" w:id="1"/>
      <w:bookmarkEnd w:id="1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FLOW DIAGRAM:</w:t>
      </w:r>
    </w:p>
    <w:p w:rsidR="00000000" w:rsidDel="00000000" w:rsidP="00000000" w:rsidRDefault="00000000" w:rsidRPr="00000000" w14:paraId="00000005">
      <w:pPr>
        <w:ind w:hanging="566.9291338582677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757988" cy="3648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STORIES: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um7pvjdmb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1 – Prepare Employee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HR Admin, I want to prepare an employee spreadsheet containing Employee ID, Name, Email, Department, and Location, so that employee information is ready to be imported into ServiceNow.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6vp397l5k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2 – Upload Employee Data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HR Admin, I want to upload the employee spreadsheet into the Import Set Table, so that the employee data can be stored temporarily and checked before it is added to the Employee table.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o0f2tyj2a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3 – Map Employee Fields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ServiceNow Admin, I want to create a Transform Map to map the spreadsheet fields to the correct Employee table fields, so that the employee information is transferred correctly.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z8ltiogxhka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User Story 4 – Identify Existing Employee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System, I want to use the Employee ID as a unique identifier to check whether an employee already exists, so that the system can decide whether to update an existing record or create a new one.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rl9nsjegs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5 – Update Existing Employee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System, I want to update the existing employee record when the Employee ID is found, so that the employee's latest information is maintained in ServiceNow.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03a5sf3iz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6 – Insert New Employee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System, I want to create a new employee record when the Employee ID is not found, so that new employees can be added to the Employee table.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tc64ic3og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Story 7 – Verify Employee Data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HR Admin, I want to check the Employee table after the import is completed, so that I can confirm that the employee information has been imported correctly and completely.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x0c2oa9q9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Overall User Story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HR Admin, I want to import employee information from a spreadsheet into ServiceNow using Import Sets and a Transform Map, so that existing employee records can be updated using Employee ID and new employee records can be created automatically.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