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375" w:rsidRDefault="00B5451D" w:rsidP="00B5451D">
      <w:pPr>
        <w:pStyle w:val="Heading1"/>
        <w:jc w:val="center"/>
        <w:rPr>
          <w:rFonts w:ascii="Times New Roman" w:hAnsi="Times New Roman" w:cs="Times New Roman"/>
          <w:color w:val="auto"/>
          <w:sz w:val="32"/>
          <w:szCs w:val="32"/>
        </w:rPr>
      </w:pPr>
      <w:r w:rsidRPr="00B5451D">
        <w:rPr>
          <w:rFonts w:ascii="Times New Roman" w:hAnsi="Times New Roman" w:cs="Times New Roman"/>
          <w:color w:val="auto"/>
          <w:sz w:val="32"/>
          <w:szCs w:val="32"/>
        </w:rPr>
        <w:t xml:space="preserve">The Human Should </w:t>
      </w:r>
      <w:proofErr w:type="gramStart"/>
      <w:r w:rsidRPr="00B5451D">
        <w:rPr>
          <w:rFonts w:ascii="Times New Roman" w:hAnsi="Times New Roman" w:cs="Times New Roman"/>
          <w:color w:val="auto"/>
          <w:sz w:val="32"/>
          <w:szCs w:val="32"/>
        </w:rPr>
        <w:t>be</w:t>
      </w:r>
      <w:proofErr w:type="gramEnd"/>
      <w:r w:rsidRPr="00B5451D">
        <w:rPr>
          <w:rFonts w:ascii="Times New Roman" w:hAnsi="Times New Roman" w:cs="Times New Roman"/>
          <w:color w:val="auto"/>
          <w:sz w:val="32"/>
          <w:szCs w:val="32"/>
        </w:rPr>
        <w:t xml:space="preserve"> Part of The Control Loop</w:t>
      </w:r>
      <w:r w:rsidR="0044116C">
        <w:rPr>
          <w:rFonts w:ascii="Times New Roman" w:hAnsi="Times New Roman" w:cs="Times New Roman"/>
          <w:color w:val="auto"/>
          <w:sz w:val="32"/>
          <w:szCs w:val="32"/>
        </w:rPr>
        <w:t>?</w:t>
      </w:r>
    </w:p>
    <w:p w:rsidR="00B5451D" w:rsidRDefault="00B5451D" w:rsidP="009A3284">
      <w:pPr>
        <w:jc w:val="both"/>
        <w:rPr>
          <w:rFonts w:ascii="Times New Roman" w:hAnsi="Times New Roman" w:cs="Times New Roman"/>
          <w:sz w:val="24"/>
          <w:szCs w:val="24"/>
        </w:rPr>
      </w:pPr>
      <w:r>
        <w:rPr>
          <w:rFonts w:ascii="Times New Roman" w:hAnsi="Times New Roman" w:cs="Times New Roman"/>
          <w:sz w:val="24"/>
          <w:szCs w:val="24"/>
        </w:rPr>
        <w:t>There is a difference between autonomy and automation. Autonomy is usually repeating the same task with no or minimal adaptation between repetitions. Automation allows the system to adapt to changes and make decision with respect to the human input. The types of autonomy are- human control, human in the loop, human on the loop and complete control.</w:t>
      </w:r>
    </w:p>
    <w:p w:rsidR="00B5451D" w:rsidRDefault="00B5451D" w:rsidP="009A3284">
      <w:pPr>
        <w:jc w:val="both"/>
        <w:rPr>
          <w:rFonts w:ascii="Times New Roman" w:hAnsi="Times New Roman" w:cs="Times New Roman"/>
          <w:sz w:val="24"/>
          <w:szCs w:val="24"/>
        </w:rPr>
      </w:pPr>
      <w:r>
        <w:rPr>
          <w:rFonts w:ascii="Times New Roman" w:hAnsi="Times New Roman" w:cs="Times New Roman"/>
          <w:sz w:val="24"/>
          <w:szCs w:val="24"/>
        </w:rPr>
        <w:t>In Human control, the human is involved in all aspects of decision making.</w:t>
      </w:r>
    </w:p>
    <w:p w:rsidR="00B5451D" w:rsidRDefault="00B5451D" w:rsidP="009A3284">
      <w:pPr>
        <w:jc w:val="both"/>
        <w:rPr>
          <w:rFonts w:ascii="Times New Roman" w:hAnsi="Times New Roman" w:cs="Times New Roman"/>
          <w:sz w:val="24"/>
          <w:szCs w:val="24"/>
        </w:rPr>
      </w:pPr>
      <w:r>
        <w:rPr>
          <w:rFonts w:ascii="Times New Roman" w:hAnsi="Times New Roman" w:cs="Times New Roman"/>
          <w:sz w:val="24"/>
          <w:szCs w:val="24"/>
        </w:rPr>
        <w:t>Human is actively engaged in control decisions for human in the loop</w:t>
      </w:r>
      <w:r w:rsidR="0044116C">
        <w:rPr>
          <w:rFonts w:ascii="Times New Roman" w:hAnsi="Times New Roman" w:cs="Times New Roman"/>
          <w:sz w:val="24"/>
          <w:szCs w:val="24"/>
        </w:rPr>
        <w:t xml:space="preserve"> </w:t>
      </w:r>
      <w:r w:rsidR="00875941">
        <w:rPr>
          <w:rFonts w:ascii="Times New Roman" w:hAnsi="Times New Roman" w:cs="Times New Roman"/>
          <w:sz w:val="24"/>
          <w:szCs w:val="24"/>
        </w:rPr>
        <w:t>(HIL)</w:t>
      </w:r>
      <w:r>
        <w:rPr>
          <w:rFonts w:ascii="Times New Roman" w:hAnsi="Times New Roman" w:cs="Times New Roman"/>
          <w:sz w:val="24"/>
          <w:szCs w:val="24"/>
        </w:rPr>
        <w:t xml:space="preserve"> applications.</w:t>
      </w:r>
    </w:p>
    <w:p w:rsidR="00B5451D" w:rsidRDefault="00B5451D" w:rsidP="009A3284">
      <w:pPr>
        <w:jc w:val="both"/>
        <w:rPr>
          <w:rFonts w:ascii="Times New Roman" w:hAnsi="Times New Roman" w:cs="Times New Roman"/>
          <w:sz w:val="24"/>
          <w:szCs w:val="24"/>
        </w:rPr>
      </w:pPr>
      <w:r>
        <w:rPr>
          <w:rFonts w:ascii="Times New Roman" w:hAnsi="Times New Roman" w:cs="Times New Roman"/>
          <w:sz w:val="24"/>
          <w:szCs w:val="24"/>
        </w:rPr>
        <w:t>Human on the loop</w:t>
      </w:r>
      <w:r w:rsidR="0044116C">
        <w:rPr>
          <w:rFonts w:ascii="Times New Roman" w:hAnsi="Times New Roman" w:cs="Times New Roman"/>
          <w:sz w:val="24"/>
          <w:szCs w:val="24"/>
        </w:rPr>
        <w:t xml:space="preserve"> </w:t>
      </w:r>
      <w:r w:rsidR="00875941">
        <w:rPr>
          <w:rFonts w:ascii="Times New Roman" w:hAnsi="Times New Roman" w:cs="Times New Roman"/>
          <w:sz w:val="24"/>
          <w:szCs w:val="24"/>
        </w:rPr>
        <w:t>(HOL)</w:t>
      </w:r>
      <w:r>
        <w:rPr>
          <w:rFonts w:ascii="Times New Roman" w:hAnsi="Times New Roman" w:cs="Times New Roman"/>
          <w:sz w:val="24"/>
          <w:szCs w:val="24"/>
        </w:rPr>
        <w:t xml:space="preserve">, in which human monitors the activity, takes control of the actions to be performed when the system fails or </w:t>
      </w:r>
      <w:r w:rsidR="009A3284">
        <w:rPr>
          <w:rFonts w:ascii="Times New Roman" w:hAnsi="Times New Roman" w:cs="Times New Roman"/>
          <w:sz w:val="24"/>
          <w:szCs w:val="24"/>
        </w:rPr>
        <w:t>error,</w:t>
      </w:r>
      <w:r>
        <w:rPr>
          <w:rFonts w:ascii="Times New Roman" w:hAnsi="Times New Roman" w:cs="Times New Roman"/>
          <w:sz w:val="24"/>
          <w:szCs w:val="24"/>
        </w:rPr>
        <w:t xml:space="preserve"> occurs.</w:t>
      </w:r>
      <w:r w:rsidR="009A3284">
        <w:rPr>
          <w:rFonts w:ascii="Times New Roman" w:hAnsi="Times New Roman" w:cs="Times New Roman"/>
          <w:sz w:val="24"/>
          <w:szCs w:val="24"/>
        </w:rPr>
        <w:t xml:space="preserve"> It is involved only for crucial agent decision making.</w:t>
      </w:r>
    </w:p>
    <w:p w:rsidR="009A3284" w:rsidRDefault="009A3284" w:rsidP="009A3284">
      <w:pPr>
        <w:jc w:val="both"/>
        <w:rPr>
          <w:rFonts w:ascii="Times New Roman" w:hAnsi="Times New Roman" w:cs="Times New Roman"/>
          <w:sz w:val="24"/>
          <w:szCs w:val="24"/>
        </w:rPr>
      </w:pPr>
      <w:r>
        <w:rPr>
          <w:rFonts w:ascii="Times New Roman" w:hAnsi="Times New Roman" w:cs="Times New Roman"/>
          <w:sz w:val="24"/>
          <w:szCs w:val="24"/>
        </w:rPr>
        <w:t>Complete autonomy is the subtask of supervisory control. The human has minimal task for decision making.</w:t>
      </w:r>
    </w:p>
    <w:p w:rsidR="009A3284" w:rsidRDefault="009A3284" w:rsidP="009A3284">
      <w:pPr>
        <w:jc w:val="both"/>
        <w:rPr>
          <w:rFonts w:ascii="Times New Roman" w:hAnsi="Times New Roman" w:cs="Times New Roman"/>
          <w:sz w:val="24"/>
          <w:szCs w:val="24"/>
        </w:rPr>
      </w:pPr>
      <w:r>
        <w:rPr>
          <w:rFonts w:ascii="Times New Roman" w:hAnsi="Times New Roman" w:cs="Times New Roman"/>
          <w:sz w:val="24"/>
          <w:szCs w:val="24"/>
        </w:rPr>
        <w:t>Failures related to the autonomous control:</w:t>
      </w:r>
    </w:p>
    <w:p w:rsidR="009A3284" w:rsidRDefault="009A3284" w:rsidP="009A3284">
      <w:pPr>
        <w:jc w:val="both"/>
        <w:rPr>
          <w:rFonts w:ascii="Times New Roman" w:hAnsi="Times New Roman" w:cs="Times New Roman"/>
          <w:sz w:val="24"/>
          <w:szCs w:val="24"/>
        </w:rPr>
      </w:pPr>
      <w:r>
        <w:rPr>
          <w:rFonts w:ascii="Times New Roman" w:hAnsi="Times New Roman" w:cs="Times New Roman"/>
          <w:sz w:val="24"/>
          <w:szCs w:val="24"/>
        </w:rPr>
        <w:t>HIL: failure may occur due to panic. Instability may occur when there is a communication delay and if the operator takes more time to react to the situation.</w:t>
      </w:r>
    </w:p>
    <w:p w:rsidR="009A3284" w:rsidRDefault="009A3284" w:rsidP="009A3284">
      <w:pPr>
        <w:jc w:val="both"/>
        <w:rPr>
          <w:rFonts w:ascii="Times New Roman" w:hAnsi="Times New Roman" w:cs="Times New Roman"/>
          <w:sz w:val="24"/>
          <w:szCs w:val="24"/>
        </w:rPr>
      </w:pPr>
      <w:r>
        <w:rPr>
          <w:rFonts w:ascii="Times New Roman" w:hAnsi="Times New Roman" w:cs="Times New Roman"/>
          <w:sz w:val="24"/>
          <w:szCs w:val="24"/>
        </w:rPr>
        <w:t>HOL: when autonomy fails and when the human supervisor cannot recover the performance.</w:t>
      </w:r>
    </w:p>
    <w:p w:rsidR="00D069EF" w:rsidRDefault="00D069EF" w:rsidP="009A3284">
      <w:pPr>
        <w:jc w:val="both"/>
        <w:rPr>
          <w:rFonts w:ascii="Times New Roman" w:hAnsi="Times New Roman" w:cs="Times New Roman"/>
          <w:sz w:val="24"/>
          <w:szCs w:val="24"/>
        </w:rPr>
      </w:pPr>
      <w:r>
        <w:rPr>
          <w:rFonts w:ascii="Times New Roman" w:hAnsi="Times New Roman" w:cs="Times New Roman"/>
          <w:sz w:val="24"/>
          <w:szCs w:val="24"/>
        </w:rPr>
        <w:t xml:space="preserve">Failures in the networked system may be due to cyber failure, physical failure and human error. </w:t>
      </w:r>
    </w:p>
    <w:p w:rsidR="00D069EF" w:rsidRDefault="00D069EF" w:rsidP="009A3284">
      <w:pPr>
        <w:jc w:val="both"/>
        <w:rPr>
          <w:rFonts w:ascii="Times New Roman" w:hAnsi="Times New Roman" w:cs="Times New Roman"/>
          <w:sz w:val="24"/>
          <w:szCs w:val="24"/>
        </w:rPr>
      </w:pPr>
      <w:r>
        <w:rPr>
          <w:rFonts w:ascii="Times New Roman" w:hAnsi="Times New Roman" w:cs="Times New Roman"/>
          <w:sz w:val="24"/>
          <w:szCs w:val="24"/>
        </w:rPr>
        <w:t xml:space="preserve">Risk is divided into two </w:t>
      </w:r>
      <w:r w:rsidR="0044116C">
        <w:rPr>
          <w:rFonts w:ascii="Times New Roman" w:hAnsi="Times New Roman" w:cs="Times New Roman"/>
          <w:sz w:val="24"/>
          <w:szCs w:val="24"/>
        </w:rPr>
        <w:t>dimensions</w:t>
      </w:r>
      <w:r>
        <w:rPr>
          <w:rFonts w:ascii="Times New Roman" w:hAnsi="Times New Roman" w:cs="Times New Roman"/>
          <w:sz w:val="24"/>
          <w:szCs w:val="24"/>
        </w:rPr>
        <w:t>: 1. Impact of possible events. 2. Occurrence of probability of such events.</w:t>
      </w:r>
    </w:p>
    <w:p w:rsidR="00D069EF" w:rsidRDefault="00D069EF" w:rsidP="009A3284">
      <w:pPr>
        <w:jc w:val="both"/>
        <w:rPr>
          <w:rFonts w:ascii="Times New Roman" w:hAnsi="Times New Roman" w:cs="Times New Roman"/>
          <w:sz w:val="24"/>
          <w:szCs w:val="24"/>
        </w:rPr>
      </w:pPr>
      <w:r>
        <w:rPr>
          <w:rFonts w:ascii="Times New Roman" w:hAnsi="Times New Roman" w:cs="Times New Roman"/>
          <w:sz w:val="24"/>
          <w:szCs w:val="24"/>
        </w:rPr>
        <w:t xml:space="preserve">Passivity: many systems will be designed based on various levels of human autonomy integration depending on circumstances. This helps in design methodology for accessing the stability with one or more human and one or more autonomous agents that switch between exclusive </w:t>
      </w:r>
      <w:r w:rsidR="0044116C">
        <w:rPr>
          <w:rFonts w:ascii="Times New Roman" w:hAnsi="Times New Roman" w:cs="Times New Roman"/>
          <w:sz w:val="24"/>
          <w:szCs w:val="24"/>
        </w:rPr>
        <w:t>controls</w:t>
      </w:r>
      <w:r>
        <w:rPr>
          <w:rFonts w:ascii="Times New Roman" w:hAnsi="Times New Roman" w:cs="Times New Roman"/>
          <w:sz w:val="24"/>
          <w:szCs w:val="24"/>
        </w:rPr>
        <w:t xml:space="preserve"> of the plant. </w:t>
      </w:r>
      <w:r w:rsidR="00875941">
        <w:rPr>
          <w:rFonts w:ascii="Times New Roman" w:hAnsi="Times New Roman" w:cs="Times New Roman"/>
          <w:sz w:val="24"/>
          <w:szCs w:val="24"/>
        </w:rPr>
        <w:t xml:space="preserve"> </w:t>
      </w:r>
      <w:proofErr w:type="gramStart"/>
      <w:r>
        <w:rPr>
          <w:rFonts w:ascii="Times New Roman" w:hAnsi="Times New Roman" w:cs="Times New Roman"/>
          <w:sz w:val="24"/>
          <w:szCs w:val="24"/>
        </w:rPr>
        <w:t>Applicable</w:t>
      </w:r>
      <w:r w:rsidR="00875941">
        <w:rPr>
          <w:rFonts w:ascii="Times New Roman" w:hAnsi="Times New Roman" w:cs="Times New Roman"/>
          <w:sz w:val="24"/>
          <w:szCs w:val="24"/>
        </w:rPr>
        <w:t xml:space="preserve"> </w:t>
      </w:r>
      <w:r>
        <w:rPr>
          <w:rFonts w:ascii="Times New Roman" w:hAnsi="Times New Roman" w:cs="Times New Roman"/>
          <w:sz w:val="24"/>
          <w:szCs w:val="24"/>
        </w:rPr>
        <w:t>for ‘HIL’ performing a tracking or regulation task.</w:t>
      </w:r>
      <w:proofErr w:type="gramEnd"/>
    </w:p>
    <w:p w:rsidR="00D069EF" w:rsidRDefault="00D069EF" w:rsidP="009A3284">
      <w:pPr>
        <w:jc w:val="both"/>
        <w:rPr>
          <w:rFonts w:ascii="Times New Roman" w:hAnsi="Times New Roman" w:cs="Times New Roman"/>
          <w:sz w:val="24"/>
          <w:szCs w:val="24"/>
        </w:rPr>
      </w:pPr>
      <w:r>
        <w:rPr>
          <w:rFonts w:ascii="Times New Roman" w:hAnsi="Times New Roman" w:cs="Times New Roman"/>
          <w:sz w:val="24"/>
          <w:szCs w:val="24"/>
        </w:rPr>
        <w:t>It can be concluded that autonomy can be deployed if</w:t>
      </w:r>
      <w:bookmarkStart w:id="0" w:name="_GoBack"/>
      <w:bookmarkEnd w:id="0"/>
    </w:p>
    <w:p w:rsidR="00D069EF" w:rsidRDefault="00D069EF" w:rsidP="00D069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relationship between action and consequence can be properly encoded in impact-probability matrix.</w:t>
      </w:r>
    </w:p>
    <w:p w:rsidR="00D069EF" w:rsidRDefault="00D069EF" w:rsidP="00D069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Estimation of system, environment and human states in a secure way.</w:t>
      </w:r>
    </w:p>
    <w:p w:rsidR="00D069EF" w:rsidRPr="00D069EF" w:rsidRDefault="00D069EF" w:rsidP="00D069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875941">
        <w:rPr>
          <w:rFonts w:ascii="Times New Roman" w:hAnsi="Times New Roman" w:cs="Times New Roman"/>
          <w:sz w:val="24"/>
          <w:szCs w:val="24"/>
        </w:rPr>
        <w:t xml:space="preserve">probability </w:t>
      </w:r>
      <w:r>
        <w:rPr>
          <w:rFonts w:ascii="Times New Roman" w:hAnsi="Times New Roman" w:cs="Times New Roman"/>
          <w:sz w:val="24"/>
          <w:szCs w:val="24"/>
        </w:rPr>
        <w:t>of negative consequences</w:t>
      </w:r>
      <w:r w:rsidR="0044116C">
        <w:rPr>
          <w:rFonts w:ascii="Times New Roman" w:hAnsi="Times New Roman" w:cs="Times New Roman"/>
          <w:sz w:val="24"/>
          <w:szCs w:val="24"/>
        </w:rPr>
        <w:t xml:space="preserve"> satisfies acceptable bounds</w:t>
      </w:r>
      <w:r>
        <w:rPr>
          <w:rFonts w:ascii="Times New Roman" w:hAnsi="Times New Roman" w:cs="Times New Roman"/>
          <w:sz w:val="24"/>
          <w:szCs w:val="24"/>
        </w:rPr>
        <w:t>.</w:t>
      </w:r>
    </w:p>
    <w:p w:rsidR="00D069EF" w:rsidRPr="00B5451D" w:rsidRDefault="00D069EF" w:rsidP="009A3284">
      <w:pPr>
        <w:jc w:val="both"/>
        <w:rPr>
          <w:rFonts w:ascii="Times New Roman" w:hAnsi="Times New Roman" w:cs="Times New Roman"/>
          <w:sz w:val="24"/>
          <w:szCs w:val="24"/>
        </w:rPr>
      </w:pPr>
    </w:p>
    <w:sectPr w:rsidR="00D069EF" w:rsidRPr="00B54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50AF5"/>
    <w:multiLevelType w:val="hybridMultilevel"/>
    <w:tmpl w:val="0AB072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DCA"/>
    <w:rsid w:val="00250607"/>
    <w:rsid w:val="0044116C"/>
    <w:rsid w:val="00702DCA"/>
    <w:rsid w:val="00875941"/>
    <w:rsid w:val="009A3284"/>
    <w:rsid w:val="00B5451D"/>
    <w:rsid w:val="00D069EF"/>
    <w:rsid w:val="00F43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5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51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069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5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51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06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Sa</dc:creator>
  <cp:keywords/>
  <dc:description/>
  <cp:lastModifiedBy>Sa Sa</cp:lastModifiedBy>
  <cp:revision>3</cp:revision>
  <dcterms:created xsi:type="dcterms:W3CDTF">2018-07-12T06:27:00Z</dcterms:created>
  <dcterms:modified xsi:type="dcterms:W3CDTF">2018-07-12T07:02:00Z</dcterms:modified>
</cp:coreProperties>
</file>