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0CBF" w14:textId="77777777" w:rsidR="00443322" w:rsidRPr="00443322" w:rsidRDefault="00443322" w:rsidP="00443322">
      <w:pPr>
        <w:pStyle w:val="Heading1"/>
      </w:pPr>
      <w:r w:rsidRPr="00443322">
        <w:t>Reproducibility Notice</w:t>
      </w:r>
    </w:p>
    <w:p w14:paraId="25ECE6E9" w14:textId="08195C7D" w:rsidR="00443322" w:rsidRPr="00443322" w:rsidRDefault="00443322" w:rsidP="00443322">
      <w:pPr>
        <w:rPr>
          <w:rFonts w:ascii="Open Sans" w:hAnsi="Open Sans" w:cs="Open Sans"/>
        </w:rPr>
      </w:pPr>
      <w:r w:rsidRPr="00443322">
        <w:rPr>
          <w:rFonts w:ascii="Open Sans" w:hAnsi="Open Sans" w:cs="Open Sans"/>
        </w:rPr>
        <w:t>To ensure full reproducibility of this research, please follow the environment setup instructions below:</w:t>
      </w:r>
    </w:p>
    <w:p w14:paraId="0C63453A" w14:textId="51C383F8" w:rsidR="00443322" w:rsidRPr="00443322" w:rsidRDefault="00443322" w:rsidP="00443322">
      <w:pPr>
        <w:numPr>
          <w:ilvl w:val="0"/>
          <w:numId w:val="1"/>
        </w:numPr>
        <w:rPr>
          <w:rFonts w:ascii="Open Sans" w:hAnsi="Open Sans" w:cs="Open Sans"/>
        </w:rPr>
      </w:pPr>
      <w:r w:rsidRPr="00443322">
        <w:rPr>
          <w:rFonts w:ascii="Open Sans" w:hAnsi="Open Sans" w:cs="Open Sans"/>
        </w:rPr>
        <w:t xml:space="preserve">This notebook was developed using </w:t>
      </w:r>
      <w:r w:rsidRPr="00443322">
        <w:rPr>
          <w:rFonts w:ascii="Open Sans" w:hAnsi="Open Sans" w:cs="Open Sans"/>
          <w:b/>
          <w:bCs/>
        </w:rPr>
        <w:t>Python 3.10.8</w:t>
      </w:r>
      <w:r w:rsidRPr="00443322">
        <w:rPr>
          <w:rFonts w:ascii="Open Sans" w:hAnsi="Open Sans" w:cs="Open Sans"/>
        </w:rPr>
        <w:t xml:space="preserve"> in a Conda environment.</w:t>
      </w:r>
    </w:p>
    <w:p w14:paraId="1ACB78FE" w14:textId="1E5B6C8B" w:rsidR="00443322" w:rsidRPr="00443322" w:rsidRDefault="00443322" w:rsidP="00443322">
      <w:pPr>
        <w:numPr>
          <w:ilvl w:val="0"/>
          <w:numId w:val="1"/>
        </w:numPr>
        <w:rPr>
          <w:rFonts w:ascii="Open Sans" w:hAnsi="Open Sans" w:cs="Open Sans"/>
        </w:rPr>
      </w:pPr>
      <w:r w:rsidRPr="00443322">
        <w:rPr>
          <w:rFonts w:ascii="Open Sans" w:hAnsi="Open Sans" w:cs="Open Sans"/>
        </w:rPr>
        <w:t>All required packages are listed in the requirements.txt file provided alongside this notebook.</w:t>
      </w:r>
    </w:p>
    <w:p w14:paraId="52FBF759" w14:textId="67C7AD15" w:rsidR="00443322" w:rsidRDefault="00443322" w:rsidP="00443322">
      <w:pPr>
        <w:pStyle w:val="Heading1"/>
      </w:pPr>
      <w:r>
        <w:t>Content of “</w:t>
      </w:r>
      <w:r w:rsidRPr="00443322">
        <w:t>requirements.txt</w:t>
      </w:r>
      <w:r>
        <w:t>”</w:t>
      </w:r>
    </w:p>
    <w:p w14:paraId="2CEAF3EA" w14:textId="77777777" w:rsidR="00443322" w:rsidRDefault="00443322" w:rsidP="00443322">
      <w:proofErr w:type="spellStart"/>
      <w:r>
        <w:t>contourpy</w:t>
      </w:r>
      <w:proofErr w:type="spellEnd"/>
      <w:r>
        <w:t>==1.3.1</w:t>
      </w:r>
    </w:p>
    <w:p w14:paraId="4C9C1E11" w14:textId="77777777" w:rsidR="00443322" w:rsidRDefault="00443322" w:rsidP="00443322">
      <w:r>
        <w:t>cycler==0.12.1</w:t>
      </w:r>
    </w:p>
    <w:p w14:paraId="1C3A45A6" w14:textId="77777777" w:rsidR="00443322" w:rsidRDefault="00443322" w:rsidP="00443322">
      <w:proofErr w:type="spellStart"/>
      <w:r>
        <w:t>fonttools</w:t>
      </w:r>
      <w:proofErr w:type="spellEnd"/>
      <w:r>
        <w:t>==4.56.0</w:t>
      </w:r>
    </w:p>
    <w:p w14:paraId="028EB21F" w14:textId="77777777" w:rsidR="00443322" w:rsidRDefault="00443322" w:rsidP="00443322">
      <w:r>
        <w:t>h5py==3.13.0</w:t>
      </w:r>
    </w:p>
    <w:p w14:paraId="3754074F" w14:textId="77777777" w:rsidR="00443322" w:rsidRDefault="00443322" w:rsidP="00443322">
      <w:proofErr w:type="spellStart"/>
      <w:r>
        <w:t>idna</w:t>
      </w:r>
      <w:proofErr w:type="spellEnd"/>
      <w:r>
        <w:t>==3.10</w:t>
      </w:r>
    </w:p>
    <w:p w14:paraId="2DA93672" w14:textId="77777777" w:rsidR="00443322" w:rsidRDefault="00443322" w:rsidP="00443322">
      <w:proofErr w:type="spellStart"/>
      <w:r>
        <w:t>joblib</w:t>
      </w:r>
      <w:proofErr w:type="spellEnd"/>
      <w:r>
        <w:t>==1.4.2</w:t>
      </w:r>
    </w:p>
    <w:p w14:paraId="4F9A8E9A" w14:textId="77777777" w:rsidR="00443322" w:rsidRDefault="00443322" w:rsidP="00443322">
      <w:proofErr w:type="spellStart"/>
      <w:r>
        <w:t>keras</w:t>
      </w:r>
      <w:proofErr w:type="spellEnd"/>
      <w:r>
        <w:t>==2.10.0</w:t>
      </w:r>
    </w:p>
    <w:p w14:paraId="775D85F4" w14:textId="77777777" w:rsidR="00443322" w:rsidRDefault="00443322" w:rsidP="00443322">
      <w:proofErr w:type="spellStart"/>
      <w:r>
        <w:t>Keras</w:t>
      </w:r>
      <w:proofErr w:type="spellEnd"/>
      <w:r>
        <w:t>-Preprocessing==1.1.2</w:t>
      </w:r>
    </w:p>
    <w:p w14:paraId="59E8E3F1" w14:textId="77777777" w:rsidR="00443322" w:rsidRDefault="00443322" w:rsidP="00443322">
      <w:proofErr w:type="spellStart"/>
      <w:r>
        <w:t>kiwisolver</w:t>
      </w:r>
      <w:proofErr w:type="spellEnd"/>
      <w:r>
        <w:t>==1.4.8</w:t>
      </w:r>
    </w:p>
    <w:p w14:paraId="567D6998" w14:textId="77777777" w:rsidR="00443322" w:rsidRDefault="00443322" w:rsidP="00443322">
      <w:proofErr w:type="spellStart"/>
      <w:r>
        <w:t>libclang</w:t>
      </w:r>
      <w:proofErr w:type="spellEnd"/>
      <w:r>
        <w:t>==18.1.1</w:t>
      </w:r>
    </w:p>
    <w:p w14:paraId="2448CC47" w14:textId="77777777" w:rsidR="00443322" w:rsidRDefault="00443322" w:rsidP="00443322">
      <w:r>
        <w:t>markdown-it-</w:t>
      </w:r>
      <w:proofErr w:type="spellStart"/>
      <w:r>
        <w:t>py</w:t>
      </w:r>
      <w:proofErr w:type="spellEnd"/>
      <w:r>
        <w:t>==3.0.0</w:t>
      </w:r>
    </w:p>
    <w:p w14:paraId="17D19464" w14:textId="77777777" w:rsidR="00443322" w:rsidRDefault="00443322" w:rsidP="00443322">
      <w:r>
        <w:t>matplotlib==3.10.1</w:t>
      </w:r>
    </w:p>
    <w:p w14:paraId="5E367693" w14:textId="77777777" w:rsidR="00443322" w:rsidRDefault="00443322" w:rsidP="00443322">
      <w:proofErr w:type="spellStart"/>
      <w:r>
        <w:t>mdurl</w:t>
      </w:r>
      <w:proofErr w:type="spellEnd"/>
      <w:r>
        <w:t>==0.1.2</w:t>
      </w:r>
    </w:p>
    <w:p w14:paraId="6A6FD2B8" w14:textId="77777777" w:rsidR="00443322" w:rsidRDefault="00443322" w:rsidP="00443322">
      <w:proofErr w:type="spellStart"/>
      <w:r>
        <w:t>ml_dtypes</w:t>
      </w:r>
      <w:proofErr w:type="spellEnd"/>
      <w:r>
        <w:t>==0.5.1</w:t>
      </w:r>
    </w:p>
    <w:p w14:paraId="5EF3DD92" w14:textId="77777777" w:rsidR="00443322" w:rsidRDefault="00443322" w:rsidP="00443322">
      <w:proofErr w:type="spellStart"/>
      <w:r>
        <w:t>namex</w:t>
      </w:r>
      <w:proofErr w:type="spellEnd"/>
      <w:r>
        <w:t>==0.0.8</w:t>
      </w:r>
    </w:p>
    <w:p w14:paraId="4C880620" w14:textId="77777777" w:rsidR="00443322" w:rsidRDefault="00443322" w:rsidP="00443322">
      <w:proofErr w:type="spellStart"/>
      <w:r>
        <w:t>numpy</w:t>
      </w:r>
      <w:proofErr w:type="spellEnd"/>
      <w:r>
        <w:t>==1.23.5</w:t>
      </w:r>
    </w:p>
    <w:p w14:paraId="195FDC88" w14:textId="77777777" w:rsidR="00443322" w:rsidRDefault="00443322" w:rsidP="00443322">
      <w:proofErr w:type="spellStart"/>
      <w:r>
        <w:t>optree</w:t>
      </w:r>
      <w:proofErr w:type="spellEnd"/>
      <w:r>
        <w:t>==0.14.1</w:t>
      </w:r>
    </w:p>
    <w:p w14:paraId="0D9C1E42" w14:textId="77777777" w:rsidR="00443322" w:rsidRDefault="00443322" w:rsidP="00443322">
      <w:r>
        <w:lastRenderedPageBreak/>
        <w:t>pandas==2.2.3</w:t>
      </w:r>
    </w:p>
    <w:p w14:paraId="39417D14" w14:textId="77777777" w:rsidR="00443322" w:rsidRDefault="00443322" w:rsidP="00443322">
      <w:r>
        <w:t>pillow==11.1.0</w:t>
      </w:r>
    </w:p>
    <w:p w14:paraId="20683D76" w14:textId="77777777" w:rsidR="00443322" w:rsidRDefault="00443322" w:rsidP="00443322">
      <w:proofErr w:type="spellStart"/>
      <w:r>
        <w:t>protobuf</w:t>
      </w:r>
      <w:proofErr w:type="spellEnd"/>
      <w:r>
        <w:t>==3.19.6</w:t>
      </w:r>
    </w:p>
    <w:p w14:paraId="5A0A9F7F" w14:textId="77777777" w:rsidR="00443322" w:rsidRDefault="00443322" w:rsidP="00443322">
      <w:proofErr w:type="spellStart"/>
      <w:r>
        <w:t>pyparsing</w:t>
      </w:r>
      <w:proofErr w:type="spellEnd"/>
      <w:r>
        <w:t>==3.2.1</w:t>
      </w:r>
    </w:p>
    <w:p w14:paraId="6495BDDA" w14:textId="77777777" w:rsidR="00443322" w:rsidRDefault="00443322" w:rsidP="00443322">
      <w:r>
        <w:t>PyQt5==5.15.4</w:t>
      </w:r>
    </w:p>
    <w:p w14:paraId="5FA1318E" w14:textId="77777777" w:rsidR="00443322" w:rsidRDefault="00443322" w:rsidP="00443322">
      <w:r>
        <w:t>python-</w:t>
      </w:r>
      <w:proofErr w:type="spellStart"/>
      <w:r>
        <w:t>dateutil</w:t>
      </w:r>
      <w:proofErr w:type="spellEnd"/>
      <w:r>
        <w:t>==2.9.</w:t>
      </w:r>
      <w:proofErr w:type="gramStart"/>
      <w:r>
        <w:t>0.post</w:t>
      </w:r>
      <w:proofErr w:type="gramEnd"/>
      <w:r>
        <w:t>0</w:t>
      </w:r>
    </w:p>
    <w:p w14:paraId="45F6FADD" w14:textId="77777777" w:rsidR="00443322" w:rsidRDefault="00443322" w:rsidP="00443322">
      <w:proofErr w:type="spellStart"/>
      <w:r>
        <w:t>pytz</w:t>
      </w:r>
      <w:proofErr w:type="spellEnd"/>
      <w:r>
        <w:t>==2025.1</w:t>
      </w:r>
    </w:p>
    <w:p w14:paraId="2F02C7CE" w14:textId="77777777" w:rsidR="00443322" w:rsidRDefault="00443322" w:rsidP="00443322">
      <w:r>
        <w:t>pywin32==308</w:t>
      </w:r>
    </w:p>
    <w:p w14:paraId="18B7E34F" w14:textId="77777777" w:rsidR="00443322" w:rsidRDefault="00443322" w:rsidP="00443322">
      <w:r>
        <w:t>rich==13.9.4</w:t>
      </w:r>
    </w:p>
    <w:p w14:paraId="61980D63" w14:textId="77777777" w:rsidR="00443322" w:rsidRDefault="00443322" w:rsidP="00443322">
      <w:r>
        <w:t>scikit-learn==1.6.1</w:t>
      </w:r>
    </w:p>
    <w:p w14:paraId="214677F1" w14:textId="77777777" w:rsidR="00443322" w:rsidRDefault="00443322" w:rsidP="00443322">
      <w:proofErr w:type="spellStart"/>
      <w:r>
        <w:t>scipy</w:t>
      </w:r>
      <w:proofErr w:type="spellEnd"/>
      <w:r>
        <w:t>==1.15.2</w:t>
      </w:r>
    </w:p>
    <w:p w14:paraId="27741E63" w14:textId="77777777" w:rsidR="00443322" w:rsidRDefault="00443322" w:rsidP="00443322">
      <w:r>
        <w:t>six==1.17.0</w:t>
      </w:r>
    </w:p>
    <w:p w14:paraId="2CBE7A88" w14:textId="77777777" w:rsidR="00443322" w:rsidRDefault="00443322" w:rsidP="00443322">
      <w:proofErr w:type="spellStart"/>
      <w:r>
        <w:t>tensorflow</w:t>
      </w:r>
      <w:proofErr w:type="spellEnd"/>
      <w:r>
        <w:t>-estimator==2.10.0</w:t>
      </w:r>
    </w:p>
    <w:p w14:paraId="226F8096" w14:textId="77777777" w:rsidR="00443322" w:rsidRDefault="00443322" w:rsidP="00443322">
      <w:proofErr w:type="spellStart"/>
      <w:r>
        <w:t>tensorflow-gpu</w:t>
      </w:r>
      <w:proofErr w:type="spellEnd"/>
      <w:r>
        <w:t>==2.10.0</w:t>
      </w:r>
    </w:p>
    <w:p w14:paraId="2AA4B16B" w14:textId="77777777" w:rsidR="00443322" w:rsidRDefault="00443322" w:rsidP="00443322">
      <w:proofErr w:type="spellStart"/>
      <w:r>
        <w:t>tensorflow</w:t>
      </w:r>
      <w:proofErr w:type="spellEnd"/>
      <w:r>
        <w:t>-io-</w:t>
      </w:r>
      <w:proofErr w:type="spellStart"/>
      <w:r>
        <w:t>gcs</w:t>
      </w:r>
      <w:proofErr w:type="spellEnd"/>
      <w:r>
        <w:t>-filesystem==0.31.0</w:t>
      </w:r>
    </w:p>
    <w:p w14:paraId="0B370ED2" w14:textId="77777777" w:rsidR="00443322" w:rsidRDefault="00443322" w:rsidP="00443322">
      <w:proofErr w:type="spellStart"/>
      <w:r>
        <w:t>threadpoolctl</w:t>
      </w:r>
      <w:proofErr w:type="spellEnd"/>
      <w:r>
        <w:t>==3.6.0</w:t>
      </w:r>
    </w:p>
    <w:p w14:paraId="5A404390" w14:textId="77777777" w:rsidR="00443322" w:rsidRDefault="00443322" w:rsidP="00443322">
      <w:proofErr w:type="spellStart"/>
      <w:r>
        <w:t>tzdata</w:t>
      </w:r>
      <w:proofErr w:type="spellEnd"/>
      <w:r>
        <w:t>==2025.1</w:t>
      </w:r>
    </w:p>
    <w:p w14:paraId="48D26A63" w14:textId="5EABD124" w:rsidR="00443322" w:rsidRPr="00443322" w:rsidRDefault="00443322" w:rsidP="00443322">
      <w:proofErr w:type="spellStart"/>
      <w:r>
        <w:t>webencodings</w:t>
      </w:r>
      <w:proofErr w:type="spellEnd"/>
      <w:r>
        <w:t>==0.5.1</w:t>
      </w:r>
    </w:p>
    <w:sectPr w:rsidR="00443322" w:rsidRPr="0044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30F0C"/>
    <w:multiLevelType w:val="multilevel"/>
    <w:tmpl w:val="FA2E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4244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22"/>
    <w:rsid w:val="00443322"/>
    <w:rsid w:val="007C11DC"/>
    <w:rsid w:val="00F6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D0F0"/>
  <w15:chartTrackingRefBased/>
  <w15:docId w15:val="{9E00B0FB-70BF-4C45-8B36-ED9D77C0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Sahand TAHIR</dc:creator>
  <cp:keywords/>
  <dc:description/>
  <cp:lastModifiedBy>Sahand TAHIR</cp:lastModifiedBy>
  <cp:revision>1</cp:revision>
  <dcterms:created xsi:type="dcterms:W3CDTF">2025-03-28T16:06:00Z</dcterms:created>
  <dcterms:modified xsi:type="dcterms:W3CDTF">2025-03-28T16:08:00Z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3a108f-898d-4589-9ebc-7ee3b46df9b8_Enabled">
    <vt:lpwstr>true</vt:lpwstr>
  </property>
  <property fmtid="{D5CDD505-2E9C-101B-9397-08002B2CF9AE}" pid="3" name="MSIP_Label_2a3a108f-898d-4589-9ebc-7ee3b46df9b8_SetDate">
    <vt:lpwstr>2025-03-28T16:08:12Z</vt:lpwstr>
  </property>
  <property fmtid="{D5CDD505-2E9C-101B-9397-08002B2CF9AE}" pid="4" name="MSIP_Label_2a3a108f-898d-4589-9ebc-7ee3b46df9b8_Method">
    <vt:lpwstr>Standard</vt:lpwstr>
  </property>
  <property fmtid="{D5CDD505-2E9C-101B-9397-08002B2CF9AE}" pid="5" name="MSIP_Label_2a3a108f-898d-4589-9ebc-7ee3b46df9b8_Name">
    <vt:lpwstr>Official use only</vt:lpwstr>
  </property>
  <property fmtid="{D5CDD505-2E9C-101B-9397-08002B2CF9AE}" pid="6" name="MSIP_Label_2a3a108f-898d-4589-9ebc-7ee3b46df9b8_SiteId">
    <vt:lpwstr>462ad9ae-d7d9-4206-b874-71b1e079776f</vt:lpwstr>
  </property>
  <property fmtid="{D5CDD505-2E9C-101B-9397-08002B2CF9AE}" pid="7" name="MSIP_Label_2a3a108f-898d-4589-9ebc-7ee3b46df9b8_ActionId">
    <vt:lpwstr>0c3253ca-6e50-4d52-bb04-b20a25f29261</vt:lpwstr>
  </property>
  <property fmtid="{D5CDD505-2E9C-101B-9397-08002B2CF9AE}" pid="8" name="MSIP_Label_2a3a108f-898d-4589-9ebc-7ee3b46df9b8_ContentBits">
    <vt:lpwstr>0</vt:lpwstr>
  </property>
  <property fmtid="{D5CDD505-2E9C-101B-9397-08002B2CF9AE}" pid="9" name="MSIP_Label_2a3a108f-898d-4589-9ebc-7ee3b46df9b8_Tag">
    <vt:lpwstr>10, 3, 0, 1</vt:lpwstr>
  </property>
</Properties>
</file>