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5515023" w:displacedByCustomXml="next"/>
    <w:bookmarkEnd w:id="0" w:displacedByCustomXml="next"/>
    <w:sdt>
      <w:sdtPr>
        <w:id w:val="104316473"/>
        <w:docPartObj>
          <w:docPartGallery w:val="Cover Pages"/>
          <w:docPartUnique/>
        </w:docPartObj>
      </w:sdtPr>
      <w:sdtContent>
        <w:p w14:paraId="51878859" w14:textId="77777777" w:rsidR="005B09E1" w:rsidRDefault="005B09E1" w:rsidP="005F2ED4">
          <w:r>
            <w:rPr>
              <w:noProof/>
            </w:rPr>
            <mc:AlternateContent>
              <mc:Choice Requires="wpg">
                <w:drawing>
                  <wp:anchor distT="0" distB="0" distL="114300" distR="114300" simplePos="0" relativeHeight="251658240" behindDoc="0" locked="0" layoutInCell="1" allowOverlap="1" wp14:anchorId="0BBF2A22" wp14:editId="3FC00D7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duotone>
                                    <a:prstClr val="black"/>
                                    <a:schemeClr val="accent2">
                                      <a:tint val="45000"/>
                                      <a:satMod val="400000"/>
                                    </a:schemeClr>
                                  </a:duotone>
                                </a:blip>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w:pict>
                  <v:group w14:anchorId="6E8E9894" id="Grupp 149" o:spid="_x0000_s1026" style="position:absolute;margin-left:0;margin-top:0;width:8in;height:95.7pt;z-index:25165824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" path="m,l7312660,r,1129665l3619500,733425,,1091565,,xe" fillcolor="#823b0b [1605]"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" stroked="f" strokeweight="1pt">
                      <v:fill r:id="rId10" o:title="" recolor="t" rotate="t" type="frame"/>
                      <v:imagedata recolortarget="black"/>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45D0F056" wp14:editId="7BA0DAD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E3FB3F" w14:textId="63D9C67C" w:rsidR="00E85CF7" w:rsidRPr="001A409D" w:rsidRDefault="008155FB" w:rsidP="006B6B95">
                                <w:pPr>
                                  <w:jc w:val="right"/>
                                  <w:rPr>
                                    <w:sz w:val="28"/>
                                    <w:szCs w:val="28"/>
                                  </w:rPr>
                                </w:pPr>
                                <w:sdt>
                                  <w:sdtPr>
                                    <w:rPr>
                                      <w:rStyle w:val="Rubrik1Char"/>
                                      <w:sz w:val="48"/>
                                      <w:szCs w:val="48"/>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85CF7" w:rsidRPr="001A409D">
                                      <w:rPr>
                                        <w:rStyle w:val="Rubrik1Char"/>
                                        <w:sz w:val="48"/>
                                        <w:szCs w:val="48"/>
                                      </w:rPr>
                                      <w:t>ellära och mätteknik</w:t>
                                    </w:r>
                                  </w:sdtContent>
                                </w:sdt>
                              </w:p>
                              <w:sdt>
                                <w:sdtPr>
                                  <w:rPr>
                                    <w:color w:val="595959" w:themeColor="text1" w:themeTint="A6"/>
                                  </w:rPr>
                                  <w:alias w:val="Sammanfattning"/>
                                  <w:tag w:val=""/>
                                  <w:id w:val="1375273687"/>
                                  <w:dataBinding w:prefixMappings="xmlns:ns0='http://schemas.microsoft.com/office/2006/coverPageProps' " w:xpath="/ns0:CoverPageProperties[1]/ns0:Abstract[1]" w:storeItemID="{55AF091B-3C7A-41E3-B477-F2FDAA23CFDA}"/>
                                  <w:text w:multiLine="1"/>
                                </w:sdtPr>
                                <w:sdtContent>
                                  <w:p w14:paraId="3A2A9BAB" w14:textId="1FD6E009" w:rsidR="00E85CF7" w:rsidRDefault="00E85CF7" w:rsidP="0023262C">
                                    <w:pPr>
                                      <w:pStyle w:val="Ingetavstnd"/>
                                      <w:jc w:val="right"/>
                                      <w:rPr>
                                        <w:rFonts w:eastAsiaTheme="minorHAnsi"/>
                                        <w:color w:val="595959" w:themeColor="text1" w:themeTint="A6"/>
                                        <w:sz w:val="20"/>
                                        <w:szCs w:val="20"/>
                                      </w:rPr>
                                    </w:pPr>
                                    <w:r w:rsidRPr="002372D5">
                                      <w:rPr>
                                        <w:color w:val="595959" w:themeColor="text1" w:themeTint="A6"/>
                                      </w:rPr>
                                      <w:t>HL1200 HT20 Ellära och mätteknik</w:t>
                                    </w:r>
                                    <w:r w:rsidR="001D4F78">
                                      <w:rPr>
                                        <w:color w:val="595959" w:themeColor="text1" w:themeTint="A6"/>
                                      </w:rPr>
                                      <w:t xml:space="preserve"> DEL B</w:t>
                                    </w:r>
                                  </w:p>
                                </w:sdtContent>
                              </w:sdt>
                              <w:p w14:paraId="0FA2CBA9" w14:textId="77777777" w:rsidR="00E85CF7" w:rsidRPr="00196007" w:rsidRDefault="00E85CF7" w:rsidP="005F2ED4"/>
                              <w:p w14:paraId="736BD261" w14:textId="77777777" w:rsidR="00E85CF7" w:rsidRDefault="00E85CF7" w:rsidP="005F2ED4"/>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45D0F056" id="_x0000_t202" coordsize="21600,21600" o:spt="202" path="m,l,21600r21600,l21600,xe">
                    <v:stroke joinstyle="miter"/>
                    <v:path gradientshapeok="t" o:connecttype="rect"/>
                  </v:shapetype>
                  <v:shape id="Textruta 154" o:spid="_x0000_s1026" type="#_x0000_t202" style="position:absolute;margin-left:0;margin-top:0;width:8in;height:286.5pt;z-index:251658241;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ukgg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" filled="f" stroked="f" strokeweight=".5pt">
                    <v:textbox inset="126pt,0,54pt,0">
                      <w:txbxContent>
                        <w:p w14:paraId="79E3FB3F" w14:textId="63D9C67C" w:rsidR="00E85CF7" w:rsidRPr="001A409D" w:rsidRDefault="008155FB" w:rsidP="006B6B95">
                          <w:pPr>
                            <w:jc w:val="right"/>
                            <w:rPr>
                              <w:sz w:val="28"/>
                              <w:szCs w:val="28"/>
                            </w:rPr>
                          </w:pPr>
                          <w:sdt>
                            <w:sdtPr>
                              <w:rPr>
                                <w:rStyle w:val="Rubrik1Char"/>
                                <w:sz w:val="48"/>
                                <w:szCs w:val="48"/>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85CF7" w:rsidRPr="001A409D">
                                <w:rPr>
                                  <w:rStyle w:val="Rubrik1Char"/>
                                  <w:sz w:val="48"/>
                                  <w:szCs w:val="48"/>
                                </w:rPr>
                                <w:t>ellära och mätteknik</w:t>
                              </w:r>
                            </w:sdtContent>
                          </w:sdt>
                        </w:p>
                        <w:sdt>
                          <w:sdtPr>
                            <w:rPr>
                              <w:color w:val="595959" w:themeColor="text1" w:themeTint="A6"/>
                            </w:rPr>
                            <w:alias w:val="Sammanfattning"/>
                            <w:tag w:val=""/>
                            <w:id w:val="1375273687"/>
                            <w:dataBinding w:prefixMappings="xmlns:ns0='http://schemas.microsoft.com/office/2006/coverPageProps' " w:xpath="/ns0:CoverPageProperties[1]/ns0:Abstract[1]" w:storeItemID="{55AF091B-3C7A-41E3-B477-F2FDAA23CFDA}"/>
                            <w:text w:multiLine="1"/>
                          </w:sdtPr>
                          <w:sdtContent>
                            <w:p w14:paraId="3A2A9BAB" w14:textId="1FD6E009" w:rsidR="00E85CF7" w:rsidRDefault="00E85CF7" w:rsidP="0023262C">
                              <w:pPr>
                                <w:pStyle w:val="Ingetavstnd"/>
                                <w:jc w:val="right"/>
                                <w:rPr>
                                  <w:rFonts w:eastAsiaTheme="minorHAnsi"/>
                                  <w:color w:val="595959" w:themeColor="text1" w:themeTint="A6"/>
                                  <w:sz w:val="20"/>
                                  <w:szCs w:val="20"/>
                                </w:rPr>
                              </w:pPr>
                              <w:r w:rsidRPr="002372D5">
                                <w:rPr>
                                  <w:color w:val="595959" w:themeColor="text1" w:themeTint="A6"/>
                                </w:rPr>
                                <w:t>HL1200 HT20 Ellära och mätteknik</w:t>
                              </w:r>
                              <w:r w:rsidR="001D4F78">
                                <w:rPr>
                                  <w:color w:val="595959" w:themeColor="text1" w:themeTint="A6"/>
                                </w:rPr>
                                <w:t xml:space="preserve"> DEL B</w:t>
                              </w:r>
                            </w:p>
                          </w:sdtContent>
                        </w:sdt>
                        <w:p w14:paraId="0FA2CBA9" w14:textId="77777777" w:rsidR="00E85CF7" w:rsidRPr="00196007" w:rsidRDefault="00E85CF7" w:rsidP="005F2ED4"/>
                        <w:p w14:paraId="736BD261" w14:textId="77777777" w:rsidR="00E85CF7" w:rsidRDefault="00E85CF7" w:rsidP="005F2ED4"/>
                      </w:txbxContent>
                    </v:textbox>
                    <w10:wrap type="square" anchorx="page" anchory="page"/>
                  </v:shape>
                </w:pict>
              </mc:Fallback>
            </mc:AlternateContent>
          </w:r>
        </w:p>
        <w:p w14:paraId="5786916C" w14:textId="77777777" w:rsidR="005B09E1" w:rsidRDefault="002372D5" w:rsidP="005F2ED4">
          <w:pPr>
            <w:rPr>
              <w:i/>
              <w:iCs/>
              <w:color w:val="44546A" w:themeColor="text2"/>
              <w:sz w:val="18"/>
              <w:szCs w:val="18"/>
            </w:rPr>
          </w:pPr>
          <w:r>
            <w:rPr>
              <w:noProof/>
            </w:rPr>
            <mc:AlternateContent>
              <mc:Choice Requires="wps">
                <w:drawing>
                  <wp:anchor distT="0" distB="0" distL="114300" distR="114300" simplePos="0" relativeHeight="251658244" behindDoc="0" locked="0" layoutInCell="1" allowOverlap="1" wp14:anchorId="64F98FBA" wp14:editId="550BB001">
                    <wp:simplePos x="0" y="0"/>
                    <wp:positionH relativeFrom="column">
                      <wp:posOffset>2971165</wp:posOffset>
                    </wp:positionH>
                    <wp:positionV relativeFrom="paragraph">
                      <wp:posOffset>8010525</wp:posOffset>
                    </wp:positionV>
                    <wp:extent cx="2837815" cy="561975"/>
                    <wp:effectExtent l="0" t="0" r="0" b="0"/>
                    <wp:wrapSquare wrapText="bothSides"/>
                    <wp:docPr id="9" name="Textruta 9"/>
                    <wp:cNvGraphicFramePr/>
                    <a:graphic xmlns:a="http://schemas.openxmlformats.org/drawingml/2006/main">
                      <a:graphicData uri="http://schemas.microsoft.com/office/word/2010/wordprocessingShape">
                        <wps:wsp>
                          <wps:cNvSpPr txBox="1"/>
                          <wps:spPr>
                            <a:xfrm>
                              <a:off x="0" y="0"/>
                              <a:ext cx="2837815" cy="561975"/>
                            </a:xfrm>
                            <a:prstGeom prst="rect">
                              <a:avLst/>
                            </a:prstGeom>
                            <a:noFill/>
                            <a:ln w="6350">
                              <a:noFill/>
                            </a:ln>
                          </wps:spPr>
                          <wps:txbx>
                            <w:txbxContent>
                              <w:sdt>
                                <w:sdtPr>
                                  <w:rPr>
                                    <w:color w:val="595959" w:themeColor="text1" w:themeTint="A6"/>
                                    <w:sz w:val="20"/>
                                    <w:szCs w:val="20"/>
                                  </w:rPr>
                                  <w:alias w:val="Publiceringsdatum"/>
                                  <w:tag w:val=""/>
                                  <w:id w:val="-1787731376"/>
                                  <w:dataBinding w:prefixMappings="xmlns:ns0='http://schemas.microsoft.com/office/2006/coverPageProps' " w:xpath="/ns0:CoverPageProperties[1]/ns0:PublishDate[1]" w:storeItemID="{55AF091B-3C7A-41E3-B477-F2FDAA23CFDA}"/>
                                  <w:date w:fullDate="2021-05-01T00:00:00Z">
                                    <w:dateFormat w:val="yyyy-MM-dd"/>
                                    <w:lid w:val="sv-SE"/>
                                    <w:storeMappedDataAs w:val="dateTime"/>
                                    <w:calendar w:val="gregorian"/>
                                  </w:date>
                                </w:sdtPr>
                                <w:sdtContent>
                                  <w:p w14:paraId="72D89FC7" w14:textId="3F45A518" w:rsidR="00E85CF7" w:rsidRDefault="00C75471" w:rsidP="002372D5">
                                    <w:pPr>
                                      <w:pStyle w:val="Ingetavstnd"/>
                                      <w:jc w:val="right"/>
                                      <w:rPr>
                                        <w:color w:val="595959" w:themeColor="text1" w:themeTint="A6"/>
                                        <w:sz w:val="20"/>
                                        <w:szCs w:val="20"/>
                                      </w:rPr>
                                    </w:pPr>
                                    <w:r>
                                      <w:rPr>
                                        <w:color w:val="595959" w:themeColor="text1" w:themeTint="A6"/>
                                        <w:sz w:val="20"/>
                                        <w:szCs w:val="20"/>
                                      </w:rPr>
                                      <w:t>2021-05-01</w:t>
                                    </w:r>
                                  </w:p>
                                </w:sdtContent>
                              </w:sdt>
                              <w:sdt>
                                <w:sdtPr>
                                  <w:rPr>
                                    <w:color w:val="BF8F00" w:themeColor="accent4" w:themeShade="BF"/>
                                    <w:sz w:val="20"/>
                                    <w:szCs w:val="20"/>
                                  </w:rPr>
                                  <w:alias w:val="Företag"/>
                                  <w:tag w:val=""/>
                                  <w:id w:val="-577667497"/>
                                  <w:dataBinding w:prefixMappings="xmlns:ns0='http://schemas.openxmlformats.org/officeDocument/2006/extended-properties' " w:xpath="/ns0:Properties[1]/ns0:Company[1]" w:storeItemID="{6668398D-A668-4E3E-A5EB-62B293D839F1}"/>
                                  <w:text/>
                                </w:sdtPr>
                                <w:sdtContent>
                                  <w:p w14:paraId="7B7682AF" w14:textId="77777777" w:rsidR="00E85CF7" w:rsidRPr="00792B2C" w:rsidRDefault="00E85CF7" w:rsidP="002372D5">
                                    <w:pPr>
                                      <w:pStyle w:val="Ingetavstnd"/>
                                      <w:jc w:val="right"/>
                                      <w:rPr>
                                        <w:color w:val="BF8F00" w:themeColor="accent4" w:themeShade="BF"/>
                                        <w:sz w:val="20"/>
                                        <w:szCs w:val="20"/>
                                      </w:rPr>
                                    </w:pPr>
                                    <w:r w:rsidRPr="00792B2C">
                                      <w:rPr>
                                        <w:color w:val="BF8F00" w:themeColor="accent4" w:themeShade="BF"/>
                                        <w:sz w:val="20"/>
                                        <w:szCs w:val="20"/>
                                      </w:rPr>
                                      <w:t>Kungliga Tekniska Högskolan</w:t>
                                    </w:r>
                                  </w:p>
                                </w:sdtContent>
                              </w:sdt>
                              <w:p w14:paraId="0C807B46" w14:textId="77777777" w:rsidR="00E85CF7" w:rsidRDefault="00E85CF7" w:rsidP="005F2E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98FBA" id="Textruta 9" o:spid="_x0000_s1027" type="#_x0000_t202" style="position:absolute;margin-left:233.95pt;margin-top:630.75pt;width:223.45pt;height:44.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" filled="f" stroked="f" strokeweight=".5pt">
                    <v:textbox>
                      <w:txbxContent>
                        <w:sdt>
                          <w:sdtPr>
                            <w:rPr>
                              <w:color w:val="595959" w:themeColor="text1" w:themeTint="A6"/>
                              <w:sz w:val="20"/>
                              <w:szCs w:val="20"/>
                            </w:rPr>
                            <w:alias w:val="Publiceringsdatum"/>
                            <w:tag w:val=""/>
                            <w:id w:val="-1787731376"/>
                            <w:dataBinding w:prefixMappings="xmlns:ns0='http://schemas.microsoft.com/office/2006/coverPageProps' " w:xpath="/ns0:CoverPageProperties[1]/ns0:PublishDate[1]" w:storeItemID="{55AF091B-3C7A-41E3-B477-F2FDAA23CFDA}"/>
                            <w:date w:fullDate="2021-05-01T00:00:00Z">
                              <w:dateFormat w:val="yyyy-MM-dd"/>
                              <w:lid w:val="sv-SE"/>
                              <w:storeMappedDataAs w:val="dateTime"/>
                              <w:calendar w:val="gregorian"/>
                            </w:date>
                          </w:sdtPr>
                          <w:sdtContent>
                            <w:p w14:paraId="72D89FC7" w14:textId="3F45A518" w:rsidR="00E85CF7" w:rsidRDefault="00C75471" w:rsidP="002372D5">
                              <w:pPr>
                                <w:pStyle w:val="Ingetavstnd"/>
                                <w:jc w:val="right"/>
                                <w:rPr>
                                  <w:color w:val="595959" w:themeColor="text1" w:themeTint="A6"/>
                                  <w:sz w:val="20"/>
                                  <w:szCs w:val="20"/>
                                </w:rPr>
                              </w:pPr>
                              <w:r>
                                <w:rPr>
                                  <w:color w:val="595959" w:themeColor="text1" w:themeTint="A6"/>
                                  <w:sz w:val="20"/>
                                  <w:szCs w:val="20"/>
                                </w:rPr>
                                <w:t>2021-05-01</w:t>
                              </w:r>
                            </w:p>
                          </w:sdtContent>
                        </w:sdt>
                        <w:sdt>
                          <w:sdtPr>
                            <w:rPr>
                              <w:color w:val="BF8F00" w:themeColor="accent4" w:themeShade="BF"/>
                              <w:sz w:val="20"/>
                              <w:szCs w:val="20"/>
                            </w:rPr>
                            <w:alias w:val="Företag"/>
                            <w:tag w:val=""/>
                            <w:id w:val="-577667497"/>
                            <w:dataBinding w:prefixMappings="xmlns:ns0='http://schemas.openxmlformats.org/officeDocument/2006/extended-properties' " w:xpath="/ns0:Properties[1]/ns0:Company[1]" w:storeItemID="{6668398D-A668-4E3E-A5EB-62B293D839F1}"/>
                            <w:text/>
                          </w:sdtPr>
                          <w:sdtContent>
                            <w:p w14:paraId="7B7682AF" w14:textId="77777777" w:rsidR="00E85CF7" w:rsidRPr="00792B2C" w:rsidRDefault="00E85CF7" w:rsidP="002372D5">
                              <w:pPr>
                                <w:pStyle w:val="Ingetavstnd"/>
                                <w:jc w:val="right"/>
                                <w:rPr>
                                  <w:color w:val="BF8F00" w:themeColor="accent4" w:themeShade="BF"/>
                                  <w:sz w:val="20"/>
                                  <w:szCs w:val="20"/>
                                </w:rPr>
                              </w:pPr>
                              <w:r w:rsidRPr="00792B2C">
                                <w:rPr>
                                  <w:color w:val="BF8F00" w:themeColor="accent4" w:themeShade="BF"/>
                                  <w:sz w:val="20"/>
                                  <w:szCs w:val="20"/>
                                </w:rPr>
                                <w:t>Kungliga Tekniska Högskolan</w:t>
                              </w:r>
                            </w:p>
                          </w:sdtContent>
                        </w:sdt>
                        <w:p w14:paraId="0C807B46" w14:textId="77777777" w:rsidR="00E85CF7" w:rsidRDefault="00E85CF7" w:rsidP="005F2ED4"/>
                      </w:txbxContent>
                    </v:textbox>
                    <w10:wrap type="square"/>
                  </v:shape>
                </w:pict>
              </mc:Fallback>
            </mc:AlternateContent>
          </w:r>
          <w:r>
            <w:rPr>
              <w:noProof/>
            </w:rPr>
            <mc:AlternateContent>
              <mc:Choice Requires="wps">
                <w:drawing>
                  <wp:anchor distT="0" distB="0" distL="114300" distR="114300" simplePos="0" relativeHeight="251658242" behindDoc="0" locked="0" layoutInCell="1" allowOverlap="1" wp14:anchorId="3C6C039C" wp14:editId="16D34B12">
                    <wp:simplePos x="0" y="0"/>
                    <wp:positionH relativeFrom="page">
                      <wp:posOffset>2981325</wp:posOffset>
                    </wp:positionH>
                    <wp:positionV relativeFrom="page">
                      <wp:posOffset>7480300</wp:posOffset>
                    </wp:positionV>
                    <wp:extent cx="4352290" cy="914400"/>
                    <wp:effectExtent l="0" t="0" r="0" b="6985"/>
                    <wp:wrapSquare wrapText="bothSides"/>
                    <wp:docPr id="152" name="Textruta 152"/>
                    <wp:cNvGraphicFramePr/>
                    <a:graphic xmlns:a="http://schemas.openxmlformats.org/drawingml/2006/main">
                      <a:graphicData uri="http://schemas.microsoft.com/office/word/2010/wordprocessingShape">
                        <wps:wsp>
                          <wps:cNvSpPr txBox="1"/>
                          <wps:spPr>
                            <a:xfrm>
                              <a:off x="0" y="0"/>
                              <a:ext cx="435229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54269C0E" w14:textId="156ECA4D" w:rsidR="00E85CF7" w:rsidRDefault="009A0322">
                                    <w:pPr>
                                      <w:pStyle w:val="Ingetavstnd"/>
                                      <w:jc w:val="right"/>
                                      <w:rPr>
                                        <w:color w:val="595959" w:themeColor="text1" w:themeTint="A6"/>
                                        <w:sz w:val="28"/>
                                        <w:szCs w:val="28"/>
                                      </w:rPr>
                                    </w:pPr>
                                    <w:r>
                                      <w:rPr>
                                        <w:color w:val="595959" w:themeColor="text1" w:themeTint="A6"/>
                                        <w:sz w:val="28"/>
                                        <w:szCs w:val="28"/>
                                      </w:rPr>
                                      <w:t>Sahand</w:t>
                                    </w:r>
                                    <w:r w:rsidR="004D667B">
                                      <w:rPr>
                                        <w:color w:val="595959" w:themeColor="text1" w:themeTint="A6"/>
                                        <w:sz w:val="28"/>
                                        <w:szCs w:val="28"/>
                                      </w:rPr>
                                      <w:t xml:space="preserve"> Khodabandehloo</w:t>
                                    </w:r>
                                  </w:p>
                                </w:sdtContent>
                              </w:sdt>
                              <w:p w14:paraId="683DB4A7" w14:textId="77777777" w:rsidR="00E85CF7" w:rsidRPr="00E248C9" w:rsidRDefault="008155FB" w:rsidP="00E248C9">
                                <w:pPr>
                                  <w:pStyle w:val="Ingetavstnd"/>
                                  <w:jc w:val="right"/>
                                  <w:rPr>
                                    <w:color w:val="0070C0"/>
                                    <w:sz w:val="18"/>
                                    <w:szCs w:val="18"/>
                                  </w:rPr>
                                </w:pPr>
                                <w:sdt>
                                  <w:sdtPr>
                                    <w:rPr>
                                      <w:color w:val="0070C0"/>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E85CF7" w:rsidRPr="00E248C9">
                                      <w:rPr>
                                        <w:color w:val="0070C0"/>
                                        <w:sz w:val="18"/>
                                        <w:szCs w:val="18"/>
                                      </w:rPr>
                                      <w:t>sahandkh@kth.se</w:t>
                                    </w:r>
                                  </w:sdtContent>
                                </w:sdt>
                              </w:p>
                              <w:p w14:paraId="22485644" w14:textId="77777777" w:rsidR="00E85CF7" w:rsidRPr="00E248C9" w:rsidRDefault="008155FB" w:rsidP="00DE2909">
                                <w:pPr>
                                  <w:pStyle w:val="Ingetavstnd"/>
                                  <w:jc w:val="right"/>
                                  <w:rPr>
                                    <w:color w:val="0070C0"/>
                                    <w:sz w:val="18"/>
                                    <w:szCs w:val="18"/>
                                  </w:rPr>
                                </w:pPr>
                                <w:hyperlink r:id="rId11" w:history="1">
                                  <w:r w:rsidR="00E85CF7" w:rsidRPr="007B487E">
                                    <w:rPr>
                                      <w:rStyle w:val="Hyperlnk"/>
                                      <w:color w:val="0070C0"/>
                                      <w:sz w:val="18"/>
                                      <w:szCs w:val="18"/>
                                      <w:u w:val="none"/>
                                    </w:rPr>
                                    <w:t>sahandkhoda@gmail.com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9200</wp14:pctHeight>
                    </wp14:sizeRelV>
                  </wp:anchor>
                </w:drawing>
              </mc:Choice>
              <mc:Fallback>
                <w:pict>
                  <v:shape w14:anchorId="3C6C039C" id="Textruta 152" o:spid="_x0000_s1028" type="#_x0000_t202" style="position:absolute;margin-left:234.75pt;margin-top:589pt;width:342.7pt;height:1in;z-index:251658242;visibility:visible;mso-wrap-style:square;mso-width-percent:0;mso-height-percent:92;mso-wrap-distance-left:9pt;mso-wrap-distance-top:0;mso-wrap-distance-right:9pt;mso-wrap-distance-bottom:0;mso-position-horizontal:absolute;mso-position-horizontal-relative:page;mso-position-vertical:absolute;mso-position-vertical-relative:page;mso-width-percent:0;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54269C0E" w14:textId="156ECA4D" w:rsidR="00E85CF7" w:rsidRDefault="009A0322">
                              <w:pPr>
                                <w:pStyle w:val="Ingetavstnd"/>
                                <w:jc w:val="right"/>
                                <w:rPr>
                                  <w:color w:val="595959" w:themeColor="text1" w:themeTint="A6"/>
                                  <w:sz w:val="28"/>
                                  <w:szCs w:val="28"/>
                                </w:rPr>
                              </w:pPr>
                              <w:r>
                                <w:rPr>
                                  <w:color w:val="595959" w:themeColor="text1" w:themeTint="A6"/>
                                  <w:sz w:val="28"/>
                                  <w:szCs w:val="28"/>
                                </w:rPr>
                                <w:t>Sahand</w:t>
                              </w:r>
                              <w:r w:rsidR="004D667B">
                                <w:rPr>
                                  <w:color w:val="595959" w:themeColor="text1" w:themeTint="A6"/>
                                  <w:sz w:val="28"/>
                                  <w:szCs w:val="28"/>
                                </w:rPr>
                                <w:t xml:space="preserve"> Khodabandehloo</w:t>
                              </w:r>
                            </w:p>
                          </w:sdtContent>
                        </w:sdt>
                        <w:p w14:paraId="683DB4A7" w14:textId="77777777" w:rsidR="00E85CF7" w:rsidRPr="00E248C9" w:rsidRDefault="008155FB" w:rsidP="00E248C9">
                          <w:pPr>
                            <w:pStyle w:val="Ingetavstnd"/>
                            <w:jc w:val="right"/>
                            <w:rPr>
                              <w:color w:val="0070C0"/>
                              <w:sz w:val="18"/>
                              <w:szCs w:val="18"/>
                            </w:rPr>
                          </w:pPr>
                          <w:sdt>
                            <w:sdtPr>
                              <w:rPr>
                                <w:color w:val="0070C0"/>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E85CF7" w:rsidRPr="00E248C9">
                                <w:rPr>
                                  <w:color w:val="0070C0"/>
                                  <w:sz w:val="18"/>
                                  <w:szCs w:val="18"/>
                                </w:rPr>
                                <w:t>sahandkh@kth.se</w:t>
                              </w:r>
                            </w:sdtContent>
                          </w:sdt>
                        </w:p>
                        <w:p w14:paraId="22485644" w14:textId="77777777" w:rsidR="00E85CF7" w:rsidRPr="00E248C9" w:rsidRDefault="008155FB" w:rsidP="00DE2909">
                          <w:pPr>
                            <w:pStyle w:val="Ingetavstnd"/>
                            <w:jc w:val="right"/>
                            <w:rPr>
                              <w:color w:val="0070C0"/>
                              <w:sz w:val="18"/>
                              <w:szCs w:val="18"/>
                            </w:rPr>
                          </w:pPr>
                          <w:hyperlink r:id="rId12" w:history="1">
                            <w:r w:rsidR="00E85CF7" w:rsidRPr="007B487E">
                              <w:rPr>
                                <w:rStyle w:val="Hyperlnk"/>
                                <w:color w:val="0070C0"/>
                                <w:sz w:val="18"/>
                                <w:szCs w:val="18"/>
                                <w:u w:val="none"/>
                              </w:rPr>
                              <w:t>sahandkhoda@gmail.com</w:t>
                            </w:r>
                          </w:hyperlink>
                        </w:p>
                      </w:txbxContent>
                    </v:textbox>
                    <w10:wrap type="square" anchorx="page" anchory="page"/>
                  </v:shape>
                </w:pict>
              </mc:Fallback>
            </mc:AlternateContent>
          </w:r>
          <w:r w:rsidR="005B09E1">
            <w:rPr>
              <w:noProof/>
            </w:rPr>
            <w:drawing>
              <wp:anchor distT="0" distB="0" distL="114300" distR="114300" simplePos="0" relativeHeight="251658243" behindDoc="0" locked="0" layoutInCell="1" allowOverlap="1" wp14:anchorId="42F3AB62" wp14:editId="1902B123">
                <wp:simplePos x="0" y="0"/>
                <wp:positionH relativeFrom="column">
                  <wp:posOffset>3990975</wp:posOffset>
                </wp:positionH>
                <wp:positionV relativeFrom="paragraph">
                  <wp:posOffset>1685290</wp:posOffset>
                </wp:positionV>
                <wp:extent cx="1904365" cy="2468245"/>
                <wp:effectExtent l="0" t="0" r="635" b="8255"/>
                <wp:wrapSquare wrapText="bothSides"/>
                <wp:docPr id="1" name="Bildobjekt 1" descr="Introductory Circuit Analysis, Global Edition - Robert L Boylestad - Häftad  (9781292098951) | Bok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ory Circuit Analysis, Global Edition - Robert L Boylestad - Häftad  (9781292098951) | Bokus"/>
                        <pic:cNvPicPr>
                          <a:picLocks noChangeAspect="1" noChangeArrowheads="1"/>
                        </pic:cNvPicPr>
                      </pic:nvPicPr>
                      <pic:blipFill rotWithShape="1">
                        <a:blip r:embed="rId13">
                          <a:extLst>
                            <a:ext uri="{28A0092B-C50C-407E-A947-70E740481C1C}">
                              <a14:useLocalDpi xmlns:a14="http://schemas.microsoft.com/office/drawing/2010/main" val="0"/>
                            </a:ext>
                          </a:extLst>
                        </a:blip>
                        <a:srcRect t="-1241"/>
                        <a:stretch/>
                      </pic:blipFill>
                      <pic:spPr bwMode="auto">
                        <a:xfrm>
                          <a:off x="0" y="0"/>
                          <a:ext cx="1904365" cy="24682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B09E1">
            <w:br w:type="page"/>
          </w:r>
        </w:p>
      </w:sdtContent>
    </w:sdt>
    <w:p w14:paraId="6085BF4A" w14:textId="77777777" w:rsidR="000657B4" w:rsidRPr="00261A79" w:rsidRDefault="000657B4" w:rsidP="0042337C">
      <w:pPr>
        <w:pStyle w:val="Beskrivning"/>
      </w:pPr>
      <w:r w:rsidRPr="00261A79">
        <w:lastRenderedPageBreak/>
        <w:t>Kursansvarig och examinator: Elias Said</w:t>
      </w:r>
    </w:p>
    <w:p w14:paraId="060858AC" w14:textId="748D1E56" w:rsidR="000657B4" w:rsidRDefault="000657B4" w:rsidP="0042337C">
      <w:pPr>
        <w:pStyle w:val="Beskrivning"/>
        <w:rPr>
          <w:rStyle w:val="Hyperlnk"/>
          <w:color w:val="auto"/>
          <w:u w:val="none"/>
        </w:rPr>
      </w:pPr>
      <w:r w:rsidRPr="00FF15D3">
        <w:t xml:space="preserve">E-mailadress: </w:t>
      </w:r>
      <w:hyperlink r:id="rId14" w:history="1">
        <w:r w:rsidR="00261A79" w:rsidRPr="00FF15D3">
          <w:rPr>
            <w:rStyle w:val="Hyperlnk"/>
          </w:rPr>
          <w:t>esaid@kth.se</w:t>
        </w:r>
      </w:hyperlink>
      <w:r w:rsidR="00261A79" w:rsidRPr="00FF15D3">
        <w:rPr>
          <w:rStyle w:val="Hyperlnk"/>
          <w:color w:val="auto"/>
          <w:u w:val="none"/>
        </w:rPr>
        <w:t xml:space="preserve"> </w:t>
      </w:r>
    </w:p>
    <w:p w14:paraId="64D1BCDB" w14:textId="77777777" w:rsidR="004712A6" w:rsidRPr="004712A6" w:rsidRDefault="004712A6" w:rsidP="004712A6"/>
    <w:p w14:paraId="7CB9876B" w14:textId="0B815765" w:rsidR="004712A6" w:rsidRDefault="004712A6" w:rsidP="004712A6">
      <w:pPr>
        <w:pStyle w:val="Starktcitat"/>
      </w:pPr>
      <w:r>
        <w:t xml:space="preserve">Elektronik </w:t>
      </w:r>
      <w:r w:rsidR="00E909C9">
        <w:t>är</w:t>
      </w:r>
      <w:r>
        <w:t xml:space="preserve"> vetenskapen om </w:t>
      </w:r>
      <w:r w:rsidR="00E909C9">
        <w:t xml:space="preserve">hur elektroner rör sig </w:t>
      </w:r>
      <w:r>
        <w:t>i fast</w:t>
      </w:r>
      <w:r w:rsidR="00E909C9">
        <w:t>a</w:t>
      </w:r>
      <w:r>
        <w:t xml:space="preserve"> material, gaser och vakuum.</w:t>
      </w:r>
    </w:p>
    <w:p w14:paraId="093E6959" w14:textId="77777777" w:rsidR="00961BBC" w:rsidRPr="00FF15D3" w:rsidRDefault="00961BBC" w:rsidP="005F2ED4"/>
    <w:p w14:paraId="3A5C2AEA" w14:textId="039C93AA" w:rsidR="00ED4E6F" w:rsidRPr="004A3EB0" w:rsidRDefault="004925CE" w:rsidP="00516F56">
      <w:pPr>
        <w:pStyle w:val="Rubrik1"/>
      </w:pPr>
      <w:r>
        <w:t xml:space="preserve">System </w:t>
      </w:r>
      <w:r w:rsidRPr="004925CE">
        <w:rPr>
          <w:sz w:val="28"/>
          <w:szCs w:val="28"/>
        </w:rPr>
        <w:t xml:space="preserve">och </w:t>
      </w:r>
      <w:r>
        <w:t>Signal</w:t>
      </w:r>
    </w:p>
    <w:p w14:paraId="6F722F00" w14:textId="07FCC6A1" w:rsidR="00B02A3F" w:rsidRDefault="00D03E3A" w:rsidP="00B02A3F">
      <w:r w:rsidRPr="00F9667A">
        <w:rPr>
          <w:rStyle w:val="Betoning"/>
        </w:rPr>
        <w:t>Elektronik</w:t>
      </w:r>
      <w:r w:rsidR="00B52189" w:rsidRPr="00F9667A">
        <w:rPr>
          <w:rStyle w:val="Betoning"/>
        </w:rPr>
        <w:t xml:space="preserve"> är </w:t>
      </w:r>
      <w:r w:rsidR="00C2416D" w:rsidRPr="00F9667A">
        <w:rPr>
          <w:rStyle w:val="Betoning"/>
        </w:rPr>
        <w:t xml:space="preserve">nödvändigt </w:t>
      </w:r>
      <w:r w:rsidR="00B52189">
        <w:t xml:space="preserve">inom många </w:t>
      </w:r>
      <w:r w:rsidR="00F9667A">
        <w:t xml:space="preserve">olika </w:t>
      </w:r>
      <w:r w:rsidR="00B52189">
        <w:t>sektorer och elektroniksystem</w:t>
      </w:r>
      <w:r w:rsidR="00FF51E1">
        <w:t>, bland annat k</w:t>
      </w:r>
      <w:r w:rsidR="00B424ED">
        <w:t>ommunikations- och transportsystem</w:t>
      </w:r>
      <w:r w:rsidR="00FF51E1">
        <w:t>, m</w:t>
      </w:r>
      <w:r w:rsidR="007A0572">
        <w:t>ät- och styrsystem</w:t>
      </w:r>
      <w:r w:rsidR="00FF51E1">
        <w:t xml:space="preserve"> samt m</w:t>
      </w:r>
      <w:r w:rsidR="007A0572">
        <w:t>edicin</w:t>
      </w:r>
      <w:r w:rsidR="00B02A3F">
        <w:t>skt elektroniska system</w:t>
      </w:r>
      <w:r w:rsidR="00FF51E1">
        <w:t xml:space="preserve">. </w:t>
      </w:r>
      <w:r w:rsidR="006B4CBE">
        <w:t>Det förkommer i regel fysikaliska storheter</w:t>
      </w:r>
      <w:r w:rsidR="00D6191A">
        <w:t xml:space="preserve">, till exempel </w:t>
      </w:r>
      <w:r w:rsidR="00FF51E1">
        <w:t xml:space="preserve">väderinformation </w:t>
      </w:r>
      <w:r w:rsidR="00D6191A">
        <w:t>från mätsystem</w:t>
      </w:r>
      <w:r w:rsidR="00F9667A">
        <w:t>.</w:t>
      </w:r>
    </w:p>
    <w:p w14:paraId="1C580FD3" w14:textId="6BC0E8FC" w:rsidR="00C94861" w:rsidRDefault="0044228D" w:rsidP="00B02A3F">
      <w:r>
        <w:t xml:space="preserve">Ett </w:t>
      </w:r>
      <w:r w:rsidR="0057275B" w:rsidRPr="0057275B">
        <w:rPr>
          <w:b/>
          <w:bCs/>
        </w:rPr>
        <w:t>elektroniskt</w:t>
      </w:r>
      <w:r w:rsidR="0057275B">
        <w:t xml:space="preserve"> </w:t>
      </w:r>
      <w:r w:rsidRPr="0044228D">
        <w:rPr>
          <w:b/>
          <w:bCs/>
        </w:rPr>
        <w:t>system</w:t>
      </w:r>
      <w:r>
        <w:t xml:space="preserve"> är en matematisk modell av e</w:t>
      </w:r>
      <w:r w:rsidR="00843F6C">
        <w:t xml:space="preserve">n </w:t>
      </w:r>
      <w:r w:rsidR="00A623BA">
        <w:t>fysikalisk</w:t>
      </w:r>
      <w:r w:rsidR="00843F6C">
        <w:t xml:space="preserve"> enhet </w:t>
      </w:r>
      <w:r w:rsidR="00571C73">
        <w:t xml:space="preserve">(eller algoritm) som för olika insignaler </w:t>
      </w:r>
      <m:oMath>
        <m:r>
          <w:rPr>
            <w:rFonts w:ascii="Cambria Math" w:hAnsi="Cambria Math"/>
          </w:rPr>
          <m:t>x</m:t>
        </m:r>
        <m:d>
          <m:dPr>
            <m:ctrlPr>
              <w:rPr>
                <w:rFonts w:ascii="Cambria Math" w:hAnsi="Cambria Math"/>
                <w:i/>
              </w:rPr>
            </m:ctrlPr>
          </m:dPr>
          <m:e>
            <m:r>
              <w:rPr>
                <w:rFonts w:ascii="Cambria Math" w:hAnsi="Cambria Math"/>
              </w:rPr>
              <m:t>t</m:t>
            </m:r>
          </m:e>
        </m:d>
      </m:oMath>
      <w:r w:rsidR="00571C73">
        <w:t xml:space="preserve"> genererar olika utsignaler </w:t>
      </w:r>
      <m:oMath>
        <m:r>
          <w:rPr>
            <w:rFonts w:ascii="Cambria Math" w:hAnsi="Cambria Math"/>
          </w:rPr>
          <m:t>y</m:t>
        </m:r>
        <m:d>
          <m:dPr>
            <m:ctrlPr>
              <w:rPr>
                <w:rFonts w:ascii="Cambria Math" w:hAnsi="Cambria Math"/>
                <w:i/>
              </w:rPr>
            </m:ctrlPr>
          </m:dPr>
          <m:e>
            <m:r>
              <w:rPr>
                <w:rFonts w:ascii="Cambria Math" w:hAnsi="Cambria Math"/>
              </w:rPr>
              <m:t>t</m:t>
            </m:r>
          </m:e>
        </m:d>
      </m:oMath>
      <w:r w:rsidR="00571C73">
        <w:t>.</w:t>
      </w:r>
      <w:r w:rsidR="0046765C">
        <w:t xml:space="preserve"> En </w:t>
      </w:r>
      <w:r w:rsidR="0046765C">
        <w:rPr>
          <w:b/>
          <w:bCs/>
        </w:rPr>
        <w:t>signal</w:t>
      </w:r>
      <w:r w:rsidR="0046765C">
        <w:t xml:space="preserve"> är en informationsbärande matematisk </w:t>
      </w:r>
      <w:r w:rsidR="0046765C" w:rsidRPr="0046765C">
        <w:t>funktion</w:t>
      </w:r>
      <w:r w:rsidR="0046765C">
        <w:t xml:space="preserve"> </w:t>
      </w:r>
      <w:r w:rsidR="00BA7C35">
        <w:t>(</w:t>
      </w:r>
      <w:r w:rsidR="00C87C1C" w:rsidRPr="00E5694A">
        <w:t>varj</w:t>
      </w:r>
      <w:r w:rsidR="00CD1D07">
        <w:t xml:space="preserve">e invärde </w:t>
      </w:r>
      <w:r w:rsidR="00C87C1C" w:rsidRPr="00E5694A">
        <w:t>kopplar et</w:t>
      </w:r>
      <w:r w:rsidR="00CD1D07">
        <w:t>t utvärde</w:t>
      </w:r>
      <w:r w:rsidR="00C87C1C">
        <w:t xml:space="preserve">) </w:t>
      </w:r>
      <w:r w:rsidR="0046765C" w:rsidRPr="00C87C1C">
        <w:t>som</w:t>
      </w:r>
      <w:r w:rsidR="0046765C">
        <w:t xml:space="preserve"> re</w:t>
      </w:r>
      <w:r w:rsidR="00F1724D">
        <w:t>presenterar en (ofta mätbar) fysikalisk storhet</w:t>
      </w:r>
      <w:r w:rsidR="005B1B51">
        <w:t xml:space="preserve"> </w:t>
      </w:r>
      <w:r w:rsidR="00CA0AF0">
        <w:t>(</w:t>
      </w:r>
      <w:r w:rsidR="005B1B51">
        <w:t xml:space="preserve">som uppträder i </w:t>
      </w:r>
      <w:r w:rsidR="00CA0AF0">
        <w:t>vår fysiska värld)</w:t>
      </w:r>
      <w:r w:rsidR="00F1724D">
        <w:t>.</w:t>
      </w:r>
      <w:r w:rsidR="00C94861">
        <w:t xml:space="preserve"> Signaler är oftast:</w:t>
      </w:r>
    </w:p>
    <w:p w14:paraId="38E2588C" w14:textId="3A39EB56" w:rsidR="00C94861" w:rsidRDefault="00C663FC" w:rsidP="00C94861">
      <w:pPr>
        <w:pStyle w:val="Liststycke"/>
        <w:numPr>
          <w:ilvl w:val="0"/>
          <w:numId w:val="35"/>
        </w:numPr>
      </w:pPr>
      <w:r>
        <w:t>d</w:t>
      </w:r>
      <w:r w:rsidR="008E0087">
        <w:t>eterministiska</w:t>
      </w:r>
      <w:r>
        <w:t xml:space="preserve"> (följer </w:t>
      </w:r>
      <w:r w:rsidR="008C08E7">
        <w:t>alltid samma lagar)</w:t>
      </w:r>
    </w:p>
    <w:p w14:paraId="72F62431" w14:textId="5CDF634D" w:rsidR="00F9667A" w:rsidRDefault="00C94861" w:rsidP="00C94861">
      <w:pPr>
        <w:pStyle w:val="Liststycke"/>
        <w:numPr>
          <w:ilvl w:val="0"/>
          <w:numId w:val="35"/>
        </w:numPr>
      </w:pPr>
      <w:r>
        <w:t>endimensionella</w:t>
      </w:r>
    </w:p>
    <w:p w14:paraId="696671DC" w14:textId="785575D7" w:rsidR="00C94861" w:rsidRDefault="009B56C9" w:rsidP="00C94861">
      <w:pPr>
        <w:pStyle w:val="Liststycke"/>
        <w:numPr>
          <w:ilvl w:val="0"/>
          <w:numId w:val="35"/>
        </w:numPr>
      </w:pPr>
      <w:r>
        <w:t>periodiska</w:t>
      </w:r>
      <w:r w:rsidR="008E0087">
        <w:t xml:space="preserve"> eller icke-periodiska</w:t>
      </w:r>
    </w:p>
    <w:p w14:paraId="12A6C124" w14:textId="35E6977E" w:rsidR="009B56C9" w:rsidRDefault="008E0087" w:rsidP="00C94861">
      <w:pPr>
        <w:pStyle w:val="Liststycke"/>
        <w:numPr>
          <w:ilvl w:val="0"/>
          <w:numId w:val="35"/>
        </w:numPr>
      </w:pPr>
      <w:r>
        <w:t>tidskontinuerliga eller tidsdiskreta</w:t>
      </w:r>
    </w:p>
    <w:p w14:paraId="6A4E9350" w14:textId="30AADF8E" w:rsidR="00866D87" w:rsidRDefault="00802673" w:rsidP="00866D87">
      <w:r>
        <w:t xml:space="preserve">För att </w:t>
      </w:r>
      <w:r w:rsidR="004C7BC6">
        <w:t xml:space="preserve">representera, manipulera och transformera </w:t>
      </w:r>
      <w:r w:rsidR="00F647C8">
        <w:t>en viss information</w:t>
      </w:r>
      <w:r w:rsidR="00D34D35">
        <w:t xml:space="preserve"> av </w:t>
      </w:r>
      <w:r w:rsidR="00E97964">
        <w:t xml:space="preserve">de </w:t>
      </w:r>
      <w:r w:rsidR="00D34D35">
        <w:t xml:space="preserve">erhållna </w:t>
      </w:r>
      <w:r w:rsidR="00E97964">
        <w:t>s</w:t>
      </w:r>
      <w:r w:rsidR="00D34D35">
        <w:t>ignaler</w:t>
      </w:r>
      <w:r w:rsidR="00E97964">
        <w:t>na</w:t>
      </w:r>
      <w:r w:rsidR="00D34D35">
        <w:t xml:space="preserve"> behövs</w:t>
      </w:r>
      <w:r w:rsidR="00E97964">
        <w:t xml:space="preserve"> </w:t>
      </w:r>
      <w:r w:rsidR="00D34D35" w:rsidRPr="007A0115">
        <w:rPr>
          <w:b/>
          <w:bCs/>
        </w:rPr>
        <w:t>signalbehandling</w:t>
      </w:r>
      <w:r w:rsidR="008E6D8F">
        <w:t>. Detta görs l</w:t>
      </w:r>
      <w:r w:rsidR="003627BD">
        <w:t>ämpligen via elektronisk</w:t>
      </w:r>
      <w:r w:rsidR="001C3C70">
        <w:t>a</w:t>
      </w:r>
      <w:r w:rsidR="003627BD">
        <w:t xml:space="preserve"> system</w:t>
      </w:r>
      <w:r w:rsidR="00935E21">
        <w:t xml:space="preserve">, </w:t>
      </w:r>
      <w:r w:rsidR="008E6D8F">
        <w:t xml:space="preserve">till exempel en mikrofon, </w:t>
      </w:r>
      <w:r w:rsidR="00935E21">
        <w:t>i vilk</w:t>
      </w:r>
      <w:r w:rsidR="001C3C70">
        <w:t>a</w:t>
      </w:r>
      <w:r w:rsidR="00935E21">
        <w:t xml:space="preserve"> signalerna </w:t>
      </w:r>
      <w:r w:rsidR="00935E21" w:rsidRPr="00935E21">
        <w:rPr>
          <w:i/>
          <w:iCs/>
        </w:rPr>
        <w:t>konverteras</w:t>
      </w:r>
      <w:r w:rsidR="00935E21">
        <w:t xml:space="preserve"> (omvandlas) till elektriska signaler (ström och spänning)</w:t>
      </w:r>
      <w:r w:rsidR="006C52AE">
        <w:t>.</w:t>
      </w:r>
    </w:p>
    <w:p w14:paraId="1B88F1D0" w14:textId="44D5940A" w:rsidR="007A0115" w:rsidRDefault="007A0115" w:rsidP="00866D87">
      <w:r>
        <w:rPr>
          <w:b/>
          <w:bCs/>
        </w:rPr>
        <w:t>OBS!</w:t>
      </w:r>
      <w:r>
        <w:t xml:space="preserve"> I kursen skall det antas att alla signaler är redan elektriska signaler.</w:t>
      </w:r>
    </w:p>
    <w:p w14:paraId="509D0ABD" w14:textId="77777777" w:rsidR="005766E5" w:rsidRDefault="005766E5" w:rsidP="00866D87"/>
    <w:p w14:paraId="61D8B90D" w14:textId="77777777" w:rsidR="005766E5" w:rsidRDefault="005766E5" w:rsidP="005766E5">
      <w:pPr>
        <w:keepNext/>
        <w:spacing w:line="312" w:lineRule="auto"/>
      </w:pPr>
      <w:r w:rsidRPr="003F21BA">
        <w:rPr>
          <w:noProof/>
        </w:rPr>
        <w:drawing>
          <wp:inline distT="0" distB="0" distL="0" distR="0" wp14:anchorId="72A48D98" wp14:editId="5C67D4EE">
            <wp:extent cx="5266944" cy="1527098"/>
            <wp:effectExtent l="0" t="0" r="0" b="0"/>
            <wp:docPr id="30" name="Bildobjek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6881" cy="1547375"/>
                    </a:xfrm>
                    <a:prstGeom prst="rect">
                      <a:avLst/>
                    </a:prstGeom>
                  </pic:spPr>
                </pic:pic>
              </a:graphicData>
            </a:graphic>
          </wp:inline>
        </w:drawing>
      </w:r>
    </w:p>
    <w:p w14:paraId="524013EB" w14:textId="0D041A3B" w:rsidR="005766E5" w:rsidRDefault="005766E5" w:rsidP="0042337C">
      <w:pPr>
        <w:pStyle w:val="Beskrivning"/>
      </w:pPr>
      <w:r>
        <w:t xml:space="preserve">Figur </w:t>
      </w:r>
      <w:fldSimple w:instr=" SEQ Figur \* ARABIC ">
        <w:r w:rsidR="00123098">
          <w:rPr>
            <w:noProof/>
          </w:rPr>
          <w:t>1</w:t>
        </w:r>
      </w:fldSimple>
      <w:r>
        <w:t xml:space="preserve"> - </w:t>
      </w:r>
      <w:r w:rsidRPr="000A4CA0">
        <w:t xml:space="preserve">In- och utsignal via ett system. </w:t>
      </w:r>
      <w:hyperlink r:id="rId16" w:history="1">
        <w:r w:rsidRPr="000E74A8">
          <w:rPr>
            <w:rStyle w:val="Hyperlnk"/>
          </w:rPr>
          <w:t>http://www.cvl.isy.liu.se/en/education/undergraduate/TSDT84/TSDT84InledandeSeminarium2019.pdf</w:t>
        </w:r>
      </w:hyperlink>
      <w:r>
        <w:t xml:space="preserve"> </w:t>
      </w:r>
    </w:p>
    <w:p w14:paraId="451C3658" w14:textId="3D699BF9" w:rsidR="008E772C" w:rsidRDefault="008E772C">
      <w:pPr>
        <w:spacing w:line="312" w:lineRule="auto"/>
      </w:pPr>
      <w:r>
        <w:br w:type="page"/>
      </w:r>
    </w:p>
    <w:p w14:paraId="7C98EDEB" w14:textId="1CB02B66" w:rsidR="005A41AB" w:rsidRDefault="005A41AB" w:rsidP="005A41AB">
      <w:pPr>
        <w:pStyle w:val="Rubrik2"/>
      </w:pPr>
      <w:r>
        <w:lastRenderedPageBreak/>
        <w:t>Elektrisk signal</w:t>
      </w:r>
    </w:p>
    <w:p w14:paraId="68DF1DAC" w14:textId="52D45672" w:rsidR="002D16C9" w:rsidRPr="00A611AE" w:rsidRDefault="00FF1EE7" w:rsidP="00432FFC">
      <w:r>
        <w:t xml:space="preserve">Elektriska signaler eller signalkällor </w:t>
      </w:r>
      <w:r w:rsidR="0018502F">
        <w:t>representeras av de två ekvivalenta kretsarna</w:t>
      </w:r>
      <w:r w:rsidR="002D16C9">
        <w:t xml:space="preserve"> </w:t>
      </w:r>
      <w:r w:rsidR="0018502F">
        <w:t>Thévenin- och Norton-krets</w:t>
      </w:r>
      <w:r w:rsidR="002D16C9">
        <w:t>.</w:t>
      </w:r>
      <w:r w:rsidR="006D72A6">
        <w:t xml:space="preserve"> Kopplingarna</w:t>
      </w:r>
      <w:r w:rsidR="002D16C9">
        <w:t xml:space="preserve"> är konstruera</w:t>
      </w:r>
      <w:r w:rsidR="00DA5161">
        <w:t>d</w:t>
      </w:r>
      <w:r w:rsidR="006D72A6">
        <w:t>e</w:t>
      </w:r>
      <w:r w:rsidR="002D16C9">
        <w:t xml:space="preserve"> av en spänningsskälla </w:t>
      </w:r>
      <m:oMath>
        <m:r>
          <w:rPr>
            <w:rFonts w:ascii="Cambria Math" w:hAnsi="Cambria Math"/>
          </w:rPr>
          <m:t>s</m:t>
        </m:r>
      </m:oMath>
      <w:r w:rsidR="00DA5161">
        <w:t xml:space="preserve"> </w:t>
      </w:r>
      <w:r w:rsidR="002D16C9">
        <w:t>i serie</w:t>
      </w:r>
      <w:r w:rsidR="00E23A88">
        <w:t>-</w:t>
      </w:r>
      <w:r w:rsidR="002D16C9">
        <w:t xml:space="preserve"> </w:t>
      </w:r>
      <w:r w:rsidR="00E23A88">
        <w:t xml:space="preserve">respektive parallellkoppling </w:t>
      </w:r>
      <w:r w:rsidR="002D16C9">
        <w:t xml:space="preserve">med </w:t>
      </w:r>
      <w:r w:rsidR="00DA5161">
        <w:t>två resistorer</w:t>
      </w:r>
      <w:r w:rsidR="006559E0">
        <w:t>;</w:t>
      </w:r>
      <w:r w:rsidR="00DA5161">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00DA5161">
        <w:t xml:space="preserve"> (begränsningsfaktor) begränsar den genererade spänningen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2D16C9">
        <w:t xml:space="preserve"> över och </w:t>
      </w:r>
      <w:r w:rsidR="00432FFC">
        <w:t xml:space="preserve">den </w:t>
      </w:r>
      <w:r w:rsidR="002D16C9">
        <w:t>alstrad ström</w:t>
      </w:r>
      <w:r w:rsidR="00432FFC">
        <w:t>men</w:t>
      </w:r>
      <w:r w:rsidR="002D16C9">
        <w:t xml:space="preserve"> </w:t>
      </w:r>
      <m:oMath>
        <m:sSub>
          <m:sSubPr>
            <m:ctrlPr>
              <w:rPr>
                <w:rFonts w:ascii="Cambria Math" w:hAnsi="Cambria Math"/>
                <w:i/>
              </w:rPr>
            </m:ctrlPr>
          </m:sSubPr>
          <m:e>
            <m:r>
              <w:rPr>
                <w:rFonts w:ascii="Cambria Math" w:hAnsi="Cambria Math"/>
              </w:rPr>
              <m:t>i</m:t>
            </m:r>
          </m:e>
          <m:sub>
            <m:r>
              <w:rPr>
                <w:rFonts w:ascii="Cambria Math" w:hAnsi="Cambria Math"/>
              </w:rPr>
              <m:t>0</m:t>
            </m:r>
          </m:sub>
        </m:sSub>
      </m:oMath>
      <w:r w:rsidR="002D16C9">
        <w:t xml:space="preserve"> genom lastresistansen </w:t>
      </w:r>
      <m:oMath>
        <m:sSub>
          <m:sSubPr>
            <m:ctrlPr>
              <w:rPr>
                <w:rFonts w:ascii="Cambria Math" w:hAnsi="Cambria Math"/>
                <w:i/>
              </w:rPr>
            </m:ctrlPr>
          </m:sSubPr>
          <m:e>
            <m:r>
              <w:rPr>
                <w:rFonts w:ascii="Cambria Math" w:hAnsi="Cambria Math"/>
              </w:rPr>
              <m:t>R</m:t>
            </m:r>
          </m:e>
          <m:sub>
            <m:r>
              <w:rPr>
                <w:rFonts w:ascii="Cambria Math" w:hAnsi="Cambria Math"/>
              </w:rPr>
              <m:t>L</m:t>
            </m:r>
          </m:sub>
        </m:sSub>
      </m:oMath>
      <w:r w:rsidR="00432FFC">
        <w:t>.</w:t>
      </w:r>
    </w:p>
    <w:p w14:paraId="52822D25" w14:textId="77777777" w:rsidR="002D16C9" w:rsidRPr="00A611AE" w:rsidRDefault="008155FB" w:rsidP="002D16C9">
      <w:pPr>
        <w:ind w:left="1304"/>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Th</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oMath>
      </m:oMathPara>
    </w:p>
    <w:p w14:paraId="670AC03A" w14:textId="57F59E5C" w:rsidR="002D16C9" w:rsidRPr="007B719C" w:rsidRDefault="008155FB" w:rsidP="002D16C9">
      <w:pPr>
        <w:ind w:left="1304"/>
      </w:pPr>
      <m:oMathPara>
        <m:oMathParaPr>
          <m:jc m:val="left"/>
        </m:oMathParaPr>
        <m:oMath>
          <m:f>
            <m:fPr>
              <m:type m:val="noBar"/>
              <m:ctrlPr>
                <w:rPr>
                  <w:rFonts w:ascii="Cambria Math" w:hAnsi="Cambria Math"/>
                  <w:i/>
                </w:rPr>
              </m:ctrlPr>
            </m:fPr>
            <m:num>
              <m:d>
                <m:dPr>
                  <m:ctrlPr>
                    <w:rPr>
                      <w:rFonts w:ascii="Cambria Math" w:hAnsi="Cambria Math"/>
                      <w:i/>
                      <w:color w:val="00B050"/>
                    </w:rPr>
                  </m:ctrlPr>
                </m:dPr>
                <m:e>
                  <m:r>
                    <w:rPr>
                      <w:rFonts w:ascii="Cambria Math" w:hAnsi="Cambria Math"/>
                      <w:color w:val="00B050"/>
                    </w:rPr>
                    <m:t>1</m:t>
                  </m:r>
                </m:e>
              </m:d>
            </m:num>
            <m:den>
              <m:d>
                <m:dPr>
                  <m:ctrlPr>
                    <w:rPr>
                      <w:rFonts w:ascii="Cambria Math" w:hAnsi="Cambria Math"/>
                      <w:i/>
                      <w:color w:val="00B050"/>
                    </w:rPr>
                  </m:ctrlPr>
                </m:dPr>
                <m:e>
                  <m:r>
                    <w:rPr>
                      <w:rFonts w:ascii="Cambria Math" w:hAnsi="Cambria Math"/>
                      <w:color w:val="00B050"/>
                    </w:rPr>
                    <m:t>2</m:t>
                  </m:r>
                </m:e>
              </m:d>
            </m:den>
          </m:f>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m:t>
                      </m:r>
                    </m:sub>
                  </m:sSub>
                  <m:r>
                    <w:rPr>
                      <w:rFonts w:ascii="Cambria Math" w:hAnsi="Cambria Math"/>
                      <w:color w:val="FF0000"/>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L</m:t>
                          </m:r>
                        </m:sub>
                      </m:sSub>
                    </m:num>
                    <m:den>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den>
                  </m:f>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⟶0</m:t>
                  </m:r>
                  <m:r>
                    <w:rPr>
                      <w:rFonts w:ascii="Cambria Math" w:hAnsi="Cambria Math"/>
                      <w:color w:val="FF0000"/>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sSub>
                    <m:sSubPr>
                      <m:ctrlPr>
                        <w:rPr>
                          <w:rFonts w:ascii="Cambria Math" w:hAnsi="Cambria Math"/>
                          <w:i/>
                        </w:rPr>
                      </m:ctrlPr>
                    </m:sSubPr>
                    <m:e>
                      <m:r>
                        <w:rPr>
                          <w:rFonts w:ascii="Cambria Math" w:hAnsi="Cambria Math"/>
                        </w:rPr>
                        <m:t xml:space="preserve">       i</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color w:val="FF0000"/>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num>
                    <m:den>
                      <m:sSub>
                        <m:sSubPr>
                          <m:ctrlPr>
                            <w:rPr>
                              <w:rFonts w:ascii="Cambria Math" w:hAnsi="Cambria Math"/>
                              <w:i/>
                            </w:rPr>
                          </m:ctrlPr>
                        </m:sSubPr>
                        <m:e>
                          <m:r>
                            <w:rPr>
                              <w:rFonts w:ascii="Cambria Math" w:hAnsi="Cambria Math"/>
                            </w:rPr>
                            <m:t>R</m:t>
                          </m:r>
                        </m:e>
                        <m:sub>
                          <m:r>
                            <w:rPr>
                              <w:rFonts w:ascii="Cambria Math" w:hAnsi="Cambria Math"/>
                            </w:rPr>
                            <m:t>L</m:t>
                          </m:r>
                        </m:sub>
                      </m:sSub>
                    </m:den>
                  </m:f>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r>
                    <w:rPr>
                      <w:rFonts w:ascii="Cambria Math" w:hAnsi="Cambria Math"/>
                      <w:color w:val="FF0000"/>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m:oMathPara>
    </w:p>
    <w:p w14:paraId="4D6F8300" w14:textId="4C9742E4" w:rsidR="008E772C" w:rsidRDefault="00E34159" w:rsidP="008E772C">
      <w:pPr>
        <w:keepNext/>
      </w:pPr>
      <w:r>
        <w:rPr>
          <w:noProof/>
        </w:rPr>
        <mc:AlternateContent>
          <mc:Choice Requires="wpi">
            <w:drawing>
              <wp:anchor distT="0" distB="0" distL="114300" distR="114300" simplePos="0" relativeHeight="251658245" behindDoc="0" locked="0" layoutInCell="1" allowOverlap="1" wp14:anchorId="5C1B51BA" wp14:editId="0BD5EA45">
                <wp:simplePos x="0" y="0"/>
                <wp:positionH relativeFrom="column">
                  <wp:posOffset>693420</wp:posOffset>
                </wp:positionH>
                <wp:positionV relativeFrom="paragraph">
                  <wp:posOffset>463550</wp:posOffset>
                </wp:positionV>
                <wp:extent cx="4148785" cy="1432426"/>
                <wp:effectExtent l="38100" t="38100" r="42545" b="53975"/>
                <wp:wrapNone/>
                <wp:docPr id="33" name="Pennanteckning 33"/>
                <wp:cNvGraphicFramePr/>
                <a:graphic xmlns:a="http://schemas.openxmlformats.org/drawingml/2006/main">
                  <a:graphicData uri="http://schemas.microsoft.com/office/word/2010/wordprocessingInk">
                    <w14:contentPart bwMode="auto" r:id="rId17">
                      <w14:nvContentPartPr>
                        <w14:cNvContentPartPr/>
                      </w14:nvContentPartPr>
                      <w14:xfrm>
                        <a:off x="0" y="0"/>
                        <a:ext cx="4148785" cy="1432426"/>
                      </w14:xfrm>
                    </w14:contentPart>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2823CE4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ennanteckning 33" o:spid="_x0000_s1026" type="#_x0000_t75" style="position:absolute;margin-left:53.9pt;margin-top:35.8pt;width:328.1pt;height:114.25pt;z-index:251660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">
                <v:imagedata r:id="rId18" o:title=""/>
              </v:shape>
            </w:pict>
          </mc:Fallback>
        </mc:AlternateContent>
      </w:r>
      <w:r w:rsidR="00375B69">
        <w:rPr>
          <w:noProof/>
        </w:rPr>
        <w:drawing>
          <wp:inline distT="0" distB="0" distL="0" distR="0" wp14:anchorId="0BF06336" wp14:editId="1E902C58">
            <wp:extent cx="4615891" cy="1987298"/>
            <wp:effectExtent l="0" t="0" r="0" b="0"/>
            <wp:docPr id="31" name="Bildobjekt 31" descr="Learning to Simplify: Thevenin and Norton Equivalent Circuits - Technical  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rning to Simplify: Thevenin and Norton Equivalent Circuits - Technical  Articl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29082" cy="1992977"/>
                    </a:xfrm>
                    <a:prstGeom prst="rect">
                      <a:avLst/>
                    </a:prstGeom>
                    <a:noFill/>
                    <a:ln>
                      <a:noFill/>
                    </a:ln>
                  </pic:spPr>
                </pic:pic>
              </a:graphicData>
            </a:graphic>
          </wp:inline>
        </w:drawing>
      </w:r>
    </w:p>
    <w:p w14:paraId="4F0EE955" w14:textId="4F887A20" w:rsidR="00004696" w:rsidRDefault="008E772C" w:rsidP="00FE1F21">
      <w:pPr>
        <w:pStyle w:val="Beskrivning"/>
      </w:pPr>
      <w:r>
        <w:t xml:space="preserve">Figur </w:t>
      </w:r>
      <w:fldSimple w:instr=" SEQ Figur \* ARABIC ">
        <w:r w:rsidR="00123098">
          <w:rPr>
            <w:noProof/>
          </w:rPr>
          <w:t>2</w:t>
        </w:r>
      </w:fldSimple>
      <w:r>
        <w:t xml:space="preserve"> - Thévenin- och Norton-ekvivalentkrets.</w:t>
      </w:r>
      <w:r w:rsidR="00244355">
        <w:t xml:space="preserve"> </w:t>
      </w:r>
      <w:hyperlink r:id="rId20" w:history="1">
        <w:r w:rsidR="00244355" w:rsidRPr="003F3B3E">
          <w:rPr>
            <w:rStyle w:val="Hyperlnk"/>
          </w:rPr>
          <w:t>https://www.allaboutcircuits.com/technical-articles/learning-to-simplify-thevenin-and-norton-equivalent-circuits/</w:t>
        </w:r>
      </w:hyperlink>
      <w:r w:rsidR="00CA10CC">
        <w:t xml:space="preserve"> (h</w:t>
      </w:r>
      <w:r w:rsidR="00367D81">
        <w:t>ämtad</w:t>
      </w:r>
      <w:r w:rsidR="00CA10CC">
        <w:t xml:space="preserve"> 01-05-2021)</w:t>
      </w:r>
    </w:p>
    <w:p w14:paraId="41C1F930" w14:textId="77777777" w:rsidR="00FE1F21" w:rsidRPr="00FE1F21" w:rsidRDefault="00FE1F21" w:rsidP="00FE1F21"/>
    <w:p w14:paraId="53A8656C" w14:textId="288903C7" w:rsidR="003F05EC" w:rsidRDefault="00074093" w:rsidP="003F05EC">
      <w:r>
        <w:t xml:space="preserve">Karakteristiken för </w:t>
      </w:r>
      <w:r w:rsidR="00890C32">
        <w:t>informations</w:t>
      </w:r>
      <w:r w:rsidR="00B56830">
        <w:t>innehållet (</w:t>
      </w:r>
      <w:r>
        <w:t>utsignal</w:t>
      </w:r>
      <w:r w:rsidR="00B56830">
        <w:t>en)</w:t>
      </w:r>
      <w:r>
        <w:t xml:space="preserve"> representeras </w:t>
      </w:r>
      <w:r w:rsidR="00B56830">
        <w:t>av ändringarna i dess magnitud</w:t>
      </w:r>
      <w:r w:rsidR="00D853D9">
        <w:t xml:space="preserve">. Om inget anges, är signalen </w:t>
      </w:r>
      <w:r w:rsidR="00B30D68">
        <w:t>sinusvågad. Sinusfunktioner är viktiga för analys, design och test av elektriska kretsar.</w:t>
      </w:r>
    </w:p>
    <w:p w14:paraId="0419A1F0" w14:textId="77777777" w:rsidR="00400826" w:rsidRDefault="00C112D1" w:rsidP="00400826">
      <w:pPr>
        <w:keepNext/>
      </w:pPr>
      <w:r>
        <w:rPr>
          <w:noProof/>
        </w:rPr>
        <w:drawing>
          <wp:inline distT="0" distB="0" distL="0" distR="0" wp14:anchorId="5571E171" wp14:editId="446136D7">
            <wp:extent cx="3394253" cy="2746264"/>
            <wp:effectExtent l="0" t="0" r="0" b="0"/>
            <wp:docPr id="15" name="Bildobjek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83928" cy="3061547"/>
                    </a:xfrm>
                    <a:prstGeom prst="rect">
                      <a:avLst/>
                    </a:prstGeom>
                  </pic:spPr>
                </pic:pic>
              </a:graphicData>
            </a:graphic>
          </wp:inline>
        </w:drawing>
      </w:r>
    </w:p>
    <w:p w14:paraId="10EE11B1" w14:textId="56EDFE59" w:rsidR="00D66057" w:rsidRDefault="00400826" w:rsidP="0042337C">
      <w:pPr>
        <w:pStyle w:val="Beskrivning"/>
        <w:rPr>
          <w:noProof/>
        </w:rPr>
      </w:pPr>
      <w:r>
        <w:t xml:space="preserve">Diagram </w:t>
      </w:r>
      <w:fldSimple w:instr=" SEQ Diagram \* ARABIC ">
        <w:r>
          <w:rPr>
            <w:noProof/>
          </w:rPr>
          <w:t>1</w:t>
        </w:r>
      </w:fldSimple>
      <w:r>
        <w:t xml:space="preserve"> - Karakteristik</w:t>
      </w:r>
      <w:r>
        <w:rPr>
          <w:noProof/>
        </w:rPr>
        <w:t xml:space="preserve"> utsignal per tidsenhet</w:t>
      </w:r>
      <w:r w:rsidR="00344EFF">
        <w:rPr>
          <w:noProof/>
        </w:rPr>
        <w:t xml:space="preserve"> för en osymmetrisk sinusformad insignal</w:t>
      </w:r>
      <w:r>
        <w:rPr>
          <w:noProof/>
        </w:rPr>
        <w:t>.</w:t>
      </w:r>
    </w:p>
    <w:p w14:paraId="6EE9545B" w14:textId="1C50A7B4" w:rsidR="001D0696" w:rsidRDefault="001D0696">
      <w:pPr>
        <w:spacing w:line="312" w:lineRule="auto"/>
      </w:pPr>
      <w:r>
        <w:br w:type="page"/>
      </w:r>
    </w:p>
    <w:p w14:paraId="42AE20C0" w14:textId="6D5B716F" w:rsidR="00AC7025" w:rsidRDefault="001F68F9" w:rsidP="00AC7025">
      <w:pPr>
        <w:pStyle w:val="Rubrik2"/>
        <w:rPr>
          <w:sz w:val="20"/>
          <w:szCs w:val="20"/>
        </w:rPr>
      </w:pPr>
      <w:r>
        <w:lastRenderedPageBreak/>
        <w:t xml:space="preserve">Analog </w:t>
      </w:r>
      <w:r w:rsidRPr="001F68F9">
        <w:rPr>
          <w:sz w:val="20"/>
          <w:szCs w:val="20"/>
        </w:rPr>
        <w:t xml:space="preserve">och </w:t>
      </w:r>
      <w:r>
        <w:t xml:space="preserve">Digital </w:t>
      </w:r>
      <w:r w:rsidRPr="001F68F9">
        <w:rPr>
          <w:sz w:val="20"/>
          <w:szCs w:val="20"/>
        </w:rPr>
        <w:t>signal</w:t>
      </w:r>
    </w:p>
    <w:p w14:paraId="686C9EBF" w14:textId="7BEE84EE" w:rsidR="00E917FB" w:rsidRPr="00E917FB" w:rsidRDefault="00AA49C4" w:rsidP="0042337C">
      <w:pPr>
        <w:pStyle w:val="Beskrivning"/>
      </w:pPr>
      <w:r>
        <w:t>Källa</w:t>
      </w:r>
      <w:r w:rsidR="00E917FB">
        <w:t xml:space="preserve">: </w:t>
      </w:r>
      <w:hyperlink r:id="rId22" w:history="1">
        <w:r w:rsidR="00E917FB" w:rsidRPr="000E74A8">
          <w:rPr>
            <w:rStyle w:val="Hyperlnk"/>
          </w:rPr>
          <w:t>https://www.guru99.com/analog-vs-digital.html</w:t>
        </w:r>
      </w:hyperlink>
    </w:p>
    <w:p w14:paraId="07163BDC" w14:textId="08284350" w:rsidR="000E27A8" w:rsidRDefault="00E917FB" w:rsidP="001F68F9">
      <w:r>
        <w:t xml:space="preserve">En </w:t>
      </w:r>
      <w:r w:rsidRPr="00920CEB">
        <w:rPr>
          <w:rStyle w:val="Betoning"/>
          <w:color w:val="0070C0"/>
        </w:rPr>
        <w:t>analog signal</w:t>
      </w:r>
      <w:r w:rsidRPr="00920CEB">
        <w:rPr>
          <w:color w:val="0070C0"/>
        </w:rPr>
        <w:t xml:space="preserve"> </w:t>
      </w:r>
      <w:r>
        <w:t xml:space="preserve">är en </w:t>
      </w:r>
      <w:r w:rsidR="00920CEB" w:rsidRPr="00920CEB">
        <w:rPr>
          <w:color w:val="0070C0"/>
        </w:rPr>
        <w:t>kontinuerlig</w:t>
      </w:r>
      <w:r w:rsidR="00920CEB">
        <w:t xml:space="preserve"> </w:t>
      </w:r>
      <w:r w:rsidR="00920CEB" w:rsidRPr="00920CEB">
        <w:rPr>
          <w:color w:val="0070C0"/>
        </w:rPr>
        <w:t xml:space="preserve">signal </w:t>
      </w:r>
      <w:r w:rsidR="00920CEB">
        <w:t>medan e</w:t>
      </w:r>
      <w:r w:rsidR="000F46A6" w:rsidRPr="00E917FB">
        <w:t>n</w:t>
      </w:r>
      <w:r w:rsidR="000F46A6">
        <w:t xml:space="preserve"> </w:t>
      </w:r>
      <w:r w:rsidR="00E45978" w:rsidRPr="00920CEB">
        <w:rPr>
          <w:rStyle w:val="Betoning"/>
          <w:color w:val="FF0000"/>
        </w:rPr>
        <w:t>digital signal</w:t>
      </w:r>
      <w:r w:rsidR="00E45978" w:rsidRPr="00920CEB">
        <w:rPr>
          <w:color w:val="FF0000"/>
        </w:rPr>
        <w:t xml:space="preserve"> </w:t>
      </w:r>
      <w:r w:rsidR="00E45978">
        <w:t xml:space="preserve">är en </w:t>
      </w:r>
      <w:r w:rsidR="00AC7025">
        <w:t xml:space="preserve">signal som används för att representera data (information) som en sekvens av </w:t>
      </w:r>
      <w:r w:rsidR="00AC7025" w:rsidRPr="00920CEB">
        <w:rPr>
          <w:color w:val="FF0000"/>
        </w:rPr>
        <w:t xml:space="preserve">separata värden </w:t>
      </w:r>
      <w:r w:rsidR="00AC7025">
        <w:t>vid varje godtycklig tidpunkt.</w:t>
      </w:r>
      <w:r w:rsidR="00B66803">
        <w:t xml:space="preserve"> Majoriteten av signaler är analoga, vilka behandlas i analoga kretsar.</w:t>
      </w:r>
    </w:p>
    <w:p w14:paraId="2C7D8EF4" w14:textId="455D9CE2" w:rsidR="000E27A8" w:rsidRPr="000E27A8" w:rsidRDefault="000E27A8" w:rsidP="001F68F9">
      <w:pPr>
        <w:rPr>
          <w:b/>
          <w:bCs/>
        </w:rPr>
      </w:pPr>
      <w:r w:rsidRPr="000E27A8">
        <w:rPr>
          <w:b/>
          <w:bCs/>
        </w:rPr>
        <w:t>Varför analog elektronik?</w:t>
      </w:r>
    </w:p>
    <w:p w14:paraId="39E9F3C7" w14:textId="1DE8DC6E" w:rsidR="000E27A8" w:rsidRDefault="000E27A8" w:rsidP="00863950">
      <w:pPr>
        <w:pStyle w:val="Liststycke"/>
        <w:numPr>
          <w:ilvl w:val="0"/>
          <w:numId w:val="36"/>
        </w:numPr>
      </w:pPr>
      <w:r>
        <w:t>Alla reella (”verkliga”) fysikaliska insignaler är i regel analoga.</w:t>
      </w:r>
    </w:p>
    <w:p w14:paraId="095D2435" w14:textId="56644DAB" w:rsidR="00863950" w:rsidRDefault="00863950" w:rsidP="00863950">
      <w:pPr>
        <w:pStyle w:val="Liststycke"/>
        <w:numPr>
          <w:ilvl w:val="0"/>
          <w:numId w:val="36"/>
        </w:numPr>
      </w:pPr>
      <w:r>
        <w:t xml:space="preserve">Radiokretsen för höga frekvenser </w:t>
      </w:r>
      <m:oMath>
        <m:r>
          <w:rPr>
            <w:rFonts w:ascii="Cambria Math" w:hAnsi="Cambria Math"/>
          </w:rPr>
          <m:t>f [Hz]</m:t>
        </m:r>
      </m:oMath>
      <w:r w:rsidR="002F1598">
        <w:t xml:space="preserve"> är analoga kretsen.</w:t>
      </w:r>
    </w:p>
    <w:p w14:paraId="61048371" w14:textId="791F2866" w:rsidR="002F1598" w:rsidRDefault="002F1598" w:rsidP="00863950">
      <w:pPr>
        <w:pStyle w:val="Liststycke"/>
        <w:numPr>
          <w:ilvl w:val="0"/>
          <w:numId w:val="36"/>
        </w:numPr>
      </w:pPr>
      <w:r>
        <w:t xml:space="preserve">Ger förståelse för vad som händer </w:t>
      </w:r>
      <w:r w:rsidR="00EC3107">
        <w:t>mellan nollor och ettor i digitala (binära) system.</w:t>
      </w:r>
    </w:p>
    <w:p w14:paraId="4C5CE3DD" w14:textId="38AC432D" w:rsidR="00174354" w:rsidRDefault="00EC3107" w:rsidP="00174354">
      <w:pPr>
        <w:pStyle w:val="Liststycke"/>
        <w:numPr>
          <w:ilvl w:val="0"/>
          <w:numId w:val="36"/>
        </w:numPr>
      </w:pPr>
      <w:r>
        <w:t xml:space="preserve">Förståelse för </w:t>
      </w:r>
      <w:r w:rsidR="0020303E">
        <w:t xml:space="preserve">signalintensitet och </w:t>
      </w:r>
      <w:r>
        <w:t>störning (</w:t>
      </w:r>
      <w:r w:rsidRPr="00EC3107">
        <w:rPr>
          <w:i/>
          <w:iCs/>
        </w:rPr>
        <w:t>distorsion</w:t>
      </w:r>
      <w:r>
        <w:t>).</w:t>
      </w:r>
    </w:p>
    <w:p w14:paraId="2A6C26B6" w14:textId="7DB850B6" w:rsidR="00110798" w:rsidRPr="00110798" w:rsidRDefault="00110798" w:rsidP="00174354">
      <w:pPr>
        <w:rPr>
          <w:b/>
          <w:bCs/>
        </w:rPr>
      </w:pPr>
      <w:r>
        <w:rPr>
          <w:b/>
          <w:bCs/>
        </w:rPr>
        <w:t>Att använda ett blockschema</w:t>
      </w:r>
    </w:p>
    <w:p w14:paraId="07F0AEA5" w14:textId="4BA1D497" w:rsidR="00440F1F" w:rsidRDefault="00440F1F" w:rsidP="00174354">
      <w:r>
        <w:t xml:space="preserve">Elektroniska apparater </w:t>
      </w:r>
      <w:r w:rsidR="00C602A0">
        <w:t>(</w:t>
      </w:r>
      <w:r w:rsidR="00165699">
        <w:t>elektroniksystem</w:t>
      </w:r>
      <w:r w:rsidR="00C602A0">
        <w:t xml:space="preserve">) </w:t>
      </w:r>
      <w:r w:rsidR="00B72A6F">
        <w:t xml:space="preserve">är konstruerade av </w:t>
      </w:r>
      <w:r w:rsidR="00C602A0">
        <w:t xml:space="preserve">delsystem </w:t>
      </w:r>
      <w:r w:rsidR="00B72A6F">
        <w:t>med olika funktionsblock, där varje block</w:t>
      </w:r>
      <w:r w:rsidR="00C35DBD">
        <w:t xml:space="preserve"> i schemat har en väldefinierad och begränsad funktion.</w:t>
      </w:r>
    </w:p>
    <w:p w14:paraId="61AB5375" w14:textId="18065E23" w:rsidR="007D6DCF" w:rsidRDefault="007D6DCF" w:rsidP="00356106"/>
    <w:p w14:paraId="5EE1234A" w14:textId="15628461" w:rsidR="00D3094A" w:rsidRDefault="00D3094A" w:rsidP="00D3094A">
      <w:pPr>
        <w:pStyle w:val="Rubrik2"/>
      </w:pPr>
      <w:r>
        <w:t xml:space="preserve">Gränsfrekvens </w:t>
      </w:r>
      <w:r w:rsidRPr="00D3094A">
        <w:rPr>
          <w:sz w:val="20"/>
          <w:szCs w:val="20"/>
        </w:rPr>
        <w:t>och</w:t>
      </w:r>
      <w:r>
        <w:t xml:space="preserve"> bandbredd</w:t>
      </w:r>
    </w:p>
    <w:p w14:paraId="7F7D4265" w14:textId="4E0EF597" w:rsidR="00D3094A" w:rsidRDefault="00D3094A" w:rsidP="00D3094A">
      <w:r w:rsidRPr="00462FC1">
        <w:rPr>
          <w:rStyle w:val="Betoning"/>
        </w:rPr>
        <w:t>Gränsfrekvens</w:t>
      </w:r>
      <w:r>
        <w:t xml:space="preserve"> är den frekvens </w:t>
      </w:r>
      <w:r w:rsidR="00291366">
        <w:t>vid vilken en sinusformad spänning</w:t>
      </w:r>
      <w:r w:rsidR="00375B7D">
        <w:t xml:space="preserve"> efter</w:t>
      </w:r>
      <w:r>
        <w:t xml:space="preserve"> spänningsförstärkning</w:t>
      </w:r>
      <w:r w:rsidR="003F629D">
        <w:t xml:space="preserve"> </w:t>
      </w:r>
      <w:r>
        <w:t xml:space="preserve">sjunkit med en faktor </w:t>
      </w: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w:r>
        <w:t xml:space="preserve"> av den högsta förstärkningen.</w:t>
      </w:r>
      <w:r w:rsidR="003F629D">
        <w:t xml:space="preserve"> Detta är detsamma som att effekten har minskat till hälften</w:t>
      </w:r>
      <w:r w:rsidR="00C73D35">
        <w:t>.</w:t>
      </w:r>
    </w:p>
    <w:p w14:paraId="339A4B5A" w14:textId="1EEDDF2B" w:rsidR="00C73D35" w:rsidRDefault="00C73D35" w:rsidP="00D3094A">
      <w:r w:rsidRPr="00C73D35">
        <w:rPr>
          <w:rStyle w:val="Betoning"/>
        </w:rPr>
        <w:t>Bandbredd</w:t>
      </w:r>
      <w:r>
        <w:rPr>
          <w:rStyle w:val="Betoning"/>
        </w:rPr>
        <w:t xml:space="preserve"> </w:t>
      </w:r>
      <w:r>
        <w:t xml:space="preserve">är </w:t>
      </w:r>
      <w:r w:rsidR="008432AD">
        <w:t>ett frekvensområde eller intervall</w:t>
      </w:r>
      <w:r w:rsidR="00030B52">
        <w:t xml:space="preserve"> mellan den lägsta och den</w:t>
      </w:r>
      <w:r>
        <w:t xml:space="preserve"> </w:t>
      </w:r>
      <w:r w:rsidR="00030B52">
        <w:t>högsta frekvensen i bandet</w:t>
      </w:r>
      <w:r w:rsidR="00245363">
        <w:t>, där förstärkningen av en förstärkare är nästan konstant</w:t>
      </w:r>
      <w:r w:rsidR="00577615">
        <w:t>.</w:t>
      </w:r>
    </w:p>
    <w:p w14:paraId="5B7E1F3A" w14:textId="77777777" w:rsidR="00034C41" w:rsidRDefault="00034C41" w:rsidP="00034C41">
      <w:pPr>
        <w:keepNext/>
      </w:pPr>
      <w:r w:rsidRPr="00034C41">
        <w:rPr>
          <w:noProof/>
        </w:rPr>
        <w:drawing>
          <wp:inline distT="0" distB="0" distL="0" distR="0" wp14:anchorId="76006784" wp14:editId="1296FBFC">
            <wp:extent cx="5731510" cy="1292225"/>
            <wp:effectExtent l="0" t="0" r="2540" b="3175"/>
            <wp:docPr id="34" name="Bildobjek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292225"/>
                    </a:xfrm>
                    <a:prstGeom prst="rect">
                      <a:avLst/>
                    </a:prstGeom>
                  </pic:spPr>
                </pic:pic>
              </a:graphicData>
            </a:graphic>
          </wp:inline>
        </w:drawing>
      </w:r>
    </w:p>
    <w:p w14:paraId="7220B22B" w14:textId="6A604824" w:rsidR="00034C41" w:rsidRDefault="00034C41" w:rsidP="0042337C">
      <w:pPr>
        <w:pStyle w:val="Beskrivning"/>
      </w:pPr>
      <w:r>
        <w:t xml:space="preserve">Figur </w:t>
      </w:r>
      <w:fldSimple w:instr=" SEQ Figur \* ARABIC ">
        <w:r w:rsidR="00123098">
          <w:rPr>
            <w:noProof/>
          </w:rPr>
          <w:t>3</w:t>
        </w:r>
      </w:fldSimple>
      <w:r>
        <w:t xml:space="preserve"> - Gränsfrekvens och </w:t>
      </w:r>
      <w:r w:rsidRPr="0042337C">
        <w:t>bandbredd</w:t>
      </w:r>
      <w:r>
        <w:t>.</w:t>
      </w:r>
    </w:p>
    <w:p w14:paraId="525DEE68" w14:textId="13D9A5F1" w:rsidR="00C40BC4" w:rsidRDefault="0042337C" w:rsidP="00D3094A">
      <w:r>
        <w:t xml:space="preserve">Notera att en förstärkare är normalt konstruerad så att </w:t>
      </w:r>
      <w:r w:rsidR="004364B0">
        <w:t>dess bandbredd sammanfaller med det spektrum av signal som krävs för att förstärka.</w:t>
      </w:r>
      <w:r w:rsidR="00EC763B">
        <w:t xml:space="preserve"> Om detta inte är fallet kommer förstärkaren att förvränga frekvensspektrum</w:t>
      </w:r>
      <w:r w:rsidR="00CC3632">
        <w:t xml:space="preserve"> (signalsvaret)</w:t>
      </w:r>
      <w:r w:rsidR="00EC763B">
        <w:t xml:space="preserve"> av insignalen.</w:t>
      </w:r>
    </w:p>
    <w:p w14:paraId="115181C8" w14:textId="727B9815" w:rsidR="00A3799D" w:rsidRDefault="00A3799D" w:rsidP="00B42E99">
      <w:pPr>
        <w:spacing w:line="312" w:lineRule="auto"/>
      </w:pPr>
      <w:r>
        <w:br w:type="page"/>
      </w:r>
    </w:p>
    <w:p w14:paraId="480A5262" w14:textId="68893A7A" w:rsidR="007923F9" w:rsidRDefault="00C82251" w:rsidP="00EE1F62">
      <w:pPr>
        <w:pStyle w:val="Rubrik1"/>
      </w:pPr>
      <w:r>
        <w:lastRenderedPageBreak/>
        <w:t>Signal</w:t>
      </w:r>
      <w:r w:rsidR="007923F9">
        <w:t>förstärkning</w:t>
      </w:r>
    </w:p>
    <w:p w14:paraId="7741B126" w14:textId="246B2A60" w:rsidR="007923F9" w:rsidRDefault="007923F9" w:rsidP="007923F9">
      <w:r w:rsidRPr="00192761">
        <w:rPr>
          <w:rStyle w:val="Betoning"/>
        </w:rPr>
        <w:t>Elektrisk förstärkning</w:t>
      </w:r>
      <w:r w:rsidR="00C82251">
        <w:rPr>
          <w:b/>
        </w:rPr>
        <w:t xml:space="preserve"> </w:t>
      </w:r>
      <w:r w:rsidR="00C82251">
        <w:t>är en linjär</w:t>
      </w:r>
      <w:r w:rsidR="00622A29">
        <w:t xml:space="preserve"> ökning av en signal så att en högre effekt erhålls. Fenomenet uppträder när en </w:t>
      </w:r>
      <w:r w:rsidR="003E408F">
        <w:t xml:space="preserve">signal </w:t>
      </w:r>
      <w:r w:rsidR="00D26C19">
        <w:t>skickas</w:t>
      </w:r>
      <w:r w:rsidR="009B29B6">
        <w:t xml:space="preserve"> in i </w:t>
      </w:r>
      <w:r w:rsidR="00D26C19">
        <w:t xml:space="preserve">en försäkrare </w:t>
      </w:r>
      <w:r w:rsidR="002F5259">
        <w:t xml:space="preserve">(via </w:t>
      </w:r>
      <w:r w:rsidR="00F52283">
        <w:t>ingången</w:t>
      </w:r>
      <w:r w:rsidR="002F5259">
        <w:t>)</w:t>
      </w:r>
      <w:r w:rsidR="009B29B6">
        <w:t xml:space="preserve"> och </w:t>
      </w:r>
      <w:r w:rsidR="00B97533">
        <w:t>sänds</w:t>
      </w:r>
      <w:r w:rsidR="00D26C19">
        <w:t xml:space="preserve"> ut</w:t>
      </w:r>
      <w:r w:rsidR="00F32CF1">
        <w:t xml:space="preserve"> (från utgången)</w:t>
      </w:r>
      <w:r w:rsidR="00D26C19">
        <w:t xml:space="preserve"> som en </w:t>
      </w:r>
      <w:r w:rsidR="000C3EEE">
        <w:t>större signal</w:t>
      </w:r>
      <w:r w:rsidR="00F32CF1">
        <w:t>.</w:t>
      </w:r>
      <w:r w:rsidR="002F5259">
        <w:t xml:space="preserve"> Förstärkare</w:t>
      </w:r>
      <w:r>
        <w:t xml:space="preserve"> kan </w:t>
      </w:r>
      <w:r w:rsidRPr="002F5259">
        <w:rPr>
          <w:i/>
        </w:rPr>
        <w:t>amplifiera</w:t>
      </w:r>
      <w:r>
        <w:t xml:space="preserve"> </w:t>
      </w:r>
      <w:r w:rsidR="007474B9">
        <w:t>(</w:t>
      </w:r>
      <w:r w:rsidR="00AD554A">
        <w:t>öka signal</w:t>
      </w:r>
      <w:r w:rsidR="0049145E">
        <w:t>ens</w:t>
      </w:r>
      <w:r w:rsidR="00AD554A">
        <w:t xml:space="preserve"> amplitud</w:t>
      </w:r>
      <w:r w:rsidR="007474B9">
        <w:t xml:space="preserve">) </w:t>
      </w:r>
      <w:r>
        <w:t>både elektrisk spänning och ström såväl som en kombination av båda.</w:t>
      </w:r>
    </w:p>
    <w:p w14:paraId="515ADAC4" w14:textId="77777777" w:rsidR="0007418D" w:rsidRDefault="0007418D" w:rsidP="002F5259"/>
    <w:p w14:paraId="434CF19B" w14:textId="10F50FC8" w:rsidR="001130C0" w:rsidRDefault="001130C0" w:rsidP="001130C0">
      <w:pPr>
        <w:pStyle w:val="Rubrik2"/>
      </w:pPr>
      <w:r>
        <w:t>Distorsion</w:t>
      </w:r>
    </w:p>
    <w:p w14:paraId="683D6D31" w14:textId="78AA9617" w:rsidR="004925CE" w:rsidRDefault="004925CE" w:rsidP="004925CE">
      <w:r>
        <w:t xml:space="preserve">Förstärkning av signaler tillämpas för att erhålla motsvarande signaler med (signalförstärkta) amplituder så att signalbehandlingen förblir tillförlitlig; vid signalförstärkning ska ingen närvarande information modifieras eller adderas med någon ny information. Således, utsignalen är identisk med insignalen (informationsbärare) med undantag av att amplituden är förstärkt. Om en utsignal har ändrats i förhållande till insignalen, har </w:t>
      </w:r>
      <w:r w:rsidRPr="00EF5337">
        <w:rPr>
          <w:i/>
          <w:iCs/>
        </w:rPr>
        <w:t>distorsion</w:t>
      </w:r>
      <w:r>
        <w:t xml:space="preserve"> (förvrängning av kurvsignal) inträffat.</w:t>
      </w:r>
    </w:p>
    <w:p w14:paraId="786BA51B" w14:textId="77777777" w:rsidR="004925CE" w:rsidRDefault="004925CE" w:rsidP="004925CE"/>
    <w:p w14:paraId="54A9EEC6" w14:textId="77777777" w:rsidR="004925CE" w:rsidRDefault="004925CE" w:rsidP="004925CE">
      <w:pPr>
        <w:pStyle w:val="Rubrik2"/>
        <w:pBdr>
          <w:left w:val="none" w:sz="0" w:space="0" w:color="auto"/>
        </w:pBdr>
      </w:pPr>
      <w:r>
        <w:t>Förstärkningsfaktor</w:t>
      </w:r>
    </w:p>
    <w:p w14:paraId="163A0669" w14:textId="053EFB06" w:rsidR="004925CE" w:rsidRPr="00110D9F" w:rsidRDefault="004925CE" w:rsidP="004925CE">
      <w:r>
        <w:t xml:space="preserve">Förhållandet mellan in- och utsignalen representeras av en förstärkningsfaktor (Eng. </w:t>
      </w:r>
      <w:r>
        <w:rPr>
          <w:i/>
          <w:iCs/>
        </w:rPr>
        <w:t>gain factor</w:t>
      </w:r>
      <w:r>
        <w:t>)</w:t>
      </w:r>
      <w:r w:rsidR="00004696">
        <w:t xml:space="preserve"> betecknad</w:t>
      </w:r>
      <w:r>
        <w:t xml:space="preserve"> </w:t>
      </w:r>
      <m:oMath>
        <m:r>
          <w:rPr>
            <w:rFonts w:ascii="Cambria Math" w:hAnsi="Cambria Math"/>
          </w:rPr>
          <m:t>A</m:t>
        </m:r>
      </m:oMath>
      <w:r w:rsidR="00A90266">
        <w:t>.</w:t>
      </w:r>
      <w:r>
        <w:t xml:space="preserve"> Således kan ett linjärt samband (för en linjär förstärkare) beskrivas: </w:t>
      </w:r>
      <m:oMath>
        <m:sSub>
          <m:sSubPr>
            <m:ctrlPr>
              <w:rPr>
                <w:rFonts w:ascii="Cambria Math" w:hAnsi="Cambria Math"/>
                <w:i/>
              </w:rPr>
            </m:ctrlPr>
          </m:sSubPr>
          <m:e>
            <m:r>
              <w:rPr>
                <w:rFonts w:ascii="Cambria Math" w:hAnsi="Cambria Math"/>
              </w:rPr>
              <m:t>U</m:t>
            </m:r>
          </m:e>
          <m:sub>
            <m:r>
              <w:rPr>
                <w:rFonts w:ascii="Cambria Math" w:hAnsi="Cambria Math"/>
              </w:rPr>
              <m:t>ut</m:t>
            </m:r>
            <m:d>
              <m:dPr>
                <m:ctrlPr>
                  <w:rPr>
                    <w:rFonts w:ascii="Cambria Math" w:hAnsi="Cambria Math"/>
                    <w:i/>
                  </w:rPr>
                </m:ctrlPr>
              </m:dPr>
              <m:e>
                <m:r>
                  <w:rPr>
                    <w:rFonts w:ascii="Cambria Math" w:hAnsi="Cambria Math"/>
                  </w:rPr>
                  <m:t>t</m:t>
                </m:r>
              </m:e>
            </m:d>
          </m:sub>
        </m:sSub>
        <m:r>
          <w:rPr>
            <w:rFonts w:ascii="Cambria Math" w:hAnsi="Cambria Math"/>
          </w:rPr>
          <m:t>=A∙</m:t>
        </m:r>
        <m:sSub>
          <m:sSubPr>
            <m:ctrlPr>
              <w:rPr>
                <w:rFonts w:ascii="Cambria Math" w:hAnsi="Cambria Math"/>
                <w:i/>
              </w:rPr>
            </m:ctrlPr>
          </m:sSubPr>
          <m:e>
            <m:r>
              <w:rPr>
                <w:rFonts w:ascii="Cambria Math" w:hAnsi="Cambria Math"/>
              </w:rPr>
              <m:t>U</m:t>
            </m:r>
          </m:e>
          <m:sub>
            <m:r>
              <w:rPr>
                <w:rFonts w:ascii="Cambria Math" w:hAnsi="Cambria Math"/>
              </w:rPr>
              <m:t>in</m:t>
            </m:r>
            <m:d>
              <m:dPr>
                <m:ctrlPr>
                  <w:rPr>
                    <w:rFonts w:ascii="Cambria Math" w:hAnsi="Cambria Math"/>
                    <w:i/>
                  </w:rPr>
                </m:ctrlPr>
              </m:dPr>
              <m:e>
                <m:r>
                  <w:rPr>
                    <w:rFonts w:ascii="Cambria Math" w:hAnsi="Cambria Math"/>
                  </w:rPr>
                  <m:t>t</m:t>
                </m:r>
              </m:e>
            </m:d>
          </m:sub>
        </m:sSub>
      </m:oMath>
      <w:r>
        <w:t>. Förstärkningsfaktorn är enhetslös, det vill säga den erhålls i gånger. Vanligtvis anges förstärkning i decibel (dB). Om inget anges, antas förstärkningen vara av typ spänningsförstärkning.</w:t>
      </w:r>
    </w:p>
    <w:p w14:paraId="4B14B3E0" w14:textId="77777777" w:rsidR="00003048" w:rsidRDefault="00003048" w:rsidP="004925CE">
      <w:pPr>
        <w:pStyle w:val="Liststycke"/>
        <w:numPr>
          <w:ilvl w:val="0"/>
          <w:numId w:val="37"/>
        </w:numPr>
        <w:rPr>
          <w:rFonts w:ascii="Cambria Math" w:hAnsi="Cambria Math"/>
          <w:oMath/>
        </w:rPr>
        <w:sectPr w:rsidR="00003048" w:rsidSect="00FD2584">
          <w:footerReference w:type="default" r:id="rId24"/>
          <w:type w:val="continuous"/>
          <w:pgSz w:w="11906" w:h="16838"/>
          <w:pgMar w:top="1440" w:right="1440" w:bottom="1440" w:left="1440" w:header="720" w:footer="720" w:gutter="0"/>
          <w:pgNumType w:start="0"/>
          <w:cols w:space="720"/>
          <w:titlePg/>
          <w:docGrid w:linePitch="360"/>
        </w:sectPr>
      </w:pPr>
    </w:p>
    <w:p w14:paraId="74456805" w14:textId="77777777" w:rsidR="004925CE" w:rsidRDefault="008155FB" w:rsidP="004925CE">
      <w:pPr>
        <w:pStyle w:val="Liststycke"/>
        <w:numPr>
          <w:ilvl w:val="0"/>
          <w:numId w:val="37"/>
        </w:numPr>
      </w:pPr>
      <m:oMath>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ut</m:t>
                </m:r>
              </m:sub>
            </m:sSub>
          </m:num>
          <m:den>
            <m:sSub>
              <m:sSubPr>
                <m:ctrlPr>
                  <w:rPr>
                    <w:rFonts w:ascii="Cambria Math" w:hAnsi="Cambria Math"/>
                    <w:i/>
                  </w:rPr>
                </m:ctrlPr>
              </m:sSubPr>
              <m:e>
                <m:r>
                  <w:rPr>
                    <w:rFonts w:ascii="Cambria Math" w:hAnsi="Cambria Math"/>
                  </w:rPr>
                  <m:t>U</m:t>
                </m:r>
              </m:e>
              <m:sub>
                <m:r>
                  <w:rPr>
                    <w:rFonts w:ascii="Cambria Math" w:hAnsi="Cambria Math"/>
                  </w:rPr>
                  <m:t>in</m:t>
                </m:r>
              </m:sub>
            </m:sSub>
          </m:den>
        </m:f>
      </m:oMath>
    </w:p>
    <w:p w14:paraId="25B48B3E" w14:textId="77777777" w:rsidR="004925CE" w:rsidRDefault="008155FB" w:rsidP="004925CE">
      <w:pPr>
        <w:pStyle w:val="Liststycke"/>
        <w:numPr>
          <w:ilvl w:val="0"/>
          <w:numId w:val="37"/>
        </w:numPr>
      </w:pP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ut</m:t>
                </m:r>
              </m:sub>
            </m:sSub>
          </m:num>
          <m:den>
            <m:sSub>
              <m:sSubPr>
                <m:ctrlPr>
                  <w:rPr>
                    <w:rFonts w:ascii="Cambria Math" w:hAnsi="Cambria Math"/>
                    <w:i/>
                  </w:rPr>
                </m:ctrlPr>
              </m:sSubPr>
              <m:e>
                <m:r>
                  <w:rPr>
                    <w:rFonts w:ascii="Cambria Math" w:hAnsi="Cambria Math"/>
                  </w:rPr>
                  <m:t>I</m:t>
                </m:r>
              </m:e>
              <m:sub>
                <m:r>
                  <w:rPr>
                    <w:rFonts w:ascii="Cambria Math" w:hAnsi="Cambria Math"/>
                  </w:rPr>
                  <m:t>in</m:t>
                </m:r>
              </m:sub>
            </m:sSub>
          </m:den>
        </m:f>
      </m:oMath>
    </w:p>
    <w:p w14:paraId="1A4E9414" w14:textId="0CAA5969" w:rsidR="004925CE" w:rsidRDefault="008155FB" w:rsidP="004925CE">
      <w:pPr>
        <w:pStyle w:val="Liststycke"/>
        <w:numPr>
          <w:ilvl w:val="0"/>
          <w:numId w:val="37"/>
        </w:numPr>
      </w:pPr>
      <m:oMath>
        <m:sSub>
          <m:sSubPr>
            <m:ctrlPr>
              <w:rPr>
                <w:rFonts w:ascii="Cambria Math" w:hAnsi="Cambria Math"/>
                <w:i/>
              </w:rPr>
            </m:ctrlPr>
          </m:sSubPr>
          <m:e>
            <m:r>
              <w:rPr>
                <w:rFonts w:ascii="Cambria Math" w:hAnsi="Cambria Math"/>
              </w:rPr>
              <m:t>A</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ut</m:t>
                </m:r>
              </m:sub>
            </m:sSub>
          </m:num>
          <m:den>
            <m:sSub>
              <m:sSubPr>
                <m:ctrlPr>
                  <w:rPr>
                    <w:rFonts w:ascii="Cambria Math" w:hAnsi="Cambria Math"/>
                    <w:i/>
                  </w:rPr>
                </m:ctrlPr>
              </m:sSubPr>
              <m:e>
                <m:r>
                  <w:rPr>
                    <w:rFonts w:ascii="Cambria Math" w:hAnsi="Cambria Math"/>
                  </w:rPr>
                  <m:t>P</m:t>
                </m:r>
              </m:e>
              <m:sub>
                <m:r>
                  <w:rPr>
                    <w:rFonts w:ascii="Cambria Math" w:hAnsi="Cambria Math"/>
                  </w:rPr>
                  <m:t>ut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ut</m:t>
                </m:r>
              </m:sub>
            </m:sSub>
          </m:num>
          <m:den>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in</m:t>
                </m:r>
              </m:sub>
            </m:sSub>
          </m:den>
        </m:f>
      </m:oMath>
    </w:p>
    <w:p w14:paraId="539392D7" w14:textId="77777777" w:rsidR="004925CE" w:rsidRDefault="004925CE" w:rsidP="004925CE">
      <w:pPr>
        <w:sectPr w:rsidR="004925CE" w:rsidSect="00065883">
          <w:type w:val="continuous"/>
          <w:pgSz w:w="11906" w:h="16838"/>
          <w:pgMar w:top="1440" w:right="1440" w:bottom="1440" w:left="1440" w:header="720" w:footer="720" w:gutter="0"/>
          <w:pgNumType w:start="0"/>
          <w:cols w:num="3" w:space="720"/>
          <w:titlePg/>
          <w:docGrid w:linePitch="360"/>
        </w:sectPr>
      </w:pPr>
    </w:p>
    <w:p w14:paraId="2EF647FC" w14:textId="77777777" w:rsidR="0007418D" w:rsidRDefault="0007418D" w:rsidP="004925CE">
      <w:pPr>
        <w:spacing w:line="312" w:lineRule="auto"/>
      </w:pPr>
    </w:p>
    <w:p w14:paraId="687D6C1B" w14:textId="3C33A0B7" w:rsidR="008B0C43" w:rsidRPr="008B0C43" w:rsidRDefault="00E766B3" w:rsidP="008B0C43">
      <w:pPr>
        <w:pStyle w:val="Rubrik2"/>
        <w:pBdr>
          <w:left w:val="none" w:sz="0" w:space="0" w:color="auto"/>
        </w:pBdr>
      </w:pPr>
      <w:r>
        <w:t>Måttenhet</w:t>
      </w:r>
    </w:p>
    <w:p w14:paraId="09046CD2" w14:textId="07119567" w:rsidR="004925CE" w:rsidRDefault="004925CE" w:rsidP="004925CE">
      <w:r>
        <w:t xml:space="preserve">Måttenheten för </w:t>
      </w:r>
      <w:r w:rsidR="00892D74">
        <w:t xml:space="preserve">signalstyrka (inklusive </w:t>
      </w:r>
      <w:r>
        <w:t>dämpning</w:t>
      </w:r>
      <w:r w:rsidR="00892D74">
        <w:t xml:space="preserve"> och</w:t>
      </w:r>
      <w:r>
        <w:t xml:space="preserve"> förstärkning</w:t>
      </w:r>
      <w:r w:rsidR="00892D74">
        <w:t>)</w:t>
      </w:r>
      <w:r>
        <w:t xml:space="preserve"> </w:t>
      </w:r>
      <w:r w:rsidR="00B34A33">
        <w:t>och</w:t>
      </w:r>
      <w:r>
        <w:t xml:space="preserve"> </w:t>
      </w:r>
      <w:r w:rsidR="001F66D3">
        <w:t>ljud</w:t>
      </w:r>
      <w:r>
        <w:t xml:space="preserve">nivå anges i bel [B] (efter </w:t>
      </w:r>
      <w:r w:rsidR="004F293D">
        <w:t xml:space="preserve">uppfinnaren </w:t>
      </w:r>
      <w:r>
        <w:t xml:space="preserve">Alexander Graham Bel) som logaritmen av </w:t>
      </w:r>
      <w:r w:rsidR="004F293D">
        <w:t xml:space="preserve">ett </w:t>
      </w:r>
      <w:r>
        <w:t>storhetsförhållande:</w:t>
      </w:r>
    </w:p>
    <w:p w14:paraId="09CF7ACD" w14:textId="634ABC7C" w:rsidR="004925CE" w:rsidRPr="007B709E" w:rsidRDefault="00004696" w:rsidP="004925CE">
      <w:pPr>
        <w:ind w:left="1304"/>
      </w:pPr>
      <m:oMathPara>
        <m:oMathParaPr>
          <m:jc m:val="left"/>
        </m:oMathParaPr>
        <m:oMath>
          <m:r>
            <m:rPr>
              <m:nor/>
            </m:rPr>
            <w:rPr>
              <w:rFonts w:ascii="Cambria Math" w:hAnsi="Cambria Math"/>
            </w:rPr>
            <m:t xml:space="preserve">bel </m:t>
          </m:r>
          <m:d>
            <m:dPr>
              <m:begChr m:val="["/>
              <m:endChr m:val="]"/>
              <m:ctrlPr>
                <w:rPr>
                  <w:rFonts w:ascii="Cambria Math" w:hAnsi="Cambria Math"/>
                </w:rPr>
              </m:ctrlPr>
            </m:dPr>
            <m:e>
              <m:r>
                <w:rPr>
                  <w:rFonts w:ascii="Cambria Math" w:hAnsi="Cambria Math"/>
                </w:rPr>
                <m:t>B</m:t>
              </m:r>
            </m:e>
          </m:d>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r>
                        <m:rPr>
                          <m:nor/>
                        </m:rPr>
                        <w:rPr>
                          <w:rFonts w:ascii="Cambria Math" w:hAnsi="Cambria Math"/>
                        </w:rPr>
                        <m:t>effekt</m:t>
                      </m:r>
                    </m:num>
                    <m:den>
                      <m:r>
                        <m:rPr>
                          <m:nor/>
                        </m:rPr>
                        <w:rPr>
                          <w:rFonts w:ascii="Cambria Math" w:hAnsi="Cambria Math"/>
                        </w:rPr>
                        <m:t>referensvärde</m:t>
                      </m:r>
                    </m:den>
                  </m:f>
                </m:e>
              </m:d>
            </m:e>
          </m:func>
          <m:r>
            <w:rPr>
              <w:rFonts w:ascii="Cambria Math" w:hAnsi="Cambria Math"/>
            </w:rPr>
            <m:t>=10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effekt</m:t>
                          </m:r>
                        </m:sub>
                      </m:sSub>
                    </m:num>
                    <m:den>
                      <m:sSub>
                        <m:sSubPr>
                          <m:ctrlPr>
                            <w:rPr>
                              <w:rFonts w:ascii="Cambria Math" w:hAnsi="Cambria Math"/>
                              <w:i/>
                            </w:rPr>
                          </m:ctrlPr>
                        </m:sSubPr>
                        <m:e>
                          <m:r>
                            <w:rPr>
                              <w:rFonts w:ascii="Cambria Math" w:hAnsi="Cambria Math"/>
                            </w:rPr>
                            <m:t>P</m:t>
                          </m:r>
                        </m:e>
                        <m:sub>
                          <m:r>
                            <w:rPr>
                              <w:rFonts w:ascii="Cambria Math" w:hAnsi="Cambria Math"/>
                            </w:rPr>
                            <m:t>ref</m:t>
                          </m:r>
                        </m:sub>
                      </m:sSub>
                    </m:den>
                  </m:f>
                </m:e>
              </m:d>
            </m:e>
          </m:func>
          <m:r>
            <w:rPr>
              <w:rFonts w:ascii="Cambria Math" w:hAnsi="Cambria Math"/>
            </w:rPr>
            <m:t>=10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ut</m:t>
                          </m:r>
                        </m:sub>
                      </m:sSub>
                    </m:num>
                    <m:den>
                      <m:sSub>
                        <m:sSubPr>
                          <m:ctrlPr>
                            <w:rPr>
                              <w:rFonts w:ascii="Cambria Math" w:hAnsi="Cambria Math"/>
                              <w:i/>
                            </w:rPr>
                          </m:ctrlPr>
                        </m:sSubPr>
                        <m:e>
                          <m:r>
                            <w:rPr>
                              <w:rFonts w:ascii="Cambria Math" w:hAnsi="Cambria Math"/>
                            </w:rPr>
                            <m:t>P</m:t>
                          </m:r>
                        </m:e>
                        <m:sub>
                          <m:r>
                            <w:rPr>
                              <w:rFonts w:ascii="Cambria Math" w:hAnsi="Cambria Math"/>
                            </w:rPr>
                            <m:t>in</m:t>
                          </m:r>
                        </m:sub>
                      </m:sSub>
                    </m:den>
                  </m:f>
                </m:e>
              </m:d>
            </m:e>
          </m:func>
        </m:oMath>
      </m:oMathPara>
    </w:p>
    <w:p w14:paraId="77A6BB06" w14:textId="0AFC3360" w:rsidR="004925CE" w:rsidRPr="0019784F" w:rsidRDefault="004925CE" w:rsidP="004925CE">
      <w:r>
        <w:t>När det gäller stora dynamiska områden, används oftast</w:t>
      </w:r>
      <w:r w:rsidR="00CB6E4A">
        <w:t xml:space="preserve"> enheten</w:t>
      </w:r>
      <w:r>
        <w:t xml:space="preserve"> decibel [dB].</w:t>
      </w:r>
    </w:p>
    <w:p w14:paraId="5261C9FE" w14:textId="5EFBE434" w:rsidR="004925CE" w:rsidRPr="00821F36" w:rsidRDefault="00003048" w:rsidP="004925CE">
      <w:pPr>
        <w:ind w:left="1304"/>
        <w:rPr>
          <w:lang w:val="en-US"/>
        </w:rPr>
      </w:pPr>
      <m:oMathPara>
        <m:oMathParaPr>
          <m:jc m:val="left"/>
        </m:oMathParaPr>
        <m:oMath>
          <m:r>
            <m:rPr>
              <m:nor/>
            </m:rPr>
            <w:rPr>
              <w:rFonts w:ascii="Cambria Math" w:hAnsi="Cambria Math"/>
              <w:lang w:val="en-US"/>
            </w:rPr>
            <m:t xml:space="preserve">decibel </m:t>
          </m:r>
          <m:d>
            <m:dPr>
              <m:begChr m:val="["/>
              <m:endChr m:val="]"/>
              <m:ctrlPr>
                <w:rPr>
                  <w:rFonts w:ascii="Cambria Math" w:hAnsi="Cambria Math"/>
                </w:rPr>
              </m:ctrlPr>
            </m:dPr>
            <m:e>
              <m:r>
                <w:rPr>
                  <w:rFonts w:ascii="Cambria Math" w:hAnsi="Cambria Math"/>
                </w:rPr>
                <m:t>dB</m:t>
              </m:r>
            </m:e>
          </m:d>
          <m:r>
            <w:rPr>
              <w:rFonts w:ascii="Cambria Math" w:hAnsi="Cambria Math"/>
              <w:lang w:val="en-US"/>
            </w:rPr>
            <m:t>=</m:t>
          </m:r>
          <w:bookmarkStart w:id="1" w:name="OLE_LINK5"/>
          <w:bookmarkStart w:id="2" w:name="OLE_LINK6"/>
          <m:r>
            <w:rPr>
              <w:rFonts w:ascii="Cambria Math" w:hAnsi="Cambria Math"/>
              <w:lang w:val="en-US"/>
            </w:rPr>
            <m:t>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lang w:val="en-US"/>
                    </w:rPr>
                    <m:t>log</m:t>
                  </m:r>
                </m:e>
                <m:sub>
                  <m:r>
                    <w:rPr>
                      <w:rFonts w:ascii="Cambria Math" w:hAnsi="Cambria Math"/>
                      <w:lang w:val="en-US"/>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ut</m:t>
                          </m:r>
                        </m:sub>
                      </m:sSub>
                    </m:num>
                    <m:den>
                      <m:sSub>
                        <m:sSubPr>
                          <m:ctrlPr>
                            <w:rPr>
                              <w:rFonts w:ascii="Cambria Math" w:hAnsi="Cambria Math"/>
                              <w:i/>
                            </w:rPr>
                          </m:ctrlPr>
                        </m:sSubPr>
                        <m:e>
                          <m:r>
                            <w:rPr>
                              <w:rFonts w:ascii="Cambria Math" w:hAnsi="Cambria Math"/>
                            </w:rPr>
                            <m:t>P</m:t>
                          </m:r>
                        </m:e>
                        <m:sub>
                          <m:r>
                            <w:rPr>
                              <w:rFonts w:ascii="Cambria Math" w:hAnsi="Cambria Math"/>
                            </w:rPr>
                            <m:t>in</m:t>
                          </m:r>
                        </m:sub>
                      </m:sSub>
                    </m:den>
                  </m:f>
                </m:e>
              </m:d>
            </m:e>
          </m:func>
        </m:oMath>
      </m:oMathPara>
      <w:bookmarkEnd w:id="1"/>
      <w:bookmarkEnd w:id="2"/>
    </w:p>
    <w:p w14:paraId="0C8EF602" w14:textId="0F4AE090" w:rsidR="004925CE" w:rsidRDefault="00832512" w:rsidP="004925CE">
      <w:r>
        <w:t>E</w:t>
      </w:r>
      <w:r w:rsidR="004925CE">
        <w:t xml:space="preserve">tt linjärt samband </w:t>
      </w:r>
      <w:r>
        <w:t xml:space="preserve">för </w:t>
      </w:r>
      <w:r w:rsidR="002A1352">
        <w:t xml:space="preserve">signalstyrkan </w:t>
      </w:r>
      <w:r>
        <w:t>kan konstrueras med</w:t>
      </w:r>
      <w:r w:rsidR="004925CE">
        <w:t xml:space="preserve"> </w:t>
      </w:r>
      <w:r w:rsidR="002A1352">
        <w:t xml:space="preserve">hjälp av </w:t>
      </w:r>
      <w:r w:rsidR="004925CE">
        <w:t>förstärkningsfaktorn:</w:t>
      </w:r>
    </w:p>
    <w:p w14:paraId="6380714F" w14:textId="77777777" w:rsidR="004925CE" w:rsidRPr="00356106" w:rsidRDefault="00003048" w:rsidP="004925CE">
      <w:pPr>
        <w:ind w:left="1304"/>
      </w:pPr>
      <m:oMathPara>
        <m:oMathParaPr>
          <m:jc m:val="left"/>
        </m:oMathParaPr>
        <m:oMath>
          <m:r>
            <w:rPr>
              <w:rFonts w:ascii="Cambria Math" w:hAnsi="Cambria Math"/>
            </w:rPr>
            <m:t>P</m:t>
          </m:r>
          <m:r>
            <w:rPr>
              <w:rFonts w:ascii="Cambria Math" w:hAnsi="Cambria Math"/>
              <w:lang w:val="en-US"/>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lang w:val="en-US"/>
                    </w:rPr>
                    <m:t>2</m:t>
                  </m:r>
                </m:sup>
              </m:sSup>
            </m:num>
            <m:den>
              <m:r>
                <w:rPr>
                  <w:rFonts w:ascii="Cambria Math" w:hAnsi="Cambria Math"/>
                </w:rPr>
                <m:t>R</m:t>
              </m:r>
            </m:den>
          </m:f>
          <m:r>
            <w:rPr>
              <w:rFonts w:ascii="Cambria Math" w:hAnsi="Cambria Math"/>
              <w:color w:val="FF0000"/>
            </w:rPr>
            <m:t>⟹</m:t>
          </m:r>
          <m:sSub>
            <m:sSubPr>
              <m:ctrlPr>
                <w:rPr>
                  <w:rFonts w:ascii="Cambria Math" w:hAnsi="Cambria Math"/>
                  <w:lang w:val="en-US"/>
                </w:rPr>
              </m:ctrlPr>
            </m:sSubPr>
            <m:e>
              <m:r>
                <w:rPr>
                  <w:rFonts w:ascii="Cambria Math" w:hAnsi="Cambria Math"/>
                  <w:lang w:val="en-US"/>
                </w:rPr>
                <m:t>A</m:t>
              </m:r>
            </m:e>
            <m: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dB</m:t>
                  </m:r>
                </m:sub>
              </m:sSub>
            </m:sub>
          </m:sSub>
          <m:r>
            <w:rPr>
              <w:rFonts w:ascii="Cambria Math" w:hAnsi="Cambria Math"/>
              <w:lang w:val="en-US"/>
            </w:rPr>
            <m:t>=10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lang w:val="en-US"/>
                    </w:rPr>
                    <m:t>log</m:t>
                  </m:r>
                </m:e>
                <m:sub>
                  <m:r>
                    <w:rPr>
                      <w:rFonts w:ascii="Cambria Math" w:hAnsi="Cambria Math"/>
                      <w:lang w:val="en-US"/>
                    </w:rPr>
                    <m:t>10</m:t>
                  </m:r>
                </m:sub>
              </m:sSub>
            </m:fName>
            <m:e>
              <m:d>
                <m:dPr>
                  <m:ctrlPr>
                    <w:rPr>
                      <w:rFonts w:ascii="Cambria Math" w:hAnsi="Cambria Math"/>
                      <w:i/>
                    </w:rPr>
                  </m:ctrlPr>
                </m:dPr>
                <m:e>
                  <m:f>
                    <m:fPr>
                      <m:ctrlPr>
                        <w:rPr>
                          <w:rFonts w:ascii="Cambria Math" w:hAnsi="Cambria Math"/>
                          <w:i/>
                        </w:rPr>
                      </m:ctrlPr>
                    </m:fPr>
                    <m:num>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ut</m:t>
                                  </m:r>
                                </m:sub>
                              </m:sSub>
                            </m:e>
                            <m:sup>
                              <m:r>
                                <w:rPr>
                                  <w:rFonts w:ascii="Cambria Math" w:hAnsi="Cambria Math"/>
                                  <w:lang w:val="en-US"/>
                                </w:rPr>
                                <m:t>2</m:t>
                              </m:r>
                            </m:sup>
                          </m:sSup>
                        </m:num>
                        <m:den>
                          <m:r>
                            <w:rPr>
                              <w:rFonts w:ascii="Cambria Math" w:hAnsi="Cambria Math"/>
                            </w:rPr>
                            <m:t>R</m:t>
                          </m:r>
                        </m:den>
                      </m:f>
                    </m:num>
                    <m:den>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in</m:t>
                                  </m:r>
                                </m:sub>
                              </m:sSub>
                            </m:e>
                            <m:sup>
                              <m:r>
                                <w:rPr>
                                  <w:rFonts w:ascii="Cambria Math" w:hAnsi="Cambria Math"/>
                                  <w:lang w:val="en-US"/>
                                </w:rPr>
                                <m:t>2</m:t>
                              </m:r>
                            </m:sup>
                          </m:sSup>
                        </m:num>
                        <m:den>
                          <m:r>
                            <w:rPr>
                              <w:rFonts w:ascii="Cambria Math" w:hAnsi="Cambria Math"/>
                            </w:rPr>
                            <m:t>R</m:t>
                          </m:r>
                        </m:den>
                      </m:f>
                    </m:den>
                  </m:f>
                </m:e>
              </m:d>
            </m:e>
          </m:func>
          <m:r>
            <w:rPr>
              <w:rFonts w:ascii="Cambria Math" w:hAnsi="Cambria Math"/>
              <w:lang w:val="en-US"/>
            </w:rPr>
            <m:t>=10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lang w:val="en-US"/>
                    </w:rPr>
                    <m:t>log</m:t>
                  </m:r>
                </m:e>
                <m:sub>
                  <m:r>
                    <w:rPr>
                      <w:rFonts w:ascii="Cambria Math" w:hAnsi="Cambria Math"/>
                      <w:lang w:val="en-US"/>
                    </w:rPr>
                    <m:t>10</m:t>
                  </m:r>
                </m:sub>
              </m:sSub>
            </m:fNa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ut</m:t>
                              </m:r>
                            </m:sub>
                          </m:sSub>
                        </m:num>
                        <m:den>
                          <m:sSub>
                            <m:sSubPr>
                              <m:ctrlPr>
                                <w:rPr>
                                  <w:rFonts w:ascii="Cambria Math" w:hAnsi="Cambria Math"/>
                                  <w:i/>
                                </w:rPr>
                              </m:ctrlPr>
                            </m:sSubPr>
                            <m:e>
                              <m:r>
                                <w:rPr>
                                  <w:rFonts w:ascii="Cambria Math" w:hAnsi="Cambria Math"/>
                                </w:rPr>
                                <m:t>U</m:t>
                              </m:r>
                            </m:e>
                            <m:sub>
                              <m:r>
                                <w:rPr>
                                  <w:rFonts w:ascii="Cambria Math" w:hAnsi="Cambria Math"/>
                                </w:rPr>
                                <m:t>in</m:t>
                              </m:r>
                            </m:sub>
                          </m:sSub>
                        </m:den>
                      </m:f>
                    </m:e>
                  </m:d>
                </m:e>
                <m:sup>
                  <m:r>
                    <w:rPr>
                      <w:rFonts w:ascii="Cambria Math" w:hAnsi="Cambria Math"/>
                      <w:lang w:val="en-US"/>
                    </w:rPr>
                    <m:t>2</m:t>
                  </m:r>
                </m:sup>
              </m:sSup>
              <m:r>
                <w:rPr>
                  <w:rFonts w:ascii="Cambria Math" w:hAnsi="Cambria Math"/>
                  <w:lang w:val="en-US"/>
                </w:rPr>
                <m:t>=20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lang w:val="en-US"/>
                        </w:rPr>
                        <m:t>log</m:t>
                      </m:r>
                    </m:e>
                    <m:sub>
                      <m:r>
                        <w:rPr>
                          <w:rFonts w:ascii="Cambria Math" w:hAnsi="Cambria Math"/>
                          <w:lang w:val="en-US"/>
                        </w:rPr>
                        <m:t>10</m:t>
                      </m:r>
                    </m:sub>
                  </m:sSub>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ut</m:t>
                              </m:r>
                            </m:sub>
                          </m:sSub>
                        </m:num>
                        <m:den>
                          <m:sSub>
                            <m:sSubPr>
                              <m:ctrlPr>
                                <w:rPr>
                                  <w:rFonts w:ascii="Cambria Math" w:hAnsi="Cambria Math"/>
                                  <w:i/>
                                </w:rPr>
                              </m:ctrlPr>
                            </m:sSubPr>
                            <m:e>
                              <m:r>
                                <w:rPr>
                                  <w:rFonts w:ascii="Cambria Math" w:hAnsi="Cambria Math"/>
                                </w:rPr>
                                <m:t>U</m:t>
                              </m:r>
                            </m:e>
                            <m:sub>
                              <m:r>
                                <w:rPr>
                                  <w:rFonts w:ascii="Cambria Math" w:hAnsi="Cambria Math"/>
                                </w:rPr>
                                <m:t>in</m:t>
                              </m:r>
                            </m:sub>
                          </m:sSub>
                        </m:den>
                      </m:f>
                    </m:e>
                  </m:d>
                </m:e>
              </m:func>
              <m:r>
                <w:rPr>
                  <w:rFonts w:ascii="Cambria Math" w:hAnsi="Cambria Math"/>
                </w:rPr>
                <m:t>=</m:t>
              </m:r>
              <m:r>
                <w:rPr>
                  <w:rFonts w:ascii="Cambria Math" w:hAnsi="Cambria Math"/>
                  <w:lang w:val="en-US"/>
                </w:rPr>
                <m:t>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lang w:val="en-US"/>
                        </w:rPr>
                        <m:t>log</m:t>
                      </m:r>
                    </m:e>
                    <m:sub>
                      <m:r>
                        <w:rPr>
                          <w:rFonts w:ascii="Cambria Math" w:hAnsi="Cambria Math"/>
                          <w:lang w:val="en-US"/>
                        </w:rPr>
                        <m:t>10</m:t>
                      </m:r>
                    </m:sub>
                  </m:sSub>
                </m:fName>
                <m:e>
                  <m:d>
                    <m:dPr>
                      <m:begChr m:val="|"/>
                      <m:endChr m:val="|"/>
                      <m:ctrlPr>
                        <w:rPr>
                          <w:rFonts w:ascii="Cambria Math" w:hAnsi="Cambria Math"/>
                          <w:i/>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v</m:t>
                          </m:r>
                        </m:sub>
                      </m:sSub>
                    </m:e>
                  </m:d>
                </m:e>
              </m:func>
            </m:e>
          </m:func>
        </m:oMath>
      </m:oMathPara>
    </w:p>
    <w:p w14:paraId="5187C195" w14:textId="1E802E31" w:rsidR="004925CE" w:rsidRDefault="004925CE" w:rsidP="004925CE">
      <w:r w:rsidRPr="00E35107">
        <w:t xml:space="preserve">, där </w:t>
      </w:r>
      <m:oMath>
        <m:sSub>
          <m:sSubPr>
            <m:ctrlPr>
              <w:rPr>
                <w:rFonts w:ascii="Cambria Math" w:hAnsi="Cambria Math"/>
                <w:lang w:val="en-US"/>
              </w:rPr>
            </m:ctrlPr>
          </m:sSubPr>
          <m:e>
            <m:r>
              <w:rPr>
                <w:rFonts w:ascii="Cambria Math" w:hAnsi="Cambria Math"/>
                <w:lang w:val="en-US"/>
              </w:rPr>
              <m:t>A</m:t>
            </m:r>
          </m:e>
          <m: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dB</m:t>
                </m:r>
              </m:sub>
            </m:sSub>
          </m:sub>
        </m:sSub>
      </m:oMath>
      <w:r w:rsidRPr="00E35107">
        <w:t xml:space="preserve"> är i</w:t>
      </w:r>
      <w:r>
        <w:t xml:space="preserve"> decibel [dB] och </w:t>
      </w:r>
      <w:bookmarkStart w:id="3" w:name="OLE_LINK7"/>
      <w:bookmarkStart w:id="4" w:name="OLE_LINK8"/>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v</m:t>
            </m:r>
          </m:sub>
        </m:sSub>
      </m:oMath>
      <w:bookmarkEnd w:id="3"/>
      <w:bookmarkEnd w:id="4"/>
      <w:r w:rsidRPr="00E35107">
        <w:t xml:space="preserve"> </w:t>
      </w:r>
      <w:r>
        <w:t>i antal gånger.</w:t>
      </w:r>
      <w:r w:rsidR="002A1352">
        <w:t xml:space="preserve"> Från </w:t>
      </w:r>
      <w:r w:rsidR="00701B8E">
        <w:t xml:space="preserve">den logaritmiska </w:t>
      </w:r>
      <w:r w:rsidR="002A1352">
        <w:t xml:space="preserve">formeln kan erhållas att signalstyrkan ökar med </w:t>
      </w:r>
      <m:oMath>
        <m:r>
          <w:rPr>
            <w:rFonts w:ascii="Cambria Math" w:hAnsi="Cambria Math"/>
          </w:rPr>
          <m:t>20dB</m:t>
        </m:r>
      </m:oMath>
      <w:r w:rsidR="002A1352">
        <w:t xml:space="preserve"> per dekad</w:t>
      </w:r>
      <w:r w:rsidR="00701B8E">
        <w:t xml:space="preserve"> (tiotal)</w:t>
      </w:r>
      <w:r w:rsidR="001461C0">
        <w:t xml:space="preserve">, därav det </w:t>
      </w:r>
      <w:r w:rsidR="001461C0" w:rsidRPr="001461C0">
        <w:rPr>
          <w:i/>
          <w:iCs/>
        </w:rPr>
        <w:t>linjära</w:t>
      </w:r>
      <w:r w:rsidR="001461C0">
        <w:t xml:space="preserve"> sambandet.</w:t>
      </w:r>
    </w:p>
    <w:p w14:paraId="6DA58141" w14:textId="1020DDDE" w:rsidR="003C1726" w:rsidRDefault="003C1726">
      <w:pPr>
        <w:spacing w:line="312" w:lineRule="auto"/>
      </w:pPr>
      <w:r>
        <w:br w:type="page"/>
      </w:r>
    </w:p>
    <w:p w14:paraId="67D94B00" w14:textId="193A5EE5" w:rsidR="00B15314" w:rsidRDefault="00B15314" w:rsidP="00B15314">
      <w:pPr>
        <w:pStyle w:val="Rubrik2"/>
      </w:pPr>
      <w:r>
        <w:lastRenderedPageBreak/>
        <w:t>Den ideala operationsförstärkaren</w:t>
      </w:r>
    </w:p>
    <w:p w14:paraId="7010EB2F" w14:textId="7AE1E10E" w:rsidR="00515684" w:rsidRDefault="00634546" w:rsidP="00634546">
      <w:r>
        <w:t xml:space="preserve">En operationsförstärkare (Eng. </w:t>
      </w:r>
      <w:r>
        <w:rPr>
          <w:i/>
          <w:iCs/>
        </w:rPr>
        <w:t>operational amplifier</w:t>
      </w:r>
      <w:r>
        <w:t>)</w:t>
      </w:r>
      <w:r w:rsidR="00C65135">
        <w:t xml:space="preserve">, förkortat OP, </w:t>
      </w:r>
      <w:r w:rsidR="003B7EB6">
        <w:t xml:space="preserve">är en integrerad krets som </w:t>
      </w:r>
      <w:r w:rsidR="00820812">
        <w:t xml:space="preserve">kan </w:t>
      </w:r>
      <w:r w:rsidR="00561311">
        <w:t>öka styrkan (</w:t>
      </w:r>
      <w:r w:rsidR="00820812">
        <w:t>amplifiera</w:t>
      </w:r>
      <w:r w:rsidR="00561311">
        <w:t>) av</w:t>
      </w:r>
      <w:r w:rsidR="00820812">
        <w:t xml:space="preserve"> elektriska signaler. </w:t>
      </w:r>
      <w:r w:rsidR="00E1336F">
        <w:t>Den är konstruerad för att</w:t>
      </w:r>
      <w:r w:rsidR="00945752">
        <w:t xml:space="preserve"> </w:t>
      </w:r>
      <w:r w:rsidR="00850286">
        <w:t xml:space="preserve">avläsa </w:t>
      </w:r>
      <w:r w:rsidR="00AB65B8">
        <w:t>insignal</w:t>
      </w:r>
      <w:r w:rsidR="00945752">
        <w:t>en</w:t>
      </w:r>
      <w:r w:rsidR="00AB65B8">
        <w:t xml:space="preserve"> som </w:t>
      </w:r>
      <w:r w:rsidR="002C7814">
        <w:t>spänningsskillnad</w:t>
      </w:r>
      <w:r w:rsidR="00850286">
        <w:t>en</w:t>
      </w:r>
      <w:r w:rsidR="002C7814">
        <w:t xml:space="preserve"> </w:t>
      </w:r>
      <w:r w:rsidR="00E1336F">
        <w:t xml:space="preserve">mellan </w:t>
      </w:r>
      <w:r w:rsidR="002C7814">
        <w:t>ingångs</w:t>
      </w:r>
      <w:r w:rsidR="00EA3F4E">
        <w:t>terminaler</w:t>
      </w:r>
      <w:r w:rsidR="006A4813">
        <w:t>na</w:t>
      </w:r>
      <w:r w:rsidR="00CE26C8">
        <w:t xml:space="preserve"> </w:t>
      </w:r>
      <w:r w:rsidR="00EA3F4E">
        <w:t>och</w:t>
      </w:r>
      <w:r w:rsidR="00A651C0">
        <w:t xml:space="preserve"> sända ut en starkare</w:t>
      </w:r>
      <w:r w:rsidR="00775943">
        <w:t xml:space="preserve"> eller svagare signal via utgången</w:t>
      </w:r>
      <w:r w:rsidR="00850286">
        <w:t>:</w:t>
      </w:r>
    </w:p>
    <w:p w14:paraId="5DB1DFB0" w14:textId="225A1C8B" w:rsidR="002B0E03" w:rsidRDefault="003F47BC" w:rsidP="002B0E03">
      <w:r>
        <w:t>Det finns två typer av förstärkning</w:t>
      </w:r>
      <w:r w:rsidR="00984E8C">
        <w:t xml:space="preserve">: dels </w:t>
      </w:r>
      <w:r w:rsidR="00B672D3">
        <w:t xml:space="preserve">råförstärkningen </w:t>
      </w:r>
      <w:r w:rsidR="00507926">
        <w:t xml:space="preserve">som operationsförstärkaren har </w:t>
      </w:r>
      <w:r w:rsidR="00B672D3">
        <w:t xml:space="preserve">vid </w:t>
      </w:r>
      <w:r>
        <w:t>öpp</w:t>
      </w:r>
      <w:r w:rsidR="00B672D3">
        <w:t>et</w:t>
      </w:r>
      <w:r>
        <w:t xml:space="preserve"> </w:t>
      </w:r>
      <w:r w:rsidR="00984E8C">
        <w:t>tillstånd</w:t>
      </w:r>
      <w:r w:rsidR="00B672D3">
        <w:t xml:space="preserve">, dels </w:t>
      </w:r>
      <w:r>
        <w:t>motkoppl</w:t>
      </w:r>
      <w:r w:rsidR="00B631BF">
        <w:t>ing</w:t>
      </w:r>
      <w:r w:rsidR="00552505">
        <w:t>en</w:t>
      </w:r>
      <w:r w:rsidR="00B631BF">
        <w:t xml:space="preserve"> (negativ </w:t>
      </w:r>
      <w:r w:rsidR="00B672D3">
        <w:t>förstärkning</w:t>
      </w:r>
      <w:r w:rsidR="00B631BF">
        <w:t>)</w:t>
      </w:r>
      <w:r w:rsidR="00507926">
        <w:t xml:space="preserve"> då</w:t>
      </w:r>
      <w:r w:rsidR="00A04271">
        <w:t xml:space="preserve"> </w:t>
      </w:r>
      <w:r w:rsidR="00917EDE">
        <w:t>utgången kopplas tillbaka till minus-ingången.</w:t>
      </w:r>
      <w:r w:rsidR="00225802">
        <w:t xml:space="preserve"> </w:t>
      </w:r>
    </w:p>
    <w:p w14:paraId="1C831DA7" w14:textId="6C0477EC" w:rsidR="00582A3F" w:rsidRPr="006B7F7D" w:rsidRDefault="008155FB" w:rsidP="00582A3F">
      <w:pPr>
        <w:ind w:left="1304"/>
        <w:rPr>
          <w:lang w:val="en-US"/>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w:bookmarkStart w:id="5" w:name="OLE_LINK15"/>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w:bookmarkEnd w:id="5"/>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terminal</m:t>
              </m:r>
            </m:sub>
          </m:sSub>
          <m:r>
            <w:rPr>
              <w:rFonts w:ascii="Cambria Math" w:hAnsi="Cambria Math"/>
            </w:rPr>
            <m:t>=</m:t>
          </m:r>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&lt;0</m:t>
                  </m:r>
                  <m:r>
                    <w:rPr>
                      <w:rFonts w:ascii="Cambria Math" w:hAnsi="Cambria Math"/>
                      <w:lang w:val="en-US"/>
                    </w:rPr>
                    <m:t>,  &amp;</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lang w:val="en-US"/>
                    </w:rPr>
                    <m:t>&lt;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e>
                <m:e>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≥0</m:t>
                  </m:r>
                  <m:r>
                    <w:rPr>
                      <w:rFonts w:ascii="Cambria Math" w:hAnsi="Cambria Math"/>
                      <w:lang w:val="en-US"/>
                    </w:rPr>
                    <m:t>,  &amp;</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lang w:val="en-US"/>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e>
              </m:eqArr>
            </m:e>
          </m:d>
        </m:oMath>
      </m:oMathPara>
    </w:p>
    <w:p w14:paraId="027983E3" w14:textId="21D16D44" w:rsidR="006B7F7D" w:rsidRPr="002B0E03" w:rsidRDefault="008155FB" w:rsidP="00582A3F">
      <w:pPr>
        <w:ind w:left="1304"/>
        <w:rPr>
          <w:lang w:val="en-US"/>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in</m:t>
              </m:r>
            </m:sub>
          </m:sSub>
        </m:oMath>
      </m:oMathPara>
    </w:p>
    <w:p w14:paraId="4BD750C9" w14:textId="6D8311AD" w:rsidR="000C5BC3" w:rsidRPr="000C5BC3" w:rsidRDefault="00582A3F" w:rsidP="002B0E03">
      <w:r>
        <w:t>, där</w:t>
      </w:r>
      <w:r w:rsidR="006B7F7D">
        <w:t xml:space="preserve"> </w:t>
      </w:r>
      <m:oMath>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oMath>
      <w:r w:rsidR="006B7F7D">
        <w:t xml:space="preserve"> </w:t>
      </w:r>
      <w:r w:rsidR="00FB77F4">
        <w:t xml:space="preserve">och </w:t>
      </w:r>
      <m:oMath>
        <m:sSub>
          <m:sSubPr>
            <m:ctrlPr>
              <w:rPr>
                <w:rFonts w:ascii="Cambria Math" w:hAnsi="Cambria Math"/>
                <w:i/>
              </w:rPr>
            </m:ctrlPr>
          </m:sSubPr>
          <m:e>
            <m:r>
              <w:rPr>
                <w:rFonts w:ascii="Cambria Math" w:hAnsi="Cambria Math"/>
              </w:rPr>
              <m:t>A</m:t>
            </m:r>
          </m:e>
          <m:sub>
            <m:r>
              <w:rPr>
                <w:rFonts w:ascii="Cambria Math" w:hAnsi="Cambria Math"/>
              </w:rPr>
              <m:t>v</m:t>
            </m:r>
          </m:sub>
        </m:sSub>
      </m:oMath>
      <w:r w:rsidR="00FB77F4">
        <w:t xml:space="preserve"> är den höga råförstärkningen respektive </w:t>
      </w:r>
      <w:r w:rsidR="00885EAE">
        <w:t>förstärkningsfaktorn.</w:t>
      </w:r>
    </w:p>
    <w:p w14:paraId="584A012C" w14:textId="77777777" w:rsidR="007A5AD2" w:rsidRPr="00885EAE" w:rsidRDefault="007A5AD2" w:rsidP="002B0E03"/>
    <w:p w14:paraId="2BA8D7FA" w14:textId="4BB968A1" w:rsidR="007A5AD2" w:rsidRDefault="007A5AD2" w:rsidP="007A5AD2">
      <w:pPr>
        <w:keepNext/>
      </w:pPr>
      <w:r>
        <w:rPr>
          <w:noProof/>
        </w:rPr>
        <w:drawing>
          <wp:inline distT="0" distB="0" distL="0" distR="0" wp14:anchorId="74250220" wp14:editId="17D09FFB">
            <wp:extent cx="4430514" cy="2633472"/>
            <wp:effectExtent l="0" t="0" r="8255" b="0"/>
            <wp:docPr id="35" name="Bildobjekt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28610" cy="2810659"/>
                    </a:xfrm>
                    <a:prstGeom prst="rect">
                      <a:avLst/>
                    </a:prstGeom>
                  </pic:spPr>
                </pic:pic>
              </a:graphicData>
            </a:graphic>
          </wp:inline>
        </w:drawing>
      </w:r>
    </w:p>
    <w:p w14:paraId="32CF4A67" w14:textId="32E317D5" w:rsidR="00582A3F" w:rsidRDefault="007A5AD2" w:rsidP="007A5AD2">
      <w:pPr>
        <w:pStyle w:val="Beskrivning"/>
      </w:pPr>
      <w:r>
        <w:t xml:space="preserve">Figur </w:t>
      </w:r>
      <w:fldSimple w:instr=" SEQ Figur \* ARABIC ">
        <w:r w:rsidR="00062CF0">
          <w:rPr>
            <w:noProof/>
          </w:rPr>
          <w:t>4</w:t>
        </w:r>
      </w:fldSimple>
      <w:r>
        <w:t xml:space="preserve"> - </w:t>
      </w:r>
      <w:r w:rsidRPr="00142F68">
        <w:t xml:space="preserve">Operationsförstärkare </w:t>
      </w:r>
      <w:r w:rsidR="00616415">
        <w:t>terminal</w:t>
      </w:r>
      <w:r w:rsidRPr="00142F68">
        <w:t>karakteristik.</w:t>
      </w:r>
    </w:p>
    <w:p w14:paraId="1CC53EAB" w14:textId="60E5D2BC" w:rsidR="007A5AD2" w:rsidRDefault="007A5AD2" w:rsidP="007A5AD2"/>
    <w:p w14:paraId="343A3C1C" w14:textId="5C8A7AF4" w:rsidR="00E223CB" w:rsidRDefault="009E2CAE">
      <w:pPr>
        <w:spacing w:line="312" w:lineRule="auto"/>
      </w:pPr>
      <w:r>
        <w:t xml:space="preserve">Följande beskriver den ideala </w:t>
      </w:r>
      <w:r w:rsidR="00E223CB">
        <w:t xml:space="preserve">operationsförstärkarens egenskaper och krav som måste uppfyllas: </w:t>
      </w:r>
      <w:hyperlink r:id="rId26" w:history="1">
        <w:r w:rsidR="00E223CB" w:rsidRPr="00F92348">
          <w:rPr>
            <w:rStyle w:val="Hyperlnk"/>
          </w:rPr>
          <w:t>http://www8.tfe.umu.se/courses/elektro/analog1/distans/litteratur/opforstarkare.pdf</w:t>
        </w:r>
      </w:hyperlink>
    </w:p>
    <w:p w14:paraId="24194123" w14:textId="77777777" w:rsidR="00E223CB" w:rsidRDefault="00E223CB">
      <w:pPr>
        <w:spacing w:line="312" w:lineRule="auto"/>
      </w:pPr>
    </w:p>
    <w:p w14:paraId="6BD267D0" w14:textId="3C2899A4" w:rsidR="002C45E1" w:rsidRDefault="002C45E1">
      <w:pPr>
        <w:spacing w:line="312" w:lineRule="auto"/>
      </w:pPr>
      <w:r>
        <w:br w:type="page"/>
      </w:r>
    </w:p>
    <w:p w14:paraId="578F58C4" w14:textId="5ED637E3" w:rsidR="0048794E" w:rsidRPr="0048794E" w:rsidRDefault="00525230" w:rsidP="005B4C93">
      <w:r>
        <w:lastRenderedPageBreak/>
        <w:t>För härledning av uttryck</w:t>
      </w:r>
      <w:r w:rsidR="00231A66">
        <w:t>et</w:t>
      </w:r>
      <w:r>
        <w:t xml:space="preserve"> </w:t>
      </w:r>
      <w:r w:rsidR="00231A66">
        <w:t>av</w:t>
      </w:r>
      <w:r>
        <w:t xml:space="preserve"> resulterande förstärkning </w:t>
      </w:r>
      <w:r w:rsidR="006C33D0">
        <w:t>ska</w:t>
      </w:r>
      <w:r w:rsidR="00B671E7">
        <w:t>ll</w:t>
      </w:r>
      <w:r w:rsidR="006C33D0">
        <w:t xml:space="preserve"> operationsförstärkaren betraktas som ideal</w:t>
      </w:r>
      <w:r w:rsidR="0048794E">
        <w:t>:</w:t>
      </w:r>
    </w:p>
    <w:p w14:paraId="71941227" w14:textId="41BA0E19" w:rsidR="007B5817" w:rsidRPr="00C779F2" w:rsidRDefault="007B5817" w:rsidP="00B107D5">
      <w:pPr>
        <w:pStyle w:val="Liststycke"/>
        <w:numPr>
          <w:ilvl w:val="0"/>
          <w:numId w:val="38"/>
        </w:numPr>
        <w:rPr>
          <w:b/>
          <w:bCs/>
        </w:rPr>
      </w:pPr>
      <w:r w:rsidRPr="00C779F2">
        <w:rPr>
          <w:b/>
          <w:bCs/>
        </w:rPr>
        <w:t>Hög inresistans</w:t>
      </w:r>
    </w:p>
    <w:p w14:paraId="3D40E673" w14:textId="4DF6DE73" w:rsidR="003A67B0" w:rsidRDefault="000F7B7D" w:rsidP="0019484B">
      <w:pPr>
        <w:ind w:left="360"/>
      </w:pPr>
      <w:r>
        <w:t>Förstärkaren</w:t>
      </w:r>
      <w:r w:rsidR="00C65135">
        <w:t xml:space="preserve"> ska</w:t>
      </w:r>
      <w:r w:rsidR="00C72DBD">
        <w:t>ll</w:t>
      </w:r>
      <w:r w:rsidR="00C65135">
        <w:t xml:space="preserve"> ej dra någon ström vid </w:t>
      </w:r>
      <w:r>
        <w:t>ingångarna.</w:t>
      </w:r>
      <w:r w:rsidR="003D2611">
        <w:t xml:space="preserve"> </w:t>
      </w:r>
      <w:r w:rsidR="00B671E7">
        <w:t>En f</w:t>
      </w:r>
      <w:r w:rsidR="003D2611">
        <w:t xml:space="preserve">ör hög inresistans har dock negativ påverkning. </w:t>
      </w:r>
      <w:r w:rsidR="0019484B">
        <w:t xml:space="preserve">Högre resistansvärden än cirka </w:t>
      </w:r>
      <m:oMath>
        <m:r>
          <w:rPr>
            <w:rFonts w:ascii="Cambria Math" w:hAnsi="Cambria Math"/>
          </w:rPr>
          <m:t>1MΩ</m:t>
        </m:r>
      </m:oMath>
      <w:r w:rsidR="0019484B">
        <w:t xml:space="preserve"> bör inte användas</w:t>
      </w:r>
      <w:r w:rsidR="009A26C5">
        <w:t>.</w:t>
      </w:r>
    </w:p>
    <w:p w14:paraId="04110F10" w14:textId="2ABBA0AB" w:rsidR="005B4C93" w:rsidRPr="008F252C" w:rsidRDefault="008155FB" w:rsidP="008F252C">
      <w:pPr>
        <w:ind w:left="1304"/>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in</m:t>
              </m:r>
            </m:sub>
          </m:sSub>
          <m:r>
            <w:rPr>
              <w:rFonts w:ascii="Cambria Math" w:hAnsi="Cambria Math"/>
            </w:rPr>
            <m:t>⟶∞</m:t>
          </m:r>
          <m:r>
            <w:rPr>
              <w:rFonts w:ascii="Cambria Math" w:hAnsi="Cambria Math"/>
              <w:color w:val="FF0000"/>
            </w:rPr>
            <m:t>⟹</m:t>
          </m:r>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⟶0</m:t>
          </m:r>
        </m:oMath>
      </m:oMathPara>
    </w:p>
    <w:p w14:paraId="459F0E1A" w14:textId="6D229B19" w:rsidR="0019484B" w:rsidRPr="005C17EB" w:rsidRDefault="0019484B" w:rsidP="003A67B0">
      <w:pPr>
        <w:pStyle w:val="Liststycke"/>
        <w:numPr>
          <w:ilvl w:val="0"/>
          <w:numId w:val="38"/>
        </w:numPr>
        <w:rPr>
          <w:b/>
          <w:bCs/>
        </w:rPr>
      </w:pPr>
      <w:r w:rsidRPr="005C17EB">
        <w:rPr>
          <w:b/>
          <w:bCs/>
        </w:rPr>
        <w:t>Låg utresistans</w:t>
      </w:r>
    </w:p>
    <w:p w14:paraId="63A50FC8" w14:textId="75AB1EE0" w:rsidR="0019484B" w:rsidRDefault="0019484B" w:rsidP="0019484B">
      <w:pPr>
        <w:ind w:left="360"/>
      </w:pPr>
      <w:r>
        <w:t>Utspänningen skall vara oberoende av den ström som flödar genom en belastning</w:t>
      </w:r>
      <w:r w:rsidR="00AE3E9B">
        <w:t xml:space="preserve">; inget spänningsfall ska uppstå. </w:t>
      </w:r>
      <w:r w:rsidR="008E55C9">
        <w:t xml:space="preserve">Största belastningsström brukar anges i datablad. Belastningen får inte vara alltför </w:t>
      </w:r>
      <w:r w:rsidR="008F143A">
        <w:t>låg.</w:t>
      </w:r>
    </w:p>
    <w:p w14:paraId="1258D93F" w14:textId="1F842EC6" w:rsidR="003A67B0" w:rsidRPr="008F252C" w:rsidRDefault="008155FB" w:rsidP="008F252C">
      <w:pPr>
        <w:ind w:left="1304"/>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ut</m:t>
              </m:r>
            </m:sub>
          </m:sSub>
          <m:r>
            <w:rPr>
              <w:rFonts w:ascii="Cambria Math" w:hAnsi="Cambria Math"/>
            </w:rPr>
            <m:t>=0</m:t>
          </m:r>
          <m:r>
            <w:rPr>
              <w:rFonts w:ascii="Cambria Math" w:hAnsi="Cambria Math"/>
              <w:color w:val="FF0000"/>
            </w:rPr>
            <m:t>⟹</m:t>
          </m:r>
          <m:sSub>
            <m:sSubPr>
              <m:ctrlPr>
                <w:rPr>
                  <w:rFonts w:ascii="Cambria Math" w:hAnsi="Cambria Math"/>
                  <w:i/>
                </w:rPr>
              </m:ctrlPr>
            </m:sSubPr>
            <m:e>
              <m:r>
                <w:rPr>
                  <w:rFonts w:ascii="Cambria Math" w:hAnsi="Cambria Math"/>
                </w:rPr>
                <m:t>I</m:t>
              </m:r>
            </m:e>
            <m:sub>
              <m:r>
                <w:rPr>
                  <w:rFonts w:ascii="Cambria Math" w:hAnsi="Cambria Math"/>
                </w:rPr>
                <m:t>ut</m:t>
              </m:r>
            </m:sub>
          </m:sSub>
          <m:r>
            <w:rPr>
              <w:rFonts w:ascii="Cambria Math" w:hAnsi="Cambria Math"/>
            </w:rPr>
            <m:t>⟶∞</m:t>
          </m:r>
        </m:oMath>
      </m:oMathPara>
    </w:p>
    <w:p w14:paraId="7ECF3D9D" w14:textId="4C5C5708" w:rsidR="008F143A" w:rsidRDefault="008F143A" w:rsidP="00B107D5">
      <w:pPr>
        <w:pStyle w:val="Liststycke"/>
        <w:numPr>
          <w:ilvl w:val="0"/>
          <w:numId w:val="38"/>
        </w:numPr>
      </w:pPr>
      <w:r>
        <w:rPr>
          <w:b/>
          <w:bCs/>
        </w:rPr>
        <w:t>Hög råförstärkning</w:t>
      </w:r>
    </w:p>
    <w:p w14:paraId="0B56CABC" w14:textId="3BEA45B5" w:rsidR="00AD308B" w:rsidRDefault="007D6B5F" w:rsidP="004E633F">
      <w:pPr>
        <w:ind w:left="360"/>
      </w:pPr>
      <w:r>
        <w:t xml:space="preserve">Den inre råförstärkningen skall vara oändlig </w:t>
      </w:r>
      <w:r w:rsidR="00306FA0">
        <w:t xml:space="preserve">för </w:t>
      </w:r>
      <w:r>
        <w:t xml:space="preserve">att </w:t>
      </w:r>
      <w:r w:rsidR="00306FA0">
        <w:t xml:space="preserve">driva </w:t>
      </w:r>
      <w:r w:rsidR="00A04CBC">
        <w:t xml:space="preserve">spänningsskillnaden mellan </w:t>
      </w:r>
      <w:r w:rsidR="00B4130E">
        <w:t>ingångarna</w:t>
      </w:r>
      <w:r w:rsidR="005F47B7">
        <w:t xml:space="preserve"> (vid negativ återkoppling) mot varandra</w:t>
      </w:r>
      <w:r w:rsidR="00B4130E">
        <w:t>;</w:t>
      </w:r>
      <w:r w:rsidR="00306FA0">
        <w:t xml:space="preserve"> terminalerna kan </w:t>
      </w:r>
      <w:r w:rsidR="00111554">
        <w:t xml:space="preserve">approximativt </w:t>
      </w:r>
      <w:r w:rsidR="00CE736D">
        <w:t xml:space="preserve">anses vara </w:t>
      </w:r>
      <w:r w:rsidR="00111554">
        <w:t>lika</w:t>
      </w:r>
      <w:r w:rsidR="00CE736D">
        <w:t xml:space="preserve"> med varandra</w:t>
      </w:r>
      <w:r w:rsidR="00111554">
        <w:t>.</w:t>
      </w:r>
      <w:r w:rsidR="004E633F">
        <w:t xml:space="preserve"> </w:t>
      </w:r>
    </w:p>
    <w:p w14:paraId="0C0F5166" w14:textId="5D002B95" w:rsidR="00AD308B" w:rsidRPr="000806B0" w:rsidRDefault="008155FB" w:rsidP="000806B0">
      <w:pPr>
        <w:ind w:left="1304"/>
      </w:pPr>
      <m:oMathPara>
        <m:oMathParaPr>
          <m:jc m:val="left"/>
        </m:oMathParaPr>
        <m:oMath>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r>
            <w:rPr>
              <w:rFonts w:ascii="Cambria Math" w:hAnsi="Cambria Math"/>
            </w:rPr>
            <m:t>⟶∞</m:t>
          </m:r>
          <m:r>
            <w:rPr>
              <w:rFonts w:ascii="Cambria Math" w:hAnsi="Cambria Math"/>
              <w:color w:val="FF0000"/>
            </w:rPr>
            <m:t>⟹</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r>
            <w:rPr>
              <w:rFonts w:ascii="Cambria Math" w:hAnsi="Cambria Math"/>
            </w:rPr>
            <m:t>=0</m:t>
          </m:r>
        </m:oMath>
      </m:oMathPara>
    </w:p>
    <w:p w14:paraId="7E6E1FEE" w14:textId="77777777" w:rsidR="00864D26" w:rsidRDefault="00864D26" w:rsidP="00864D26"/>
    <w:p w14:paraId="2E6EFAD6" w14:textId="17CBBF14" w:rsidR="00E458C5" w:rsidRDefault="00E458C5" w:rsidP="00864D26">
      <w:pPr>
        <w:pStyle w:val="Liststycke"/>
        <w:numPr>
          <w:ilvl w:val="0"/>
          <w:numId w:val="41"/>
        </w:numPr>
      </w:pPr>
      <w:r>
        <w:t>Bandbredden skall vara oändlig</w:t>
      </w:r>
      <w:r w:rsidR="009A26C5">
        <w:t>.</w:t>
      </w:r>
    </w:p>
    <w:p w14:paraId="7299BD6E" w14:textId="77777777" w:rsidR="00E458C5" w:rsidRPr="006B06A4" w:rsidRDefault="00E458C5" w:rsidP="00E458C5">
      <w:pPr>
        <w:ind w:left="1304"/>
      </w:pPr>
      <m:oMathPara>
        <m:oMathParaPr>
          <m:jc m:val="left"/>
        </m:oMathParaPr>
        <m:oMath>
          <m:r>
            <w:rPr>
              <w:rFonts w:ascii="Cambria Math" w:hAnsi="Cambria Math"/>
            </w:rPr>
            <m:t>B⟶∞</m:t>
          </m:r>
        </m:oMath>
      </m:oMathPara>
    </w:p>
    <w:p w14:paraId="1A7816A2" w14:textId="6A41E205" w:rsidR="003A67B0" w:rsidRDefault="008F252C" w:rsidP="00864D26">
      <w:pPr>
        <w:pStyle w:val="Liststycke"/>
        <w:numPr>
          <w:ilvl w:val="0"/>
          <w:numId w:val="41"/>
        </w:numPr>
      </w:pPr>
      <w:r>
        <w:t xml:space="preserve">Operationsförstärkaren </w:t>
      </w:r>
      <w:r w:rsidR="00CA00B2">
        <w:t>ska</w:t>
      </w:r>
      <w:r w:rsidR="00C72DBD">
        <w:t>ll</w:t>
      </w:r>
      <w:r w:rsidR="00CA00B2">
        <w:t xml:space="preserve"> ha oändligt </w:t>
      </w:r>
      <w:r w:rsidR="00C72DBD">
        <w:t xml:space="preserve">(Eng.) </w:t>
      </w:r>
      <w:r w:rsidR="00C72DBD" w:rsidRPr="00C72DBD">
        <w:rPr>
          <w:i/>
          <w:iCs/>
        </w:rPr>
        <w:t>c</w:t>
      </w:r>
      <w:r w:rsidR="00CA00B2" w:rsidRPr="00C72DBD">
        <w:rPr>
          <w:i/>
          <w:iCs/>
        </w:rPr>
        <w:t>ommon-</w:t>
      </w:r>
      <w:r w:rsidR="00C72DBD" w:rsidRPr="00C72DBD">
        <w:rPr>
          <w:i/>
          <w:iCs/>
        </w:rPr>
        <w:t>m</w:t>
      </w:r>
      <w:r w:rsidR="00CA00B2" w:rsidRPr="00C72DBD">
        <w:rPr>
          <w:i/>
          <w:iCs/>
        </w:rPr>
        <w:t>ode</w:t>
      </w:r>
      <w:r w:rsidR="00C72DBD" w:rsidRPr="00C72DBD">
        <w:rPr>
          <w:i/>
          <w:iCs/>
        </w:rPr>
        <w:t xml:space="preserve"> r</w:t>
      </w:r>
      <w:r w:rsidR="00CA00B2" w:rsidRPr="00C72DBD">
        <w:rPr>
          <w:i/>
          <w:iCs/>
        </w:rPr>
        <w:t>ejection</w:t>
      </w:r>
      <w:r w:rsidR="00C72DBD" w:rsidRPr="00C72DBD">
        <w:rPr>
          <w:i/>
          <w:iCs/>
        </w:rPr>
        <w:t xml:space="preserve"> r</w:t>
      </w:r>
      <w:r w:rsidR="00D84FC4" w:rsidRPr="00C72DBD">
        <w:rPr>
          <w:i/>
          <w:iCs/>
        </w:rPr>
        <w:t>atio</w:t>
      </w:r>
      <w:r w:rsidR="00CA00B2">
        <w:t xml:space="preserve"> (CMR</w:t>
      </w:r>
      <w:r w:rsidR="00D84FC4">
        <w:t>R</w:t>
      </w:r>
      <w:r w:rsidR="00CA00B2">
        <w:t>)</w:t>
      </w:r>
      <w:r w:rsidR="009A26C5">
        <w:t>.</w:t>
      </w:r>
    </w:p>
    <w:p w14:paraId="162C8B34" w14:textId="7AE0527E" w:rsidR="00CA00B2" w:rsidRPr="00CA00B2" w:rsidRDefault="00CA00B2" w:rsidP="00CA00B2">
      <w:pPr>
        <w:ind w:left="1304"/>
      </w:pPr>
      <m:oMathPara>
        <m:oMathParaPr>
          <m:jc m:val="left"/>
        </m:oMathParaPr>
        <m:oMath>
          <m:r>
            <w:rPr>
              <w:rFonts w:ascii="Cambria Math" w:hAnsi="Cambria Math"/>
            </w:rPr>
            <m:t>CMRR</m:t>
          </m:r>
          <w:bookmarkStart w:id="6" w:name="OLE_LINK9"/>
          <w:bookmarkStart w:id="7" w:name="OLE_LINK10"/>
          <m:r>
            <w:rPr>
              <w:rFonts w:ascii="Cambria Math" w:hAnsi="Cambria Math"/>
            </w:rPr>
            <m:t>⟶∞</m:t>
          </m:r>
        </m:oMath>
      </m:oMathPara>
      <w:bookmarkEnd w:id="6"/>
      <w:bookmarkEnd w:id="7"/>
    </w:p>
    <w:p w14:paraId="4E65D556" w14:textId="72E40662" w:rsidR="000A1B9E" w:rsidRDefault="00E458C5" w:rsidP="003B7447">
      <w:pPr>
        <w:pStyle w:val="Liststycke"/>
        <w:numPr>
          <w:ilvl w:val="0"/>
          <w:numId w:val="41"/>
        </w:numPr>
      </w:pPr>
      <w:r>
        <w:t>Operationsförstärkaren skall ej förstärka störningar</w:t>
      </w:r>
      <w:r w:rsidR="009A26C5">
        <w:t>.</w:t>
      </w:r>
    </w:p>
    <w:p w14:paraId="53F83EA5" w14:textId="77777777" w:rsidR="00B42E99" w:rsidRDefault="00B42E99" w:rsidP="00B42E99"/>
    <w:p w14:paraId="2DD75A6F" w14:textId="77777777" w:rsidR="00AB7567" w:rsidRDefault="003B7447" w:rsidP="00AB7567">
      <w:pPr>
        <w:keepNext/>
      </w:pPr>
      <w:r>
        <w:rPr>
          <w:noProof/>
        </w:rPr>
        <w:drawing>
          <wp:inline distT="0" distB="0" distL="0" distR="0" wp14:anchorId="2C3703BE" wp14:editId="6168505B">
            <wp:extent cx="3657600" cy="2743807"/>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68775" cy="2827206"/>
                    </a:xfrm>
                    <a:prstGeom prst="rect">
                      <a:avLst/>
                    </a:prstGeom>
                    <a:noFill/>
                    <a:ln>
                      <a:noFill/>
                    </a:ln>
                  </pic:spPr>
                </pic:pic>
              </a:graphicData>
            </a:graphic>
          </wp:inline>
        </w:drawing>
      </w:r>
    </w:p>
    <w:p w14:paraId="10F358DE" w14:textId="79FAE7FD" w:rsidR="003B7447" w:rsidRDefault="00B42E99" w:rsidP="00AB7567">
      <w:pPr>
        <w:pStyle w:val="Beskrivning"/>
      </w:pPr>
      <w:r>
        <w:t xml:space="preserve">Figur </w:t>
      </w:r>
      <w:fldSimple w:instr=" SEQ Figur \* ARABIC ">
        <w:r w:rsidR="009079F1">
          <w:rPr>
            <w:noProof/>
          </w:rPr>
          <w:t>5</w:t>
        </w:r>
      </w:fldSimple>
      <w:r w:rsidR="00AB7567">
        <w:t xml:space="preserve"> - </w:t>
      </w:r>
      <w:r w:rsidR="00AB7567" w:rsidRPr="008F5031">
        <w:t xml:space="preserve">En ekvivalent </w:t>
      </w:r>
      <w:r w:rsidR="006C6823">
        <w:t>t</w:t>
      </w:r>
      <w:r w:rsidR="006C6823" w:rsidRPr="00B42E99">
        <w:t xml:space="preserve">erminalkarakteristik (kretsmodell) </w:t>
      </w:r>
      <w:r w:rsidR="00AB7567" w:rsidRPr="008F5031">
        <w:t>för en operationsförstärkare som modellerar några resistiva icke-ideala parametrar.</w:t>
      </w:r>
      <w:r w:rsidR="0048645A">
        <w:t xml:space="preserve"> </w:t>
      </w:r>
      <w:hyperlink r:id="rId28" w:history="1">
        <w:r w:rsidR="0048645A" w:rsidRPr="003D706E">
          <w:rPr>
            <w:rStyle w:val="Hyperlnk"/>
          </w:rPr>
          <w:t>https://upload.wikimedia.org/wikipedia/commons/thumb/0/0d/Op-Amp_Internal.svg/1024px-Op-Amp_Internal.svg.png</w:t>
        </w:r>
      </w:hyperlink>
      <w:r w:rsidR="0048645A">
        <w:t xml:space="preserve"> (hämtad 09-05-2021)</w:t>
      </w:r>
    </w:p>
    <w:p w14:paraId="1BA4F5FF" w14:textId="227DEF3C" w:rsidR="00B42E99" w:rsidRDefault="00B42E99">
      <w:pPr>
        <w:spacing w:line="312" w:lineRule="auto"/>
      </w:pPr>
      <w:r>
        <w:br w:type="page"/>
      </w:r>
    </w:p>
    <w:p w14:paraId="0044BB7D" w14:textId="343678D2" w:rsidR="00B15314" w:rsidRDefault="00BB6C59" w:rsidP="00B42E99">
      <w:pPr>
        <w:pStyle w:val="Rubrik2"/>
      </w:pPr>
      <w:r>
        <w:lastRenderedPageBreak/>
        <w:t>K</w:t>
      </w:r>
      <w:r w:rsidR="00B42E99">
        <w:t>omparator</w:t>
      </w:r>
    </w:p>
    <w:p w14:paraId="28C5DA78" w14:textId="110548D3" w:rsidR="005F624B" w:rsidRDefault="005F624B" w:rsidP="005F624B">
      <w:r>
        <w:t xml:space="preserve">En komparator </w:t>
      </w:r>
      <w:r w:rsidR="00091A77">
        <w:t>(</w:t>
      </w:r>
      <w:r>
        <w:t>spänningsföljare</w:t>
      </w:r>
      <w:r w:rsidR="00091A77">
        <w:t>)</w:t>
      </w:r>
      <w:r>
        <w:t xml:space="preserve"> är en elektronisk komponent eller </w:t>
      </w:r>
      <w:r w:rsidR="00F55B8A">
        <w:t xml:space="preserve">elektrisk </w:t>
      </w:r>
      <w:r>
        <w:t xml:space="preserve">krets som </w:t>
      </w:r>
      <w:r w:rsidR="00091A77">
        <w:t xml:space="preserve">kan </w:t>
      </w:r>
      <w:r>
        <w:t>utför</w:t>
      </w:r>
      <w:r w:rsidR="00091A77">
        <w:t>a</w:t>
      </w:r>
      <w:r>
        <w:t xml:space="preserve"> jämförande uppgifter</w:t>
      </w:r>
      <w:r w:rsidR="00F55B8A">
        <w:t xml:space="preserve"> mellan in- och uts</w:t>
      </w:r>
      <w:r w:rsidR="008307F6">
        <w:t>ända</w:t>
      </w:r>
      <w:r w:rsidR="00F55B8A">
        <w:t xml:space="preserve"> signaler.</w:t>
      </w:r>
      <w:r w:rsidR="00A13642">
        <w:t xml:space="preserve"> En ensam operationsförstärkare </w:t>
      </w:r>
      <w:r w:rsidR="00C72ACF">
        <w:t xml:space="preserve">– en </w:t>
      </w:r>
      <w:r w:rsidR="00CE26E9">
        <w:t xml:space="preserve">komparator – kan </w:t>
      </w:r>
      <w:r w:rsidR="00C72ACF">
        <w:t xml:space="preserve">bara </w:t>
      </w:r>
      <w:r w:rsidR="00CE26E9">
        <w:t xml:space="preserve">jämföra </w:t>
      </w:r>
      <w:r w:rsidR="009B63DD">
        <w:t>två spänningar eller två strömmar med varandra.</w:t>
      </w:r>
    </w:p>
    <w:p w14:paraId="12C76EF8" w14:textId="03647AB8" w:rsidR="009B63DD" w:rsidRPr="005F624B" w:rsidRDefault="009B63DD" w:rsidP="005F624B">
      <w:bookmarkStart w:id="8" w:name="OLE_LINK11"/>
      <w:bookmarkStart w:id="9" w:name="OLE_LINK12"/>
      <w:r>
        <w:t xml:space="preserve">Mot bakgrund av den höga råförstärkningen överstyrs förstärkaren redan vid </w:t>
      </w:r>
      <w:r w:rsidR="000F02E1">
        <w:t xml:space="preserve">en </w:t>
      </w:r>
      <w:r>
        <w:t xml:space="preserve">mycket </w:t>
      </w:r>
      <w:r w:rsidR="000F02E1">
        <w:t>liten</w:t>
      </w:r>
      <w:r w:rsidR="007809BE">
        <w:t xml:space="preserve"> </w:t>
      </w:r>
      <w:r>
        <w:t>spänning</w:t>
      </w:r>
      <w:r w:rsidR="007809BE">
        <w:t>s</w:t>
      </w:r>
      <w:r w:rsidR="00A1263D">
        <w:t>s</w:t>
      </w:r>
      <w:r w:rsidR="007809BE">
        <w:t>killnad mellan ingångsterminalerna</w:t>
      </w:r>
      <w:r w:rsidR="003239E5">
        <w:t>.</w:t>
      </w:r>
      <w:r w:rsidR="00FD7AD4">
        <w:t xml:space="preserve"> Således kommer utsignalen att </w:t>
      </w:r>
      <w:r w:rsidR="00FD7AD4">
        <w:rPr>
          <w:i/>
          <w:iCs/>
        </w:rPr>
        <w:t>bottna</w:t>
      </w:r>
      <w:r w:rsidR="00FD7AD4">
        <w:t xml:space="preserve"> eller </w:t>
      </w:r>
      <w:r w:rsidR="00FD7AD4">
        <w:rPr>
          <w:i/>
          <w:iCs/>
        </w:rPr>
        <w:t>klippa</w:t>
      </w:r>
      <w:r w:rsidR="00FD7AD4">
        <w:t xml:space="preserve"> i </w:t>
      </w:r>
      <m:oMath>
        <m:r>
          <w:rPr>
            <w:rFonts w:ascii="Cambria Math" w:hAnsi="Cambria Math"/>
          </w:rPr>
          <m:t>±E</m:t>
        </m:r>
      </m:oMath>
      <w:r w:rsidR="00FD7AD4">
        <w:t xml:space="preserve"> (matningsspänningsnivå). Det aktiva området sträcker sig från  </w:t>
      </w:r>
      <m:oMath>
        <m:r>
          <w:rPr>
            <w:rFonts w:ascii="Cambria Math" w:hAnsi="Cambria Math"/>
          </w:rPr>
          <m:t>-E</m:t>
        </m:r>
      </m:oMath>
      <w:r w:rsidR="00FD7AD4">
        <w:t xml:space="preserve"> till </w:t>
      </w:r>
      <m:oMath>
        <m:r>
          <w:rPr>
            <w:rFonts w:ascii="Cambria Math" w:hAnsi="Cambria Math"/>
          </w:rPr>
          <m:t>+E</m:t>
        </m:r>
      </m:oMath>
      <w:r w:rsidR="00FD7AD4">
        <w:t>.</w:t>
      </w:r>
      <w:r w:rsidR="00FD7AD4" w:rsidRPr="00FD7AD4">
        <w:t xml:space="preserve"> </w:t>
      </w:r>
      <w:r w:rsidR="00FD7AD4">
        <w:t>Notera, både förstärkningsfaktorn och matningsspänningen avgör om distorsion kommer att inträffa, även om den ena terminalen är den andra större.</w:t>
      </w:r>
    </w:p>
    <w:bookmarkEnd w:id="8"/>
    <w:bookmarkEnd w:id="9"/>
    <w:p w14:paraId="1C7D79E7" w14:textId="3B087589" w:rsidR="00510B92" w:rsidRPr="005B4C93" w:rsidRDefault="00004696" w:rsidP="00510B92">
      <w:pPr>
        <w:ind w:left="1304"/>
        <w:rPr>
          <w:lang w:val="en-US"/>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e>
          </m:d>
        </m:oMath>
      </m:oMathPara>
    </w:p>
    <w:p w14:paraId="7A6DE641" w14:textId="0BCF5A7B" w:rsidR="00510B92" w:rsidRPr="005B4C93" w:rsidRDefault="00004696" w:rsidP="00510B92">
      <w:pPr>
        <w:ind w:left="1304"/>
        <w:rPr>
          <w:lang w:val="en-US"/>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rPr>
                    <m:t>-E</m:t>
                  </m:r>
                  <m:r>
                    <w:rPr>
                      <w:rFonts w:ascii="Cambria Math" w:hAnsi="Cambria Math"/>
                      <w:lang w:val="en-US"/>
                    </w:rPr>
                    <m:t>,  &amp;</m:t>
                  </m:r>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lang w:val="en-US"/>
                    </w:rPr>
                    <m:t>&lt;</m:t>
                  </m:r>
                  <m:r>
                    <w:rPr>
                      <w:rFonts w:ascii="Cambria Math" w:hAnsi="Cambria Math"/>
                    </w:rPr>
                    <m:t>0</m:t>
                  </m:r>
                </m:e>
                <m:e>
                  <m:r>
                    <w:rPr>
                      <w:rFonts w:ascii="Cambria Math" w:hAnsi="Cambria Math"/>
                    </w:rPr>
                    <m:t>+E</m:t>
                  </m:r>
                  <m:r>
                    <w:rPr>
                      <w:rFonts w:ascii="Cambria Math" w:hAnsi="Cambria Math"/>
                      <w:lang w:val="en-US"/>
                    </w:rPr>
                    <m:t>,  &amp;</m:t>
                  </m:r>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lang w:val="en-US"/>
                    </w:rPr>
                    <m:t>&gt;</m:t>
                  </m:r>
                  <m:r>
                    <w:rPr>
                      <w:rFonts w:ascii="Cambria Math" w:hAnsi="Cambria Math"/>
                    </w:rPr>
                    <m:t>0</m:t>
                  </m:r>
                </m:e>
              </m:eqArr>
            </m:e>
          </m:d>
        </m:oMath>
      </m:oMathPara>
    </w:p>
    <w:p w14:paraId="47B413BD" w14:textId="77777777" w:rsidR="00531BAA" w:rsidRDefault="00531BAA" w:rsidP="008729F7"/>
    <w:p w14:paraId="45E3A8AF" w14:textId="0F40E594" w:rsidR="008729F7" w:rsidRDefault="008729F7" w:rsidP="008729F7">
      <w:r>
        <w:t>Den höga råförstärkningen driver plus- och minus-ingångarna mot varandra så att dem blir lika.</w:t>
      </w:r>
    </w:p>
    <w:p w14:paraId="28F47971" w14:textId="2C034833" w:rsidR="008729F7" w:rsidRPr="008729F7" w:rsidRDefault="00004696" w:rsidP="008729F7">
      <w:pPr>
        <w:ind w:left="1304"/>
        <w:rPr>
          <w:color w:val="FF0000"/>
        </w:rPr>
      </w:pPr>
      <m:oMathPara>
        <m:oMathParaPr>
          <m:jc m:val="left"/>
        </m:oMathParaPr>
        <m:oMath>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r>
            <w:rPr>
              <w:rFonts w:ascii="Cambria Math" w:hAnsi="Cambria Math"/>
            </w:rPr>
            <m:t>⟶∞</m:t>
          </m:r>
          <m:r>
            <w:rPr>
              <w:rFonts w:ascii="Cambria Math" w:hAnsi="Cambria Math"/>
              <w:color w:val="FF0000"/>
            </w:rPr>
            <m:t>⟹</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r>
            <w:rPr>
              <w:rFonts w:ascii="Cambria Math" w:hAnsi="Cambria Math"/>
              <w:color w:val="FF0000"/>
            </w:rPr>
            <m:t>⟹</m:t>
          </m:r>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m:t>
          </m:r>
          <m:d>
            <m:dPr>
              <m:begChr m:val="{"/>
              <m:endChr m:val="}"/>
              <m:ctrlPr>
                <w:rPr>
                  <w:rFonts w:ascii="Cambria Math" w:hAnsi="Cambria Math"/>
                  <w:i/>
                </w:rPr>
              </m:ctrlPr>
            </m:dPr>
            <m:e>
              <m:r>
                <m:rPr>
                  <m:nor/>
                </m:rPr>
                <w:rPr>
                  <w:rFonts w:ascii="Cambria Math" w:hAnsi="Cambria Math"/>
                </w:rPr>
                <m:t>motkoppling</m:t>
              </m:r>
            </m:e>
          </m:d>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ut</m:t>
              </m:r>
            </m:sub>
          </m:sSub>
        </m:oMath>
      </m:oMathPara>
    </w:p>
    <w:p w14:paraId="7D9D06C2" w14:textId="77777777" w:rsidR="000E2F25" w:rsidRDefault="000E2F25" w:rsidP="0045567A"/>
    <w:p w14:paraId="0B1FA228" w14:textId="20DBE1D3" w:rsidR="008729F7" w:rsidRDefault="0045567A" w:rsidP="0045567A">
      <w:r>
        <w:t>Förstärkningsfaktorn kan då beskrivas som</w:t>
      </w:r>
      <w:r w:rsidR="00E509DC">
        <w:t xml:space="preserve"> ett linjärt samband:</w:t>
      </w:r>
    </w:p>
    <w:p w14:paraId="0ECE55C6" w14:textId="421BDFD1" w:rsidR="0045567A" w:rsidRPr="000E2F25" w:rsidRDefault="008155FB" w:rsidP="0045567A">
      <w:pPr>
        <w:ind w:left="1304"/>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ut</m:t>
                  </m:r>
                </m:sub>
              </m:sSub>
            </m:num>
            <m:den>
              <m:sSub>
                <m:sSubPr>
                  <m:ctrlPr>
                    <w:rPr>
                      <w:rFonts w:ascii="Cambria Math" w:hAnsi="Cambria Math"/>
                      <w:i/>
                    </w:rPr>
                  </m:ctrlPr>
                </m:sSubPr>
                <m:e>
                  <m:r>
                    <w:rPr>
                      <w:rFonts w:ascii="Cambria Math" w:hAnsi="Cambria Math"/>
                    </w:rPr>
                    <m:t>U</m:t>
                  </m:r>
                </m:e>
                <m:sub>
                  <m:r>
                    <w:rPr>
                      <w:rFonts w:ascii="Cambria Math" w:hAnsi="Cambria Math"/>
                    </w:rPr>
                    <m:t>in</m:t>
                  </m:r>
                </m:sub>
              </m:sSub>
            </m:den>
          </m:f>
          <m:r>
            <w:rPr>
              <w:rFonts w:ascii="Cambria Math" w:hAnsi="Cambria Math"/>
            </w:rPr>
            <m:t>=1</m:t>
          </m:r>
        </m:oMath>
      </m:oMathPara>
    </w:p>
    <w:p w14:paraId="5465B9AC" w14:textId="77777777" w:rsidR="005635FF" w:rsidRDefault="005635FF" w:rsidP="00B42E99"/>
    <w:p w14:paraId="1685857F" w14:textId="77777777" w:rsidR="00014B69" w:rsidRDefault="00352CD1" w:rsidP="00014B69">
      <w:pPr>
        <w:keepNext/>
      </w:pPr>
      <w:r>
        <w:rPr>
          <w:noProof/>
        </w:rPr>
        <w:drawing>
          <wp:inline distT="0" distB="0" distL="0" distR="0" wp14:anchorId="2C944EE7" wp14:editId="0D14F4CA">
            <wp:extent cx="3379622" cy="2673170"/>
            <wp:effectExtent l="0" t="0" r="0" b="0"/>
            <wp:docPr id="36" name="Bildobjekt 36" descr="Operationsförstärkare, grundkopplingar - ElektronikWi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perationsförstärkare, grundkopplingar - ElektronikWikin"/>
                    <pic:cNvPicPr>
                      <a:picLocks noChangeAspect="1" noChangeArrowheads="1"/>
                    </pic:cNvPicPr>
                  </pic:nvPicPr>
                  <pic:blipFill rotWithShape="1">
                    <a:blip r:embed="rId29">
                      <a:extLst>
                        <a:ext uri="{28A0092B-C50C-407E-A947-70E740481C1C}">
                          <a14:useLocalDpi xmlns:a14="http://schemas.microsoft.com/office/drawing/2010/main" val="0"/>
                        </a:ext>
                      </a:extLst>
                    </a:blip>
                    <a:srcRect r="58479" b="49673"/>
                    <a:stretch/>
                  </pic:blipFill>
                  <pic:spPr bwMode="auto">
                    <a:xfrm>
                      <a:off x="0" y="0"/>
                      <a:ext cx="3415911" cy="2701874"/>
                    </a:xfrm>
                    <a:prstGeom prst="rect">
                      <a:avLst/>
                    </a:prstGeom>
                    <a:noFill/>
                    <a:ln>
                      <a:noFill/>
                    </a:ln>
                    <a:extLst>
                      <a:ext uri="{53640926-AAD7-44D8-BBD7-CCE9431645EC}">
                        <a14:shadowObscured xmlns:a14="http://schemas.microsoft.com/office/drawing/2010/main"/>
                      </a:ext>
                    </a:extLst>
                  </pic:spPr>
                </pic:pic>
              </a:graphicData>
            </a:graphic>
          </wp:inline>
        </w:drawing>
      </w:r>
    </w:p>
    <w:p w14:paraId="2508063B" w14:textId="5F29AAB3" w:rsidR="00352CD1" w:rsidRPr="005E7FD5" w:rsidRDefault="00014B69" w:rsidP="00014B69">
      <w:pPr>
        <w:pStyle w:val="Beskrivning"/>
      </w:pPr>
      <w:r w:rsidRPr="00E6074B">
        <w:t xml:space="preserve">Figur </w:t>
      </w:r>
      <w:r>
        <w:fldChar w:fldCharType="begin"/>
      </w:r>
      <w:r w:rsidRPr="00E6074B">
        <w:instrText xml:space="preserve"> SEQ Figur \* ARABIC </w:instrText>
      </w:r>
      <w:r>
        <w:fldChar w:fldCharType="separate"/>
      </w:r>
      <w:r w:rsidR="009079F1">
        <w:rPr>
          <w:noProof/>
        </w:rPr>
        <w:t>6</w:t>
      </w:r>
      <w:r>
        <w:fldChar w:fldCharType="end"/>
      </w:r>
      <w:r w:rsidR="008E284F" w:rsidRPr="00E6074B">
        <w:t xml:space="preserve">. </w:t>
      </w:r>
      <w:r w:rsidR="008A5675">
        <w:t>K</w:t>
      </w:r>
      <w:r w:rsidR="008E284F">
        <w:t>opplingsschema</w:t>
      </w:r>
      <w:r w:rsidR="008A5675">
        <w:t>exempel</w:t>
      </w:r>
      <w:r w:rsidR="008E284F">
        <w:t xml:space="preserve"> för spänningsföljare (komparator)</w:t>
      </w:r>
      <w:r w:rsidR="005E7FD5">
        <w:t>.</w:t>
      </w:r>
      <w:r w:rsidRPr="008E284F">
        <w:t xml:space="preserve"> </w:t>
      </w:r>
      <w:hyperlink r:id="rId30" w:history="1">
        <w:r w:rsidRPr="005E7FD5">
          <w:rPr>
            <w:rStyle w:val="Hyperlnk"/>
          </w:rPr>
          <w:t>https://elektronikforumet.com/wiki/Operationsf%C3%B6rst%C3%A4rkare,_grundkopplingar</w:t>
        </w:r>
      </w:hyperlink>
      <w:r w:rsidRPr="005E7FD5">
        <w:t xml:space="preserve"> </w:t>
      </w:r>
      <w:r w:rsidR="005E7FD5" w:rsidRPr="005E7FD5">
        <w:t>(h</w:t>
      </w:r>
      <w:r w:rsidR="005E7FD5">
        <w:t>ämtad</w:t>
      </w:r>
      <w:r w:rsidR="008A5675">
        <w:t xml:space="preserve"> 03-05-2021)</w:t>
      </w:r>
    </w:p>
    <w:p w14:paraId="5EF27AD5" w14:textId="77777777" w:rsidR="00F51071" w:rsidRPr="005E7FD5" w:rsidRDefault="00F51071" w:rsidP="00B42E99"/>
    <w:p w14:paraId="3CB54926" w14:textId="04D4E82C" w:rsidR="008F12A2" w:rsidRDefault="008F12A2">
      <w:pPr>
        <w:spacing w:line="312" w:lineRule="auto"/>
      </w:pPr>
      <w:r>
        <w:br w:type="page"/>
      </w:r>
    </w:p>
    <w:p w14:paraId="3B7C1513" w14:textId="77777777" w:rsidR="00A828DF" w:rsidRDefault="00A828DF" w:rsidP="00A828DF">
      <w:r>
        <w:lastRenderedPageBreak/>
        <w:t>Denna koppling används som ett buffertsteg när belastningen på föregående steg ska vara liten eller för att öka drivförmågan till efterkommande steg.</w:t>
      </w:r>
    </w:p>
    <w:p w14:paraId="22413F23" w14:textId="2F68AF46" w:rsidR="00A828DF" w:rsidRPr="00A74340" w:rsidRDefault="00004696" w:rsidP="00A828DF">
      <w:pPr>
        <w:pStyle w:val="Liststycke"/>
        <w:numPr>
          <w:ilvl w:val="0"/>
          <w:numId w:val="40"/>
        </w:numPr>
      </w:pPr>
      <m:oMath>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 xml:space="preserve"> </m:t>
        </m:r>
        <m:r>
          <m:rPr>
            <m:nor/>
          </m:rPr>
          <w:rPr>
            <w:rFonts w:ascii="Cambria Math" w:hAnsi="Cambria Math"/>
          </w:rPr>
          <m:t>ökar</m:t>
        </m:r>
        <m:r>
          <w:rPr>
            <w:rFonts w:ascii="Cambria Math" w:hAnsi="Cambria Math"/>
            <w:color w:val="FF0000"/>
          </w:rPr>
          <m:t>⟹</m:t>
        </m:r>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=1</m:t>
        </m:r>
        <m:r>
          <w:rPr>
            <w:rFonts w:ascii="Cambria Math" w:hAnsi="Cambria Math"/>
            <w:color w:val="FF0000"/>
          </w:rPr>
          <m:t>⟹</m:t>
        </m:r>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 xml:space="preserve"> </m:t>
        </m:r>
        <m:r>
          <m:rPr>
            <m:nor/>
          </m:rPr>
          <w:rPr>
            <w:rFonts w:ascii="Cambria Math" w:hAnsi="Cambria Math"/>
          </w:rPr>
          <m:t>ökar precis lika mycket</m:t>
        </m:r>
        <m:r>
          <w:rPr>
            <w:rFonts w:ascii="Cambria Math" w:hAnsi="Cambria Math"/>
            <w:color w:val="FF0000"/>
          </w:rPr>
          <m:t>⟹</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r>
          <w:rPr>
            <w:rFonts w:ascii="Cambria Math" w:hAnsi="Cambria Math"/>
            <w:color w:val="FF0000"/>
          </w:rPr>
          <m:t>⟹</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e>
        </m:d>
        <m:r>
          <w:rPr>
            <w:rFonts w:ascii="Cambria Math" w:hAnsi="Cambria Math"/>
          </w:rPr>
          <m:t>=0</m:t>
        </m:r>
      </m:oMath>
    </w:p>
    <w:p w14:paraId="3C1FF543" w14:textId="77777777" w:rsidR="00A828DF" w:rsidRPr="00A74340" w:rsidRDefault="00A828DF" w:rsidP="00A828DF">
      <w:pPr>
        <w:pStyle w:val="Liststycke"/>
      </w:pPr>
    </w:p>
    <w:p w14:paraId="3110D31F" w14:textId="5A205516" w:rsidR="00A828DF" w:rsidRPr="00A74340" w:rsidRDefault="00004696" w:rsidP="00A828DF">
      <w:pPr>
        <w:pStyle w:val="Liststycke"/>
        <w:numPr>
          <w:ilvl w:val="0"/>
          <w:numId w:val="40"/>
        </w:numPr>
      </w:pPr>
      <m:oMath>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 xml:space="preserve"> </m:t>
        </m:r>
        <m:r>
          <m:rPr>
            <m:nor/>
          </m:rPr>
          <w:rPr>
            <w:rFonts w:ascii="Cambria Math" w:hAnsi="Cambria Math"/>
          </w:rPr>
          <m:t>minskar</m:t>
        </m:r>
        <m:r>
          <w:rPr>
            <w:rFonts w:ascii="Cambria Math" w:hAnsi="Cambria Math"/>
            <w:color w:val="FF0000"/>
          </w:rPr>
          <m:t>⟹</m:t>
        </m:r>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=1</m:t>
        </m:r>
        <m:r>
          <w:rPr>
            <w:rFonts w:ascii="Cambria Math" w:hAnsi="Cambria Math"/>
            <w:color w:val="FF0000"/>
          </w:rPr>
          <m:t>⟹</m:t>
        </m:r>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 xml:space="preserve"> </m:t>
        </m:r>
        <m:r>
          <m:rPr>
            <m:nor/>
          </m:rPr>
          <w:rPr>
            <w:rFonts w:ascii="Cambria Math" w:hAnsi="Cambria Math"/>
          </w:rPr>
          <m:t>minskar precis lika mycket</m:t>
        </m:r>
        <m:r>
          <w:rPr>
            <w:rFonts w:ascii="Cambria Math" w:hAnsi="Cambria Math"/>
          </w:rPr>
          <m:t xml:space="preserve"> </m:t>
        </m:r>
        <m:r>
          <w:rPr>
            <w:rFonts w:ascii="Cambria Math" w:hAnsi="Cambria Math"/>
            <w:color w:val="FF0000"/>
          </w:rPr>
          <m:t>⟹</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r>
          <w:rPr>
            <w:rFonts w:ascii="Cambria Math" w:hAnsi="Cambria Math"/>
            <w:color w:val="FF0000"/>
          </w:rPr>
          <m:t>⟹</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e>
        </m:d>
        <m:r>
          <w:rPr>
            <w:rFonts w:ascii="Cambria Math" w:hAnsi="Cambria Math"/>
          </w:rPr>
          <m:t>=0</m:t>
        </m:r>
      </m:oMath>
    </w:p>
    <w:p w14:paraId="44BE187F" w14:textId="2EF9317E" w:rsidR="00C76D6C" w:rsidRDefault="00C76D6C">
      <w:pPr>
        <w:spacing w:line="312" w:lineRule="auto"/>
      </w:pPr>
    </w:p>
    <w:p w14:paraId="28EC78CE" w14:textId="3DDD7903" w:rsidR="00C76D6C" w:rsidRDefault="008744D3">
      <w:pPr>
        <w:spacing w:line="312" w:lineRule="auto"/>
      </w:pPr>
      <w:r>
        <w:t>För att spänningen</w:t>
      </w:r>
      <w:r w:rsidR="00B714DD">
        <w:t xml:space="preserve"> </w:t>
      </w:r>
      <m:oMath>
        <m:sSub>
          <m:sSubPr>
            <m:ctrlPr>
              <w:rPr>
                <w:rFonts w:ascii="Cambria Math" w:hAnsi="Cambria Math"/>
                <w:i/>
              </w:rPr>
            </m:ctrlPr>
          </m:sSubPr>
          <m:e>
            <m:r>
              <w:rPr>
                <w:rFonts w:ascii="Cambria Math" w:hAnsi="Cambria Math"/>
              </w:rPr>
              <m:t>V</m:t>
            </m:r>
          </m:e>
          <m:sub>
            <m:r>
              <w:rPr>
                <w:rFonts w:ascii="Cambria Math" w:hAnsi="Cambria Math"/>
              </w:rPr>
              <m:t>L</m:t>
            </m:r>
          </m:sub>
        </m:sSub>
      </m:oMath>
      <w:r>
        <w:t xml:space="preserve"> över en last</w:t>
      </w:r>
      <w:r w:rsidR="008F5CDD">
        <w:t>resistorn</w:t>
      </w:r>
      <w:r>
        <w:t xml:space="preserve"> </w:t>
      </w:r>
      <m:oMath>
        <m:sSub>
          <m:sSubPr>
            <m:ctrlPr>
              <w:rPr>
                <w:rFonts w:ascii="Cambria Math" w:hAnsi="Cambria Math"/>
                <w:i/>
              </w:rPr>
            </m:ctrlPr>
          </m:sSubPr>
          <m:e>
            <m:r>
              <w:rPr>
                <w:rFonts w:ascii="Cambria Math" w:hAnsi="Cambria Math"/>
              </w:rPr>
              <m:t>R</m:t>
            </m:r>
          </m:e>
          <m:sub>
            <m:r>
              <w:rPr>
                <w:rFonts w:ascii="Cambria Math" w:hAnsi="Cambria Math"/>
              </w:rPr>
              <m:t>L</m:t>
            </m:r>
          </m:sub>
        </m:sSub>
      </m:oMath>
      <w:r>
        <w:t xml:space="preserve"> ska vara </w:t>
      </w:r>
      <w:r w:rsidR="00B714DD">
        <w:t xml:space="preserve">lika stor som </w:t>
      </w:r>
      <w:r w:rsidR="00592BE8">
        <w:t xml:space="preserve">den genererade spänningen </w:t>
      </w:r>
      <m:oMath>
        <m:r>
          <w:rPr>
            <w:rFonts w:ascii="Cambria Math" w:hAnsi="Cambria Math"/>
          </w:rPr>
          <m:t>+E</m:t>
        </m:r>
      </m:oMath>
      <w:r w:rsidR="00592BE8">
        <w:t xml:space="preserve"> kan en komparator</w:t>
      </w:r>
      <w:r w:rsidR="001C4180">
        <w:t xml:space="preserve"> adderas kretsen (jämför Figur 6 &amp; 7).</w:t>
      </w:r>
      <w:r w:rsidR="008F5CDD">
        <w:t xml:space="preserve"> I Figur 7 förutsätts lastresistorn vara mycket större än </w:t>
      </w:r>
      <w:r w:rsidR="00A50138">
        <w:t xml:space="preserve">en resistor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00A50138">
        <w:t xml:space="preserve"> – men så är inte alltid fallet.</w:t>
      </w:r>
    </w:p>
    <w:p w14:paraId="7969028D" w14:textId="77777777" w:rsidR="00C6634C" w:rsidRDefault="00411F24" w:rsidP="00C6634C">
      <w:pPr>
        <w:keepNext/>
        <w:spacing w:line="312" w:lineRule="auto"/>
      </w:pPr>
      <w:r w:rsidRPr="00411F24">
        <w:rPr>
          <w:noProof/>
        </w:rPr>
        <w:drawing>
          <wp:inline distT="0" distB="0" distL="0" distR="0" wp14:anchorId="6DCD4E6F" wp14:editId="75BFE7E0">
            <wp:extent cx="5731510" cy="3001010"/>
            <wp:effectExtent l="0" t="0" r="2540" b="8890"/>
            <wp:docPr id="40" name="Bildobjek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01010"/>
                    </a:xfrm>
                    <a:prstGeom prst="rect">
                      <a:avLst/>
                    </a:prstGeom>
                  </pic:spPr>
                </pic:pic>
              </a:graphicData>
            </a:graphic>
          </wp:inline>
        </w:drawing>
      </w:r>
    </w:p>
    <w:p w14:paraId="6CB81FE0" w14:textId="6A7FE553" w:rsidR="00C76D6C" w:rsidRDefault="00C6634C" w:rsidP="00C6634C">
      <w:pPr>
        <w:pStyle w:val="Beskrivning"/>
      </w:pPr>
      <w:r>
        <w:t xml:space="preserve">Figur </w:t>
      </w:r>
      <w:fldSimple w:instr=" SEQ Figur \* ARABIC ">
        <w:r w:rsidR="009079F1">
          <w:rPr>
            <w:noProof/>
          </w:rPr>
          <w:t>7</w:t>
        </w:r>
      </w:fldSimple>
      <w:r>
        <w:t xml:space="preserve"> - Krets utan komparator.</w:t>
      </w:r>
    </w:p>
    <w:p w14:paraId="0C2A31B7" w14:textId="74782FCB" w:rsidR="002466ED" w:rsidRDefault="002466ED">
      <w:pPr>
        <w:spacing w:line="312" w:lineRule="auto"/>
      </w:pPr>
    </w:p>
    <w:p w14:paraId="41CE786E" w14:textId="218D8CEB" w:rsidR="00A50138" w:rsidRDefault="00DE0C90">
      <w:pPr>
        <w:spacing w:line="312" w:lineRule="auto"/>
      </w:pPr>
      <w:r>
        <w:t xml:space="preserve">Till skillnad från </w:t>
      </w:r>
      <w:r w:rsidR="00A50138">
        <w:t xml:space="preserve">Figur </w:t>
      </w:r>
      <w:r>
        <w:t>6,</w:t>
      </w:r>
      <w:r w:rsidR="00A50138">
        <w:t xml:space="preserve"> är</w:t>
      </w:r>
      <w:r>
        <w:t xml:space="preserve"> spänningen </w:t>
      </w:r>
      <m:oMath>
        <m:sSub>
          <m:sSubPr>
            <m:ctrlPr>
              <w:rPr>
                <w:rFonts w:ascii="Cambria Math" w:hAnsi="Cambria Math"/>
                <w:i/>
              </w:rPr>
            </m:ctrlPr>
          </m:sSubPr>
          <m:e>
            <m:r>
              <w:rPr>
                <w:rFonts w:ascii="Cambria Math" w:hAnsi="Cambria Math"/>
              </w:rPr>
              <m:t>V</m:t>
            </m:r>
          </m:e>
          <m:sub>
            <m:r>
              <w:rPr>
                <w:rFonts w:ascii="Cambria Math" w:hAnsi="Cambria Math"/>
              </w:rPr>
              <m:t>L</m:t>
            </m:r>
          </m:sub>
        </m:sSub>
      </m:oMath>
      <w:r>
        <w:t xml:space="preserve"> oberoende av resistorn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 xml:space="preserve"> i Figur 7.</w:t>
      </w:r>
    </w:p>
    <w:p w14:paraId="2A09E3FA" w14:textId="77777777" w:rsidR="00123098" w:rsidRDefault="00123098" w:rsidP="00123098">
      <w:pPr>
        <w:keepNext/>
        <w:spacing w:line="312" w:lineRule="auto"/>
      </w:pPr>
      <w:r w:rsidRPr="00123098">
        <w:rPr>
          <w:noProof/>
        </w:rPr>
        <w:drawing>
          <wp:inline distT="0" distB="0" distL="0" distR="0" wp14:anchorId="0AEF9FDD" wp14:editId="34EC20A5">
            <wp:extent cx="5731510" cy="1942465"/>
            <wp:effectExtent l="0" t="0" r="2540" b="635"/>
            <wp:docPr id="42" name="Bildobjekt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942465"/>
                    </a:xfrm>
                    <a:prstGeom prst="rect">
                      <a:avLst/>
                    </a:prstGeom>
                  </pic:spPr>
                </pic:pic>
              </a:graphicData>
            </a:graphic>
          </wp:inline>
        </w:drawing>
      </w:r>
    </w:p>
    <w:p w14:paraId="491CF06A" w14:textId="0C4B110E" w:rsidR="002466ED" w:rsidRDefault="00123098" w:rsidP="00123098">
      <w:pPr>
        <w:pStyle w:val="Beskrivning"/>
      </w:pPr>
      <w:r>
        <w:t xml:space="preserve">Figur </w:t>
      </w:r>
      <w:fldSimple w:instr=" SEQ Figur \* ARABIC ">
        <w:r w:rsidR="009079F1">
          <w:rPr>
            <w:noProof/>
          </w:rPr>
          <w:t>8</w:t>
        </w:r>
      </w:fldSimple>
      <w:r>
        <w:t xml:space="preserve"> - </w:t>
      </w:r>
      <w:r w:rsidRPr="00E53930">
        <w:t>Krets med komparator.</w:t>
      </w:r>
    </w:p>
    <w:p w14:paraId="6808B3DB" w14:textId="16AA9B31" w:rsidR="00C76D6C" w:rsidRDefault="00C76D6C">
      <w:pPr>
        <w:spacing w:line="312" w:lineRule="auto"/>
      </w:pPr>
      <w:r>
        <w:br w:type="page"/>
      </w:r>
    </w:p>
    <w:p w14:paraId="1F49A7E6" w14:textId="5BA9E415" w:rsidR="00A3799D" w:rsidRPr="005E7FD5" w:rsidRDefault="00F24434" w:rsidP="003061FF">
      <w:pPr>
        <w:pStyle w:val="Rubrik1"/>
      </w:pPr>
      <w:r>
        <w:lastRenderedPageBreak/>
        <w:t>Grundk</w:t>
      </w:r>
      <w:r w:rsidR="004F7DB4">
        <w:t>oppling</w:t>
      </w:r>
      <w:r>
        <w:t>ar</w:t>
      </w:r>
      <w:r w:rsidR="00951AA8">
        <w:t xml:space="preserve"> med operationsförstärkare</w:t>
      </w:r>
    </w:p>
    <w:p w14:paraId="0C32268E" w14:textId="3B00D57D" w:rsidR="00B013FA" w:rsidRDefault="00B013FA" w:rsidP="003061FF">
      <w:pPr>
        <w:pStyle w:val="Rubrik2"/>
      </w:pPr>
      <w:r>
        <w:t>Icke-inverterad grundkopplin</w:t>
      </w:r>
      <w:r w:rsidR="00742939">
        <w:t>g</w:t>
      </w:r>
    </w:p>
    <w:p w14:paraId="25E22E7C" w14:textId="62AA9A5F" w:rsidR="008E371B" w:rsidRDefault="00BC5D81" w:rsidP="00FA68E1">
      <w:r>
        <w:t>Den icke-inverterade grundkopplingen kopplar en del av utsignalen tillbaka till minus-</w:t>
      </w:r>
      <w:r w:rsidR="00F138F3">
        <w:t>in</w:t>
      </w:r>
      <w:r>
        <w:t>gången</w:t>
      </w:r>
      <w:r w:rsidR="00932322">
        <w:t xml:space="preserve"> av förstärkaren</w:t>
      </w:r>
      <w:r>
        <w:t>.</w:t>
      </w:r>
      <w:r w:rsidR="00F138F3">
        <w:t xml:space="preserve"> Denna motkoppling </w:t>
      </w:r>
      <w:r w:rsidR="008C0767">
        <w:t xml:space="preserve">eller negativa återkoppling </w:t>
      </w:r>
      <w:r w:rsidR="00B1778F">
        <w:t>f</w:t>
      </w:r>
      <w:r w:rsidR="00F138F3">
        <w:t>år ingångsspänningen, specifikt minus-ingången</w:t>
      </w:r>
      <w:r w:rsidR="008C0767">
        <w:t>, att minska så att en balans uppstår</w:t>
      </w:r>
      <w:r w:rsidR="00732A26">
        <w:t xml:space="preserve"> mellan</w:t>
      </w:r>
      <w:r w:rsidR="008C0767">
        <w:t xml:space="preserve"> in</w:t>
      </w:r>
      <w:r w:rsidR="007C77CE">
        <w:t>gångs</w:t>
      </w:r>
      <w:r w:rsidR="008C0767">
        <w:t>terminalerna</w:t>
      </w:r>
      <w:r w:rsidR="00732A26">
        <w:t xml:space="preserve">, som </w:t>
      </w:r>
      <w:r w:rsidR="008C0767">
        <w:t>drivs mot varandra.</w:t>
      </w:r>
    </w:p>
    <w:p w14:paraId="5930FA5B" w14:textId="281F9D07" w:rsidR="00B4230D" w:rsidRPr="00021219" w:rsidRDefault="008155FB" w:rsidP="00B4230D">
      <w:pPr>
        <w:ind w:left="1304"/>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terminal</m:t>
              </m:r>
            </m:sub>
          </m:sSub>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oMath>
      </m:oMathPara>
    </w:p>
    <w:p w14:paraId="70384D0E" w14:textId="0BEF3550" w:rsidR="00EC0043" w:rsidRPr="00064C30" w:rsidRDefault="008155FB" w:rsidP="00EC0043">
      <w:pPr>
        <w:ind w:left="1304"/>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=0A</m:t>
          </m:r>
          <m:r>
            <w:rPr>
              <w:rFonts w:ascii="Cambria Math" w:hAnsi="Cambria Math"/>
              <w:color w:val="FF0000"/>
            </w:rPr>
            <m:t>⟹</m:t>
          </m:r>
          <m:sSub>
            <m:sSubPr>
              <m:ctrlPr>
                <w:rPr>
                  <w:rFonts w:ascii="Cambria Math" w:hAnsi="Cambria Math"/>
                  <w:i/>
                </w:rPr>
              </m:ctrlPr>
            </m:sSubPr>
            <m:e>
              <m:r>
                <w:rPr>
                  <w:rFonts w:ascii="Cambria Math" w:hAnsi="Cambria Math"/>
                </w:rPr>
                <m:t>R</m:t>
              </m:r>
            </m:e>
            <m:sub>
              <m:r>
                <w:rPr>
                  <w:rFonts w:ascii="Cambria Math" w:hAnsi="Cambria Math"/>
                </w:rPr>
                <m:t>in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in</m:t>
                  </m:r>
                </m:sub>
              </m:sSub>
            </m:num>
            <m:den>
              <m:sSub>
                <m:sSubPr>
                  <m:ctrlPr>
                    <w:rPr>
                      <w:rFonts w:ascii="Cambria Math" w:hAnsi="Cambria Math"/>
                      <w:i/>
                    </w:rPr>
                  </m:ctrlPr>
                </m:sSubPr>
                <m:e>
                  <m:r>
                    <w:rPr>
                      <w:rFonts w:ascii="Cambria Math" w:hAnsi="Cambria Math"/>
                    </w:rPr>
                    <m:t>I</m:t>
                  </m:r>
                </m:e>
                <m:sub>
                  <m:r>
                    <w:rPr>
                      <w:rFonts w:ascii="Cambria Math" w:hAnsi="Cambria Math"/>
                    </w:rPr>
                    <m:t>in</m:t>
                  </m:r>
                </m:sub>
              </m:sSub>
            </m:den>
          </m:f>
          <m:r>
            <w:rPr>
              <w:rFonts w:ascii="Cambria Math" w:hAnsi="Cambria Math"/>
            </w:rPr>
            <m:t>⟶∞</m:t>
          </m:r>
        </m:oMath>
      </m:oMathPara>
    </w:p>
    <w:p w14:paraId="7E7E9AC0" w14:textId="77777777" w:rsidR="00B4230D" w:rsidRDefault="00B4230D" w:rsidP="00FA68E1"/>
    <w:p w14:paraId="6EC7F4B4" w14:textId="3F898A2F" w:rsidR="00E86F2B" w:rsidRPr="00E86F2B" w:rsidRDefault="00E86F2B" w:rsidP="00E86F2B">
      <w:r>
        <w:t>Ingen ström flödar in i operationsförstärkaren</w:t>
      </w:r>
      <w:r w:rsidR="00331DB4">
        <w:t xml:space="preserve"> ty </w:t>
      </w:r>
      <w:r w:rsidR="004F28AB">
        <w:t>den inre resistansen är oändligt stor</w:t>
      </w:r>
      <w:r w:rsidR="00F97703">
        <w:t>.</w:t>
      </w:r>
    </w:p>
    <w:p w14:paraId="4061654F" w14:textId="05AB8F9B" w:rsidR="0020027D" w:rsidRPr="0017473C" w:rsidRDefault="008155FB" w:rsidP="0017473C">
      <w:pPr>
        <w:ind w:left="1304"/>
        <w:rPr>
          <w:rFonts w:eastAsiaTheme="majorEastAsia" w:cstheme="majorBidi"/>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m:t>
          </m:r>
          <m:d>
            <m:dPr>
              <m:begChr m:val="{"/>
              <m:endChr m:val="}"/>
              <m:ctrlPr>
                <w:rPr>
                  <w:rFonts w:ascii="Cambria Math" w:hAnsi="Cambria Math"/>
                  <w:i/>
                </w:rPr>
              </m:ctrlPr>
            </m:dPr>
            <m:e>
              <m:f>
                <m:fPr>
                  <m:type m:val="noBa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color w:val="FF0000"/>
                        </w:rPr>
                        <m:t>+</m:t>
                      </m:r>
                    </m:sup>
                  </m:sSup>
                  <m:r>
                    <w:rPr>
                      <w:rFonts w:ascii="Cambria Math" w:hAnsi="Cambria Math"/>
                    </w:rPr>
                    <m:t>=0A</m:t>
                  </m:r>
                </m:num>
                <m:den>
                  <m:sSup>
                    <m:sSupPr>
                      <m:ctrlPr>
                        <w:rPr>
                          <w:rFonts w:ascii="Cambria Math" w:hAnsi="Cambria Math"/>
                          <w:i/>
                        </w:rPr>
                      </m:ctrlPr>
                    </m:sSupPr>
                    <m:e>
                      <m:r>
                        <w:rPr>
                          <w:rFonts w:ascii="Cambria Math" w:hAnsi="Cambria Math"/>
                        </w:rPr>
                        <m:t>i</m:t>
                      </m:r>
                    </m:e>
                    <m:sup>
                      <m:r>
                        <w:rPr>
                          <w:rFonts w:ascii="Cambria Math" w:hAnsi="Cambria Math"/>
                          <w:color w:val="0070C0"/>
                        </w:rPr>
                        <m:t>-</m:t>
                      </m:r>
                    </m:sup>
                  </m:sSup>
                  <m:r>
                    <w:rPr>
                      <w:rFonts w:ascii="Cambria Math" w:hAnsi="Cambria Math"/>
                    </w:rPr>
                    <m:t>=0A</m:t>
                  </m:r>
                </m:den>
              </m:f>
            </m:e>
          </m:d>
          <m:r>
            <w:rPr>
              <w:rFonts w:ascii="Cambria Math" w:hAnsi="Cambria Math"/>
            </w:rPr>
            <m:t>=0A</m:t>
          </m:r>
        </m:oMath>
      </m:oMathPara>
    </w:p>
    <w:p w14:paraId="115F67C3" w14:textId="2DFAF7D4" w:rsidR="0066098C" w:rsidRPr="002121EE" w:rsidRDefault="008155FB" w:rsidP="0066098C">
      <w:pPr>
        <w:ind w:left="1304"/>
      </w:pPr>
      <m:oMathPara>
        <m:oMathParaPr>
          <m:jc m:val="left"/>
        </m:oMathParaPr>
        <m:oMath>
          <m:sSup>
            <m:sSupPr>
              <m:ctrlPr>
                <w:rPr>
                  <w:rFonts w:ascii="Cambria Math" w:hAnsi="Cambria Math"/>
                  <w:i/>
                </w:rPr>
              </m:ctrlPr>
            </m:sSupPr>
            <m:e>
              <m:r>
                <w:rPr>
                  <w:rFonts w:ascii="Cambria Math" w:hAnsi="Cambria Math"/>
                </w:rPr>
                <m:t>i</m:t>
              </m:r>
            </m:e>
            <m:sup>
              <m:r>
                <w:rPr>
                  <w:rFonts w:ascii="Cambria Math" w:hAnsi="Cambria Math"/>
                  <w:color w:val="FF0000"/>
                </w:rPr>
                <m:t>+</m:t>
              </m:r>
            </m:sup>
          </m:sSup>
          <m:r>
            <w:rPr>
              <w:rFonts w:ascii="Cambria Math" w:hAnsi="Cambria Math"/>
            </w:rPr>
            <m:t>=0A</m:t>
          </m:r>
          <m:r>
            <w:rPr>
              <w:rFonts w:ascii="Cambria Math" w:hAnsi="Cambria Math"/>
              <w:color w:val="FF0000"/>
            </w:rPr>
            <m:t>⟹</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in</m:t>
              </m:r>
            </m:sub>
          </m:sSub>
        </m:oMath>
      </m:oMathPara>
    </w:p>
    <w:p w14:paraId="5106B4C5" w14:textId="10024A59" w:rsidR="001D015A" w:rsidRPr="00DC0869" w:rsidRDefault="008155FB" w:rsidP="00EB4168">
      <w:pPr>
        <w:ind w:left="1304"/>
      </w:pPr>
      <m:oMathPara>
        <m:oMathParaPr>
          <m:jc m:val="left"/>
        </m:oMathParaPr>
        <m:oMath>
          <m:sSup>
            <m:sSupPr>
              <m:ctrlPr>
                <w:rPr>
                  <w:rFonts w:ascii="Cambria Math" w:hAnsi="Cambria Math"/>
                  <w:i/>
                </w:rPr>
              </m:ctrlPr>
            </m:sSupPr>
            <m:e>
              <m:r>
                <w:rPr>
                  <w:rFonts w:ascii="Cambria Math" w:hAnsi="Cambria Math"/>
                </w:rPr>
                <m:t>i</m:t>
              </m:r>
            </m:e>
            <m:sup>
              <m:r>
                <w:rPr>
                  <w:rFonts w:ascii="Cambria Math" w:hAnsi="Cambria Math"/>
                  <w:color w:val="0070C0"/>
                </w:rPr>
                <m:t>-</m:t>
              </m:r>
            </m:sup>
          </m:sSup>
          <m:r>
            <w:rPr>
              <w:rFonts w:ascii="Cambria Math" w:hAnsi="Cambria Math"/>
            </w:rPr>
            <m:t>=0A</m:t>
          </m:r>
          <m:r>
            <w:rPr>
              <w:rFonts w:ascii="Cambria Math" w:hAnsi="Cambria Math"/>
              <w:color w:val="FF0000"/>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w:bookmarkStart w:id="10" w:name="OLE_LINK3"/>
          <w:bookmarkStart w:id="11" w:name="OLE_LINK4"/>
          <m:r>
            <w:rPr>
              <w:rFonts w:ascii="Cambria Math" w:hAnsi="Cambria Math"/>
            </w:rPr>
            <m:t>=</m:t>
          </m:r>
          <m:d>
            <m:dPr>
              <m:begChr m:val="{"/>
              <m:endChr m:val="}"/>
              <m:ctrlPr>
                <w:rPr>
                  <w:rFonts w:ascii="Cambria Math" w:hAnsi="Cambria Math"/>
                  <w:i/>
                </w:rPr>
              </m:ctrlPr>
            </m:dPr>
            <m:e>
              <m:r>
                <m:rPr>
                  <m:nor/>
                </m:rPr>
                <w:rPr>
                  <w:rFonts w:ascii="Cambria Math" w:hAnsi="Cambria Math"/>
                </w:rPr>
                <m:t>spänningsdelning</m:t>
              </m:r>
            </m:e>
          </m:d>
          <w:bookmarkEnd w:id="10"/>
          <w:bookmarkEnd w:id="11"/>
          <m:r>
            <w:rPr>
              <w:rFonts w:ascii="Cambria Math" w:hAnsi="Cambria Math"/>
            </w:rPr>
            <m:t>=</m:t>
          </m:r>
          <w:bookmarkStart w:id="12" w:name="OLE_LINK1"/>
          <w:bookmarkStart w:id="13" w:name="OLE_LINK2"/>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oMath>
      </m:oMathPara>
      <w:bookmarkEnd w:id="12"/>
      <w:bookmarkEnd w:id="13"/>
    </w:p>
    <w:p w14:paraId="4C60E758" w14:textId="77777777" w:rsidR="00DC0869" w:rsidRPr="00023127" w:rsidRDefault="00DC0869" w:rsidP="00DC0869"/>
    <w:p w14:paraId="5C9AA679" w14:textId="640EBD87" w:rsidR="00E86F2B" w:rsidRDefault="00E86F2B" w:rsidP="00E86F2B">
      <w:r>
        <w:t>Den höga råförstärkningen driver plus- och minus-ingångarna mot varandra så att dem blir lika</w:t>
      </w:r>
      <w:r w:rsidR="002D5C43">
        <w:t>.</w:t>
      </w:r>
    </w:p>
    <w:p w14:paraId="33F1654C" w14:textId="48038D23" w:rsidR="00E86F2B" w:rsidRPr="00DC0869" w:rsidRDefault="00004696" w:rsidP="00E86F2B">
      <w:pPr>
        <w:ind w:left="1304"/>
      </w:pPr>
      <m:oMathPara>
        <m:oMathParaPr>
          <m:jc m:val="left"/>
        </m:oMathParaPr>
        <m:oMath>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r>
            <w:rPr>
              <w:rFonts w:ascii="Cambria Math" w:hAnsi="Cambria Math"/>
            </w:rPr>
            <m:t>⟶∞</m:t>
          </m:r>
          <m:r>
            <w:rPr>
              <w:rFonts w:ascii="Cambria Math" w:hAnsi="Cambria Math"/>
              <w:color w:val="FF0000"/>
            </w:rPr>
            <m:t>⟹</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r>
            <w:rPr>
              <w:rFonts w:ascii="Cambria Math" w:hAnsi="Cambria Math"/>
              <w:color w:val="FF0000"/>
            </w:rPr>
            <m:t>⟹</m:t>
          </m:r>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oMath>
      </m:oMathPara>
    </w:p>
    <w:p w14:paraId="419736F6" w14:textId="77777777" w:rsidR="00DC0869" w:rsidRPr="00884E02" w:rsidRDefault="00DC0869" w:rsidP="00DC0869"/>
    <w:p w14:paraId="544C0DBB" w14:textId="1AF42853" w:rsidR="00023127" w:rsidRPr="00401102" w:rsidRDefault="0017473C" w:rsidP="0017473C">
      <w:r>
        <w:t>Förstärkningsfaktorn</w:t>
      </w:r>
      <w:r w:rsidR="00DC0869">
        <w:t xml:space="preserve"> </w:t>
      </w:r>
      <w:r>
        <w:t xml:space="preserve">kan </w:t>
      </w:r>
      <w:r w:rsidR="002D5C43">
        <w:t xml:space="preserve">då </w:t>
      </w:r>
      <w:r>
        <w:t xml:space="preserve">beskrivas </w:t>
      </w:r>
      <w:r w:rsidR="002D5C43">
        <w:t>som</w:t>
      </w:r>
    </w:p>
    <w:p w14:paraId="6556FC25" w14:textId="3A7E09B1" w:rsidR="00BE6D68" w:rsidRPr="00261FAC" w:rsidRDefault="00004696" w:rsidP="00261FAC">
      <w:pPr>
        <w:ind w:left="1304"/>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ut</m:t>
                  </m:r>
                </m:sub>
              </m:sSub>
            </m:num>
            <m:den>
              <m:sSub>
                <m:sSubPr>
                  <m:ctrlPr>
                    <w:rPr>
                      <w:rFonts w:ascii="Cambria Math" w:hAnsi="Cambria Math"/>
                      <w:i/>
                    </w:rPr>
                  </m:ctrlPr>
                </m:sSubPr>
                <m:e>
                  <m:r>
                    <w:rPr>
                      <w:rFonts w:ascii="Cambria Math" w:hAnsi="Cambria Math"/>
                    </w:rPr>
                    <m:t>u</m:t>
                  </m:r>
                </m:e>
                <m:sub>
                  <m:r>
                    <w:rPr>
                      <w:rFonts w:ascii="Cambria Math" w:hAnsi="Cambria Math"/>
                    </w:rPr>
                    <m:t>in</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ut</m:t>
                  </m:r>
                </m:sub>
              </m:sSub>
            </m:num>
            <m:den>
              <m:sSub>
                <m:sSubPr>
                  <m:ctrlPr>
                    <w:rPr>
                      <w:rFonts w:ascii="Cambria Math" w:hAnsi="Cambria Math"/>
                      <w:i/>
                    </w:rPr>
                  </m:ctrlPr>
                </m:sSubPr>
                <m:e>
                  <m:r>
                    <w:rPr>
                      <w:rFonts w:ascii="Cambria Math" w:hAnsi="Cambria Math"/>
                    </w:rPr>
                    <m:t>u</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ut</m:t>
                  </m:r>
                </m:sub>
              </m:sSub>
            </m:num>
            <m:den>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oMath>
      </m:oMathPara>
    </w:p>
    <w:p w14:paraId="5D299D7B" w14:textId="77777777" w:rsidR="00261FAC" w:rsidRPr="005A1645" w:rsidRDefault="00261FAC" w:rsidP="00DC0869"/>
    <w:p w14:paraId="3EF2D0BD" w14:textId="77777777" w:rsidR="00EE7FF6" w:rsidRDefault="00EE7FF6" w:rsidP="00EE7FF6">
      <w:pPr>
        <w:keepNext/>
      </w:pPr>
      <w:r w:rsidRPr="00EE7FF6">
        <w:rPr>
          <w:noProof/>
        </w:rPr>
        <w:drawing>
          <wp:inline distT="0" distB="0" distL="0" distR="0" wp14:anchorId="0D48E791" wp14:editId="7DB00FF5">
            <wp:extent cx="3835943" cy="1960473"/>
            <wp:effectExtent l="0" t="0" r="0" b="1905"/>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99324" cy="2043974"/>
                    </a:xfrm>
                    <a:prstGeom prst="rect">
                      <a:avLst/>
                    </a:prstGeom>
                  </pic:spPr>
                </pic:pic>
              </a:graphicData>
            </a:graphic>
          </wp:inline>
        </w:drawing>
      </w:r>
    </w:p>
    <w:p w14:paraId="6DFB482D" w14:textId="37A10CD0" w:rsidR="00EE7FF6" w:rsidRDefault="00EE7FF6" w:rsidP="00EE7FF6">
      <w:pPr>
        <w:pStyle w:val="Beskrivning"/>
      </w:pPr>
      <w:r>
        <w:t xml:space="preserve">Figur </w:t>
      </w:r>
      <w:fldSimple w:instr=" SEQ Figur \* ARABIC ">
        <w:r w:rsidR="009079F1">
          <w:rPr>
            <w:noProof/>
          </w:rPr>
          <w:t>9</w:t>
        </w:r>
      </w:fldSimple>
      <w:r>
        <w:t xml:space="preserve"> - Icke-inverterad förstärkarkoppling.</w:t>
      </w:r>
      <w:r>
        <w:rPr>
          <w:noProof/>
        </w:rPr>
        <w:t xml:space="preserve"> </w:t>
      </w:r>
      <w:hyperlink r:id="rId34" w:history="1">
        <w:r w:rsidRPr="00ED4943">
          <w:rPr>
            <w:rStyle w:val="Hyperlnk"/>
            <w:noProof/>
          </w:rPr>
          <w:t>https://www.eit.lth.se/fileadmin/eit/courses/etia01/1011/OP_kopplingar.pdf</w:t>
        </w:r>
      </w:hyperlink>
      <w:r>
        <w:rPr>
          <w:noProof/>
        </w:rPr>
        <w:t xml:space="preserve"> (hämtad 06-05-2021) </w:t>
      </w:r>
    </w:p>
    <w:p w14:paraId="34039103" w14:textId="7BDD644E" w:rsidR="008C51E1" w:rsidRDefault="008C51E1">
      <w:pPr>
        <w:spacing w:line="312" w:lineRule="auto"/>
      </w:pPr>
      <w:r>
        <w:br w:type="page"/>
      </w:r>
    </w:p>
    <w:p w14:paraId="775DFC25" w14:textId="11739EFF" w:rsidR="00951AA8" w:rsidRDefault="008C51E1" w:rsidP="003061FF">
      <w:pPr>
        <w:pStyle w:val="Rubrik2"/>
      </w:pPr>
      <w:r>
        <w:lastRenderedPageBreak/>
        <w:t>Inverterad grundkoppling</w:t>
      </w:r>
    </w:p>
    <w:p w14:paraId="4E9457F3" w14:textId="39F71F84" w:rsidR="00415E0D" w:rsidRDefault="00D72FEA" w:rsidP="000573D9">
      <w:r>
        <w:t xml:space="preserve">Den inverterade grundkopplingen inverterar </w:t>
      </w:r>
      <w:r w:rsidR="0071296D">
        <w:t xml:space="preserve">karakteristiken för </w:t>
      </w:r>
      <w:r>
        <w:t>utsignalen</w:t>
      </w:r>
      <w:r w:rsidR="007C77CE">
        <w:t xml:space="preserve"> ty förstärkningsfaktorn antar ett negativt värde</w:t>
      </w:r>
      <w:r w:rsidR="0071296D">
        <w:t xml:space="preserve">: </w:t>
      </w:r>
      <w:r w:rsidR="00931692">
        <w:rPr>
          <w:i/>
          <w:iCs/>
        </w:rPr>
        <w:t xml:space="preserve">sålunda </w:t>
      </w:r>
      <w:r w:rsidR="0071296D">
        <w:rPr>
          <w:i/>
          <w:iCs/>
        </w:rPr>
        <w:t xml:space="preserve">om </w:t>
      </w:r>
      <w:r w:rsidR="00083D6F">
        <w:rPr>
          <w:i/>
          <w:iCs/>
        </w:rPr>
        <w:t xml:space="preserve">inspänningen (skillnaden mellan </w:t>
      </w:r>
      <w:r w:rsidR="00B47D8C">
        <w:rPr>
          <w:i/>
          <w:iCs/>
        </w:rPr>
        <w:t>ingångs</w:t>
      </w:r>
      <w:r w:rsidR="007C77CE">
        <w:rPr>
          <w:i/>
          <w:iCs/>
        </w:rPr>
        <w:t>terminalerna</w:t>
      </w:r>
      <w:r w:rsidR="00B47D8C">
        <w:rPr>
          <w:i/>
          <w:iCs/>
        </w:rPr>
        <w:t>)</w:t>
      </w:r>
      <w:r w:rsidR="00083D6F">
        <w:rPr>
          <w:i/>
          <w:iCs/>
        </w:rPr>
        <w:t xml:space="preserve"> ökar, minskar utsignale</w:t>
      </w:r>
      <w:r w:rsidR="00B47D8C">
        <w:rPr>
          <w:i/>
          <w:iCs/>
        </w:rPr>
        <w:t xml:space="preserve">n; om inspänningen </w:t>
      </w:r>
      <w:r w:rsidR="007C77CE">
        <w:rPr>
          <w:i/>
          <w:iCs/>
        </w:rPr>
        <w:t xml:space="preserve">i stället </w:t>
      </w:r>
      <w:r w:rsidR="00B47D8C">
        <w:rPr>
          <w:i/>
          <w:iCs/>
        </w:rPr>
        <w:t>minskar, ökar</w:t>
      </w:r>
      <w:r w:rsidR="009F708A">
        <w:rPr>
          <w:i/>
          <w:iCs/>
        </w:rPr>
        <w:t xml:space="preserve"> följaktligen</w:t>
      </w:r>
      <w:r w:rsidR="00B47D8C">
        <w:rPr>
          <w:i/>
          <w:iCs/>
        </w:rPr>
        <w:t xml:space="preserve"> utspänningen.</w:t>
      </w:r>
    </w:p>
    <w:p w14:paraId="2BFEDBBF" w14:textId="7F451DA4" w:rsidR="00415E0D" w:rsidRPr="00883279" w:rsidRDefault="008155FB" w:rsidP="00415E0D">
      <w:pPr>
        <w:ind w:left="1304"/>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terminal</m:t>
              </m:r>
            </m:sub>
          </m:sSub>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oMath>
      </m:oMathPara>
    </w:p>
    <w:p w14:paraId="7C3F2CB8" w14:textId="17E5E55E" w:rsidR="0057298C" w:rsidRPr="0089673E" w:rsidRDefault="008155FB" w:rsidP="0057298C">
      <w:pPr>
        <w:ind w:left="1304"/>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in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in</m:t>
                  </m:r>
                </m:sub>
              </m:sSub>
            </m:num>
            <m:den>
              <m:sSub>
                <m:sSubPr>
                  <m:ctrlPr>
                    <w:rPr>
                      <w:rFonts w:ascii="Cambria Math" w:hAnsi="Cambria Math"/>
                      <w:i/>
                    </w:rPr>
                  </m:ctrlPr>
                </m:sSubPr>
                <m:e>
                  <m:r>
                    <w:rPr>
                      <w:rFonts w:ascii="Cambria Math" w:hAnsi="Cambria Math"/>
                    </w:rPr>
                    <m:t>I</m:t>
                  </m:r>
                </m:e>
                <m:sub>
                  <m:r>
                    <w:rPr>
                      <w:rFonts w:ascii="Cambria Math" w:hAnsi="Cambria Math"/>
                    </w:rPr>
                    <m:t>in</m:t>
                  </m:r>
                </m:sub>
              </m:sSub>
            </m:den>
          </m:f>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oMath>
      </m:oMathPara>
    </w:p>
    <w:p w14:paraId="525629F4" w14:textId="77777777" w:rsidR="00415E0D" w:rsidRDefault="00415E0D" w:rsidP="00D72FEA"/>
    <w:p w14:paraId="6D5F24EA" w14:textId="77777777" w:rsidR="00663022" w:rsidRDefault="00663022" w:rsidP="00663022">
      <w:r>
        <w:t>Den höga råförstärkningen driver plus- och minus-ingångarna mot varandra så att dem blir lika.</w:t>
      </w:r>
    </w:p>
    <w:p w14:paraId="52FF48EB" w14:textId="7D7522C3" w:rsidR="006D48F7" w:rsidRPr="00415E0D" w:rsidRDefault="00004696" w:rsidP="006D3DCE">
      <w:pPr>
        <w:ind w:left="1304"/>
      </w:pPr>
      <m:oMathPara>
        <m:oMathParaPr>
          <m:jc m:val="left"/>
        </m:oMathParaPr>
        <m:oMath>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r>
            <w:rPr>
              <w:rFonts w:ascii="Cambria Math" w:hAnsi="Cambria Math"/>
            </w:rPr>
            <m:t>⟶∞</m:t>
          </m:r>
          <m:r>
            <w:rPr>
              <w:rFonts w:ascii="Cambria Math" w:hAnsi="Cambria Math"/>
              <w:color w:val="FF0000"/>
            </w:rPr>
            <m:t>⟹</m:t>
          </m:r>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d>
            <m:dPr>
              <m:begChr m:val="{"/>
              <m:endChr m:val="}"/>
              <m:ctrlPr>
                <w:rPr>
                  <w:rFonts w:ascii="Cambria Math" w:hAnsi="Cambria Math"/>
                  <w:i/>
                </w:rPr>
              </m:ctrlPr>
            </m:dPr>
            <m:e>
              <m:r>
                <w:rPr>
                  <w:rFonts w:ascii="Cambria Math" w:hAnsi="Cambria Math"/>
                </w:rPr>
                <m:t>jordad</m:t>
              </m:r>
            </m:e>
          </m:d>
          <m:r>
            <w:rPr>
              <w:rFonts w:ascii="Cambria Math" w:hAnsi="Cambria Math"/>
            </w:rPr>
            <m:t>=0V</m:t>
          </m:r>
        </m:oMath>
      </m:oMathPara>
    </w:p>
    <w:p w14:paraId="05D2E266" w14:textId="77777777" w:rsidR="00415E0D" w:rsidRPr="00874877" w:rsidRDefault="00415E0D" w:rsidP="00415E0D"/>
    <w:p w14:paraId="161758B1" w14:textId="52030B4D" w:rsidR="001504F4" w:rsidRPr="00E86F2B" w:rsidRDefault="001504F4" w:rsidP="001504F4">
      <w:r>
        <w:t>Ingen ström flödar in i operationsförstärkaren ty den inre resistansen är oändligt stor</w:t>
      </w:r>
      <w:r w:rsidR="003A7DFA">
        <w:t>.</w:t>
      </w:r>
    </w:p>
    <w:p w14:paraId="18B22C16" w14:textId="272B578A" w:rsidR="001504F4" w:rsidRPr="0017473C" w:rsidRDefault="008155FB" w:rsidP="001504F4">
      <w:pPr>
        <w:ind w:left="1304"/>
        <w:rPr>
          <w:rFonts w:eastAsiaTheme="majorEastAsia" w:cstheme="majorBidi"/>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m:t>
          </m:r>
          <m:d>
            <m:dPr>
              <m:begChr m:val="{"/>
              <m:endChr m:val="}"/>
              <m:ctrlPr>
                <w:rPr>
                  <w:rFonts w:ascii="Cambria Math" w:hAnsi="Cambria Math"/>
                  <w:i/>
                </w:rPr>
              </m:ctrlPr>
            </m:dPr>
            <m:e>
              <m:f>
                <m:fPr>
                  <m:type m:val="noBa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color w:val="FF0000"/>
                        </w:rPr>
                        <m:t>+</m:t>
                      </m:r>
                    </m:sup>
                  </m:sSup>
                  <m:r>
                    <w:rPr>
                      <w:rFonts w:ascii="Cambria Math" w:hAnsi="Cambria Math"/>
                    </w:rPr>
                    <m:t>=0A</m:t>
                  </m:r>
                </m:num>
                <m:den>
                  <m:sSup>
                    <m:sSupPr>
                      <m:ctrlPr>
                        <w:rPr>
                          <w:rFonts w:ascii="Cambria Math" w:hAnsi="Cambria Math"/>
                          <w:i/>
                        </w:rPr>
                      </m:ctrlPr>
                    </m:sSupPr>
                    <m:e>
                      <m:r>
                        <w:rPr>
                          <w:rFonts w:ascii="Cambria Math" w:hAnsi="Cambria Math"/>
                        </w:rPr>
                        <m:t>i</m:t>
                      </m:r>
                    </m:e>
                    <m:sup>
                      <m:r>
                        <w:rPr>
                          <w:rFonts w:ascii="Cambria Math" w:hAnsi="Cambria Math"/>
                          <w:color w:val="0070C0"/>
                        </w:rPr>
                        <m:t>-</m:t>
                      </m:r>
                    </m:sup>
                  </m:sSup>
                  <m:r>
                    <w:rPr>
                      <w:rFonts w:ascii="Cambria Math" w:hAnsi="Cambria Math"/>
                    </w:rPr>
                    <m:t>=0A</m:t>
                  </m:r>
                </m:den>
              </m:f>
            </m:e>
          </m:d>
          <m:r>
            <w:rPr>
              <w:rFonts w:ascii="Cambria Math" w:hAnsi="Cambria Math"/>
            </w:rPr>
            <m:t>=0A</m:t>
          </m:r>
        </m:oMath>
      </m:oMathPara>
    </w:p>
    <w:p w14:paraId="1EFC4DEB" w14:textId="126E5D9C" w:rsidR="00D40C6D" w:rsidRPr="00DC0869" w:rsidRDefault="008155FB" w:rsidP="00D40C6D">
      <w:pPr>
        <w:ind w:left="1304"/>
      </w:pPr>
      <m:oMathPara>
        <m:oMathParaPr>
          <m:jc m:val="left"/>
        </m:oMathParaPr>
        <m:oMath>
          <m:sSup>
            <m:sSupPr>
              <m:ctrlPr>
                <w:rPr>
                  <w:rFonts w:ascii="Cambria Math" w:hAnsi="Cambria Math"/>
                  <w:i/>
                </w:rPr>
              </m:ctrlPr>
            </m:sSupPr>
            <m:e>
              <m:r>
                <w:rPr>
                  <w:rFonts w:ascii="Cambria Math" w:hAnsi="Cambria Math"/>
                </w:rPr>
                <m:t>i</m:t>
              </m:r>
            </m:e>
            <m:sup>
              <m:r>
                <w:rPr>
                  <w:rFonts w:ascii="Cambria Math" w:hAnsi="Cambria Math"/>
                  <w:color w:val="FF0000"/>
                </w:rPr>
                <m:t>+</m:t>
              </m:r>
            </m:sup>
          </m:sSup>
          <m:r>
            <w:rPr>
              <w:rFonts w:ascii="Cambria Math" w:hAnsi="Cambria Math"/>
            </w:rPr>
            <m:t>=0A</m:t>
          </m:r>
          <m:r>
            <w:rPr>
              <w:rFonts w:ascii="Cambria Math" w:hAnsi="Cambria Math"/>
              <w:color w:val="FF0000"/>
            </w:rPr>
            <m:t>⟹</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jord</m:t>
              </m:r>
            </m:sub>
          </m:sSub>
          <m:r>
            <w:rPr>
              <w:rFonts w:ascii="Cambria Math" w:hAnsi="Cambria Math"/>
            </w:rPr>
            <m:t>=0A</m:t>
          </m:r>
        </m:oMath>
      </m:oMathPara>
    </w:p>
    <w:p w14:paraId="0651FACC" w14:textId="3ECB16E5" w:rsidR="001504F4" w:rsidRPr="001F0B4B" w:rsidRDefault="008155FB" w:rsidP="001504F4">
      <w:pPr>
        <w:ind w:left="1304"/>
      </w:pPr>
      <m:oMathPara>
        <m:oMathParaPr>
          <m:jc m:val="left"/>
        </m:oMathParaPr>
        <m:oMath>
          <m:sSup>
            <m:sSupPr>
              <m:ctrlPr>
                <w:rPr>
                  <w:rFonts w:ascii="Cambria Math" w:hAnsi="Cambria Math"/>
                  <w:i/>
                </w:rPr>
              </m:ctrlPr>
            </m:sSupPr>
            <m:e>
              <m:r>
                <w:rPr>
                  <w:rFonts w:ascii="Cambria Math" w:hAnsi="Cambria Math"/>
                </w:rPr>
                <m:t>i</m:t>
              </m:r>
            </m:e>
            <m:sup>
              <m:r>
                <w:rPr>
                  <w:rFonts w:ascii="Cambria Math" w:hAnsi="Cambria Math"/>
                  <w:color w:val="0070C0"/>
                </w:rPr>
                <m:t>-</m:t>
              </m:r>
            </m:sup>
          </m:sSup>
          <m:r>
            <w:rPr>
              <w:rFonts w:ascii="Cambria Math" w:hAnsi="Cambria Math"/>
            </w:rPr>
            <m:t>=0A</m:t>
          </m:r>
          <m:r>
            <w:rPr>
              <w:rFonts w:ascii="Cambria Math" w:hAnsi="Cambria Math"/>
              <w:color w:val="FF0000"/>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m:rPr>
                  <m:nor/>
                </m:rPr>
                <w:rPr>
                  <w:rFonts w:ascii="Cambria Math" w:hAnsi="Cambria Math"/>
                </w:rPr>
                <m:t>KCL</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color w:val="FF0000"/>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ctrlPr>
                <w:rPr>
                  <w:rFonts w:ascii="Cambria Math" w:hAnsi="Cambria Math"/>
                  <w:i/>
                  <w:color w:val="FF0000"/>
                </w:rPr>
              </m:ctrlPr>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ut</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oMath>
      </m:oMathPara>
    </w:p>
    <w:p w14:paraId="23786FC4" w14:textId="0569D659" w:rsidR="00F14D62" w:rsidRPr="003D4E4D" w:rsidRDefault="00F14D62" w:rsidP="00F14D62">
      <w:r>
        <w:t>Punkten</w:t>
      </w:r>
      <w:r w:rsidR="00913211">
        <w:t xml:space="preserve"> (potentiale</w:t>
      </w:r>
      <w:r w:rsidR="009910D8">
        <w:t>n</w:t>
      </w:r>
      <w:r w:rsidR="00913211">
        <w:t>)</w:t>
      </w:r>
      <w:r>
        <w:t xml:space="preserve"> </w:t>
      </w:r>
      <m:oMath>
        <m:sSub>
          <m:sSubPr>
            <m:ctrlPr>
              <w:rPr>
                <w:rFonts w:ascii="Cambria Math" w:hAnsi="Cambria Math"/>
                <w:i/>
              </w:rPr>
            </m:ctrlPr>
          </m:sSubPr>
          <m:e>
            <m:r>
              <w:rPr>
                <w:rFonts w:ascii="Cambria Math" w:hAnsi="Cambria Math"/>
              </w:rPr>
              <m:t>u</m:t>
            </m:r>
          </m:e>
          <m:sub>
            <m:r>
              <w:rPr>
                <w:rFonts w:ascii="Cambria Math" w:hAnsi="Cambria Math"/>
              </w:rPr>
              <m:t>x</m:t>
            </m:r>
          </m:sub>
        </m:sSub>
      </m:oMath>
      <w:r>
        <w:t xml:space="preserve"> är en </w:t>
      </w:r>
      <w:r w:rsidRPr="00F14D62">
        <w:rPr>
          <w:i/>
          <w:iCs/>
        </w:rPr>
        <w:t>virtuell jord</w:t>
      </w:r>
      <w:r>
        <w:t>.</w:t>
      </w:r>
    </w:p>
    <w:p w14:paraId="7A2FE9B0" w14:textId="763A459A" w:rsidR="003D4E4D" w:rsidRPr="00D40C6D" w:rsidRDefault="008155FB" w:rsidP="001504F4">
      <w:pPr>
        <w:ind w:left="1304"/>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=0V</m:t>
          </m:r>
          <m:r>
            <w:rPr>
              <w:rFonts w:ascii="Cambria Math" w:hAnsi="Cambria Math"/>
              <w:color w:val="FF0000"/>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in</m:t>
                  </m:r>
                </m:sub>
              </m:sSub>
              <m:ctrlPr>
                <w:rPr>
                  <w:rFonts w:ascii="Cambria Math" w:hAnsi="Cambria Math"/>
                  <w:i/>
                  <w:color w:val="FF0000"/>
                </w:rPr>
              </m:ctrlPr>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ut</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color w:val="FF0000"/>
            </w:rPr>
            <m:t>⟹</m:t>
          </m:r>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in</m:t>
              </m:r>
            </m:sub>
          </m:sSub>
        </m:oMath>
      </m:oMathPara>
    </w:p>
    <w:p w14:paraId="6ADEFAD9" w14:textId="77777777" w:rsidR="00D40C6D" w:rsidRPr="002121EE" w:rsidRDefault="00D40C6D" w:rsidP="00D40C6D"/>
    <w:p w14:paraId="0D22D3BE" w14:textId="77777777" w:rsidR="00913211" w:rsidRPr="00401102" w:rsidRDefault="00913211" w:rsidP="00913211">
      <w:r>
        <w:t>Förstärkningsfaktorn kan då beskrivas som</w:t>
      </w:r>
    </w:p>
    <w:p w14:paraId="0C21DCA5" w14:textId="6591FA26" w:rsidR="00913211" w:rsidRPr="00DC0869" w:rsidRDefault="00004696" w:rsidP="00913211">
      <w:pPr>
        <w:ind w:left="1304"/>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ut</m:t>
                  </m:r>
                </m:sub>
              </m:sSub>
            </m:num>
            <m:den>
              <m:sSub>
                <m:sSubPr>
                  <m:ctrlPr>
                    <w:rPr>
                      <w:rFonts w:ascii="Cambria Math" w:hAnsi="Cambria Math"/>
                      <w:i/>
                    </w:rPr>
                  </m:ctrlPr>
                </m:sSubPr>
                <m:e>
                  <m:r>
                    <w:rPr>
                      <w:rFonts w:ascii="Cambria Math" w:hAnsi="Cambria Math"/>
                    </w:rPr>
                    <m:t>u</m:t>
                  </m:r>
                </m:e>
                <m:sub>
                  <m:r>
                    <w:rPr>
                      <w:rFonts w:ascii="Cambria Math" w:hAnsi="Cambria Math"/>
                    </w:rPr>
                    <m:t>in</m:t>
                  </m:r>
                </m:sub>
              </m:sSub>
            </m:den>
          </m:f>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in</m:t>
                  </m:r>
                </m:sub>
              </m:sSub>
            </m:num>
            <m:den>
              <m:sSub>
                <m:sSubPr>
                  <m:ctrlPr>
                    <w:rPr>
                      <w:rFonts w:ascii="Cambria Math" w:hAnsi="Cambria Math"/>
                      <w:i/>
                    </w:rPr>
                  </m:ctrlPr>
                </m:sSubPr>
                <m:e>
                  <m:r>
                    <w:rPr>
                      <w:rFonts w:ascii="Cambria Math" w:hAnsi="Cambria Math"/>
                    </w:rPr>
                    <m:t>u</m:t>
                  </m:r>
                </m:e>
                <m:sub>
                  <m:r>
                    <w:rPr>
                      <w:rFonts w:ascii="Cambria Math" w:hAnsi="Cambria Math"/>
                    </w:rPr>
                    <m:t>in</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oMath>
      </m:oMathPara>
    </w:p>
    <w:p w14:paraId="04EC802D" w14:textId="77777777" w:rsidR="001504F4" w:rsidRPr="00D72FEA" w:rsidRDefault="001504F4" w:rsidP="00D72FEA"/>
    <w:p w14:paraId="3195BDCA" w14:textId="77777777" w:rsidR="00F24434" w:rsidRDefault="00F24434" w:rsidP="00F24434">
      <w:pPr>
        <w:keepNext/>
      </w:pPr>
      <w:r w:rsidRPr="00F24434">
        <w:rPr>
          <w:noProof/>
        </w:rPr>
        <w:drawing>
          <wp:inline distT="0" distB="0" distL="0" distR="0" wp14:anchorId="7389D86A" wp14:editId="077359B8">
            <wp:extent cx="3590644" cy="1675181"/>
            <wp:effectExtent l="0" t="0" r="0" b="127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22804" cy="1783493"/>
                    </a:xfrm>
                    <a:prstGeom prst="rect">
                      <a:avLst/>
                    </a:prstGeom>
                  </pic:spPr>
                </pic:pic>
              </a:graphicData>
            </a:graphic>
          </wp:inline>
        </w:drawing>
      </w:r>
    </w:p>
    <w:p w14:paraId="70076074" w14:textId="596C73C1" w:rsidR="00F24434" w:rsidRDefault="00F24434" w:rsidP="00F24434">
      <w:pPr>
        <w:pStyle w:val="Beskrivning"/>
      </w:pPr>
      <w:r>
        <w:t xml:space="preserve">Figur </w:t>
      </w:r>
      <w:fldSimple w:instr=" SEQ Figur \* ARABIC ">
        <w:r w:rsidR="009079F1">
          <w:rPr>
            <w:noProof/>
          </w:rPr>
          <w:t>10</w:t>
        </w:r>
      </w:fldSimple>
      <w:r>
        <w:t xml:space="preserve"> - Inverterad förstärkarkoppling. </w:t>
      </w:r>
      <w:hyperlink r:id="rId36" w:history="1">
        <w:r w:rsidRPr="00ED4943">
          <w:rPr>
            <w:rStyle w:val="Hyperlnk"/>
          </w:rPr>
          <w:t>https://www.eit.lth.se/fileadmin/eit/courses/etia01/1011/OP_kopplingar.pdf</w:t>
        </w:r>
      </w:hyperlink>
      <w:r>
        <w:t xml:space="preserve"> (hämtad 06-05-2021)</w:t>
      </w:r>
    </w:p>
    <w:p w14:paraId="46022EF1" w14:textId="5CCFAB11" w:rsidR="00560576" w:rsidRDefault="00560576">
      <w:pPr>
        <w:spacing w:line="312" w:lineRule="auto"/>
      </w:pPr>
      <w:r>
        <w:br w:type="page"/>
      </w:r>
    </w:p>
    <w:p w14:paraId="2545E727" w14:textId="666C698C" w:rsidR="00155929" w:rsidRDefault="00155929" w:rsidP="003061FF">
      <w:pPr>
        <w:pStyle w:val="Rubrik2"/>
      </w:pPr>
      <w:r>
        <w:lastRenderedPageBreak/>
        <w:t>Summatork</w:t>
      </w:r>
      <w:r w:rsidR="0048358F">
        <w:t>o</w:t>
      </w:r>
      <w:r>
        <w:t>ppling</w:t>
      </w:r>
    </w:p>
    <w:p w14:paraId="37142E99" w14:textId="63EEF1A2" w:rsidR="00617ACA" w:rsidRDefault="00617ACA" w:rsidP="004B1662">
      <w:r>
        <w:t xml:space="preserve">Den </w:t>
      </w:r>
      <w:r w:rsidR="0003693E">
        <w:t>viktade</w:t>
      </w:r>
      <w:r>
        <w:t xml:space="preserve"> utsignalen </w:t>
      </w:r>
      <w:r w:rsidR="0003693E">
        <w:t xml:space="preserve">i </w:t>
      </w:r>
      <w:r>
        <w:t xml:space="preserve">en summator </w:t>
      </w:r>
      <w:r w:rsidR="0003693E">
        <w:t xml:space="preserve">för </w:t>
      </w:r>
      <m:oMath>
        <m:r>
          <w:rPr>
            <w:rFonts w:ascii="Cambria Math" w:hAnsi="Cambria Math"/>
          </w:rPr>
          <m:t>n</m:t>
        </m:r>
      </m:oMath>
      <w:r w:rsidR="0003693E">
        <w:t xml:space="preserve"> </w:t>
      </w:r>
      <w:r w:rsidR="00E179B6">
        <w:t xml:space="preserve">stycken </w:t>
      </w:r>
      <w:r w:rsidR="0003693E">
        <w:t>in</w:t>
      </w:r>
      <w:r w:rsidR="00E179B6">
        <w:t xml:space="preserve">signaler </w:t>
      </w:r>
      <w:r>
        <w:t xml:space="preserve">kan beskrivas som en summa av </w:t>
      </w:r>
      <w:r w:rsidR="0088065B">
        <w:t>insignalerna</w:t>
      </w:r>
      <w:r w:rsidR="00037F92">
        <w:t>. Det är möjligt att variera insignalernas relativa påverkan genom att välja olika motstånd för respektive signal.</w:t>
      </w:r>
    </w:p>
    <w:p w14:paraId="49BC0379" w14:textId="5404C814" w:rsidR="00155929" w:rsidRPr="0088065B" w:rsidRDefault="008155FB" w:rsidP="0088065B">
      <w:pPr>
        <w:ind w:left="1304"/>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m:t>
                      </m:r>
                    </m:sub>
                  </m:sSub>
                </m:num>
                <m:den>
                  <m:sSub>
                    <m:sSubPr>
                      <m:ctrlPr>
                        <w:rPr>
                          <w:rFonts w:ascii="Cambria Math" w:hAnsi="Cambria Math"/>
                          <w:i/>
                        </w:rPr>
                      </m:ctrlPr>
                    </m:sSubPr>
                    <m:e>
                      <m:r>
                        <w:rPr>
                          <w:rFonts w:ascii="Cambria Math" w:hAnsi="Cambria Math"/>
                        </w:rPr>
                        <m:t>R</m:t>
                      </m:r>
                    </m:e>
                    <m:sub>
                      <m:r>
                        <w:rPr>
                          <w:rFonts w:ascii="Cambria Math" w:hAnsi="Cambria Math"/>
                        </w:rPr>
                        <m:t>n</m:t>
                      </m:r>
                    </m:sub>
                  </m:sSub>
                </m:den>
              </m:f>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k</m:t>
                      </m:r>
                    </m:sub>
                  </m:sSub>
                </m:num>
                <m:den>
                  <m:sSub>
                    <m:sSubPr>
                      <m:ctrlPr>
                        <w:rPr>
                          <w:rFonts w:ascii="Cambria Math" w:hAnsi="Cambria Math"/>
                          <w:i/>
                        </w:rPr>
                      </m:ctrlPr>
                    </m:sSubPr>
                    <m:e>
                      <m:r>
                        <w:rPr>
                          <w:rFonts w:ascii="Cambria Math" w:hAnsi="Cambria Math"/>
                        </w:rPr>
                        <m:t>R</m:t>
                      </m:r>
                    </m:e>
                    <m:sub>
                      <m:r>
                        <w:rPr>
                          <w:rFonts w:ascii="Cambria Math" w:hAnsi="Cambria Math"/>
                        </w:rPr>
                        <m:t>k</m:t>
                      </m:r>
                    </m:sub>
                  </m:sSub>
                </m:den>
              </m:f>
            </m:e>
          </m:nary>
        </m:oMath>
      </m:oMathPara>
    </w:p>
    <w:p w14:paraId="0FE8E05D" w14:textId="5B4F4791" w:rsidR="006A0B1A" w:rsidRPr="0048358F" w:rsidRDefault="006A0B1A" w:rsidP="0088065B">
      <w:r>
        <w:t xml:space="preserve">, där </w:t>
      </w:r>
      <m:oMath>
        <m:r>
          <w:rPr>
            <w:rFonts w:ascii="Cambria Math" w:hAnsi="Cambria Math"/>
          </w:rPr>
          <m:t>s≠k</m:t>
        </m:r>
      </m:oMath>
      <w:r w:rsidR="000C44B5">
        <w:t xml:space="preserve"> samt är resistorn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000C44B5">
        <w:t xml:space="preserve"> kopplad </w:t>
      </w:r>
      <w:r w:rsidR="0004567F">
        <w:t xml:space="preserve">från en virtuell jord i förstärkarens </w:t>
      </w:r>
      <w:r w:rsidR="00084385">
        <w:t>negativa</w:t>
      </w:r>
      <w:r w:rsidR="0004567F">
        <w:t xml:space="preserve"> ingångsterminal och i direkt anslutning till utgången</w:t>
      </w:r>
      <w:r w:rsidR="00903299">
        <w:t xml:space="preserve"> för att summeringen ska kunna ske.</w:t>
      </w:r>
    </w:p>
    <w:p w14:paraId="30D0296F" w14:textId="77777777" w:rsidR="0048358F" w:rsidRDefault="0048358F" w:rsidP="0048358F">
      <w:pPr>
        <w:keepNext/>
      </w:pPr>
      <w:r>
        <w:rPr>
          <w:noProof/>
        </w:rPr>
        <w:drawing>
          <wp:inline distT="0" distB="0" distL="0" distR="0" wp14:anchorId="6BEED215" wp14:editId="7FE93414">
            <wp:extent cx="1931213" cy="1859108"/>
            <wp:effectExtent l="0" t="0" r="0" b="8255"/>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68506" cy="1895009"/>
                    </a:xfrm>
                    <a:prstGeom prst="rect">
                      <a:avLst/>
                    </a:prstGeom>
                    <a:noFill/>
                    <a:ln>
                      <a:noFill/>
                    </a:ln>
                  </pic:spPr>
                </pic:pic>
              </a:graphicData>
            </a:graphic>
          </wp:inline>
        </w:drawing>
      </w:r>
    </w:p>
    <w:p w14:paraId="3CF58F8D" w14:textId="42B7B652" w:rsidR="0048358F" w:rsidRDefault="0048358F" w:rsidP="0048358F">
      <w:pPr>
        <w:pStyle w:val="Beskrivning"/>
      </w:pPr>
      <w:r>
        <w:t xml:space="preserve">Figur </w:t>
      </w:r>
      <w:fldSimple w:instr=" SEQ Figur \* ARABIC ">
        <w:r w:rsidR="00062CF0">
          <w:rPr>
            <w:noProof/>
          </w:rPr>
          <w:t>11</w:t>
        </w:r>
      </w:fldSimple>
      <w:r>
        <w:t xml:space="preserve"> - Summator med tre insignaler.</w:t>
      </w:r>
      <w:r w:rsidR="00BB63FD">
        <w:t xml:space="preserve"> </w:t>
      </w:r>
      <w:hyperlink r:id="rId38" w:anchor="Basala_sp%C3%A4nningsregleringskretsar" w:history="1">
        <w:r w:rsidR="00BB63FD" w:rsidRPr="001815B5">
          <w:rPr>
            <w:rStyle w:val="Hyperlnk"/>
          </w:rPr>
          <w:t>https://sv.wikipedia.org/wiki/Analog_elektronik#Basala_sp%C3%A4nningsregleringskretsar</w:t>
        </w:r>
      </w:hyperlink>
      <w:r w:rsidR="00BB63FD">
        <w:t xml:space="preserve"> (hämtad 10-05-2021)</w:t>
      </w:r>
    </w:p>
    <w:p w14:paraId="6F0841F8" w14:textId="77777777" w:rsidR="00BB63FD" w:rsidRPr="004B1662" w:rsidRDefault="00BB63FD" w:rsidP="00155929"/>
    <w:p w14:paraId="2847C82A" w14:textId="6FA574B8" w:rsidR="00480579" w:rsidRDefault="00A268B5" w:rsidP="003061FF">
      <w:pPr>
        <w:pStyle w:val="Rubrik2"/>
      </w:pPr>
      <w:r>
        <w:t>D</w:t>
      </w:r>
      <w:r w:rsidR="00480579">
        <w:t>ifferen</w:t>
      </w:r>
      <w:r w:rsidR="00483011">
        <w:t>tial</w:t>
      </w:r>
      <w:r w:rsidR="00480579">
        <w:t>förstärkare</w:t>
      </w:r>
    </w:p>
    <w:p w14:paraId="3E163273" w14:textId="0ADAACC5" w:rsidR="00B11D7C" w:rsidRDefault="00483011" w:rsidP="00155929">
      <w:r>
        <w:t xml:space="preserve">En differentialförstärkare eller differensförstärkare </w:t>
      </w:r>
      <w:r w:rsidR="005F444B">
        <w:t xml:space="preserve">förstärker skillnaden mellan </w:t>
      </w:r>
      <w:r>
        <w:t xml:space="preserve">två </w:t>
      </w:r>
      <w:r w:rsidR="00AD3FB6">
        <w:t>insignaler: en inverterad</w:t>
      </w:r>
      <w:r w:rsidR="003662B6">
        <w:t xml:space="preserve"> </w:t>
      </w:r>
      <w:r w:rsidR="004007AB">
        <w:t xml:space="preserve">(minus-terminal) </w:t>
      </w:r>
      <w:r w:rsidR="00AD3FB6">
        <w:t>och en icke-inverterad</w:t>
      </w:r>
      <w:r w:rsidR="004007AB">
        <w:t xml:space="preserve"> (plus-terminal)</w:t>
      </w:r>
      <w:r w:rsidR="00AD3FB6">
        <w:t>.</w:t>
      </w:r>
      <w:r w:rsidR="005D0119">
        <w:t xml:space="preserve"> </w:t>
      </w:r>
      <w:r w:rsidR="0065736E">
        <w:t>K</w:t>
      </w:r>
      <w:r w:rsidR="005D0119">
        <w:t>oppling</w:t>
      </w:r>
      <w:r w:rsidR="0065736E">
        <w:t>en</w:t>
      </w:r>
      <w:r w:rsidR="005D0119">
        <w:t xml:space="preserve"> används ofta för att </w:t>
      </w:r>
      <w:r w:rsidR="0065736E">
        <w:t>skicka svaga signaler över en lång kabel då denna förstärker endast de signaler som skiljer sig åt.</w:t>
      </w:r>
    </w:p>
    <w:p w14:paraId="3B922839" w14:textId="244C26DB" w:rsidR="0065736E" w:rsidRPr="00AC48D3" w:rsidRDefault="008155FB" w:rsidP="001E689E">
      <w:pPr>
        <w:ind w:left="1304"/>
        <w:rPr>
          <w:lang w:val="en-US"/>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d>
            <m:dPr>
              <m:ctrlPr>
                <w:rPr>
                  <w:rFonts w:ascii="Cambria Math" w:hAnsi="Cambria Math"/>
                  <w:i/>
                </w:rPr>
              </m:ctrlPr>
            </m:dPr>
            <m:e>
              <w:bookmarkStart w:id="14" w:name="OLE_LINK16"/>
              <w:bookmarkStart w:id="15" w:name="OLE_LINK17"/>
              <m:sSub>
                <m:sSubPr>
                  <m:ctrlPr>
                    <w:rPr>
                      <w:rFonts w:ascii="Cambria Math" w:hAnsi="Cambria Math" w:cs="Times New Roman"/>
                      <w:i/>
                    </w:rPr>
                  </m:ctrlPr>
                </m:sSubPr>
                <m:e>
                  <m:r>
                    <w:rPr>
                      <w:rFonts w:ascii="Cambria Math" w:hAnsi="Cambria Math"/>
                    </w:rPr>
                    <m:t>U</m:t>
                  </m:r>
                </m:e>
                <m:sub>
                  <m:r>
                    <w:rPr>
                      <w:rFonts w:ascii="Cambria Math" w:hAnsi="Cambria Math"/>
                    </w:rPr>
                    <m:t>2</m:t>
                  </m:r>
                </m:sub>
              </m:sSub>
              <w:bookmarkEnd w:id="14"/>
              <w:bookmarkEnd w:id="15"/>
              <m:r>
                <w:rPr>
                  <w:rFonts w:ascii="Cambria Math" w:hAnsi="Cambria Math" w:cs="Times New Roman"/>
                </w:rPr>
                <m:t>-</m:t>
              </m:r>
              <m:sSub>
                <m:sSubPr>
                  <m:ctrlPr>
                    <w:rPr>
                      <w:rFonts w:ascii="Cambria Math" w:hAnsi="Cambria Math" w:cs="Times New Roman"/>
                      <w:i/>
                    </w:rPr>
                  </m:ctrlPr>
                </m:sSubPr>
                <m:e>
                  <m:r>
                    <w:rPr>
                      <w:rFonts w:ascii="Cambria Math" w:hAnsi="Cambria Math"/>
                    </w:rPr>
                    <m:t>U</m:t>
                  </m:r>
                </m:e>
                <m:sub>
                  <m:r>
                    <w:rPr>
                      <w:rFonts w:ascii="Cambria Math" w:hAnsi="Cambria Math"/>
                    </w:rPr>
                    <m:t>1</m:t>
                  </m:r>
                </m:sub>
              </m:sSub>
            </m:e>
          </m:d>
        </m:oMath>
      </m:oMathPara>
    </w:p>
    <w:p w14:paraId="5815B641" w14:textId="37A15633" w:rsidR="00AC48D3" w:rsidRDefault="00AC48D3" w:rsidP="00AC48D3">
      <w:r>
        <w:t xml:space="preserve">, där </w:t>
      </w:r>
      <m:oMath>
        <m:sSub>
          <m:sSubPr>
            <m:ctrlPr>
              <w:rPr>
                <w:rFonts w:ascii="Cambria Math" w:hAnsi="Cambria Math"/>
                <w:i/>
              </w:rPr>
            </m:ctrlPr>
          </m:sSubPr>
          <m:e>
            <m:r>
              <w:rPr>
                <w:rFonts w:ascii="Cambria Math" w:hAnsi="Cambria Math"/>
              </w:rPr>
              <m:t>U</m:t>
            </m:r>
          </m:e>
          <m:sub>
            <m:r>
              <w:rPr>
                <w:rFonts w:ascii="Cambria Math" w:hAnsi="Cambria Math"/>
              </w:rPr>
              <m:t>2</m:t>
            </m:r>
          </m:sub>
        </m:sSub>
      </m:oMath>
      <w:r>
        <w:t xml:space="preserve"> och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t xml:space="preserve"> är insignalerna från </w:t>
      </w:r>
      <w:r w:rsidR="00F70A86">
        <w:t xml:space="preserve">den </w:t>
      </w:r>
      <w:r>
        <w:t>p</w:t>
      </w:r>
      <w:r w:rsidR="00F70A86">
        <w:t xml:space="preserve">ositiva </w:t>
      </w:r>
      <w:r>
        <w:t>respektive</w:t>
      </w:r>
      <w:r w:rsidR="00F70A86">
        <w:t xml:space="preserve"> den</w:t>
      </w:r>
      <w:r>
        <w:t xml:space="preserve"> </w:t>
      </w:r>
      <w:r w:rsidR="00F70A86">
        <w:t>negativa ingångsterminalen.</w:t>
      </w:r>
    </w:p>
    <w:p w14:paraId="4374A477" w14:textId="673C88B4" w:rsidR="000A51EA" w:rsidRPr="00F70A86" w:rsidRDefault="000A51EA" w:rsidP="00AC48D3">
      <w:pPr>
        <w:rPr>
          <w:sz w:val="24"/>
          <w:szCs w:val="24"/>
        </w:rPr>
      </w:pPr>
      <w:r>
        <w:t xml:space="preserve">Nackdelen med en differentialförstärkare är att inresistansen är låg samt att </w:t>
      </w:r>
      <w:r w:rsidR="0085451B">
        <w:t>utgångarna måste vara</w:t>
      </w:r>
      <w:r w:rsidR="00135DDD">
        <w:t xml:space="preserve"> </w:t>
      </w:r>
      <w:r>
        <w:t>olika</w:t>
      </w:r>
      <w:r w:rsidR="0085451B">
        <w:t>. Fastän denna koppling är bättre än en instrumentförstärkare, är det fortfarande ogynnsamt att tillämpa den vid precisionsmätningar.</w:t>
      </w:r>
    </w:p>
    <w:p w14:paraId="6E9958C0" w14:textId="77777777" w:rsidR="0063124D" w:rsidRDefault="008F027F" w:rsidP="0063124D">
      <w:pPr>
        <w:keepNext/>
      </w:pPr>
      <w:r>
        <w:rPr>
          <w:noProof/>
        </w:rPr>
        <w:drawing>
          <wp:inline distT="0" distB="0" distL="0" distR="0" wp14:anchorId="599920CD" wp14:editId="2019C73D">
            <wp:extent cx="2126284" cy="1594713"/>
            <wp:effectExtent l="0" t="0" r="7620" b="5715"/>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56394" cy="1767296"/>
                    </a:xfrm>
                    <a:prstGeom prst="rect">
                      <a:avLst/>
                    </a:prstGeom>
                    <a:noFill/>
                    <a:ln>
                      <a:noFill/>
                    </a:ln>
                  </pic:spPr>
                </pic:pic>
              </a:graphicData>
            </a:graphic>
          </wp:inline>
        </w:drawing>
      </w:r>
    </w:p>
    <w:p w14:paraId="0BEEB437" w14:textId="47867FA7" w:rsidR="0063124D" w:rsidRDefault="0063124D" w:rsidP="0063124D">
      <w:pPr>
        <w:pStyle w:val="Beskrivning"/>
      </w:pPr>
      <w:r>
        <w:t xml:space="preserve">Figur </w:t>
      </w:r>
      <w:fldSimple w:instr=" SEQ Figur \* ARABIC ">
        <w:r w:rsidR="00062CF0">
          <w:rPr>
            <w:noProof/>
          </w:rPr>
          <w:t>12</w:t>
        </w:r>
      </w:fldSimple>
      <w:r>
        <w:t xml:space="preserve"> - </w:t>
      </w:r>
      <w:r w:rsidRPr="00AA3770">
        <w:t xml:space="preserve">Differentialförstärkare </w:t>
      </w:r>
      <w:r>
        <w:t xml:space="preserve">(instrumentförstärkare) </w:t>
      </w:r>
      <w:r w:rsidRPr="00AA3770">
        <w:t>med två insignaler.</w:t>
      </w:r>
      <w:r>
        <w:t xml:space="preserve"> </w:t>
      </w:r>
      <w:hyperlink r:id="rId40" w:history="1">
        <w:r w:rsidRPr="001815B5">
          <w:rPr>
            <w:rStyle w:val="Hyperlnk"/>
          </w:rPr>
          <w:t>http://www8.tfe.umu.se/courses/elektro/elmat1/v36_01_da/semG1/op.html</w:t>
        </w:r>
      </w:hyperlink>
      <w:r>
        <w:t xml:space="preserve"> (hämtad </w:t>
      </w:r>
      <w:r w:rsidR="00352196">
        <w:t>10-05-2021)</w:t>
      </w:r>
    </w:p>
    <w:p w14:paraId="6D3B0347" w14:textId="7B0ECC87" w:rsidR="0085451B" w:rsidRDefault="008F027F" w:rsidP="00BB63FD">
      <w:pPr>
        <w:keepNext/>
      </w:pPr>
      <w:r>
        <w:rPr>
          <w:noProof/>
        </w:rPr>
        <w:t xml:space="preserve"> </w:t>
      </w:r>
      <w:r w:rsidR="0085451B">
        <w:br w:type="page"/>
      </w:r>
    </w:p>
    <w:p w14:paraId="25E28B03" w14:textId="08BD3892" w:rsidR="00560576" w:rsidRDefault="00A268B5" w:rsidP="00560576">
      <w:pPr>
        <w:pStyle w:val="Rubrik2"/>
      </w:pPr>
      <w:r>
        <w:lastRenderedPageBreak/>
        <w:t xml:space="preserve">Schmitt trigger – </w:t>
      </w:r>
      <w:r w:rsidR="00247C95">
        <w:t>Den</w:t>
      </w:r>
      <w:r>
        <w:t xml:space="preserve"> </w:t>
      </w:r>
      <w:r w:rsidR="00247C95">
        <w:t>bistabila förstärkarkopplingen</w:t>
      </w:r>
    </w:p>
    <w:p w14:paraId="29D71932" w14:textId="0D191EA3" w:rsidR="00AA4A71" w:rsidRDefault="00AA4A71" w:rsidP="004A600C">
      <w:r>
        <w:t xml:space="preserve">En </w:t>
      </w:r>
      <w:r w:rsidR="00F56775">
        <w:t>s</w:t>
      </w:r>
      <w:r>
        <w:t xml:space="preserve">chmittrigger (Eng. </w:t>
      </w:r>
      <w:r>
        <w:rPr>
          <w:i/>
          <w:iCs/>
        </w:rPr>
        <w:t>Schmitt trigger</w:t>
      </w:r>
      <w:r>
        <w:t xml:space="preserve">) är en </w:t>
      </w:r>
      <w:r w:rsidR="00CF556C">
        <w:t xml:space="preserve">elektronisk </w:t>
      </w:r>
      <w:r>
        <w:t xml:space="preserve">komparator </w:t>
      </w:r>
      <w:r w:rsidR="008A0070">
        <w:t>med hysteres</w:t>
      </w:r>
      <w:r w:rsidR="00CF556C">
        <w:t xml:space="preserve"> </w:t>
      </w:r>
      <w:r w:rsidR="008A0070">
        <w:t>beteende</w:t>
      </w:r>
      <w:r w:rsidR="005F688F">
        <w:t xml:space="preserve"> </w:t>
      </w:r>
      <w:r w:rsidR="00BE23E7">
        <w:t xml:space="preserve">som orsakas </w:t>
      </w:r>
      <w:r w:rsidR="005F688F">
        <w:t>av att k</w:t>
      </w:r>
      <w:r w:rsidR="00CF556C">
        <w:t xml:space="preserve">opplingen applicerar en positiv återkoppling </w:t>
      </w:r>
      <w:r w:rsidR="00B920B8">
        <w:t>till den icke-inverterande ingånge</w:t>
      </w:r>
      <w:r w:rsidR="00C1677F">
        <w:t>n.</w:t>
      </w:r>
      <w:r w:rsidR="00BE23E7">
        <w:t xml:space="preserve"> Namnet </w:t>
      </w:r>
      <w:r w:rsidR="007E5B69">
        <w:t xml:space="preserve">(Eng.) </w:t>
      </w:r>
      <w:r w:rsidR="00D01DD3">
        <w:t>”</w:t>
      </w:r>
      <w:r w:rsidR="00D01DD3" w:rsidRPr="00AE21F1">
        <w:rPr>
          <w:i/>
          <w:iCs/>
        </w:rPr>
        <w:t>trigger</w:t>
      </w:r>
      <w:r w:rsidR="00D01DD3">
        <w:t>” (</w:t>
      </w:r>
      <w:r w:rsidR="00AE21F1">
        <w:t>svenskans</w:t>
      </w:r>
      <w:r w:rsidR="00D01DD3">
        <w:t xml:space="preserve"> </w:t>
      </w:r>
      <w:r w:rsidR="00D01DD3" w:rsidRPr="00AE21F1">
        <w:rPr>
          <w:i/>
          <w:iCs/>
        </w:rPr>
        <w:t>avtryckare</w:t>
      </w:r>
      <w:r w:rsidR="00D01DD3">
        <w:t xml:space="preserve">) </w:t>
      </w:r>
      <w:r w:rsidR="00C06F97">
        <w:t>kommer från att utsignaler har samma värde tills insignalen ändras tillräckligt för att utlösa en ändring.</w:t>
      </w:r>
      <w:r w:rsidR="001E74DB">
        <w:t xml:space="preserve"> Till skillnad från en vanlig komparator, </w:t>
      </w:r>
      <w:r w:rsidR="004A600C">
        <w:t xml:space="preserve">som slår om både uppåt och nedåt vid samma nivå, kan </w:t>
      </w:r>
      <w:r w:rsidR="000C5F7A">
        <w:t xml:space="preserve">omslagsnivåerna i </w:t>
      </w:r>
      <w:r w:rsidR="001E74DB">
        <w:t xml:space="preserve">en schmittrigger </w:t>
      </w:r>
      <w:r w:rsidR="000C5F7A">
        <w:t>väljas att vara olika</w:t>
      </w:r>
      <w:r w:rsidR="004A600C">
        <w:t>.</w:t>
      </w:r>
      <w:r w:rsidR="00DB60B5">
        <w:t xml:space="preserve"> Denna koppling är gynnsam när de inkommande signalerna är brusiga eller långsamma. </w:t>
      </w:r>
    </w:p>
    <w:p w14:paraId="1A2894A5" w14:textId="5415D26A" w:rsidR="00D172D5" w:rsidRDefault="002261D8" w:rsidP="00D172D5">
      <w:r>
        <w:t xml:space="preserve">När </w:t>
      </w:r>
      <w:r w:rsidR="006C4954">
        <w:t>insignalen</w:t>
      </w:r>
      <w:r>
        <w:t xml:space="preserve"> är högre en vald tröskel</w:t>
      </w:r>
      <w:r w:rsidR="00150D18">
        <w:t xml:space="preserve">, är </w:t>
      </w:r>
      <w:r w:rsidR="00924DDA">
        <w:t xml:space="preserve">utsignalen i det ena läget; när </w:t>
      </w:r>
      <w:r w:rsidR="006C4954">
        <w:t xml:space="preserve">insignalen </w:t>
      </w:r>
      <w:r w:rsidR="00924DDA">
        <w:t xml:space="preserve">är </w:t>
      </w:r>
      <w:r w:rsidR="000F0079">
        <w:t>lägre ä</w:t>
      </w:r>
      <w:r w:rsidR="002B1A58">
        <w:t>n</w:t>
      </w:r>
      <w:r w:rsidR="000F0079">
        <w:t xml:space="preserve"> en annan vald tröskel, är </w:t>
      </w:r>
      <w:r w:rsidR="002B1A58">
        <w:t>utsignalen i det andra läget; när i</w:t>
      </w:r>
      <w:r w:rsidR="000B41B8">
        <w:t>nsignalen är mellan de</w:t>
      </w:r>
      <w:r w:rsidR="00176361">
        <w:t xml:space="preserve"> två nivåerna, behåller utsignalen sitt värde.</w:t>
      </w:r>
      <w:r w:rsidR="00C745FF">
        <w:t xml:space="preserve"> De</w:t>
      </w:r>
      <w:r w:rsidR="001E06FA">
        <w:t>tt</w:t>
      </w:r>
      <w:r w:rsidR="00C745FF">
        <w:t>a dubbla tröskel</w:t>
      </w:r>
      <w:r w:rsidR="001E06FA">
        <w:t>värde</w:t>
      </w:r>
      <w:r w:rsidR="00C745FF">
        <w:t xml:space="preserve"> (Eng. </w:t>
      </w:r>
      <w:r w:rsidR="00C745FF">
        <w:rPr>
          <w:i/>
          <w:iCs/>
        </w:rPr>
        <w:t>dual threshold</w:t>
      </w:r>
      <w:r w:rsidR="00C745FF">
        <w:t>) kallas hyster</w:t>
      </w:r>
      <w:r w:rsidR="00733033">
        <w:t>es</w:t>
      </w:r>
      <w:r w:rsidR="007E5B69">
        <w:t xml:space="preserve"> </w:t>
      </w:r>
      <w:r w:rsidR="00733033">
        <w:t>eller hysteresis</w:t>
      </w:r>
      <w:r w:rsidR="007E5B69">
        <w:t xml:space="preserve"> och </w:t>
      </w:r>
      <w:r w:rsidR="001E06FA">
        <w:t>indikerar</w:t>
      </w:r>
      <w:r w:rsidR="007E5B69">
        <w:t xml:space="preserve"> att systemet har ett minne. Fenomenet </w:t>
      </w:r>
      <w:r w:rsidR="001E06FA">
        <w:t xml:space="preserve">visar att </w:t>
      </w:r>
      <w:r w:rsidR="00D172D5">
        <w:t>tillståndet av systemet är beroende av dess historia, och inte endast av det momentana värdet.</w:t>
      </w:r>
      <w:r w:rsidR="00DB60B5" w:rsidRPr="00DB60B5">
        <w:t xml:space="preserve"> </w:t>
      </w:r>
      <w:r w:rsidR="00DB60B5">
        <w:t xml:space="preserve">Omslagslägena är benämnda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DB60B5">
        <w:t xml:space="preserve"> och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DB60B5">
        <w:t>.</w:t>
      </w:r>
    </w:p>
    <w:p w14:paraId="17B4F152" w14:textId="5DFD689C" w:rsidR="00557CCB" w:rsidRDefault="00557CCB" w:rsidP="00D172D5">
      <w:r>
        <w:t xml:space="preserve">Sambandet mellan referenspunkten (plus-terminalen) och utsignalen kan </w:t>
      </w:r>
      <w:r w:rsidR="00C66E4C">
        <w:t>skrivas som</w:t>
      </w:r>
    </w:p>
    <w:p w14:paraId="7A1AAF0F" w14:textId="322E5419" w:rsidR="00C57213" w:rsidRPr="00D30BC5" w:rsidRDefault="008155FB" w:rsidP="00C57213">
      <w:pPr>
        <w:ind w:left="1304"/>
      </w:pPr>
      <m:oMathPara>
        <m:oMathParaPr>
          <m:jc m:val="left"/>
        </m:oMathParaPr>
        <m:oMath>
          <m:sSub>
            <m:sSubPr>
              <m:ctrlPr>
                <w:rPr>
                  <w:rFonts w:ascii="Cambria Math" w:hAnsi="Cambria Math" w:cs="Times New Roman"/>
                  <w:i/>
                </w:rPr>
              </m:ctrlPr>
            </m:sSubPr>
            <m:e>
              <m:r>
                <w:rPr>
                  <w:rFonts w:ascii="Cambria Math" w:hAnsi="Cambria Math"/>
                </w:rPr>
                <m:t>U</m:t>
              </m:r>
            </m:e>
            <m:sub>
              <m:r>
                <w:rPr>
                  <w:rFonts w:ascii="Cambria Math" w:hAnsi="Cambria Math" w:cs="Times New Roman"/>
                </w:rPr>
                <m:t>ref</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cs="Times New Roman"/>
                          <w:i/>
                        </w:rPr>
                      </m:ctrlPr>
                    </m:sSubPr>
                    <m:e>
                      <m:r>
                        <w:rPr>
                          <w:rFonts w:ascii="Cambria Math" w:hAnsi="Cambria Math"/>
                        </w:rPr>
                        <m:t>R</m:t>
                      </m:r>
                    </m:e>
                    <m:sub>
                      <m:r>
                        <w:rPr>
                          <w:rFonts w:ascii="Cambria Math" w:hAnsi="Cambria Math"/>
                        </w:rPr>
                        <m:t>1</m:t>
                      </m:r>
                    </m:sub>
                  </m:sSub>
                </m:num>
                <m:den>
                  <m:sSub>
                    <m:sSubPr>
                      <m:ctrlPr>
                        <w:rPr>
                          <w:rFonts w:ascii="Cambria Math" w:hAnsi="Cambria Math" w:cs="Times New Roman"/>
                          <w:i/>
                        </w:rPr>
                      </m:ctrlPr>
                    </m:sSubPr>
                    <m:e>
                      <m:r>
                        <w:rPr>
                          <w:rFonts w:ascii="Cambria Math" w:hAnsi="Cambria Math"/>
                        </w:rPr>
                        <m:t>R</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rPr>
                        <m:t>R</m:t>
                      </m:r>
                    </m:e>
                    <m:sub>
                      <m:r>
                        <w:rPr>
                          <w:rFonts w:ascii="Cambria Math" w:hAnsi="Cambria Math"/>
                        </w:rPr>
                        <m:t>2</m:t>
                      </m:r>
                    </m:sub>
                  </m:sSub>
                </m:den>
              </m:f>
            </m:e>
          </m:d>
          <m:sSub>
            <m:sSubPr>
              <m:ctrlPr>
                <w:rPr>
                  <w:rFonts w:ascii="Cambria Math" w:hAnsi="Cambria Math" w:cs="Times New Roman"/>
                  <w:i/>
                </w:rPr>
              </m:ctrlPr>
            </m:sSubPr>
            <m:e>
              <m:r>
                <w:rPr>
                  <w:rFonts w:ascii="Cambria Math" w:hAnsi="Cambria Math"/>
                </w:rPr>
                <m:t>U</m:t>
              </m:r>
            </m:e>
            <m:sub>
              <m:r>
                <w:rPr>
                  <w:rFonts w:ascii="Cambria Math" w:hAnsi="Cambria Math" w:cs="Times New Roman"/>
                </w:rPr>
                <m:t>ut</m:t>
              </m:r>
            </m:sub>
          </m:sSub>
        </m:oMath>
      </m:oMathPara>
    </w:p>
    <w:p w14:paraId="2D0DAFA6" w14:textId="261B0AA5" w:rsidR="00D30BC5" w:rsidRPr="00D30BC5" w:rsidRDefault="00000F97" w:rsidP="00D30BC5">
      <w:pPr>
        <w:ind w:left="1304"/>
      </w:pPr>
      <m:oMathPara>
        <m:oMathParaPr>
          <m:jc m:val="left"/>
        </m:oMathParaPr>
        <m:oMath>
          <m:r>
            <w:rPr>
              <w:rFonts w:ascii="Cambria Math" w:hAnsi="Cambria Math"/>
            </w:rPr>
            <m:t>β=</m:t>
          </m:r>
          <m:f>
            <m:fPr>
              <m:ctrlPr>
                <w:rPr>
                  <w:rFonts w:ascii="Cambria Math" w:hAnsi="Cambria Math"/>
                  <w:i/>
                </w:rPr>
              </m:ctrlPr>
            </m:fPr>
            <m:num>
              <m:sSub>
                <m:sSubPr>
                  <m:ctrlPr>
                    <w:rPr>
                      <w:rFonts w:ascii="Cambria Math" w:hAnsi="Cambria Math" w:cs="Times New Roman"/>
                      <w:i/>
                    </w:rPr>
                  </m:ctrlPr>
                </m:sSubPr>
                <m:e>
                  <m:r>
                    <w:rPr>
                      <w:rFonts w:ascii="Cambria Math" w:hAnsi="Cambria Math"/>
                    </w:rPr>
                    <m:t>R</m:t>
                  </m:r>
                </m:e>
                <m:sub>
                  <m:r>
                    <w:rPr>
                      <w:rFonts w:ascii="Cambria Math" w:hAnsi="Cambria Math"/>
                    </w:rPr>
                    <m:t>1</m:t>
                  </m:r>
                </m:sub>
              </m:sSub>
            </m:num>
            <m:den>
              <m:sSub>
                <m:sSubPr>
                  <m:ctrlPr>
                    <w:rPr>
                      <w:rFonts w:ascii="Cambria Math" w:hAnsi="Cambria Math" w:cs="Times New Roman"/>
                      <w:i/>
                    </w:rPr>
                  </m:ctrlPr>
                </m:sSubPr>
                <m:e>
                  <m:r>
                    <w:rPr>
                      <w:rFonts w:ascii="Cambria Math" w:hAnsi="Cambria Math"/>
                    </w:rPr>
                    <m:t>R</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rPr>
                    <m:t>R</m:t>
                  </m:r>
                </m:e>
                <m:sub>
                  <m:r>
                    <w:rPr>
                      <w:rFonts w:ascii="Cambria Math" w:hAnsi="Cambria Math"/>
                    </w:rPr>
                    <m:t>2</m:t>
                  </m:r>
                </m:sub>
              </m:sSub>
            </m:den>
          </m:f>
          <w:bookmarkStart w:id="16" w:name="_Hlk71506650"/>
          <m:r>
            <w:rPr>
              <w:rFonts w:ascii="Cambria Math" w:hAnsi="Cambria Math"/>
              <w:color w:val="FF0000"/>
            </w:rPr>
            <m:t>⟹</m:t>
          </m:r>
          <w:bookmarkEnd w:id="16"/>
          <m:sSub>
            <m:sSubPr>
              <m:ctrlPr>
                <w:rPr>
                  <w:rFonts w:ascii="Cambria Math" w:hAnsi="Cambria Math" w:cs="Times New Roman"/>
                  <w:i/>
                </w:rPr>
              </m:ctrlPr>
            </m:sSubPr>
            <m:e>
              <m:r>
                <w:rPr>
                  <w:rFonts w:ascii="Cambria Math" w:hAnsi="Cambria Math"/>
                </w:rPr>
                <m:t>U</m:t>
              </m:r>
            </m:e>
            <m:sub>
              <m:r>
                <w:rPr>
                  <w:rFonts w:ascii="Cambria Math" w:hAnsi="Cambria Math" w:cs="Times New Roman"/>
                </w:rPr>
                <m:t>ref</m:t>
              </m:r>
            </m:sub>
          </m:sSub>
          <m:r>
            <w:rPr>
              <w:rFonts w:ascii="Cambria Math" w:hAnsi="Cambria Math"/>
            </w:rPr>
            <m:t>=β</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ut</m:t>
              </m:r>
            </m:sub>
          </m:sSub>
        </m:oMath>
      </m:oMathPara>
    </w:p>
    <w:p w14:paraId="365CFF66" w14:textId="29E21F65" w:rsidR="00D30BC5" w:rsidRDefault="00D30BC5" w:rsidP="00557CCB"/>
    <w:p w14:paraId="62DB3138" w14:textId="3EC65D3A" w:rsidR="00D43785" w:rsidRPr="00C6468C" w:rsidRDefault="00D43785" w:rsidP="00557CCB">
      <w:r>
        <w:t xml:space="preserve">Den höga råförstärkningen driver </w:t>
      </w:r>
      <w:r w:rsidR="00C66E4C">
        <w:t>plus- och minus-ingångarna mot varandra så att dem blir lika</w:t>
      </w:r>
      <w:r>
        <w:t>.</w:t>
      </w:r>
    </w:p>
    <w:p w14:paraId="40085D72" w14:textId="5BF1547C" w:rsidR="00123EA4" w:rsidRPr="005855F3" w:rsidRDefault="008155FB" w:rsidP="008D1EDC">
      <w:pPr>
        <w:ind w:left="1304"/>
      </w:pPr>
      <m:oMathPara>
        <m:oMathParaPr>
          <m:jc m:val="left"/>
        </m:oMathParaPr>
        <m:oMath>
          <m:sSub>
            <m:sSubPr>
              <m:ctrlPr>
                <w:rPr>
                  <w:rFonts w:ascii="Cambria Math" w:hAnsi="Cambria Math" w:cs="Times New Roman"/>
                  <w:i/>
                </w:rPr>
              </m:ctrlPr>
            </m:sSubPr>
            <m:e>
              <m:r>
                <w:rPr>
                  <w:rFonts w:ascii="Cambria Math" w:hAnsi="Cambria Math"/>
                </w:rPr>
                <m:t>A</m:t>
              </m:r>
            </m:e>
            <m: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m:t>
                  </m:r>
                </m:sub>
              </m:sSub>
            </m:sub>
          </m:sSub>
          <m:r>
            <w:rPr>
              <w:rFonts w:ascii="Cambria Math" w:hAnsi="Cambria Math"/>
            </w:rPr>
            <m:t>→∞</m:t>
          </m:r>
          <m:r>
            <w:rPr>
              <w:rFonts w:ascii="Cambria Math" w:hAnsi="Cambria Math"/>
              <w:color w:val="FF0000"/>
            </w:rPr>
            <m:t>⟹</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m:t>
              </m:r>
            </m:sub>
          </m:sSub>
          <m:r>
            <w:rPr>
              <w:rFonts w:ascii="Cambria Math" w:hAnsi="Cambria Math" w:cs="Times New Roman"/>
            </w:rPr>
            <m:t>=0</m:t>
          </m:r>
          <m:r>
            <w:rPr>
              <w:rFonts w:ascii="Cambria Math" w:hAnsi="Cambria Math"/>
              <w:color w:val="FF0000"/>
            </w:rPr>
            <m:t>⟹</m:t>
          </m:r>
          <m:r>
            <w:rPr>
              <w:rFonts w:ascii="Cambria Math" w:hAnsi="Cambria Math"/>
            </w:rPr>
            <m:t>β</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ut</m:t>
              </m:r>
            </m:sub>
          </m:sSub>
          <m:r>
            <w:rPr>
              <w:rFonts w:ascii="Cambria Math" w:hAnsi="Cambria Math" w:cs="Times New Roman"/>
            </w:rPr>
            <m:t>=</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ref</m:t>
              </m:r>
            </m:sub>
          </m:sSub>
          <m:r>
            <w:rPr>
              <w:rFonts w:ascii="Cambria Math" w:hAnsi="Cambria Math"/>
            </w:rPr>
            <m:t>=</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in</m:t>
              </m:r>
            </m:sub>
          </m:sSub>
        </m:oMath>
      </m:oMathPara>
    </w:p>
    <w:p w14:paraId="03012D0B" w14:textId="5AF35050" w:rsidR="005855F3" w:rsidRDefault="005855F3" w:rsidP="00C66E4C"/>
    <w:p w14:paraId="435CE986" w14:textId="7018963F" w:rsidR="00C66E4C" w:rsidRDefault="00C66E4C" w:rsidP="00C66E4C">
      <w:r>
        <w:t>Karakteristiken</w:t>
      </w:r>
      <w:r w:rsidR="00FB02DC">
        <w:t xml:space="preserve"> för kopplingen med </w:t>
      </w:r>
      <w:r w:rsidR="00F201CF">
        <w:t xml:space="preserve">inställd </w:t>
      </w:r>
      <w:r w:rsidR="00FB02DC">
        <w:t xml:space="preserve">matningsspänning </w:t>
      </w:r>
      <m:oMath>
        <m:r>
          <w:rPr>
            <w:rFonts w:ascii="Cambria Math" w:hAnsi="Cambria Math"/>
          </w:rPr>
          <m:t>±E</m:t>
        </m:r>
      </m:oMath>
      <w:r>
        <w:t xml:space="preserve"> kan då beskrivas enligt</w:t>
      </w:r>
    </w:p>
    <w:p w14:paraId="5DA23E47" w14:textId="2B1C4AE1" w:rsidR="005855F3" w:rsidRPr="008D1EDC" w:rsidRDefault="008155FB" w:rsidP="008D1EDC">
      <w:pPr>
        <w:ind w:left="1304"/>
      </w:pPr>
      <m:oMathPara>
        <m:oMathParaPr>
          <m:jc m:val="left"/>
        </m:oMathParaPr>
        <m:oMath>
          <m:sSub>
            <m:sSubPr>
              <m:ctrlPr>
                <w:rPr>
                  <w:rFonts w:ascii="Cambria Math" w:hAnsi="Cambria Math" w:cs="Times New Roman"/>
                  <w:i/>
                </w:rPr>
              </m:ctrlPr>
            </m:sSubPr>
            <m:e>
              <m:r>
                <w:rPr>
                  <w:rFonts w:ascii="Cambria Math" w:hAnsi="Cambria Math"/>
                </w:rPr>
                <m:t>U</m:t>
              </m:r>
            </m:e>
            <m:sub>
              <m:r>
                <w:rPr>
                  <w:rFonts w:ascii="Cambria Math" w:hAnsi="Cambria Math" w:cs="Times New Roman"/>
                </w:rPr>
                <m:t>ut</m:t>
              </m:r>
            </m:sub>
          </m:sSub>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-E,  &amp;</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in</m:t>
                      </m:r>
                    </m:sub>
                  </m:sSub>
                  <m:r>
                    <w:rPr>
                      <w:rFonts w:ascii="Cambria Math" w:hAnsi="Cambria Math" w:cs="Times New Roman"/>
                    </w:rPr>
                    <m:t>&gt;</m:t>
                  </m:r>
                  <m:r>
                    <w:rPr>
                      <w:rFonts w:ascii="Cambria Math" w:hAnsi="Cambria Math"/>
                    </w:rPr>
                    <m:t>β</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ut</m:t>
                      </m:r>
                    </m:sub>
                  </m:sSub>
                </m:e>
                <m:e>
                  <m:r>
                    <w:rPr>
                      <w:rFonts w:ascii="Cambria Math" w:hAnsi="Cambria Math" w:cs="Times New Roman"/>
                    </w:rPr>
                    <m:t>0,  &amp;</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in</m:t>
                      </m:r>
                    </m:sub>
                  </m:sSub>
                  <m:r>
                    <w:rPr>
                      <w:rFonts w:ascii="Cambria Math" w:hAnsi="Cambria Math" w:cs="Times New Roman"/>
                    </w:rPr>
                    <m:t>=</m:t>
                  </m:r>
                  <m:r>
                    <w:rPr>
                      <w:rFonts w:ascii="Cambria Math" w:hAnsi="Cambria Math"/>
                    </w:rPr>
                    <m:t>β</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ut</m:t>
                      </m:r>
                    </m:sub>
                  </m:sSub>
                  <m:ctrlPr>
                    <w:rPr>
                      <w:rFonts w:ascii="Cambria Math" w:eastAsia="Cambria Math" w:hAnsi="Cambria Math" w:cs="Cambria Math"/>
                      <w:i/>
                    </w:rPr>
                  </m:ctrlPr>
                </m:e>
                <m:e>
                  <m:r>
                    <w:rPr>
                      <w:rFonts w:ascii="Cambria Math" w:hAnsi="Cambria Math" w:cs="Times New Roman"/>
                    </w:rPr>
                    <m:t>E,  &amp;</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in</m:t>
                      </m:r>
                    </m:sub>
                  </m:sSub>
                  <m:r>
                    <w:rPr>
                      <w:rFonts w:ascii="Cambria Math" w:hAnsi="Cambria Math" w:cs="Times New Roman"/>
                    </w:rPr>
                    <m:t>&lt;</m:t>
                  </m:r>
                  <m:r>
                    <w:rPr>
                      <w:rFonts w:ascii="Cambria Math" w:hAnsi="Cambria Math"/>
                    </w:rPr>
                    <m:t>β</m:t>
                  </m:r>
                  <m:sSub>
                    <m:sSubPr>
                      <m:ctrlPr>
                        <w:rPr>
                          <w:rFonts w:ascii="Cambria Math" w:hAnsi="Cambria Math" w:cs="Times New Roman"/>
                          <w:i/>
                        </w:rPr>
                      </m:ctrlPr>
                    </m:sSubPr>
                    <m:e>
                      <m:r>
                        <w:rPr>
                          <w:rFonts w:ascii="Cambria Math" w:hAnsi="Cambria Math"/>
                        </w:rPr>
                        <m:t>U</m:t>
                      </m:r>
                    </m:e>
                    <m:sub>
                      <m:r>
                        <w:rPr>
                          <w:rFonts w:ascii="Cambria Math" w:hAnsi="Cambria Math" w:cs="Times New Roman"/>
                        </w:rPr>
                        <m:t>ut</m:t>
                      </m:r>
                    </m:sub>
                  </m:sSub>
                </m:e>
              </m:eqArr>
            </m:e>
          </m:d>
          <m:r>
            <w:rPr>
              <w:rFonts w:ascii="Cambria Math" w:hAnsi="Cambria Math"/>
              <w:color w:val="FF0000"/>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cs="Times New Roman"/>
                          <w:i/>
                        </w:rPr>
                      </m:ctrlPr>
                    </m:sSubPr>
                    <m:e>
                      <m:r>
                        <w:rPr>
                          <w:rFonts w:ascii="Cambria Math" w:hAnsi="Cambria Math"/>
                        </w:rPr>
                        <m:t>U</m:t>
                      </m:r>
                    </m:e>
                    <m:sub>
                      <m:r>
                        <w:rPr>
                          <w:rFonts w:ascii="Cambria Math" w:hAnsi="Cambria Math"/>
                        </w:rPr>
                        <m:t>ref</m:t>
                      </m:r>
                    </m:sub>
                  </m:sSub>
                  <m:r>
                    <w:rPr>
                      <w:rFonts w:ascii="Cambria Math" w:hAnsi="Cambria Math" w:cs="Times New Roman"/>
                    </w:rPr>
                    <m:t>-</m:t>
                  </m:r>
                  <m:r>
                    <w:rPr>
                      <w:rFonts w:ascii="Cambria Math" w:hAnsi="Cambria Math"/>
                    </w:rPr>
                    <m:t>β</m:t>
                  </m:r>
                  <m:sSub>
                    <m:sSubPr>
                      <m:ctrlPr>
                        <w:rPr>
                          <w:rFonts w:ascii="Cambria Math" w:hAnsi="Cambria Math"/>
                          <w:i/>
                        </w:rPr>
                      </m:ctrlPr>
                    </m:sSubPr>
                    <m:e>
                      <m:r>
                        <w:rPr>
                          <w:rFonts w:ascii="Cambria Math" w:hAnsi="Cambria Math"/>
                        </w:rPr>
                        <m:t>E</m:t>
                      </m:r>
                    </m:e>
                    <m:sub>
                      <m:r>
                        <w:rPr>
                          <w:rFonts w:ascii="Cambria Math" w:hAnsi="Cambria Math"/>
                        </w:rPr>
                        <m:t>mat-</m:t>
                      </m:r>
                    </m:sub>
                  </m:sSub>
                </m:e>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cs="Times New Roman"/>
                          <w:i/>
                        </w:rPr>
                      </m:ctrlPr>
                    </m:sSubPr>
                    <m:e>
                      <m:r>
                        <w:rPr>
                          <w:rFonts w:ascii="Cambria Math" w:hAnsi="Cambria Math"/>
                        </w:rPr>
                        <m:t>U</m:t>
                      </m:r>
                    </m:e>
                    <m:sub>
                      <m:r>
                        <w:rPr>
                          <w:rFonts w:ascii="Cambria Math" w:hAnsi="Cambria Math"/>
                        </w:rPr>
                        <m:t>ref</m:t>
                      </m:r>
                    </m:sub>
                  </m:sSub>
                  <m:r>
                    <w:rPr>
                      <w:rFonts w:ascii="Cambria Math" w:hAnsi="Cambria Math" w:cs="Times New Roman"/>
                    </w:rPr>
                    <m:t>-</m:t>
                  </m:r>
                  <m:r>
                    <w:rPr>
                      <w:rFonts w:ascii="Cambria Math" w:hAnsi="Cambria Math"/>
                    </w:rPr>
                    <m:t>β</m:t>
                  </m:r>
                  <m:sSub>
                    <m:sSubPr>
                      <m:ctrlPr>
                        <w:rPr>
                          <w:rFonts w:ascii="Cambria Math" w:hAnsi="Cambria Math"/>
                          <w:i/>
                        </w:rPr>
                      </m:ctrlPr>
                    </m:sSubPr>
                    <m:e>
                      <m:r>
                        <w:rPr>
                          <w:rFonts w:ascii="Cambria Math" w:hAnsi="Cambria Math"/>
                        </w:rPr>
                        <m:t>E</m:t>
                      </m:r>
                    </m:e>
                    <m:sub>
                      <m:r>
                        <w:rPr>
                          <w:rFonts w:ascii="Cambria Math" w:hAnsi="Cambria Math"/>
                        </w:rPr>
                        <m:t>mat+</m:t>
                      </m:r>
                    </m:sub>
                  </m:sSub>
                </m:e>
              </m:eqArr>
            </m:e>
          </m:d>
        </m:oMath>
      </m:oMathPara>
    </w:p>
    <w:p w14:paraId="4B0E4056" w14:textId="7EEB6C05" w:rsidR="00371563" w:rsidRDefault="00C212AF" w:rsidP="00560576">
      <w:r>
        <w:t xml:space="preserve">, där </w:t>
      </w:r>
      <m:oMath>
        <m:sSub>
          <m:sSubPr>
            <m:ctrlPr>
              <w:rPr>
                <w:rFonts w:ascii="Cambria Math" w:hAnsi="Cambria Math"/>
                <w:i/>
              </w:rPr>
            </m:ctrlPr>
          </m:sSubPr>
          <m:e>
            <m:r>
              <w:rPr>
                <w:rFonts w:ascii="Cambria Math" w:hAnsi="Cambria Math"/>
              </w:rPr>
              <m:t>E</m:t>
            </m:r>
          </m:e>
          <m:sub>
            <m:r>
              <w:rPr>
                <w:rFonts w:ascii="Cambria Math" w:hAnsi="Cambria Math"/>
              </w:rPr>
              <m:t>mat</m:t>
            </m:r>
          </m:sub>
        </m:sSub>
      </m:oMath>
      <w:r>
        <w:t xml:space="preserve"> </w:t>
      </w:r>
      <w:r w:rsidR="003B53E6">
        <w:t xml:space="preserve">inte alltid är symmetrisk eller lika med </w:t>
      </w:r>
      <w:r w:rsidR="00184DEF">
        <w:t>de inställda gränserna av matningsspänningen.</w:t>
      </w:r>
    </w:p>
    <w:p w14:paraId="5E60611D" w14:textId="77777777" w:rsidR="00E55539" w:rsidRDefault="00E55539" w:rsidP="00E55539">
      <w:pPr>
        <w:keepNext/>
      </w:pPr>
      <w:r>
        <w:rPr>
          <w:noProof/>
        </w:rPr>
        <w:drawing>
          <wp:inline distT="0" distB="0" distL="0" distR="0" wp14:anchorId="1935DF10" wp14:editId="46E4998D">
            <wp:extent cx="4239882" cy="2280138"/>
            <wp:effectExtent l="0" t="0" r="8890" b="6350"/>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1">
                      <a:extLst>
                        <a:ext uri="{28A0092B-C50C-407E-A947-70E740481C1C}">
                          <a14:useLocalDpi xmlns:a14="http://schemas.microsoft.com/office/drawing/2010/main" val="0"/>
                        </a:ext>
                      </a:extLst>
                    </a:blip>
                    <a:srcRect t="10963" b="21689"/>
                    <a:stretch/>
                  </pic:blipFill>
                  <pic:spPr bwMode="auto">
                    <a:xfrm>
                      <a:off x="0" y="0"/>
                      <a:ext cx="4375536" cy="2353091"/>
                    </a:xfrm>
                    <a:prstGeom prst="rect">
                      <a:avLst/>
                    </a:prstGeom>
                    <a:noFill/>
                    <a:ln>
                      <a:noFill/>
                    </a:ln>
                    <a:extLst>
                      <a:ext uri="{53640926-AAD7-44D8-BBD7-CCE9431645EC}">
                        <a14:shadowObscured xmlns:a14="http://schemas.microsoft.com/office/drawing/2010/main"/>
                      </a:ext>
                    </a:extLst>
                  </pic:spPr>
                </pic:pic>
              </a:graphicData>
            </a:graphic>
          </wp:inline>
        </w:drawing>
      </w:r>
    </w:p>
    <w:p w14:paraId="5ECA29CE" w14:textId="1A8C8E99" w:rsidR="00597CDF" w:rsidRDefault="00E55539" w:rsidP="00E55539">
      <w:pPr>
        <w:pStyle w:val="Beskrivning"/>
      </w:pPr>
      <w:r>
        <w:t xml:space="preserve">Figur </w:t>
      </w:r>
      <w:fldSimple w:instr=" SEQ Figur \* ARABIC ">
        <w:r w:rsidR="00062CF0">
          <w:rPr>
            <w:noProof/>
          </w:rPr>
          <w:t>13</w:t>
        </w:r>
      </w:fldSimple>
      <w:r>
        <w:t xml:space="preserve"> - Kopplingsschema (vänster) och h</w:t>
      </w:r>
      <w:r w:rsidRPr="00ED5EA3">
        <w:t xml:space="preserve">ystereskurva </w:t>
      </w:r>
      <w:r>
        <w:t xml:space="preserve">(höger) </w:t>
      </w:r>
      <w:r w:rsidRPr="00ED5EA3">
        <w:t>för en Schmittrigger</w:t>
      </w:r>
      <w:r>
        <w:t>.</w:t>
      </w:r>
      <w:r w:rsidR="00352196">
        <w:t xml:space="preserve"> </w:t>
      </w:r>
      <w:hyperlink r:id="rId42" w:history="1">
        <w:r w:rsidR="00BB63FD" w:rsidRPr="001815B5">
          <w:rPr>
            <w:rStyle w:val="Hyperlnk"/>
          </w:rPr>
          <w:t>https://sv.wikipedia.org/wiki/Schmittrigger</w:t>
        </w:r>
      </w:hyperlink>
      <w:r w:rsidR="00352196">
        <w:t xml:space="preserve"> (hämtad 10-05-2021)</w:t>
      </w:r>
    </w:p>
    <w:p w14:paraId="2B504634" w14:textId="5CC99B67" w:rsidR="00C66E4C" w:rsidRDefault="00C66E4C">
      <w:pPr>
        <w:spacing w:line="312" w:lineRule="auto"/>
      </w:pPr>
      <w:r>
        <w:br w:type="page"/>
      </w:r>
    </w:p>
    <w:p w14:paraId="47336BE6" w14:textId="4BA6E3A3" w:rsidR="00653BD8" w:rsidRDefault="00D13DBD" w:rsidP="00F3503A">
      <w:pPr>
        <w:pStyle w:val="Rubrik1"/>
      </w:pPr>
      <w:r>
        <w:lastRenderedPageBreak/>
        <w:t>L</w:t>
      </w:r>
      <w:r w:rsidR="00653BD8">
        <w:t>ikspänningsegenskaper och begränsningar</w:t>
      </w:r>
    </w:p>
    <w:p w14:paraId="151F476A" w14:textId="08AE7BA6" w:rsidR="004B34EA" w:rsidRDefault="00A268B5" w:rsidP="00A268B5">
      <w:pPr>
        <w:pStyle w:val="Rubrik2"/>
      </w:pPr>
      <w:bookmarkStart w:id="17" w:name="OLE_LINK23"/>
      <w:bookmarkStart w:id="18" w:name="OLE_LINK24"/>
      <w:r>
        <w:t>Offsetspänning</w:t>
      </w:r>
    </w:p>
    <w:p w14:paraId="4927F5D6" w14:textId="6D441F57" w:rsidR="00D53B45" w:rsidRPr="007074D8" w:rsidRDefault="00512685" w:rsidP="00A268B5">
      <w:pPr>
        <w:rPr>
          <w:i/>
          <w:iCs/>
          <w:color w:val="C45911" w:themeColor="accent2" w:themeShade="BF"/>
        </w:rPr>
      </w:pPr>
      <w:r>
        <w:rPr>
          <w:rStyle w:val="Betoning"/>
        </w:rPr>
        <w:t>Det ena</w:t>
      </w:r>
      <w:r w:rsidR="00A063A0" w:rsidRPr="00A063A0">
        <w:rPr>
          <w:rStyle w:val="Betoning"/>
        </w:rPr>
        <w:t xml:space="preserve"> likspänningsproblem</w:t>
      </w:r>
      <w:r>
        <w:rPr>
          <w:rStyle w:val="Betoning"/>
        </w:rPr>
        <w:t>et</w:t>
      </w:r>
      <w:r w:rsidR="00A063A0" w:rsidRPr="00A063A0">
        <w:rPr>
          <w:rStyle w:val="Betoning"/>
        </w:rPr>
        <w:t>.</w:t>
      </w:r>
    </w:p>
    <w:bookmarkEnd w:id="17"/>
    <w:bookmarkEnd w:id="18"/>
    <w:p w14:paraId="42BCEAD1" w14:textId="74D524F6" w:rsidR="00F47333" w:rsidRDefault="00D53B45" w:rsidP="00F47333">
      <w:r>
        <w:t xml:space="preserve">En ideal operationsförstärkare förstärker </w:t>
      </w:r>
      <w:r w:rsidR="007B3BA8">
        <w:t xml:space="preserve">skillnaden mellan ingångsspänningarna; om denna </w:t>
      </w:r>
      <w:r w:rsidR="00667F9B">
        <w:t xml:space="preserve">spänningsskillnad är noll volt, det vill säga </w:t>
      </w:r>
      <w:r w:rsidR="00F473CB">
        <w:t xml:space="preserve">att </w:t>
      </w:r>
      <w:r w:rsidR="00667F9B">
        <w:t xml:space="preserve">terminalerna är lika, </w:t>
      </w:r>
      <w:r w:rsidR="006155A3">
        <w:t>borde utgång</w:t>
      </w:r>
      <w:r w:rsidR="00C54E49">
        <w:t>sspänningen bli noll volt</w:t>
      </w:r>
      <w:r w:rsidR="0083782E">
        <w:t xml:space="preserve"> – men så är inte fallet </w:t>
      </w:r>
      <w:r w:rsidR="00B6061C">
        <w:t>i verkligheten</w:t>
      </w:r>
      <w:r w:rsidR="00F74274">
        <w:t>; e</w:t>
      </w:r>
      <w:r w:rsidR="00B6061C">
        <w:t xml:space="preserve">n verklig operationsförstärkare </w:t>
      </w:r>
      <w:r w:rsidR="00B87A50">
        <w:t xml:space="preserve">amplifierar inte </w:t>
      </w:r>
      <w:r w:rsidR="00F74274">
        <w:t xml:space="preserve">utspänningen </w:t>
      </w:r>
      <w:r w:rsidR="00B87A50">
        <w:t>proportionellt mot ins</w:t>
      </w:r>
      <w:r w:rsidR="00F74274">
        <w:t>pänningen</w:t>
      </w:r>
      <w:r w:rsidR="00B87A50">
        <w:t>.</w:t>
      </w:r>
      <w:r w:rsidR="00D83DFB">
        <w:t xml:space="preserve"> </w:t>
      </w:r>
      <w:r w:rsidR="00F74274">
        <w:t>För att utsignalen ska bli noll</w:t>
      </w:r>
      <w:r w:rsidR="00752D1E">
        <w:t xml:space="preserve"> (när insignalen är noll) måste parameter</w:t>
      </w:r>
      <w:r w:rsidR="00FB1A9C">
        <w:t>n</w:t>
      </w:r>
      <w:r w:rsidR="00752D1E">
        <w:t xml:space="preserve"> offsetspänning </w:t>
      </w:r>
      <m:oMath>
        <m:sSub>
          <m:sSubPr>
            <m:ctrlPr>
              <w:rPr>
                <w:rFonts w:ascii="Cambria Math" w:hAnsi="Cambria Math"/>
                <w:i/>
              </w:rPr>
            </m:ctrlPr>
          </m:sSubPr>
          <m:e>
            <m:r>
              <w:rPr>
                <w:rFonts w:ascii="Cambria Math" w:hAnsi="Cambria Math"/>
              </w:rPr>
              <m:t>V</m:t>
            </m:r>
          </m:e>
          <m:sub>
            <m:r>
              <w:rPr>
                <w:rFonts w:ascii="Cambria Math" w:hAnsi="Cambria Math"/>
              </w:rPr>
              <m:t>os</m:t>
            </m:r>
          </m:sub>
        </m:sSub>
      </m:oMath>
      <w:r w:rsidR="00752D1E">
        <w:t xml:space="preserve"> (Eng. </w:t>
      </w:r>
      <w:r w:rsidR="00752D1E">
        <w:rPr>
          <w:i/>
          <w:iCs/>
        </w:rPr>
        <w:t xml:space="preserve">input offset </w:t>
      </w:r>
      <w:r w:rsidR="00752D1E" w:rsidRPr="002915D7">
        <w:rPr>
          <w:i/>
          <w:iCs/>
        </w:rPr>
        <w:t>voltage</w:t>
      </w:r>
      <w:r w:rsidR="00752D1E">
        <w:t xml:space="preserve">) </w:t>
      </w:r>
      <w:r w:rsidR="00752D1E" w:rsidRPr="002915D7">
        <w:t>adderas</w:t>
      </w:r>
      <w:r w:rsidR="00895D87">
        <w:t xml:space="preserve"> mellan ingångsterminalerna. </w:t>
      </w:r>
      <w:r w:rsidR="00033DD3">
        <w:t>P</w:t>
      </w:r>
      <w:r w:rsidR="00895D87">
        <w:t>arameter</w:t>
      </w:r>
      <w:r w:rsidR="00524827">
        <w:t>n</w:t>
      </w:r>
      <w:r w:rsidR="00895D87">
        <w:t xml:space="preserve"> är lika i magnitud men motsatt</w:t>
      </w:r>
      <w:r w:rsidR="00033DD3">
        <w:t xml:space="preserve"> polariteten av den externa applicerade ingångssignalen.</w:t>
      </w:r>
      <w:r w:rsidR="009B6D33">
        <w:t xml:space="preserve"> Typiska värden för en offsetspänning är ungefär </w:t>
      </w:r>
      <m:oMath>
        <m:r>
          <w:rPr>
            <w:rFonts w:ascii="Cambria Math" w:hAnsi="Cambria Math"/>
          </w:rPr>
          <m:t>1-10mV</m:t>
        </m:r>
      </m:oMath>
      <w:r w:rsidR="009B6D33">
        <w:t>.</w:t>
      </w:r>
      <w:r w:rsidR="007C3555">
        <w:t xml:space="preserve"> </w:t>
      </w:r>
      <w:r w:rsidR="0059611D">
        <w:t xml:space="preserve">En bättre beräkningsformel för </w:t>
      </w:r>
      <w:r w:rsidR="00097085">
        <w:t xml:space="preserve">utsignalen kan skrivas som en funktion av </w:t>
      </w:r>
      <w:r w:rsidR="00804111">
        <w:t>in</w:t>
      </w:r>
      <w:r w:rsidR="00E06D31">
        <w:t>gångsterminalerna</w:t>
      </w:r>
      <w:r w:rsidR="00804111">
        <w:t xml:space="preserve"> </w:t>
      </w:r>
      <w:r w:rsidR="00097085">
        <w:t>enligt</w:t>
      </w:r>
    </w:p>
    <w:p w14:paraId="64891A5B" w14:textId="4BB2A0F7" w:rsidR="00F47333" w:rsidRPr="002638BF" w:rsidRDefault="008155FB" w:rsidP="00F47333">
      <w:pPr>
        <w:ind w:left="1304"/>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e>
          </m:d>
          <m:r>
            <w:rPr>
              <w:rFonts w:ascii="Cambria Math" w:hAnsi="Cambria Math"/>
            </w:rPr>
            <m:t>=</m:t>
          </m:r>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terminal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e>
          </m:d>
        </m:oMath>
      </m:oMathPara>
    </w:p>
    <w:p w14:paraId="1BE12605" w14:textId="4E53C533" w:rsidR="0009661A" w:rsidRDefault="00D3164E" w:rsidP="00D3164E">
      <w:r>
        <w:t>, där</w:t>
      </w:r>
      <w:r w:rsidR="00726099">
        <w:t xml:space="preserve"> </w:t>
      </w:r>
      <m:oMath>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oMath>
      <w:r w:rsidR="00726099">
        <w:t xml:space="preserve"> är den höga råförstärkningen</w:t>
      </w:r>
      <w:r w:rsidR="006425B7">
        <w:t>.</w:t>
      </w:r>
      <w:r w:rsidR="00535355">
        <w:t xml:space="preserve"> </w:t>
      </w:r>
      <w:r w:rsidR="008B2D80">
        <w:t>En godtycklig motkopplad (negativ återkoppling) operationsförstärkare har</w:t>
      </w:r>
      <w:r w:rsidR="0043541A">
        <w:t xml:space="preserve"> då</w:t>
      </w:r>
      <w:r w:rsidR="008B2D80">
        <w:t xml:space="preserve"> en offsetspänning </w:t>
      </w:r>
      <w:r w:rsidR="00DE35B8">
        <w:t>v</w:t>
      </w:r>
      <w:r w:rsidR="003944B5">
        <w:t>ars styrka kan</w:t>
      </w:r>
      <w:r w:rsidR="008B2D80">
        <w:t xml:space="preserve"> b</w:t>
      </w:r>
      <w:r w:rsidR="0009661A">
        <w:t>eräkn</w:t>
      </w:r>
      <w:r w:rsidR="008B2D80">
        <w:t>as</w:t>
      </w:r>
      <w:r w:rsidR="0009661A">
        <w:t xml:space="preserve"> </w:t>
      </w:r>
      <w:r w:rsidR="00577EDB">
        <w:t>som differens</w:t>
      </w:r>
      <w:r w:rsidR="00A97B01">
        <w:t>en</w:t>
      </w:r>
      <w:r w:rsidR="00577EDB">
        <w:t xml:space="preserve"> i ingången, mellan ingångsterminalerna, </w:t>
      </w:r>
      <w:r w:rsidR="00DE35B8">
        <w:t>för en ideal förstärkare</w:t>
      </w:r>
      <w:r w:rsidR="003944B5">
        <w:t xml:space="preserve"> enligt följande:</w:t>
      </w:r>
    </w:p>
    <w:p w14:paraId="503F4D6F" w14:textId="60946FF8" w:rsidR="007C3555" w:rsidRPr="00A87147" w:rsidRDefault="008155FB" w:rsidP="00A87147">
      <w:pPr>
        <w:ind w:left="1304"/>
      </w:pPr>
      <m:oMathPara>
        <m:oMathParaPr>
          <m:jc m:val="left"/>
        </m:oMathParaPr>
        <m:oMath>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r>
                <w:rPr>
                  <w:rFonts w:ascii="Cambria Math" w:hAnsi="Cambria Math"/>
                </w:rPr>
                <m: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ut</m:t>
                  </m:r>
                </m:sub>
              </m:sSub>
            </m:num>
            <m:den>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den>
          </m:f>
          <w:bookmarkStart w:id="19" w:name="OLE_LINK22"/>
          <m:r>
            <w:rPr>
              <w:rFonts w:ascii="Cambria Math" w:hAnsi="Cambria Math"/>
            </w:rPr>
            <m:t>→</m:t>
          </m:r>
          <w:bookmarkEnd w:id="19"/>
          <m:r>
            <w:rPr>
              <w:rFonts w:ascii="Cambria Math" w:hAnsi="Cambria Math"/>
            </w:rPr>
            <m:t>0</m:t>
          </m:r>
          <m:r>
            <w:rPr>
              <w:rFonts w:ascii="Cambria Math" w:hAnsi="Cambria Math"/>
              <w:color w:val="FF0000"/>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FF0000"/>
                </w:rPr>
                <m:t>+</m:t>
              </m:r>
            </m:sup>
          </m:sSup>
        </m:oMath>
      </m:oMathPara>
    </w:p>
    <w:p w14:paraId="1F38361B" w14:textId="7605F0F0" w:rsidR="007C3555" w:rsidRDefault="007C3555" w:rsidP="007C3555">
      <w:r>
        <w:t>Om tillämpningen av en offsetspänning inte kräver likspänningssignaler (DC-signaler), kan en kondensator kopplas till operationsförstärkarens ingång för att balansera in- och utsignalerna.</w:t>
      </w:r>
    </w:p>
    <w:p w14:paraId="1CB432D9" w14:textId="77777777" w:rsidR="00A87147" w:rsidRDefault="00A87147">
      <w:pPr>
        <w:spacing w:line="312" w:lineRule="auto"/>
      </w:pPr>
    </w:p>
    <w:p w14:paraId="760AB71B" w14:textId="370B68CD" w:rsidR="00512685" w:rsidRDefault="00512685" w:rsidP="00512685">
      <w:pPr>
        <w:pStyle w:val="Rubrik2"/>
      </w:pPr>
      <w:r>
        <w:t>Offsets</w:t>
      </w:r>
      <w:r w:rsidR="00FD1669">
        <w:t>tröm</w:t>
      </w:r>
    </w:p>
    <w:p w14:paraId="73D1F9D1" w14:textId="0873C4C1" w:rsidR="00243D4E" w:rsidRDefault="00512685" w:rsidP="00512685">
      <w:pPr>
        <w:rPr>
          <w:rStyle w:val="Betoning"/>
        </w:rPr>
      </w:pPr>
      <w:r>
        <w:rPr>
          <w:rStyle w:val="Betoning"/>
        </w:rPr>
        <w:t xml:space="preserve">Det </w:t>
      </w:r>
      <w:r w:rsidR="00FD1669">
        <w:rPr>
          <w:rStyle w:val="Betoning"/>
        </w:rPr>
        <w:t>andra</w:t>
      </w:r>
      <w:r w:rsidRPr="00A063A0">
        <w:rPr>
          <w:rStyle w:val="Betoning"/>
        </w:rPr>
        <w:t xml:space="preserve"> likspänningsproblem</w:t>
      </w:r>
      <w:r>
        <w:rPr>
          <w:rStyle w:val="Betoning"/>
        </w:rPr>
        <w:t>et</w:t>
      </w:r>
      <w:r w:rsidRPr="00A063A0">
        <w:rPr>
          <w:rStyle w:val="Betoning"/>
        </w:rPr>
        <w:t>.</w:t>
      </w:r>
    </w:p>
    <w:p w14:paraId="76579E01" w14:textId="53ED06BF" w:rsidR="00512685" w:rsidRDefault="00FD1669" w:rsidP="00512685">
      <w:r>
        <w:t xml:space="preserve">Det ideala fallet är att ingångsströmmarna in i operationsförstärkaren är </w:t>
      </w:r>
      <w:r w:rsidR="00BD337D">
        <w:t>noll ampere</w:t>
      </w:r>
      <w:r w:rsidR="005E673A">
        <w:t>, men för att förstärkaren ska kunna arbeta behöver den förses med</w:t>
      </w:r>
      <w:r w:rsidR="005073F8">
        <w:t xml:space="preserve"> </w:t>
      </w:r>
      <w:r w:rsidR="005E673A">
        <w:t>likströmmar till dess ingångsterminaler.</w:t>
      </w:r>
      <w:r w:rsidR="00861B45">
        <w:t xml:space="preserve"> </w:t>
      </w:r>
      <w:r w:rsidR="006C722F">
        <w:t xml:space="preserve">För att det </w:t>
      </w:r>
      <w:r w:rsidR="00861B45">
        <w:t xml:space="preserve">alltid </w:t>
      </w:r>
      <w:r w:rsidR="006C722F">
        <w:t xml:space="preserve">ska </w:t>
      </w:r>
      <w:r w:rsidR="00861B45">
        <w:t xml:space="preserve">finnas </w:t>
      </w:r>
      <w:r w:rsidR="007C73EB">
        <w:t xml:space="preserve">(skilda) </w:t>
      </w:r>
      <w:r w:rsidR="000B2B8B">
        <w:t>förströmmar vid ingång</w:t>
      </w:r>
      <w:r w:rsidR="00F20702">
        <w:t>en</w:t>
      </w:r>
      <w:r w:rsidR="000B2B8B">
        <w:t xml:space="preserve"> </w:t>
      </w:r>
      <w:r w:rsidR="006C722F">
        <w:t>krävs en likströmsväg</w:t>
      </w:r>
      <w:r w:rsidR="00F20702">
        <w:t xml:space="preserve">, vilket kan åstadkommas med en </w:t>
      </w:r>
      <w:r w:rsidR="007C73EB">
        <w:t>kondensator.</w:t>
      </w:r>
    </w:p>
    <w:p w14:paraId="3270F234" w14:textId="1F5F4793" w:rsidR="00512685" w:rsidRDefault="00143809" w:rsidP="00512685">
      <w:r>
        <w:t xml:space="preserve">Offsetströmmen </w:t>
      </w:r>
      <m:oMath>
        <m:sSub>
          <m:sSubPr>
            <m:ctrlPr>
              <w:rPr>
                <w:rFonts w:ascii="Cambria Math" w:hAnsi="Cambria Math"/>
                <w:i/>
              </w:rPr>
            </m:ctrlPr>
          </m:sSubPr>
          <m:e>
            <m:r>
              <w:rPr>
                <w:rFonts w:ascii="Cambria Math" w:hAnsi="Cambria Math"/>
              </w:rPr>
              <m:t>I</m:t>
            </m:r>
          </m:e>
          <m:sub>
            <m:r>
              <w:rPr>
                <w:rFonts w:ascii="Cambria Math" w:hAnsi="Cambria Math"/>
              </w:rPr>
              <m:t>os</m:t>
            </m:r>
          </m:sub>
        </m:sSub>
      </m:oMath>
      <w:r w:rsidR="00E9672E">
        <w:t xml:space="preserve"> </w:t>
      </w:r>
      <w:r>
        <w:t>kan beskrivas enligt</w:t>
      </w:r>
    </w:p>
    <w:p w14:paraId="64830721" w14:textId="2DD18B5A" w:rsidR="00143809" w:rsidRPr="00121D72" w:rsidRDefault="008155FB" w:rsidP="00143809">
      <w:pPr>
        <w:ind w:left="1304"/>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os</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color w:val="FF0000"/>
                </w:rPr>
                <m:t>+</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color w:val="0070C0"/>
                </w:rPr>
                <m:t>-</m:t>
              </m:r>
            </m:sup>
          </m:sSubSup>
        </m:oMath>
      </m:oMathPara>
    </w:p>
    <w:p w14:paraId="7C45C946" w14:textId="7BD1E4F7" w:rsidR="001E0398" w:rsidRDefault="00121D72" w:rsidP="00121D72">
      <w:r w:rsidRPr="00D8789A">
        <w:t xml:space="preserve">, där </w:t>
      </w:r>
      <w:r w:rsidR="007D0735" w:rsidRPr="00D8789A">
        <w:t xml:space="preserve">strömriktningen </w:t>
      </w:r>
      <w:r w:rsidR="007D0735">
        <w:t xml:space="preserve">ges </w:t>
      </w:r>
      <w:r w:rsidR="007D0735" w:rsidRPr="00D8789A">
        <w:t>av den ö</w:t>
      </w:r>
      <w:r w:rsidR="007D0735">
        <w:t xml:space="preserve">verlägsna förströmmen, förutsatt att </w:t>
      </w:r>
      <w:r w:rsidR="00D8789A">
        <w:t>fö</w:t>
      </w:r>
      <w:r w:rsidR="00E65BFF">
        <w:t>r</w:t>
      </w:r>
      <w:r w:rsidR="00D8789A">
        <w:t xml:space="preserve">strömmarna </w:t>
      </w:r>
      <m:oMath>
        <m:sSup>
          <m:sSupPr>
            <m:ctrlPr>
              <w:rPr>
                <w:rFonts w:ascii="Cambria Math" w:hAnsi="Cambria Math"/>
                <w:i/>
              </w:rPr>
            </m:ctrlPr>
          </m:sSupPr>
          <m:e>
            <m:r>
              <w:rPr>
                <w:rFonts w:ascii="Cambria Math" w:hAnsi="Cambria Math"/>
              </w:rPr>
              <m:t>I</m:t>
            </m:r>
          </m:e>
          <m:sup>
            <m:r>
              <w:rPr>
                <w:rFonts w:ascii="Cambria Math" w:hAnsi="Cambria Math"/>
                <w:color w:val="FF0000"/>
              </w:rPr>
              <m:t>+</m:t>
            </m:r>
          </m:sup>
        </m:sSup>
      </m:oMath>
      <w:r w:rsidR="00D8789A">
        <w:t xml:space="preserve"> och </w:t>
      </w:r>
      <m:oMath>
        <m:sSup>
          <m:sSupPr>
            <m:ctrlPr>
              <w:rPr>
                <w:rFonts w:ascii="Cambria Math" w:hAnsi="Cambria Math"/>
                <w:i/>
              </w:rPr>
            </m:ctrlPr>
          </m:sSupPr>
          <m:e>
            <m:r>
              <w:rPr>
                <w:rFonts w:ascii="Cambria Math" w:hAnsi="Cambria Math"/>
              </w:rPr>
              <m:t>I</m:t>
            </m:r>
          </m:e>
          <m:sup>
            <m:r>
              <w:rPr>
                <w:rFonts w:ascii="Cambria Math" w:hAnsi="Cambria Math"/>
                <w:color w:val="0070C0"/>
              </w:rPr>
              <m:t>-</m:t>
            </m:r>
          </m:sup>
        </m:sSup>
      </m:oMath>
      <w:r w:rsidR="00E65BFF">
        <w:t xml:space="preserve"> till den positiva respektive negativa terminalen</w:t>
      </w:r>
      <w:r w:rsidR="00D8789A">
        <w:t xml:space="preserve"> är skilda för att undvika </w:t>
      </w:r>
      <w:r w:rsidR="00CF2355">
        <w:t>obalans i ingången</w:t>
      </w:r>
      <w:r w:rsidR="00D8789A">
        <w:t>.</w:t>
      </w:r>
      <w:r w:rsidR="00E507CB">
        <w:t xml:space="preserve"> </w:t>
      </w:r>
      <w:r w:rsidR="0075498F">
        <w:t xml:space="preserve">I datablad </w:t>
      </w:r>
      <w:r w:rsidR="00F5098A">
        <w:t xml:space="preserve">beskrivs </w:t>
      </w:r>
      <w:r w:rsidR="00DA23DB">
        <w:t xml:space="preserve">ofta </w:t>
      </w:r>
      <w:r w:rsidR="00F5098A">
        <w:t>medelvärde</w:t>
      </w:r>
      <w:r w:rsidR="00DA23DB">
        <w:t>t</w:t>
      </w:r>
      <w:r w:rsidR="00F5098A">
        <w:t xml:space="preserve"> av de två</w:t>
      </w:r>
      <w:r w:rsidR="00DA23DB">
        <w:t xml:space="preserve"> förströmmarna</w:t>
      </w:r>
      <w:r w:rsidR="00E507CB">
        <w:t xml:space="preserve"> som</w:t>
      </w:r>
    </w:p>
    <w:p w14:paraId="45D9C429" w14:textId="4588C7C4" w:rsidR="001E0398" w:rsidRPr="001E0398" w:rsidRDefault="008155FB" w:rsidP="001E0398">
      <w:pPr>
        <w:ind w:left="1304"/>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color w:val="FF0000"/>
                    </w:rPr>
                    <m:t>+</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color w:val="0070C0"/>
                    </w:rPr>
                    <m:t>-</m:t>
                  </m:r>
                </m:sup>
              </m:sSubSup>
            </m:num>
            <m:den>
              <m:r>
                <w:rPr>
                  <w:rFonts w:ascii="Cambria Math" w:hAnsi="Cambria Math"/>
                </w:rPr>
                <m:t>2</m:t>
              </m:r>
            </m:den>
          </m:f>
        </m:oMath>
      </m:oMathPara>
    </w:p>
    <w:p w14:paraId="27C6538C" w14:textId="0F7E87DA" w:rsidR="0075498F" w:rsidRDefault="0075498F" w:rsidP="00121D72">
      <w:r>
        <w:t>För bipolära transistorer är</w:t>
      </w:r>
      <w:r w:rsidR="00595128">
        <w:t xml:space="preserve"> </w:t>
      </w:r>
      <w:bookmarkStart w:id="20" w:name="OLE_LINK25"/>
      <w:bookmarkStart w:id="21" w:name="OLE_LINK26"/>
      <m:oMath>
        <m:sSub>
          <m:sSubPr>
            <m:ctrlPr>
              <w:rPr>
                <w:rFonts w:ascii="Cambria Math" w:hAnsi="Cambria Math"/>
                <w:i/>
              </w:rPr>
            </m:ctrlPr>
          </m:sSubPr>
          <m:e>
            <m:r>
              <w:rPr>
                <w:rFonts w:ascii="Cambria Math" w:hAnsi="Cambria Math"/>
              </w:rPr>
              <m:t>I</m:t>
            </m:r>
          </m:e>
          <m:sub>
            <m:r>
              <w:rPr>
                <w:rFonts w:ascii="Cambria Math" w:hAnsi="Cambria Math"/>
              </w:rPr>
              <m:t>os</m:t>
            </m:r>
          </m:sub>
        </m:sSub>
        <m:r>
          <w:rPr>
            <w:rFonts w:ascii="Cambria Math" w:hAnsi="Cambria Math"/>
          </w:rPr>
          <m:t>≈10nA</m:t>
        </m:r>
      </m:oMath>
      <w:r w:rsidR="001E0398">
        <w:t xml:space="preserve"> </w:t>
      </w:r>
      <w:bookmarkEnd w:id="20"/>
      <w:bookmarkEnd w:id="21"/>
      <w:r w:rsidR="001E0398">
        <w:t xml:space="preserve">och </w:t>
      </w:r>
      <m:oMath>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≈10</m:t>
        </m:r>
        <m:r>
          <w:rPr>
            <w:rFonts w:ascii="Cambria Math" w:hAnsi="Cambria Math"/>
          </w:rPr>
          <m:t>0</m:t>
        </m:r>
        <m:r>
          <w:rPr>
            <w:rFonts w:ascii="Cambria Math" w:hAnsi="Cambria Math"/>
          </w:rPr>
          <m:t>nA</m:t>
        </m:r>
      </m:oMath>
      <w:r w:rsidR="00D422B9">
        <w:t>.</w:t>
      </w:r>
    </w:p>
    <w:p w14:paraId="4FE8733D" w14:textId="2399BE55" w:rsidR="00D422B9" w:rsidRDefault="00D422B9" w:rsidP="00121D72"/>
    <w:p w14:paraId="6C081FBE" w14:textId="77777777" w:rsidR="00A87147" w:rsidRDefault="00D422B9" w:rsidP="00A87147">
      <w:pPr>
        <w:pStyle w:val="Rubrik2"/>
      </w:pPr>
      <w:r>
        <w:br w:type="page"/>
      </w:r>
      <w:r w:rsidR="00A87147">
        <w:lastRenderedPageBreak/>
        <w:t>Variation av insignal</w:t>
      </w:r>
    </w:p>
    <w:p w14:paraId="0EB6B15D" w14:textId="35422253" w:rsidR="00A87147" w:rsidRDefault="00A87147" w:rsidP="00A87147">
      <w:r>
        <w:t xml:space="preserve">Inkommande signaler kan variera inom ett visst intervall innan distorsion (förvrängning av kurvsignal) inträffar. Den maximala variationen </w:t>
      </w:r>
      <m:oMath>
        <m:sSub>
          <m:sSubPr>
            <m:ctrlPr>
              <w:rPr>
                <w:rFonts w:ascii="Cambria Math" w:hAnsi="Cambria Math"/>
                <w:i/>
              </w:rPr>
            </m:ctrlPr>
          </m:sSubPr>
          <m:e>
            <m:r>
              <w:rPr>
                <w:rFonts w:ascii="Cambria Math" w:hAnsi="Cambria Math"/>
              </w:rPr>
              <m:t>ΔU</m:t>
            </m:r>
          </m:e>
          <m:sub>
            <m:r>
              <w:rPr>
                <w:rFonts w:ascii="Cambria Math" w:hAnsi="Cambria Math"/>
              </w:rPr>
              <m:t>max</m:t>
            </m:r>
          </m:sub>
        </m:sSub>
      </m:oMath>
      <w:r>
        <w:t xml:space="preserve"> </w:t>
      </w:r>
      <w:r w:rsidR="004E36AE">
        <w:t xml:space="preserve">för en icke-ideal operationsförstärkare </w:t>
      </w:r>
      <w:r>
        <w:t>kan beräknas enligt</w:t>
      </w:r>
    </w:p>
    <w:p w14:paraId="11BF01A6" w14:textId="77777777" w:rsidR="00A87147" w:rsidRPr="00CA3A04" w:rsidRDefault="00A87147" w:rsidP="00A87147">
      <w:pPr>
        <w:ind w:left="1304"/>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e>
          </m:d>
          <m:r>
            <w:rPr>
              <w:rFonts w:ascii="Cambria Math" w:hAnsi="Cambria Math"/>
            </w:rPr>
            <m:t>=</m:t>
          </m:r>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r>
            <w:rPr>
              <w:rFonts w:ascii="Cambria Math" w:hAnsi="Cambria Math"/>
            </w:rPr>
            <m:t>∙ΔU</m:t>
          </m:r>
          <m:r>
            <w:rPr>
              <w:rFonts w:ascii="Cambria Math" w:hAnsi="Cambria Math"/>
              <w:color w:val="FF0000"/>
            </w:rPr>
            <m:t>⟹</m:t>
          </m:r>
          <m:r>
            <w:rPr>
              <w:rFonts w:ascii="Cambria Math" w:hAnsi="Cambria Math"/>
            </w:rPr>
            <m:t>ΔU=</m:t>
          </m:r>
          <w:bookmarkStart w:id="22" w:name="OLE_LINK18"/>
          <w:bookmarkStart w:id="23" w:name="OLE_LINK19"/>
          <m:d>
            <m:dPr>
              <m:begChr m:val="{"/>
              <m:endChr m:val="}"/>
              <m:ctrlPr>
                <w:rPr>
                  <w:rFonts w:ascii="Cambria Math" w:hAnsi="Cambria Math"/>
                  <w:i/>
                </w:rPr>
              </m:ctrlPr>
            </m:dPr>
            <m:e>
              <m:r>
                <m:rPr>
                  <m:nor/>
                </m:rPr>
                <w:rPr>
                  <w:rFonts w:ascii="Cambria Math" w:hAnsi="Cambria Math"/>
                </w:rPr>
                <m:t>största intervall</m:t>
              </m:r>
            </m:e>
          </m:d>
          <w:bookmarkEnd w:id="22"/>
          <w:bookmarkEnd w:id="23"/>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ut</m:t>
                      </m:r>
                    </m:e>
                    <m:sub>
                      <m:r>
                        <w:rPr>
                          <w:rFonts w:ascii="Cambria Math" w:hAnsi="Cambria Math"/>
                        </w:rPr>
                        <m:t>max</m:t>
                      </m:r>
                    </m:sub>
                  </m:sSub>
                </m:sub>
              </m:sSub>
              <m:r>
                <w:rPr>
                  <w:rFonts w:ascii="Cambria Math" w:hAnsi="Cambria Math"/>
                </w:rPr>
                <m:t>-</m:t>
              </m:r>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ut</m:t>
                      </m:r>
                    </m:e>
                    <m:sub>
                      <m:r>
                        <w:rPr>
                          <w:rFonts w:ascii="Cambria Math" w:hAnsi="Cambria Math"/>
                        </w:rPr>
                        <m:t>min</m:t>
                      </m:r>
                    </m:sub>
                  </m:sSub>
                </m:sub>
              </m:sSub>
            </m:num>
            <m:den>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den>
          </m:f>
        </m:oMath>
      </m:oMathPara>
    </w:p>
    <w:p w14:paraId="67AEEE02" w14:textId="77777777" w:rsidR="00A87147" w:rsidRPr="00797085" w:rsidRDefault="00A87147" w:rsidP="00A87147">
      <w:pPr>
        <w:ind w:left="1304"/>
        <w:rPr>
          <w:lang w:val="en-US"/>
        </w:rPr>
      </w:pPr>
      <m:oMathPara>
        <m:oMathParaPr>
          <m:jc m:val="left"/>
        </m:oMathParaPr>
        <m:oMath>
          <m:sSub>
            <m:sSubPr>
              <m:ctrlPr>
                <w:rPr>
                  <w:rFonts w:ascii="Cambria Math" w:hAnsi="Cambria Math"/>
                  <w:i/>
                </w:rPr>
              </m:ctrlPr>
            </m:sSubPr>
            <m:e>
              <m:r>
                <w:rPr>
                  <w:rFonts w:ascii="Cambria Math" w:hAnsi="Cambria Math"/>
                </w:rPr>
                <m:t>ΔU</m:t>
              </m:r>
            </m:e>
            <m:sub>
              <m:r>
                <w:rPr>
                  <w:rFonts w:ascii="Cambria Math" w:hAnsi="Cambria Math"/>
                </w:rPr>
                <m:t>max</m:t>
              </m:r>
            </m:sub>
          </m:sSub>
          <m:r>
            <w:rPr>
              <w:rFonts w:ascii="Cambria Math" w:hAnsi="Cambria Math"/>
              <w:lang w:val="en-US"/>
            </w:rPr>
            <m:t>=</m:t>
          </m:r>
          <m:d>
            <m:dPr>
              <m:begChr m:val="{"/>
              <m:endChr m:val="}"/>
              <m:ctrlPr>
                <w:rPr>
                  <w:rFonts w:ascii="Cambria Math" w:hAnsi="Cambria Math"/>
                  <w:i/>
                </w:rPr>
              </m:ctrlPr>
            </m:dPr>
            <m:e>
              <m:r>
                <m:rPr>
                  <m:nor/>
                </m:rPr>
                <w:rPr>
                  <w:rFonts w:ascii="Cambria Math" w:hAnsi="Cambria Math"/>
                  <w:lang w:val="en-US"/>
                </w:rPr>
                <m:t>maximal variation</m:t>
              </m:r>
            </m:e>
          </m:d>
          <m:r>
            <w:rPr>
              <w:rFonts w:ascii="Cambria Math" w:hAnsi="Cambria Math"/>
              <w:lang w:val="en-US"/>
            </w:rPr>
            <m:t>=</m:t>
          </m:r>
          <m:f>
            <m:fPr>
              <m:ctrlPr>
                <w:rPr>
                  <w:rFonts w:ascii="Cambria Math" w:hAnsi="Cambria Math"/>
                  <w:i/>
                </w:rPr>
              </m:ctrlPr>
            </m:fPr>
            <m:num>
              <m:r>
                <w:rPr>
                  <w:rFonts w:ascii="Cambria Math" w:hAnsi="Cambria Math"/>
                  <w:lang w:val="en-US"/>
                </w:rPr>
                <m:t>1</m:t>
              </m:r>
            </m:num>
            <m:den>
              <m:r>
                <w:rPr>
                  <w:rFonts w:ascii="Cambria Math" w:hAnsi="Cambria Math"/>
                  <w:lang w:val="en-US"/>
                </w:rPr>
                <m:t>2</m:t>
              </m:r>
            </m:den>
          </m:f>
          <m:d>
            <m:dPr>
              <m:ctrlPr>
                <w:rPr>
                  <w:rFonts w:ascii="Cambria Math" w:hAnsi="Cambria Math"/>
                  <w:i/>
                </w:rPr>
              </m:ctrlPr>
            </m:dPr>
            <m:e>
              <m:r>
                <w:rPr>
                  <w:rFonts w:ascii="Cambria Math" w:hAnsi="Cambria Math"/>
                </w:rPr>
                <m:t>ΔU</m:t>
              </m:r>
            </m:e>
          </m:d>
          <m:r>
            <w:rPr>
              <w:rFonts w:ascii="Cambria Math" w:hAnsi="Cambria Math"/>
              <w:lang w:val="en-US"/>
            </w:rPr>
            <m:t>=</m:t>
          </m:r>
          <m:f>
            <m:fPr>
              <m:ctrlPr>
                <w:rPr>
                  <w:rFonts w:ascii="Cambria Math" w:hAnsi="Cambria Math"/>
                  <w:i/>
                </w:rPr>
              </m:ctrlPr>
            </m:fPr>
            <m:num>
              <m:r>
                <w:rPr>
                  <w:rFonts w:ascii="Cambria Math" w:hAnsi="Cambria Math"/>
                  <w:lang w:val="en-US"/>
                </w:rPr>
                <m:t>1</m:t>
              </m:r>
            </m:num>
            <m:den>
              <m:r>
                <w:rPr>
                  <w:rFonts w:ascii="Cambria Math" w:hAnsi="Cambria Math"/>
                  <w:lang w:val="en-US"/>
                </w:rPr>
                <m:t>2</m:t>
              </m:r>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ut</m:t>
                      </m:r>
                    </m:sub>
                  </m:sSub>
                </m:num>
                <m:den>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lang w:val="en-US"/>
                            </w:rPr>
                            <m:t>0</m:t>
                          </m:r>
                        </m:sub>
                      </m:sSub>
                    </m:sub>
                  </m:sSub>
                </m:den>
              </m:f>
            </m:e>
          </m:d>
        </m:oMath>
      </m:oMathPara>
    </w:p>
    <w:p w14:paraId="3CED9F1D" w14:textId="77777777" w:rsidR="00A87147" w:rsidRDefault="00A87147" w:rsidP="00A87147">
      <w:r>
        <w:t xml:space="preserve">Om det finns en matningsspänning, måste denna begränsningsfaktor tas till hänsyn ty styrkan av utsignalen begränsas. Denna spänningssving beskriver </w:t>
      </w:r>
      <w:r w:rsidRPr="00686462">
        <w:rPr>
          <w:b/>
          <w:bCs/>
        </w:rPr>
        <w:t>bottningslägen</w:t>
      </w:r>
      <w:r>
        <w:t xml:space="preserve"> för utsignalen som</w:t>
      </w:r>
    </w:p>
    <w:p w14:paraId="02FDF3F4" w14:textId="77777777" w:rsidR="00A87147" w:rsidRPr="00686462" w:rsidRDefault="00A87147" w:rsidP="00A87147">
      <w:pPr>
        <w:ind w:left="1304"/>
      </w:pPr>
      <m:oMathPara>
        <m:oMathParaPr>
          <m:jc m:val="left"/>
        </m:oMathPara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ut</m:t>
                  </m:r>
                </m:sub>
              </m:sSub>
            </m:e>
          </m:d>
          <m:r>
            <w:rPr>
              <w:rFonts w:ascii="Cambria Math" w:hAnsi="Cambria Math"/>
            </w:rPr>
            <m:t>&lt;</m:t>
          </m:r>
          <m:d>
            <m:dPr>
              <m:begChr m:val="|"/>
              <m:endChr m:val="|"/>
              <m:ctrlPr>
                <w:rPr>
                  <w:rFonts w:ascii="Cambria Math" w:hAnsi="Cambria Math"/>
                  <w:i/>
                </w:rPr>
              </m:ctrlPr>
            </m:dPr>
            <m:e>
              <m:r>
                <w:rPr>
                  <w:rFonts w:ascii="Cambria Math" w:hAnsi="Cambria Math"/>
                </w:rPr>
                <m:t>E</m:t>
              </m:r>
            </m:e>
          </m:d>
        </m:oMath>
      </m:oMathPara>
    </w:p>
    <w:p w14:paraId="63849801" w14:textId="77777777" w:rsidR="00A87147" w:rsidRDefault="00A87147" w:rsidP="00A87147">
      <w:r>
        <w:t xml:space="preserve">, där </w:t>
      </w:r>
      <m:oMath>
        <m:r>
          <w:rPr>
            <w:rFonts w:ascii="Cambria Math" w:hAnsi="Cambria Math"/>
          </w:rPr>
          <m:t>E</m:t>
        </m:r>
      </m:oMath>
      <w:r>
        <w:t xml:space="preserve"> är den inställda matningsspänningen.</w:t>
      </w:r>
    </w:p>
    <w:p w14:paraId="70C83953" w14:textId="77777777" w:rsidR="00A87147" w:rsidRDefault="00A87147" w:rsidP="00A87147"/>
    <w:p w14:paraId="4C4C29A0" w14:textId="5BBF2E8A" w:rsidR="00A87147" w:rsidRDefault="00A87147">
      <w:pPr>
        <w:spacing w:line="312" w:lineRule="auto"/>
      </w:pPr>
      <w:r>
        <w:br w:type="page"/>
      </w:r>
    </w:p>
    <w:p w14:paraId="24318888" w14:textId="2459A74E" w:rsidR="00D422B9" w:rsidRDefault="00D422B9" w:rsidP="00D422B9">
      <w:pPr>
        <w:pStyle w:val="Rubrik1"/>
      </w:pPr>
      <w:r>
        <w:lastRenderedPageBreak/>
        <w:t>Växelspänningsegenskaper och begränsningar</w:t>
      </w:r>
    </w:p>
    <w:p w14:paraId="1E7429DD" w14:textId="37AB1E1C" w:rsidR="00001995" w:rsidRDefault="00463FDF" w:rsidP="00261F28">
      <w:pPr>
        <w:pStyle w:val="Rubrik2"/>
      </w:pPr>
      <w:r>
        <w:t>F</w:t>
      </w:r>
      <w:r w:rsidR="00261F28">
        <w:t>rekvensegenskaper och beroende av råförstärkningen</w:t>
      </w:r>
    </w:p>
    <w:p w14:paraId="1962D6BB" w14:textId="0187EC5A" w:rsidR="00C77323" w:rsidRDefault="00C77323" w:rsidP="006F7A65">
      <w:r>
        <w:t xml:space="preserve">Råförstärkningen </w:t>
      </w:r>
      <m:oMath>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oMath>
      <w:r>
        <w:t xml:space="preserve"> i intervallet </w:t>
      </w:r>
      <m:oMath>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w:r w:rsidR="0077623E">
        <w:t xml:space="preserve"> [enhetslös] </w:t>
      </w:r>
      <w:r w:rsidR="004D50B7">
        <w:t xml:space="preserve">kan enbart erhållas vid låga frekvenser </w:t>
      </w:r>
      <m:oMath>
        <m:r>
          <w:rPr>
            <w:rFonts w:ascii="Cambria Math" w:hAnsi="Cambria Math"/>
          </w:rPr>
          <m:t>f</m:t>
        </m:r>
      </m:oMath>
      <w:r w:rsidR="004D50B7">
        <w:t>.</w:t>
      </w:r>
      <w:r w:rsidR="003A2C1A">
        <w:t xml:space="preserve"> </w:t>
      </w:r>
      <w:r w:rsidR="006F7A65">
        <w:t xml:space="preserve">För varje typ av </w:t>
      </w:r>
      <w:r w:rsidR="00B71207">
        <w:t xml:space="preserve">förstärkarkoppling </w:t>
      </w:r>
      <w:r w:rsidR="006F7A65">
        <w:t xml:space="preserve">är operationsförstärkaren motkopplad. </w:t>
      </w:r>
      <w:r w:rsidR="005C6EA6">
        <w:t xml:space="preserve">Detta ger en minskad förstärkning, men erhåller bättre egenskaper hos förstärkaren vad gäller stabilitet, bandbredd och distorsion. </w:t>
      </w:r>
      <w:r w:rsidR="00280811">
        <w:t>Dessutom påverkas in- och utresistansen vid motkoppling.</w:t>
      </w:r>
    </w:p>
    <w:p w14:paraId="52AA2F20" w14:textId="570BD7A1" w:rsidR="00BB5841" w:rsidRDefault="00FB3A1C" w:rsidP="006F7A65">
      <w:r>
        <w:t>En operationsförstärkare som individuell komponent har ett frekvensberoende beteende</w:t>
      </w:r>
      <w:r w:rsidR="00A0384A">
        <w:t xml:space="preserve">, </w:t>
      </w:r>
      <w:r>
        <w:t>frekvenssvar</w:t>
      </w:r>
      <w:r w:rsidR="00A0384A">
        <w:t>,</w:t>
      </w:r>
      <w:r>
        <w:t xml:space="preserve"> </w:t>
      </w:r>
      <w:r w:rsidR="00633165">
        <w:t>som kan beskrivas som en funktion av frekvensen. Typiskt kan detta illustrativt visas i ett diagram</w:t>
      </w:r>
      <w:r w:rsidR="00CC2281">
        <w:t xml:space="preserve"> med </w:t>
      </w:r>
      <w:r w:rsidR="00147C62">
        <w:t>frekvensen</w:t>
      </w:r>
      <w:r w:rsidR="00CC2281">
        <w:t xml:space="preserve"> </w:t>
      </w:r>
      <w:r w:rsidR="00147C62">
        <w:t>och</w:t>
      </w:r>
      <w:r w:rsidR="00F35C96">
        <w:t xml:space="preserve"> </w:t>
      </w:r>
      <w:r w:rsidR="00CC2281">
        <w:t>förstärkningen</w:t>
      </w:r>
      <w:r w:rsidR="00F35C96">
        <w:t xml:space="preserve"> (</w:t>
      </w:r>
      <w:r w:rsidR="00D504F1">
        <w:t>frekvenssvar</w:t>
      </w:r>
      <w:r w:rsidR="00147C62">
        <w:t>et</w:t>
      </w:r>
      <w:r w:rsidR="00F35C96">
        <w:t>)</w:t>
      </w:r>
      <w:r w:rsidR="00422AAE">
        <w:t xml:space="preserve"> </w:t>
      </w:r>
      <w:r w:rsidR="00147C62">
        <w:t>på x- respektive y-axeln.</w:t>
      </w:r>
      <w:r w:rsidR="00905004" w:rsidRPr="00905004">
        <w:t xml:space="preserve"> </w:t>
      </w:r>
    </w:p>
    <w:p w14:paraId="62512948" w14:textId="77777777" w:rsidR="00FC68DD" w:rsidRDefault="00422AAE" w:rsidP="00FC68DD">
      <w:pPr>
        <w:keepNext/>
      </w:pPr>
      <w:r>
        <w:rPr>
          <w:noProof/>
        </w:rPr>
        <w:drawing>
          <wp:inline distT="0" distB="0" distL="0" distR="0" wp14:anchorId="138A37B6" wp14:editId="344F8C74">
            <wp:extent cx="3665220" cy="3335655"/>
            <wp:effectExtent l="0" t="0" r="0" b="0"/>
            <wp:docPr id="6" name="Bildobjekt 6" descr="Op amp Character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 amp Characteristic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65220" cy="3335655"/>
                    </a:xfrm>
                    <a:prstGeom prst="rect">
                      <a:avLst/>
                    </a:prstGeom>
                    <a:noFill/>
                    <a:ln>
                      <a:noFill/>
                    </a:ln>
                  </pic:spPr>
                </pic:pic>
              </a:graphicData>
            </a:graphic>
          </wp:inline>
        </w:drawing>
      </w:r>
    </w:p>
    <w:p w14:paraId="7D18C3C9" w14:textId="562C0962" w:rsidR="00422AAE" w:rsidRDefault="00FC68DD" w:rsidP="00FC68DD">
      <w:pPr>
        <w:pStyle w:val="Beskrivning"/>
      </w:pPr>
      <w:r>
        <w:t xml:space="preserve">Figur </w:t>
      </w:r>
      <w:fldSimple w:instr=" SEQ Figur \* ARABIC ">
        <w:r w:rsidR="00062CF0">
          <w:rPr>
            <w:noProof/>
          </w:rPr>
          <w:t>14</w:t>
        </w:r>
      </w:fldSimple>
      <w:r>
        <w:t xml:space="preserve"> - Förstärkningen som en funktion av frekvensen. Bildkälla: </w:t>
      </w:r>
      <w:hyperlink r:id="rId44" w:history="1">
        <w:r w:rsidRPr="0085675C">
          <w:rPr>
            <w:rStyle w:val="Hyperlnk"/>
          </w:rPr>
          <w:t>https://learnabout-electronics.org/Amplifiers/amplifiers64.php</w:t>
        </w:r>
      </w:hyperlink>
      <w:r>
        <w:t xml:space="preserve"> (hämtad 10-05-2021)</w:t>
      </w:r>
    </w:p>
    <w:p w14:paraId="12C0419F" w14:textId="6EE7871B" w:rsidR="00907116" w:rsidRDefault="00907116" w:rsidP="006F7A65"/>
    <w:p w14:paraId="43370ED8" w14:textId="32414E02" w:rsidR="00062CF0" w:rsidRDefault="00062CF0">
      <w:pPr>
        <w:spacing w:line="312" w:lineRule="auto"/>
      </w:pPr>
      <w:r>
        <w:br w:type="page"/>
      </w:r>
    </w:p>
    <w:p w14:paraId="5F64F4FA" w14:textId="31DBCA67" w:rsidR="000D13DC" w:rsidRDefault="00BE75A3" w:rsidP="00014AA3">
      <w:pPr>
        <w:pStyle w:val="Rubrik2"/>
      </w:pPr>
      <w:r>
        <w:lastRenderedPageBreak/>
        <w:t>Slew rate</w:t>
      </w:r>
    </w:p>
    <w:p w14:paraId="355BB987" w14:textId="1C9C2B36" w:rsidR="00763592" w:rsidRDefault="003F2FDF" w:rsidP="00F31CEC">
      <w:r>
        <w:t>Slew</w:t>
      </w:r>
      <w:r w:rsidR="005653CA">
        <w:t xml:space="preserve"> rate (SR) </w:t>
      </w:r>
      <w:r w:rsidR="00B34ADB">
        <w:t xml:space="preserve">är </w:t>
      </w:r>
      <w:r w:rsidR="005653CA">
        <w:t>definiera</w:t>
      </w:r>
      <w:r w:rsidR="00B34ADB">
        <w:t>d</w:t>
      </w:r>
      <w:r w:rsidR="005653CA">
        <w:t xml:space="preserve"> </w:t>
      </w:r>
      <w:r w:rsidR="00B34ADB">
        <w:t xml:space="preserve">som </w:t>
      </w:r>
      <w:r w:rsidR="005653CA">
        <w:t>förändringen av en elektrisk kvantitet (spänning, ström, effekt, etcetera) per tidsenhet</w:t>
      </w:r>
      <w:r w:rsidR="00B34ADB">
        <w:t xml:space="preserve">. Enheten </w:t>
      </w:r>
      <w:r w:rsidR="005C7752">
        <w:t xml:space="preserve">uttrycks olika beroende på vilken kvantitet som diskuteras. </w:t>
      </w:r>
      <w:r w:rsidR="00FC3912">
        <w:t>För en operationsförstärkare beskriver p</w:t>
      </w:r>
      <w:r w:rsidR="005C7752">
        <w:t xml:space="preserve">arametern </w:t>
      </w:r>
      <w:r w:rsidR="00986111">
        <w:t xml:space="preserve">slew rate </w:t>
      </w:r>
      <w:r w:rsidR="00FC3912">
        <w:t>hur snabbt</w:t>
      </w:r>
      <w:r w:rsidR="00986111">
        <w:t xml:space="preserve"> </w:t>
      </w:r>
      <w:r w:rsidR="00AD2021">
        <w:t xml:space="preserve">den kan ändra utspänningen i förhållande till inspänningen. Här anges enheten </w:t>
      </w:r>
      <w:r w:rsidR="00FA2689">
        <w:t>oftast som volt per mikrosekund</w:t>
      </w:r>
      <w:r w:rsidR="002457F7">
        <w:t xml:space="preserve"> </w:t>
      </w:r>
      <m:oMath>
        <m:r>
          <w:rPr>
            <w:rFonts w:ascii="Cambria Math" w:hAnsi="Cambria Math"/>
          </w:rPr>
          <m:t>.</m:t>
        </m:r>
      </m:oMath>
      <w:r w:rsidR="00545EEE">
        <w:t xml:space="preserve"> Slew rate för operationsförstärkare angivs i datablad.</w:t>
      </w:r>
    </w:p>
    <w:p w14:paraId="7E3B2615" w14:textId="7A260FF5" w:rsidR="00062CF0" w:rsidRDefault="00A1032F" w:rsidP="00F31CEC">
      <w:r>
        <w:t xml:space="preserve">Den matematiska </w:t>
      </w:r>
      <w:r w:rsidR="0050206F">
        <w:t xml:space="preserve">formeln för </w:t>
      </w:r>
      <w:r w:rsidR="00FB6D08">
        <w:t xml:space="preserve">slew </w:t>
      </w:r>
      <w:r>
        <w:t xml:space="preserve">rate </w:t>
      </w:r>
      <w:r w:rsidR="00C8760F">
        <w:t>hos en spänningsföljare</w:t>
      </w:r>
      <w:r w:rsidR="009E45D1">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ut</m:t>
                </m:r>
              </m:sub>
            </m:sSub>
          </m:e>
        </m:d>
      </m:oMath>
      <w:r w:rsidR="00C8760F">
        <w:t xml:space="preserve"> kan </w:t>
      </w:r>
      <w:r w:rsidR="0050206F">
        <w:t>beräknas som tidsderivatan för utsignalen:</w:t>
      </w:r>
    </w:p>
    <w:p w14:paraId="1D2E8FA9" w14:textId="2E327602" w:rsidR="0050206F" w:rsidRPr="00E45E50" w:rsidRDefault="00000F97" w:rsidP="00E45E50">
      <w:pPr>
        <w:ind w:left="1304"/>
      </w:pPr>
      <m:oMathPara>
        <m:oMathParaPr>
          <m:jc m:val="left"/>
        </m:oMathParaPr>
        <m:oMath>
          <m:r>
            <w:rPr>
              <w:rFonts w:ascii="Cambria Math" w:hAnsi="Cambria Math"/>
            </w:rPr>
            <m:t>SR</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μs</m:t>
                  </m:r>
                </m:den>
              </m:f>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ut</m:t>
                          </m:r>
                        </m:sub>
                      </m:sSub>
                      <m:d>
                        <m:dPr>
                          <m:ctrlPr>
                            <w:rPr>
                              <w:rFonts w:ascii="Cambria Math" w:hAnsi="Cambria Math"/>
                              <w:i/>
                            </w:rPr>
                          </m:ctrlPr>
                        </m:dPr>
                        <m:e>
                          <m:r>
                            <w:rPr>
                              <w:rFonts w:ascii="Cambria Math" w:hAnsi="Cambria Math"/>
                            </w:rPr>
                            <m:t>t</m:t>
                          </m:r>
                        </m:e>
                      </m:d>
                    </m:num>
                    <m:den>
                      <m:r>
                        <w:rPr>
                          <w:rFonts w:ascii="Cambria Math" w:hAnsi="Cambria Math"/>
                        </w:rPr>
                        <m:t>dt</m:t>
                      </m:r>
                    </m:den>
                  </m:f>
                </m:e>
              </m:d>
            </m:e>
            <m:sub>
              <m:r>
                <w:rPr>
                  <w:rFonts w:ascii="Cambria Math" w:hAnsi="Cambria Math"/>
                </w:rPr>
                <m:t>max</m:t>
              </m:r>
            </m:sub>
          </m:sSub>
        </m:oMath>
      </m:oMathPara>
    </w:p>
    <w:p w14:paraId="1CF9AFC2" w14:textId="65AD320D" w:rsidR="00E45E50" w:rsidRDefault="0006469A" w:rsidP="00E45E50">
      <w:r>
        <w:t>Om t</w:t>
      </w:r>
      <w:r w:rsidR="00E45E50">
        <w:t>ids</w:t>
      </w:r>
      <w:r w:rsidR="00370C94">
        <w:t>derivatan för utsignalen överstig</w:t>
      </w:r>
      <w:r>
        <w:t>er</w:t>
      </w:r>
      <w:r w:rsidR="00370C94">
        <w:t xml:space="preserve"> slew rate, </w:t>
      </w:r>
      <w:r w:rsidR="00E330C0">
        <w:t xml:space="preserve">är inte operationsförstärkaren kapabel att arbeta så att </w:t>
      </w:r>
      <w:r>
        <w:t xml:space="preserve">utspänningen </w:t>
      </w:r>
      <w:r w:rsidR="00E330C0">
        <w:t xml:space="preserve">ska </w:t>
      </w:r>
      <w:r>
        <w:t>följa med stigha</w:t>
      </w:r>
      <w:r w:rsidR="00DB0EBB">
        <w:t>s</w:t>
      </w:r>
      <w:r>
        <w:t>tigheten av inspänningen</w:t>
      </w:r>
      <w:r w:rsidR="00420656">
        <w:t xml:space="preserve"> och således förvrängs signalkurvan.</w:t>
      </w:r>
    </w:p>
    <w:p w14:paraId="5999CBDA" w14:textId="21A8276A" w:rsidR="00ED0CA6" w:rsidRDefault="00763592" w:rsidP="00E45E50">
      <w:r>
        <w:t xml:space="preserve">Låt </w:t>
      </w:r>
      <w:r w:rsidR="00C367C7">
        <w:t xml:space="preserve">inspänningen </w:t>
      </w:r>
      <m:oMath>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=V</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oMath>
      <w:r w:rsidR="00C367C7">
        <w:t xml:space="preserve"> tillämpas hos</w:t>
      </w:r>
      <w:r w:rsidR="0069387D">
        <w:t xml:space="preserve"> en spänningsföljare</w:t>
      </w:r>
      <w:r w:rsidR="009E45D1">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ut</m:t>
                </m:r>
              </m:sub>
            </m:sSub>
          </m:e>
        </m:d>
      </m:oMath>
      <w:r w:rsidR="009E45D1">
        <w:t>.</w:t>
      </w:r>
      <w:r w:rsidR="00725C0B">
        <w:t xml:space="preserve"> Slew rate beräknas </w:t>
      </w:r>
      <w:r w:rsidR="00D67FC7">
        <w:t>likaså som</w:t>
      </w:r>
      <w:r w:rsidR="00725C0B">
        <w:t xml:space="preserve"> tidsderivatan </w:t>
      </w:r>
      <w:r w:rsidR="00D67FC7">
        <w:t>för</w:t>
      </w:r>
      <w:r w:rsidR="00725C0B">
        <w:t xml:space="preserve"> in- respektive utsignalen</w:t>
      </w:r>
      <w:r w:rsidR="00D67FC7">
        <w:t>:</w:t>
      </w:r>
    </w:p>
    <w:p w14:paraId="087A6AC9" w14:textId="6B193CF3" w:rsidR="000A546A" w:rsidRPr="008E09FD" w:rsidRDefault="008155FB" w:rsidP="008E09FD">
      <w:pPr>
        <w:ind w:left="1304"/>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=V</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r>
            <w:rPr>
              <w:rFonts w:ascii="Cambria Math" w:hAnsi="Cambria Math"/>
              <w:color w:val="FF0000"/>
            </w:rPr>
            <m:t>⟹</m:t>
          </m:r>
          <m:d>
            <m:dPr>
              <m:begChr m:val="{"/>
              <m:endChr m:val="}"/>
              <m:ctrlPr>
                <w:rPr>
                  <w:rFonts w:ascii="Cambria Math" w:hAnsi="Cambria Math"/>
                  <w:i/>
                </w:rPr>
              </m:ctrlPr>
            </m:dPr>
            <m:e>
              <m:r>
                <m:rPr>
                  <m:nor/>
                </m:rPr>
                <w:rPr>
                  <w:rFonts w:ascii="Cambria Math" w:hAnsi="Cambria Math"/>
                </w:rPr>
                <m:t>deriverar med avseende på tiden</m:t>
              </m:r>
            </m:e>
          </m:d>
          <m:r>
            <w:rPr>
              <w:rFonts w:ascii="Cambria Math" w:hAnsi="Cambria Math"/>
              <w:color w:val="FF0000"/>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ut</m:t>
                  </m:r>
                </m:sub>
              </m:sSub>
            </m:num>
            <m:den>
              <m:r>
                <w:rPr>
                  <w:rFonts w:ascii="Cambria Math" w:hAnsi="Cambria Math"/>
                </w:rPr>
                <m:t>dt</m:t>
              </m:r>
            </m:den>
          </m:f>
          <m:r>
            <w:rPr>
              <w:rFonts w:ascii="Cambria Math" w:hAnsi="Cambria Math"/>
            </w:rPr>
            <m:t>=Vω</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m:t>
                  </m:r>
                </m:e>
              </m:d>
            </m:e>
          </m:func>
        </m:oMath>
      </m:oMathPara>
    </w:p>
    <w:p w14:paraId="462B1461" w14:textId="2BA38945" w:rsidR="003A7CD4" w:rsidRPr="003A7CD4" w:rsidRDefault="00000F97" w:rsidP="008E09FD">
      <w:pPr>
        <w:ind w:left="1304"/>
        <w:rPr>
          <w:color w:val="FF0000"/>
        </w:rPr>
      </w:pPr>
      <m:oMathPara>
        <m:oMathParaPr>
          <m:jc m:val="left"/>
        </m:oMathParaPr>
        <m:oMath>
          <m:r>
            <w:rPr>
              <w:rFonts w:ascii="Cambria Math" w:hAnsi="Cambria Math"/>
            </w:rPr>
            <m:t>SR=</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ut</m:t>
                          </m:r>
                        </m:sub>
                      </m:sSub>
                      <w:bookmarkStart w:id="24" w:name="OLE_LINK29"/>
                      <w:bookmarkStart w:id="25" w:name="OLE_LINK30"/>
                      <m:d>
                        <m:dPr>
                          <m:ctrlPr>
                            <w:rPr>
                              <w:rFonts w:ascii="Cambria Math" w:hAnsi="Cambria Math"/>
                              <w:i/>
                            </w:rPr>
                          </m:ctrlPr>
                        </m:dPr>
                        <m:e>
                          <m:r>
                            <w:rPr>
                              <w:rFonts w:ascii="Cambria Math" w:hAnsi="Cambria Math"/>
                            </w:rPr>
                            <m:t>t</m:t>
                          </m:r>
                        </m:e>
                      </m:d>
                      <w:bookmarkEnd w:id="24"/>
                      <w:bookmarkEnd w:id="25"/>
                    </m:num>
                    <m:den>
                      <m:r>
                        <w:rPr>
                          <w:rFonts w:ascii="Cambria Math" w:hAnsi="Cambria Math"/>
                        </w:rPr>
                        <m:t>dt</m:t>
                      </m:r>
                    </m:den>
                  </m:f>
                </m:e>
              </m:d>
            </m:e>
            <m:sub>
              <m:r>
                <w:rPr>
                  <w:rFonts w:ascii="Cambria Math" w:hAnsi="Cambria Math"/>
                </w:rPr>
                <m:t>max</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m:t>
                              </m:r>
                            </m:e>
                          </m:d>
                        </m:e>
                      </m:func>
                    </m:e>
                  </m:d>
                </m:e>
                <m:sub>
                  <m:r>
                    <w:rPr>
                      <w:rFonts w:ascii="Cambria Math" w:hAnsi="Cambria Math"/>
                    </w:rPr>
                    <m:t>max</m:t>
                  </m:r>
                </m:sub>
              </m:sSub>
              <m:r>
                <w:rPr>
                  <w:rFonts w:ascii="Cambria Math" w:hAnsi="Cambria Math"/>
                </w:rPr>
                <m:t>=1</m:t>
              </m:r>
            </m:e>
          </m:d>
          <m:r>
            <w:rPr>
              <w:rFonts w:ascii="Cambria Math" w:hAnsi="Cambria Math"/>
            </w:rPr>
            <m:t>=V</m:t>
          </m:r>
          <m:sSub>
            <m:sSubPr>
              <m:ctrlPr>
                <w:rPr>
                  <w:rFonts w:ascii="Cambria Math" w:hAnsi="Cambria Math"/>
                  <w:i/>
                </w:rPr>
              </m:ctrlPr>
            </m:sSubPr>
            <m:e>
              <m:r>
                <w:rPr>
                  <w:rFonts w:ascii="Cambria Math" w:hAnsi="Cambria Math"/>
                </w:rPr>
                <m:t>ω</m:t>
              </m:r>
            </m:e>
            <m:sub>
              <m:r>
                <w:rPr>
                  <w:rFonts w:ascii="Cambria Math" w:hAnsi="Cambria Math"/>
                </w:rPr>
                <m:t>max</m:t>
              </m:r>
            </m:sub>
          </m:sSub>
          <m:r>
            <w:rPr>
              <w:rFonts w:ascii="Cambria Math" w:hAnsi="Cambria Math"/>
            </w:rPr>
            <m:t>=2πV</m:t>
          </m:r>
          <m:sSub>
            <m:sSubPr>
              <m:ctrlPr>
                <w:rPr>
                  <w:rFonts w:ascii="Cambria Math" w:hAnsi="Cambria Math"/>
                  <w:i/>
                </w:rPr>
              </m:ctrlPr>
            </m:sSubPr>
            <m:e>
              <m:r>
                <w:rPr>
                  <w:rFonts w:ascii="Cambria Math" w:hAnsi="Cambria Math"/>
                </w:rPr>
                <m:t>f</m:t>
              </m:r>
            </m:e>
            <m:sub>
              <m:r>
                <w:rPr>
                  <w:rFonts w:ascii="Cambria Math" w:hAnsi="Cambria Math"/>
                </w:rPr>
                <m:t>max</m:t>
              </m:r>
            </m:sub>
          </m:sSub>
        </m:oMath>
      </m:oMathPara>
    </w:p>
    <w:p w14:paraId="0941F274" w14:textId="292032CC" w:rsidR="008E09FD" w:rsidRPr="007675E3" w:rsidRDefault="00000F97" w:rsidP="008E09FD">
      <w:pPr>
        <w:ind w:left="1304"/>
      </w:pPr>
      <m:oMathPara>
        <m:oMathParaPr>
          <m:jc m:val="left"/>
        </m:oMathParaPr>
        <m:oMath>
          <m:r>
            <w:rPr>
              <w:rFonts w:ascii="Cambria Math" w:hAnsi="Cambria Math"/>
              <w:color w:val="FF0000"/>
            </w:rPr>
            <m:t>⟹</m:t>
          </m:r>
          <m:r>
            <w:rPr>
              <w:rFonts w:ascii="Cambria Math" w:hAnsi="Cambria Math"/>
            </w:rPr>
            <m:t>SR=V</m:t>
          </m:r>
          <w:bookmarkStart w:id="26" w:name="OLE_LINK27"/>
          <w:bookmarkStart w:id="27" w:name="OLE_LINK28"/>
          <m:sSub>
            <m:sSubPr>
              <m:ctrlPr>
                <w:rPr>
                  <w:rFonts w:ascii="Cambria Math" w:hAnsi="Cambria Math"/>
                  <w:i/>
                </w:rPr>
              </m:ctrlPr>
            </m:sSubPr>
            <m:e>
              <m:r>
                <w:rPr>
                  <w:rFonts w:ascii="Cambria Math" w:hAnsi="Cambria Math"/>
                </w:rPr>
                <m:t>ω</m:t>
              </m:r>
            </m:e>
            <m:sub>
              <m:r>
                <w:rPr>
                  <w:rFonts w:ascii="Cambria Math" w:hAnsi="Cambria Math"/>
                </w:rPr>
                <m:t>max</m:t>
              </m:r>
            </m:sub>
          </m:sSub>
          <w:bookmarkEnd w:id="26"/>
          <w:bookmarkEnd w:id="27"/>
          <m:r>
            <w:rPr>
              <w:rFonts w:ascii="Cambria Math" w:hAnsi="Cambria Math"/>
            </w:rPr>
            <m:t>=2πV</m:t>
          </m:r>
          <m:sSub>
            <m:sSubPr>
              <m:ctrlPr>
                <w:rPr>
                  <w:rFonts w:ascii="Cambria Math" w:hAnsi="Cambria Math"/>
                  <w:i/>
                </w:rPr>
              </m:ctrlPr>
            </m:sSubPr>
            <m:e>
              <m:r>
                <w:rPr>
                  <w:rFonts w:ascii="Cambria Math" w:hAnsi="Cambria Math"/>
                </w:rPr>
                <m:t>f</m:t>
              </m:r>
            </m:e>
            <m:sub>
              <m:r>
                <w:rPr>
                  <w:rFonts w:ascii="Cambria Math" w:hAnsi="Cambria Math"/>
                </w:rPr>
                <m:t>max</m:t>
              </m:r>
            </m:sub>
          </m:sSub>
        </m:oMath>
      </m:oMathPara>
    </w:p>
    <w:p w14:paraId="2B74ACFC" w14:textId="49789883" w:rsidR="00C241CB" w:rsidRPr="00E45E50" w:rsidRDefault="00C241CB" w:rsidP="00E45E50">
      <w:r>
        <w:t xml:space="preserve">, där </w:t>
      </w:r>
      <m:oMath>
        <m:r>
          <w:rPr>
            <w:rFonts w:ascii="Cambria Math" w:hAnsi="Cambria Math"/>
          </w:rPr>
          <m:t>V</m:t>
        </m:r>
      </m:oMath>
      <w:r>
        <w:t xml:space="preserve"> är amplituden för utspänningen, </w:t>
      </w:r>
      <m:oMath>
        <m:sSub>
          <m:sSubPr>
            <m:ctrlPr>
              <w:rPr>
                <w:rFonts w:ascii="Cambria Math" w:hAnsi="Cambria Math"/>
                <w:i/>
              </w:rPr>
            </m:ctrlPr>
          </m:sSubPr>
          <m:e>
            <m:r>
              <w:rPr>
                <w:rFonts w:ascii="Cambria Math" w:hAnsi="Cambria Math"/>
              </w:rPr>
              <m:t>f</m:t>
            </m:r>
          </m:e>
          <m:sub>
            <m:r>
              <w:rPr>
                <w:rFonts w:ascii="Cambria Math" w:hAnsi="Cambria Math"/>
              </w:rPr>
              <m:t>max</m:t>
            </m:r>
          </m:sub>
        </m:sSub>
      </m:oMath>
      <w:r>
        <w:t xml:space="preserve"> är brytningsfrekvensen efter vilken kurvan förvrängs (distorsion) och </w:t>
      </w:r>
      <m:oMath>
        <m:sSub>
          <m:sSubPr>
            <m:ctrlPr>
              <w:rPr>
                <w:rFonts w:ascii="Cambria Math" w:hAnsi="Cambria Math"/>
                <w:i/>
              </w:rPr>
            </m:ctrlPr>
          </m:sSubPr>
          <m:e>
            <m:r>
              <w:rPr>
                <w:rFonts w:ascii="Cambria Math" w:hAnsi="Cambria Math"/>
              </w:rPr>
              <m:t>ω</m:t>
            </m:r>
          </m:e>
          <m:sub>
            <m:r>
              <w:rPr>
                <w:rFonts w:ascii="Cambria Math" w:hAnsi="Cambria Math"/>
              </w:rPr>
              <m:t>max</m:t>
            </m:r>
          </m:sub>
        </m:sSub>
      </m:oMath>
      <w:r w:rsidR="004D7BED">
        <w:t xml:space="preserve"> är vinkelhastigheten för frekvensen uttryckt i radianer per sekund</w:t>
      </w:r>
      <w:r w:rsidR="006D782B">
        <w:t>.</w:t>
      </w:r>
    </w:p>
    <w:p w14:paraId="42B74732" w14:textId="77777777" w:rsidR="00062CF0" w:rsidRDefault="00062CF0" w:rsidP="00062CF0">
      <w:pPr>
        <w:keepNext/>
      </w:pPr>
      <w:r>
        <w:rPr>
          <w:noProof/>
        </w:rPr>
        <w:drawing>
          <wp:inline distT="0" distB="0" distL="0" distR="0" wp14:anchorId="69828C49" wp14:editId="30816409">
            <wp:extent cx="2933395" cy="2091986"/>
            <wp:effectExtent l="0" t="0" r="635" b="3810"/>
            <wp:docPr id="7" name="Bildobjekt 7" descr="Slew Rate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lew Rate Measuremen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37362" cy="2094815"/>
                    </a:xfrm>
                    <a:prstGeom prst="rect">
                      <a:avLst/>
                    </a:prstGeom>
                    <a:noFill/>
                    <a:ln>
                      <a:noFill/>
                    </a:ln>
                  </pic:spPr>
                </pic:pic>
              </a:graphicData>
            </a:graphic>
          </wp:inline>
        </w:drawing>
      </w:r>
    </w:p>
    <w:p w14:paraId="77FE3900" w14:textId="2B876470" w:rsidR="00062CF0" w:rsidRDefault="00062CF0" w:rsidP="00062CF0">
      <w:pPr>
        <w:pStyle w:val="Beskrivning"/>
      </w:pPr>
      <w:r>
        <w:t xml:space="preserve">Figur </w:t>
      </w:r>
      <w:fldSimple w:instr=" SEQ Figur \* ARABIC ">
        <w:r>
          <w:rPr>
            <w:noProof/>
          </w:rPr>
          <w:t>15</w:t>
        </w:r>
      </w:fldSimple>
      <w:r>
        <w:t xml:space="preserve"> - Slew rate. Bildkälla:</w:t>
      </w:r>
      <w:r w:rsidRPr="00062CF0">
        <w:t xml:space="preserve"> </w:t>
      </w:r>
      <w:hyperlink r:id="rId46" w:history="1">
        <w:r w:rsidRPr="0085675C">
          <w:rPr>
            <w:rStyle w:val="Hyperlnk"/>
          </w:rPr>
          <w:t>https://www.audioholics.com/audio-amplifier/amplifier-slew-rate</w:t>
        </w:r>
      </w:hyperlink>
      <w:r>
        <w:t xml:space="preserve"> (hämtad 10-05-2021)</w:t>
      </w:r>
    </w:p>
    <w:p w14:paraId="3B4E7470" w14:textId="4BD5BC90" w:rsidR="00420823" w:rsidRDefault="00420823">
      <w:pPr>
        <w:spacing w:line="312" w:lineRule="auto"/>
      </w:pPr>
      <w:r>
        <w:br w:type="page"/>
      </w:r>
    </w:p>
    <w:p w14:paraId="61AFABEA" w14:textId="5CCB1E2E" w:rsidR="00420823" w:rsidRPr="00DB515E" w:rsidRDefault="00BF5CE7" w:rsidP="00BF5CE7">
      <w:pPr>
        <w:pStyle w:val="Rubrik1"/>
        <w:rPr>
          <w:lang w:val="en-US"/>
        </w:rPr>
      </w:pPr>
      <w:r w:rsidRPr="00DB515E">
        <w:rPr>
          <w:lang w:val="en-US"/>
        </w:rPr>
        <w:lastRenderedPageBreak/>
        <w:t>Common-mode Rejection Ratio</w:t>
      </w:r>
      <w:r w:rsidR="00DB515E" w:rsidRPr="00DB515E">
        <w:rPr>
          <w:lang w:val="en-US"/>
        </w:rPr>
        <w:t xml:space="preserve"> (CMRR)</w:t>
      </w:r>
    </w:p>
    <w:p w14:paraId="7751C1EB" w14:textId="3294D48E" w:rsidR="00DB515E" w:rsidRDefault="007241BD" w:rsidP="00DB515E">
      <w:r>
        <w:t xml:space="preserve">En </w:t>
      </w:r>
      <w:r w:rsidR="00AE1475">
        <w:t xml:space="preserve">viktig </w:t>
      </w:r>
      <w:r>
        <w:t xml:space="preserve">egenskap för </w:t>
      </w:r>
      <w:r w:rsidR="005C4D2E">
        <w:t>operationsförstärkare</w:t>
      </w:r>
      <w:r w:rsidR="00AE1475">
        <w:t xml:space="preserve"> </w:t>
      </w:r>
      <w:r>
        <w:t xml:space="preserve">är </w:t>
      </w:r>
      <w:r w:rsidR="00463FB5">
        <w:t xml:space="preserve">förmågan att </w:t>
      </w:r>
      <w:r w:rsidR="00593172">
        <w:t>förhindr</w:t>
      </w:r>
      <w:r w:rsidR="00463FB5">
        <w:t>a</w:t>
      </w:r>
      <w:r w:rsidR="00CF3EBD">
        <w:t xml:space="preserve"> </w:t>
      </w:r>
      <w:r w:rsidR="00463FB5">
        <w:t>förstärkning</w:t>
      </w:r>
      <w:r w:rsidR="00CF3EBD">
        <w:t xml:space="preserve"> </w:t>
      </w:r>
      <w:r w:rsidR="00593172">
        <w:t xml:space="preserve">av </w:t>
      </w:r>
      <w:r w:rsidR="009155A6">
        <w:t>gemensamma</w:t>
      </w:r>
      <w:r w:rsidR="00C76C22">
        <w:t xml:space="preserve"> </w:t>
      </w:r>
      <w:r w:rsidR="00593172">
        <w:t>signaler</w:t>
      </w:r>
      <w:r w:rsidR="00C76C22">
        <w:t>,</w:t>
      </w:r>
      <w:r w:rsidR="00C76C22" w:rsidRPr="00593172">
        <w:t xml:space="preserve"> </w:t>
      </w:r>
      <w:r w:rsidR="00C76C22">
        <w:t xml:space="preserve">CM-signaler (Eng. </w:t>
      </w:r>
      <w:r w:rsidR="00C76C22">
        <w:rPr>
          <w:i/>
          <w:iCs/>
        </w:rPr>
        <w:t>common-mode signals</w:t>
      </w:r>
      <w:r w:rsidR="00C76C22">
        <w:t>),</w:t>
      </w:r>
      <w:r w:rsidR="000C16C5">
        <w:t xml:space="preserve"> som </w:t>
      </w:r>
      <w:r w:rsidR="00C76C22">
        <w:t>uppträder</w:t>
      </w:r>
      <w:r w:rsidR="000C16C5">
        <w:t xml:space="preserve"> samtidigt och i samma fas </w:t>
      </w:r>
      <w:r w:rsidR="00EC03DA">
        <w:t xml:space="preserve">vid </w:t>
      </w:r>
      <w:r w:rsidR="000C16C5">
        <w:t>ingå</w:t>
      </w:r>
      <w:r w:rsidR="00C76C22">
        <w:t>ngsterminaler</w:t>
      </w:r>
      <w:r w:rsidR="00EC03DA">
        <w:t>na</w:t>
      </w:r>
      <w:r w:rsidR="00FC6D44">
        <w:t xml:space="preserve">, men </w:t>
      </w:r>
      <w:r w:rsidR="008A77B1">
        <w:t>denna integrerade komponent</w:t>
      </w:r>
      <w:r w:rsidR="00FC6D44">
        <w:t xml:space="preserve"> ska </w:t>
      </w:r>
      <w:r w:rsidR="008A77B1">
        <w:t xml:space="preserve">ha oändlig stor förstärkning av olika signaler, DM-signaler (Eng. </w:t>
      </w:r>
      <w:r w:rsidR="008F6386">
        <w:rPr>
          <w:i/>
          <w:iCs/>
        </w:rPr>
        <w:t>delta modulation signals</w:t>
      </w:r>
      <w:r w:rsidR="008F6386">
        <w:t>).</w:t>
      </w:r>
    </w:p>
    <w:p w14:paraId="18E2DDDB" w14:textId="4A0086DD" w:rsidR="00593F22" w:rsidRDefault="00593F22" w:rsidP="00DB515E">
      <w:r>
        <w:t xml:space="preserve">Låt </w:t>
      </w:r>
      <w:r w:rsidR="00AD5591">
        <w:t xml:space="preserve">den positiva och negativa </w:t>
      </w:r>
      <w:r w:rsidR="00A356A7">
        <w:t>ingång</w:t>
      </w:r>
      <w:r w:rsidR="00AD5591">
        <w:t>en</w:t>
      </w:r>
      <w:r w:rsidR="00A356A7">
        <w:t xml:space="preserve"> vara gemensamma. Utsignalen kan då </w:t>
      </w:r>
      <w:r>
        <w:t>beskrivas enligt följande:</w:t>
      </w:r>
    </w:p>
    <w:p w14:paraId="2B632EA0" w14:textId="5A94A67C" w:rsidR="005E5F87" w:rsidRPr="00F67CE1" w:rsidRDefault="008155FB" w:rsidP="00205183">
      <w:pPr>
        <w:ind w:left="1304"/>
      </w:pPr>
      <m:oMathPara>
        <m:oMathParaPr>
          <m:jc m:val="left"/>
        </m:oMathParaPr>
        <m:oMath>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r>
            <w:rPr>
              <w:rFonts w:ascii="Cambria Math" w:hAnsi="Cambria Math"/>
              <w:color w:val="FF0000"/>
            </w:rPr>
            <m:t>⟹</m:t>
          </m:r>
          <w:bookmarkStart w:id="28" w:name="OLE_LINK31"/>
          <w:bookmarkStart w:id="29" w:name="OLE_LINK32"/>
          <m:sSub>
            <m:sSubPr>
              <m:ctrlPr>
                <w:rPr>
                  <w:rFonts w:ascii="Cambria Math" w:hAnsi="Cambria Math"/>
                  <w:i/>
                </w:rPr>
              </m:ctrlPr>
            </m:sSubPr>
            <m:e>
              <m:r>
                <w:rPr>
                  <w:rFonts w:ascii="Cambria Math" w:hAnsi="Cambria Math"/>
                </w:rPr>
                <m:t>U</m:t>
              </m:r>
            </m:e>
            <m:sub>
              <m:r>
                <w:rPr>
                  <w:rFonts w:ascii="Cambria Math" w:hAnsi="Cambria Math"/>
                </w:rPr>
                <m:t>ut</m:t>
              </m:r>
            </m:sub>
          </m:sSub>
          <w:bookmarkEnd w:id="28"/>
          <w:bookmarkEnd w:id="29"/>
          <m:r>
            <w:rPr>
              <w:rFonts w:ascii="Cambria Math" w:hAnsi="Cambria Math"/>
            </w:rPr>
            <m:t>=</m:t>
          </m:r>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0</m:t>
                  </m:r>
                </m:sub>
              </m:sSub>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e>
          </m:d>
          <m:r>
            <w:rPr>
              <w:rFonts w:ascii="Cambria Math" w:hAnsi="Cambria Math"/>
            </w:rPr>
            <m:t>=0V</m:t>
          </m:r>
        </m:oMath>
      </m:oMathPara>
    </w:p>
    <w:p w14:paraId="2F2DD111" w14:textId="10CAB245" w:rsidR="00F67CE1" w:rsidRDefault="00CF3B77" w:rsidP="00F67CE1">
      <w:r>
        <w:t xml:space="preserve">Att utsignalen blir </w:t>
      </w:r>
      <m:oMath>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=0V</m:t>
        </m:r>
      </m:oMath>
      <w:r>
        <w:t xml:space="preserve"> är </w:t>
      </w:r>
      <w:r w:rsidR="00220AFE">
        <w:t>det</w:t>
      </w:r>
      <w:r>
        <w:t xml:space="preserve"> ideal</w:t>
      </w:r>
      <w:r w:rsidR="00220AFE">
        <w:t>a</w:t>
      </w:r>
      <w:r>
        <w:t xml:space="preserve"> fall</w:t>
      </w:r>
      <w:r w:rsidR="00220AFE">
        <w:t>et</w:t>
      </w:r>
      <w:r w:rsidR="006834F5">
        <w:t xml:space="preserve">, men </w:t>
      </w:r>
      <w:r w:rsidR="00220AFE">
        <w:t>det skiljer sig från verkligheten.</w:t>
      </w:r>
    </w:p>
    <w:p w14:paraId="5D406182" w14:textId="5DC5818D" w:rsidR="0099379F" w:rsidRPr="00EA4DC5" w:rsidRDefault="0099379F" w:rsidP="00F67CE1">
      <w:r>
        <w:rPr>
          <w:b/>
          <w:bCs/>
        </w:rPr>
        <w:t>Common-mode signal</w:t>
      </w:r>
      <w:r w:rsidR="00E90F5A">
        <w:rPr>
          <w:b/>
          <w:bCs/>
        </w:rPr>
        <w:t>s</w:t>
      </w:r>
      <w:r w:rsidR="0062691E">
        <w:rPr>
          <w:b/>
          <w:bCs/>
        </w:rPr>
        <w:t>:</w:t>
      </w:r>
      <w:r w:rsidR="009162B3">
        <w:rPr>
          <w:b/>
          <w:bCs/>
        </w:rPr>
        <w:tab/>
      </w:r>
      <w:r w:rsidR="00E90F5A">
        <w:rPr>
          <w:b/>
          <w:bCs/>
        </w:rPr>
        <w:tab/>
      </w:r>
      <m:oMath>
        <m:sSub>
          <m:sSubPr>
            <m:ctrlPr>
              <w:rPr>
                <w:rFonts w:ascii="Cambria Math" w:hAnsi="Cambria Math"/>
                <w:i/>
              </w:rPr>
            </m:ctrlPr>
          </m:sSubPr>
          <m:e>
            <m:r>
              <w:rPr>
                <w:rFonts w:ascii="Cambria Math" w:hAnsi="Cambria Math"/>
              </w:rPr>
              <m:t>U</m:t>
            </m:r>
          </m:e>
          <m:sub>
            <m:r>
              <w:rPr>
                <w:rFonts w:ascii="Cambria Math" w:hAnsi="Cambria Math"/>
              </w:rPr>
              <m:t>CM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e>
        </m:d>
        <m:r>
          <w:rPr>
            <w:rFonts w:ascii="Cambria Math" w:hAnsi="Cambria Math"/>
            <w:color w:val="FF0000"/>
          </w:rPr>
          <m:t>⟹</m:t>
        </m:r>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CM</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w:bookmarkStart w:id="30" w:name="OLE_LINK33"/>
                <m:sSub>
                  <m:sSubPr>
                    <m:ctrlPr>
                      <w:rPr>
                        <w:rFonts w:ascii="Cambria Math" w:hAnsi="Cambria Math"/>
                        <w:i/>
                      </w:rPr>
                    </m:ctrlPr>
                  </m:sSubPr>
                  <m:e>
                    <m:r>
                      <w:rPr>
                        <w:rFonts w:ascii="Cambria Math" w:hAnsi="Cambria Math"/>
                      </w:rPr>
                      <m:t>ut</m:t>
                    </m:r>
                  </m:e>
                  <m:sub>
                    <m:r>
                      <w:rPr>
                        <w:rFonts w:ascii="Cambria Math" w:hAnsi="Cambria Math"/>
                      </w:rPr>
                      <m:t>CM</m:t>
                    </m:r>
                  </m:sub>
                </m:sSub>
                <w:bookmarkEnd w:id="30"/>
              </m:sub>
            </m:sSub>
          </m:num>
          <m:den>
            <m:sSub>
              <m:sSubPr>
                <m:ctrlPr>
                  <w:rPr>
                    <w:rFonts w:ascii="Cambria Math" w:hAnsi="Cambria Math"/>
                    <w:i/>
                  </w:rPr>
                </m:ctrlPr>
              </m:sSubPr>
              <m:e>
                <m:r>
                  <w:rPr>
                    <w:rFonts w:ascii="Cambria Math" w:hAnsi="Cambria Math"/>
                  </w:rPr>
                  <m:t>U</m:t>
                </m:r>
              </m:e>
              <m:sub>
                <m:r>
                  <w:rPr>
                    <w:rFonts w:ascii="Cambria Math" w:hAnsi="Cambria Math"/>
                  </w:rPr>
                  <m:t>CM</m:t>
                </m:r>
              </m:sub>
            </m:sSub>
          </m:den>
        </m:f>
      </m:oMath>
      <w:r w:rsidR="00335407">
        <w:tab/>
      </w:r>
      <w:r w:rsidR="007E3F75" w:rsidRPr="007E3F75">
        <w:rPr>
          <w:i/>
          <w:iCs/>
        </w:rPr>
        <w:t>lika</w:t>
      </w:r>
      <w:r w:rsidR="00335407" w:rsidRPr="007E3F75">
        <w:rPr>
          <w:i/>
          <w:iCs/>
        </w:rPr>
        <w:t xml:space="preserve"> s</w:t>
      </w:r>
      <w:r w:rsidR="00335407" w:rsidRPr="00335407">
        <w:rPr>
          <w:i/>
          <w:iCs/>
        </w:rPr>
        <w:t>ignaler</w:t>
      </w:r>
    </w:p>
    <w:p w14:paraId="48DB809C" w14:textId="067F72B8" w:rsidR="00A431F8" w:rsidRPr="0080429D" w:rsidRDefault="002A5AE0" w:rsidP="00F67CE1">
      <w:pPr>
        <w:rPr>
          <w:i/>
          <w:iCs/>
        </w:rPr>
      </w:pPr>
      <w:r>
        <w:rPr>
          <w:b/>
          <w:bCs/>
        </w:rPr>
        <w:t>Delta modulation</w:t>
      </w:r>
      <w:r w:rsidR="00EA4DC5" w:rsidRPr="00335407">
        <w:rPr>
          <w:b/>
          <w:bCs/>
        </w:rPr>
        <w:t xml:space="preserve"> si</w:t>
      </w:r>
      <w:r w:rsidR="00E90F5A">
        <w:rPr>
          <w:b/>
          <w:bCs/>
        </w:rPr>
        <w:t>gnals</w:t>
      </w:r>
      <w:r w:rsidR="00EA4DC5" w:rsidRPr="00335407">
        <w:rPr>
          <w:b/>
          <w:bCs/>
        </w:rPr>
        <w:t>:</w:t>
      </w:r>
      <w:r w:rsidR="00E90F5A">
        <w:rPr>
          <w:b/>
          <w:bCs/>
        </w:rPr>
        <w:tab/>
      </w:r>
      <w:r w:rsidR="00EA4DC5" w:rsidRPr="00335407">
        <w:rPr>
          <w:b/>
          <w:bCs/>
        </w:rPr>
        <w:tab/>
      </w:r>
      <m:oMath>
        <m:sSub>
          <m:sSubPr>
            <m:ctrlPr>
              <w:rPr>
                <w:rFonts w:ascii="Cambria Math" w:hAnsi="Cambria Math"/>
                <w:i/>
              </w:rPr>
            </m:ctrlPr>
          </m:sSubPr>
          <m:e>
            <m:r>
              <w:rPr>
                <w:rFonts w:ascii="Cambria Math" w:hAnsi="Cambria Math"/>
              </w:rPr>
              <m:t>U</m:t>
            </m:r>
          </m:e>
          <m:sub>
            <m:r>
              <w:rPr>
                <w:rFonts w:ascii="Cambria Math" w:hAnsi="Cambria Math"/>
              </w:rPr>
              <m:t>DM</m:t>
            </m:r>
          </m:sub>
        </m:sSub>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FF0000"/>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color w:val="0070C0"/>
              </w:rPr>
              <m:t>-</m:t>
            </m:r>
          </m:sup>
        </m:sSup>
        <m:r>
          <w:rPr>
            <w:rFonts w:ascii="Cambria Math" w:hAnsi="Cambria Math"/>
            <w:color w:val="FF0000"/>
          </w:rPr>
          <m:t>⟹</m:t>
        </m:r>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DM</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ut</m:t>
                    </m:r>
                  </m:e>
                  <m:sub>
                    <m:r>
                      <w:rPr>
                        <w:rFonts w:ascii="Cambria Math" w:hAnsi="Cambria Math"/>
                      </w:rPr>
                      <m:t>DM</m:t>
                    </m:r>
                  </m:sub>
                </m:sSub>
              </m:sub>
            </m:sSub>
          </m:num>
          <m:den>
            <m:sSub>
              <m:sSubPr>
                <m:ctrlPr>
                  <w:rPr>
                    <w:rFonts w:ascii="Cambria Math" w:hAnsi="Cambria Math"/>
                    <w:i/>
                  </w:rPr>
                </m:ctrlPr>
              </m:sSubPr>
              <m:e>
                <m:r>
                  <w:rPr>
                    <w:rFonts w:ascii="Cambria Math" w:hAnsi="Cambria Math"/>
                  </w:rPr>
                  <m:t>U</m:t>
                </m:r>
              </m:e>
              <m:sub>
                <m:r>
                  <w:rPr>
                    <w:rFonts w:ascii="Cambria Math" w:hAnsi="Cambria Math"/>
                  </w:rPr>
                  <m:t>DM</m:t>
                </m:r>
              </m:sub>
            </m:sSub>
          </m:den>
        </m:f>
      </m:oMath>
      <w:r w:rsidR="00335407" w:rsidRPr="00335407">
        <w:tab/>
      </w:r>
      <w:r w:rsidR="00335407" w:rsidRPr="00335407">
        <w:rPr>
          <w:i/>
          <w:iCs/>
        </w:rPr>
        <w:t>ski</w:t>
      </w:r>
      <w:r w:rsidR="00335407">
        <w:rPr>
          <w:i/>
          <w:iCs/>
        </w:rPr>
        <w:t>lda signaler</w:t>
      </w:r>
    </w:p>
    <w:p w14:paraId="28603648" w14:textId="37FA3F5E" w:rsidR="00A951ED" w:rsidRPr="00A431F8" w:rsidRDefault="00092E0C" w:rsidP="00F67CE1">
      <w:r w:rsidRPr="00A431F8">
        <w:t xml:space="preserve">Common-mode rejection ratio (CMRR) </w:t>
      </w:r>
      <w:r w:rsidR="00A431F8">
        <w:t xml:space="preserve">är enhetslös (anges i gånger), men </w:t>
      </w:r>
      <w:r w:rsidRPr="00A431F8">
        <w:t>anges oftast i decibel</w:t>
      </w:r>
      <w:r w:rsidR="00A431F8">
        <w:t>.</w:t>
      </w:r>
    </w:p>
    <w:p w14:paraId="76FD6823" w14:textId="3E783484" w:rsidR="00F1195D" w:rsidRPr="0080429D" w:rsidRDefault="00000F97" w:rsidP="007F289B">
      <w:pPr>
        <w:ind w:left="1304"/>
      </w:pPr>
      <m:oMathPara>
        <m:oMathParaPr>
          <m:jc m:val="left"/>
        </m:oMathParaPr>
        <m:oMath>
          <m:r>
            <w:rPr>
              <w:rFonts w:ascii="Cambria Math" w:hAnsi="Cambria Math"/>
            </w:rPr>
            <m:t>CMRR=</m:t>
          </m:r>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DM</m:t>
                          </m:r>
                        </m:sub>
                      </m:sSub>
                    </m:sub>
                  </m:sSub>
                  <m:ctrlPr>
                    <w:rPr>
                      <w:rFonts w:ascii="Cambria Math" w:hAnsi="Cambria Math"/>
                      <w:i/>
                    </w:rPr>
                  </m:ctrlPr>
                </m:num>
                <m:den>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CM</m:t>
                          </m:r>
                        </m:sub>
                      </m:sSub>
                    </m:sub>
                  </m:sSub>
                </m:den>
              </m:f>
            </m:e>
          </m:d>
          <m:r>
            <w:rPr>
              <w:rFonts w:ascii="Cambria Math" w:hAnsi="Cambria Math"/>
              <w:color w:val="FF0000"/>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CMRR</m:t>
                  </m:r>
                </m:e>
              </m:d>
            </m:e>
            <m:sub>
              <m:r>
                <w:rPr>
                  <w:rFonts w:ascii="Cambria Math" w:hAnsi="Cambria Math"/>
                </w:rPr>
                <m:t>dB</m:t>
              </m:r>
            </m:sub>
          </m:sSub>
          <m:r>
            <w:rPr>
              <w:rFonts w:ascii="Cambria Math" w:hAnsi="Cambria Math"/>
            </w:rPr>
            <m:t>=20</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CMRR</m:t>
                  </m:r>
                </m:e>
              </m:d>
            </m:e>
          </m:func>
          <m:r>
            <w:rPr>
              <w:rFonts w:ascii="Cambria Math" w:hAnsi="Cambria Math"/>
            </w:rPr>
            <m:t>=20</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DM</m:t>
                              </m:r>
                            </m:sub>
                          </m:sSub>
                        </m:sub>
                      </m:sSub>
                      <m:ctrlPr>
                        <w:rPr>
                          <w:rFonts w:ascii="Cambria Math" w:hAnsi="Cambria Math"/>
                          <w:i/>
                        </w:rPr>
                      </m:ctrlPr>
                    </m:num>
                    <m:den>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v</m:t>
                              </m:r>
                            </m:e>
                            <m:sub>
                              <m:r>
                                <w:rPr>
                                  <w:rFonts w:ascii="Cambria Math" w:hAnsi="Cambria Math"/>
                                </w:rPr>
                                <m:t>CM</m:t>
                              </m:r>
                            </m:sub>
                          </m:sSub>
                        </m:sub>
                      </m:sSub>
                    </m:den>
                  </m:f>
                </m:e>
              </m:d>
            </m:e>
          </m:func>
        </m:oMath>
      </m:oMathPara>
    </w:p>
    <w:p w14:paraId="248379BB" w14:textId="0B930126" w:rsidR="0080429D" w:rsidRDefault="0080429D" w:rsidP="0080429D"/>
    <w:p w14:paraId="219FD730" w14:textId="0C0F11C0" w:rsidR="00A72170" w:rsidRDefault="00A72170">
      <w:pPr>
        <w:spacing w:line="312" w:lineRule="auto"/>
      </w:pPr>
      <w:r>
        <w:br w:type="page"/>
      </w:r>
    </w:p>
    <w:p w14:paraId="0A0BDFDE" w14:textId="0D45AE16" w:rsidR="0080429D" w:rsidRDefault="003C53D5" w:rsidP="00A72170">
      <w:pPr>
        <w:pStyle w:val="Rubrik1"/>
      </w:pPr>
      <w:r>
        <w:lastRenderedPageBreak/>
        <w:t>Frekvensberoende koppling</w:t>
      </w:r>
    </w:p>
    <w:p w14:paraId="0274E5EC" w14:textId="77777777" w:rsidR="0077552C" w:rsidRDefault="0077552C" w:rsidP="0077552C">
      <w:pPr>
        <w:pStyle w:val="Rubrik2"/>
        <w:tabs>
          <w:tab w:val="left" w:pos="2892"/>
        </w:tabs>
      </w:pPr>
      <w:r>
        <w:t>Svängningsrörelse</w:t>
      </w:r>
    </w:p>
    <w:p w14:paraId="59A52DFA" w14:textId="15A20F15" w:rsidR="0077552C" w:rsidRDefault="0077552C" w:rsidP="0077552C">
      <w:r>
        <w:t>En svängnings- eller vågrörelse är den oscillerande variationen av en fysikalisk storhet, såsom en rörelse, signal eller vibration, som upprepas periodiskt mellan vissa extremvärden, vilka kan förändras över tiden. Med tanke på att rörelsen oscillerar kan den visas som en sinusformad signalkurva, där vinkeln mellan jämviktsläget och signal</w:t>
      </w:r>
      <w:r w:rsidR="009D253B">
        <w:t>kurvan</w:t>
      </w:r>
      <w:r>
        <w:t xml:space="preserve"> varierar över tiden.</w:t>
      </w:r>
    </w:p>
    <w:p w14:paraId="30E1C636" w14:textId="2E21A6DB" w:rsidR="0077552C" w:rsidRDefault="0077552C" w:rsidP="0077552C">
      <w:r>
        <w:t xml:space="preserve">Fasvinkeln </w:t>
      </w:r>
      <m:oMath>
        <m:r>
          <w:rPr>
            <w:rFonts w:ascii="Cambria Math" w:hAnsi="Cambria Math"/>
          </w:rPr>
          <m:t>α</m:t>
        </m:r>
      </m:oMath>
      <w:r>
        <w:t xml:space="preserve"> (eller </w:t>
      </w:r>
      <m:oMath>
        <m:sSub>
          <m:sSubPr>
            <m:ctrlPr>
              <w:rPr>
                <w:rFonts w:ascii="Cambria Math" w:hAnsi="Cambria Math"/>
                <w:i/>
              </w:rPr>
            </m:ctrlPr>
          </m:sSubPr>
          <m:e>
            <m:r>
              <w:rPr>
                <w:rFonts w:ascii="Cambria Math" w:hAnsi="Cambria Math"/>
              </w:rPr>
              <m:t>θ</m:t>
            </m:r>
          </m:e>
          <m:sub>
            <m:r>
              <w:rPr>
                <w:rFonts w:ascii="Cambria Math" w:hAnsi="Cambria Math"/>
              </w:rPr>
              <m:t>ref</m:t>
            </m:r>
          </m:sub>
        </m:sSub>
      </m:oMath>
      <w:r>
        <w:t xml:space="preserve">) är en referens (en vinkel) för en svängningsrörelse i en viss tidpunkt. Förändringen av svängningsförloppet beskrivs av vinkelhastigheten </w:t>
      </w:r>
      <m:oMath>
        <m:r>
          <w:rPr>
            <w:rFonts w:ascii="Cambria Math" w:hAnsi="Cambria Math"/>
          </w:rPr>
          <m:t>ω</m:t>
        </m:r>
      </m:oMath>
      <w:r>
        <w:t xml:space="preserve"> i radianer per sekund. En vågs fas </w:t>
      </w:r>
      <m:oMath>
        <m:r>
          <w:rPr>
            <w:rFonts w:ascii="Cambria Math" w:hAnsi="Cambria Math"/>
          </w:rPr>
          <m:t>θ</m:t>
        </m:r>
      </m:oMath>
      <w:r>
        <w:t xml:space="preserve"> är den vinkeln med vilken vågen är har en förskjutning relativt referensen.</w:t>
      </w:r>
      <w:r w:rsidRPr="001448E9">
        <w:t xml:space="preserve"> </w:t>
      </w:r>
      <w:r>
        <w:t xml:space="preserve">En oscillerande rörelse, exempelvis en sinusformad spänning, kan därmed beskrivas som en funktion av </w:t>
      </w:r>
      <m:oMath>
        <m:r>
          <w:rPr>
            <w:rFonts w:ascii="Cambria Math" w:hAnsi="Cambria Math"/>
          </w:rPr>
          <m:t>ω</m:t>
        </m:r>
      </m:oMath>
      <w:r>
        <w:t xml:space="preserve"> [uttalas: omega] (eller frekvensen) enligt</w:t>
      </w:r>
    </w:p>
    <w:p w14:paraId="607DCFCB" w14:textId="77777777" w:rsidR="0077552C" w:rsidRPr="00870C72" w:rsidRDefault="00000F97" w:rsidP="00870C72">
      <w:pPr>
        <w:ind w:left="1304"/>
      </w:pPr>
      <m:oMathPara>
        <m:oMathParaPr>
          <m:jc m:val="left"/>
        </m:oMathParaPr>
        <m:oMath>
          <m:r>
            <w:rPr>
              <w:rFonts w:ascii="Cambria Math" w:hAnsi="Cambria Math"/>
            </w:rPr>
            <m:t>U=</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r>
                    <m:rPr>
                      <m:sty m:val="p"/>
                    </m:rP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ref</m:t>
                      </m:r>
                    </m:sub>
                  </m:sSub>
                  <m:r>
                    <w:rPr>
                      <w:rFonts w:ascii="Cambria Math" w:hAnsi="Cambria Math"/>
                    </w:rPr>
                    <m:t>+θ</m:t>
                  </m:r>
                </m:e>
              </m:d>
            </m:e>
          </m:func>
        </m:oMath>
      </m:oMathPara>
    </w:p>
    <w:p w14:paraId="55999834" w14:textId="77777777" w:rsidR="0077552C" w:rsidRPr="00F92A8F" w:rsidRDefault="0077552C" w:rsidP="0077552C">
      <w:r>
        <w:t xml:space="preserve">För enkelhetens skull ansätts referensvinkeln </w:t>
      </w:r>
      <m:oMath>
        <m:sSub>
          <m:sSubPr>
            <m:ctrlPr>
              <w:rPr>
                <w:rFonts w:ascii="Cambria Math" w:hAnsi="Cambria Math"/>
                <w:i/>
              </w:rPr>
            </m:ctrlPr>
          </m:sSubPr>
          <m:e>
            <m:r>
              <w:rPr>
                <w:rFonts w:ascii="Cambria Math" w:hAnsi="Cambria Math"/>
              </w:rPr>
              <m:t>θ</m:t>
            </m:r>
          </m:e>
          <m:sub>
            <m:r>
              <w:rPr>
                <w:rFonts w:ascii="Cambria Math" w:hAnsi="Cambria Math"/>
              </w:rPr>
              <m:t>ref</m:t>
            </m:r>
          </m:sub>
        </m:sSub>
      </m:oMath>
      <w:r>
        <w:t xml:space="preserve"> oftast till noll radianer, det vill säga vinkeln i origo.</w:t>
      </w:r>
    </w:p>
    <w:p w14:paraId="07578683" w14:textId="20A438F3" w:rsidR="0077552C" w:rsidRDefault="0077552C" w:rsidP="0077552C">
      <w:r w:rsidRPr="00B77EB2">
        <w:rPr>
          <w:noProof/>
        </w:rPr>
        <w:drawing>
          <wp:inline distT="0" distB="0" distL="0" distR="0" wp14:anchorId="43CFFC19" wp14:editId="18B0930C">
            <wp:extent cx="5731510" cy="2849118"/>
            <wp:effectExtent l="0" t="0" r="2540" b="889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17914"/>
                    <a:stretch/>
                  </pic:blipFill>
                  <pic:spPr bwMode="auto">
                    <a:xfrm>
                      <a:off x="0" y="0"/>
                      <a:ext cx="5731510" cy="2849118"/>
                    </a:xfrm>
                    <a:prstGeom prst="rect">
                      <a:avLst/>
                    </a:prstGeom>
                    <a:ln>
                      <a:noFill/>
                    </a:ln>
                    <a:extLst>
                      <a:ext uri="{53640926-AAD7-44D8-BBD7-CCE9431645EC}">
                        <a14:shadowObscured xmlns:a14="http://schemas.microsoft.com/office/drawing/2010/main"/>
                      </a:ext>
                    </a:extLst>
                  </pic:spPr>
                </pic:pic>
              </a:graphicData>
            </a:graphic>
          </wp:inline>
        </w:drawing>
      </w:r>
    </w:p>
    <w:p w14:paraId="45344CD8" w14:textId="690DF2A5" w:rsidR="0077552C" w:rsidRPr="0077552C" w:rsidRDefault="0077552C" w:rsidP="0077552C">
      <w:pPr>
        <w:pStyle w:val="Rubrik2"/>
      </w:pPr>
      <w:r>
        <w:t>Karaktären av signalen</w:t>
      </w:r>
    </w:p>
    <w:p w14:paraId="168F9A4B" w14:textId="3076064D" w:rsidR="00F73B45" w:rsidRDefault="00F73B45" w:rsidP="00F73B45">
      <w:r>
        <w:t xml:space="preserve">En operationsförstärkare kännetecknas av sin förmåga att ändra signalstyrkan av en inkommande signal utan att ändra dess karaktär. Det är därför viktigt att </w:t>
      </w:r>
      <w:r w:rsidR="001B607B">
        <w:t xml:space="preserve">signalsvaret </w:t>
      </w:r>
      <w:r>
        <w:t xml:space="preserve">motsvarar </w:t>
      </w:r>
      <w:r w:rsidR="008E56C8">
        <w:t>insignalen</w:t>
      </w:r>
      <w:r w:rsidR="00BE64FB">
        <w:t>s</w:t>
      </w:r>
      <w:r w:rsidR="00BE64FB" w:rsidRPr="00BE64FB">
        <w:t xml:space="preserve"> </w:t>
      </w:r>
      <w:r w:rsidR="00BE64FB">
        <w:t>karaktär</w:t>
      </w:r>
      <w:r w:rsidR="008E56C8">
        <w:t>, såväl likspänning som växelspänning</w:t>
      </w:r>
      <w:r>
        <w:t>,</w:t>
      </w:r>
      <w:r w:rsidR="0054640A">
        <w:t xml:space="preserve"> samt </w:t>
      </w:r>
      <w:r>
        <w:t>oavsett om insignalen är sinusformad eller en summa av sinusformade signaler.</w:t>
      </w:r>
    </w:p>
    <w:p w14:paraId="7AD69E9B" w14:textId="06367BEE" w:rsidR="00F73B45" w:rsidRDefault="00755E74" w:rsidP="00D63C9D">
      <w:bookmarkStart w:id="31" w:name="OLE_LINK34"/>
      <w:r>
        <w:t>Betrakta en linjär förstärkare</w:t>
      </w:r>
      <w:r w:rsidR="00F84D6B">
        <w:t xml:space="preserve">: </w:t>
      </w:r>
      <w:r w:rsidR="000C7887">
        <w:t xml:space="preserve">signalsvaret </w:t>
      </w:r>
      <w:r w:rsidR="00F84D6B">
        <w:t xml:space="preserve">har samma </w:t>
      </w:r>
      <w:r w:rsidR="004649ED">
        <w:t xml:space="preserve">sinusformade </w:t>
      </w:r>
      <w:r w:rsidR="00F84D6B">
        <w:t>karaktär</w:t>
      </w:r>
      <w:r w:rsidR="004649ED">
        <w:t xml:space="preserve"> </w:t>
      </w:r>
      <w:r w:rsidR="00743F20">
        <w:t>(</w:t>
      </w:r>
      <w:r w:rsidR="004649ED">
        <w:t>amplitud och frekvens</w:t>
      </w:r>
      <w:r w:rsidR="00743F20">
        <w:t xml:space="preserve">) </w:t>
      </w:r>
      <w:r w:rsidR="00F84D6B">
        <w:t>men är</w:t>
      </w:r>
      <w:r w:rsidR="002C698B">
        <w:t xml:space="preserve"> fasför</w:t>
      </w:r>
      <w:r w:rsidR="000059FB">
        <w:t>skjuten</w:t>
      </w:r>
      <w:r w:rsidR="00362BEF">
        <w:t xml:space="preserve"> i förhållande till den inskickade signalen.</w:t>
      </w:r>
      <w:r w:rsidR="005E3DCE">
        <w:t xml:space="preserve"> </w:t>
      </w:r>
      <w:r w:rsidR="00CD52BF">
        <w:t>Förhållandet mellan in- och utsignalen är beloppet av kopplingens förstärkning (förstärkningsfaktorn)</w:t>
      </w:r>
      <w:r w:rsidR="00A24852">
        <w:t xml:space="preserve"> som en funktion av </w:t>
      </w:r>
      <w:bookmarkStart w:id="32" w:name="OLE_LINK37"/>
      <w:bookmarkStart w:id="33" w:name="OLE_LINK38"/>
      <m:oMath>
        <m:r>
          <w:rPr>
            <w:rFonts w:ascii="Cambria Math" w:hAnsi="Cambria Math"/>
          </w:rPr>
          <m:t>ω</m:t>
        </m:r>
      </m:oMath>
      <w:r w:rsidR="001C1C12">
        <w:t xml:space="preserve"> [uttalas: omega] </w:t>
      </w:r>
      <w:r w:rsidR="00A24852">
        <w:t>(eller</w:t>
      </w:r>
      <w:r w:rsidR="001C1C12">
        <w:t xml:space="preserve"> frekvensen</w:t>
      </w:r>
      <w:bookmarkEnd w:id="32"/>
      <w:bookmarkEnd w:id="33"/>
      <w:r w:rsidR="00A24852">
        <w:t>)</w:t>
      </w:r>
      <w:r w:rsidR="00CD52BF">
        <w:t>:</w:t>
      </w:r>
    </w:p>
    <w:p w14:paraId="3B766FEB" w14:textId="7CFFD792" w:rsidR="007F273E" w:rsidRPr="007F273E" w:rsidRDefault="008155FB" w:rsidP="007F273E">
      <w:pPr>
        <w:ind w:left="1304"/>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w:bookmarkStart w:id="34" w:name="OLE_LINK35"/>
                  <w:bookmarkStart w:id="35" w:name="OLE_LINK36"/>
                  <m:r>
                    <w:rPr>
                      <w:rFonts w:ascii="Cambria Math" w:hAnsi="Cambria Math"/>
                    </w:rPr>
                    <m:t>ω</m:t>
                  </m:r>
                  <w:bookmarkEnd w:id="34"/>
                  <w:bookmarkEnd w:id="35"/>
                  <m:r>
                    <w:rPr>
                      <w:rFonts w:ascii="Cambria Math" w:hAnsi="Cambria Math"/>
                    </w:rPr>
                    <m:t>t</m:t>
                  </m:r>
                </m:e>
              </m:d>
            </m:e>
          </m:func>
        </m:oMath>
      </m:oMathPara>
    </w:p>
    <w:p w14:paraId="080283AB" w14:textId="463115DC" w:rsidR="007F273E" w:rsidRPr="007F273E" w:rsidRDefault="008155FB" w:rsidP="007F273E">
      <w:pPr>
        <w:ind w:left="1304"/>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ut</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ωt+θ</m:t>
                  </m:r>
                </m:e>
              </m:d>
            </m:e>
          </m:func>
        </m:oMath>
      </m:oMathPara>
    </w:p>
    <w:p w14:paraId="78788C95" w14:textId="04DB8C77" w:rsidR="00CD52BF" w:rsidRPr="007F273E" w:rsidRDefault="008155FB" w:rsidP="007F273E">
      <w:pPr>
        <w:ind w:left="1304"/>
      </w:pPr>
      <m:oMathPara>
        <m:oMathParaPr>
          <m:jc m:val="left"/>
        </m:oMathPara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v</m:t>
                  </m:r>
                  <m:d>
                    <m:dPr>
                      <m:ctrlPr>
                        <w:rPr>
                          <w:rFonts w:ascii="Cambria Math" w:hAnsi="Cambria Math"/>
                          <w:i/>
                        </w:rPr>
                      </m:ctrlPr>
                    </m:dPr>
                    <m:e>
                      <m:r>
                        <w:rPr>
                          <w:rFonts w:ascii="Cambria Math" w:hAnsi="Cambria Math"/>
                        </w:rPr>
                        <m:t>ω</m:t>
                      </m:r>
                    </m:e>
                  </m:d>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ut</m:t>
                      </m:r>
                    </m:sub>
                  </m:sSub>
                </m:num>
                <m:den>
                  <m:sSub>
                    <m:sSubPr>
                      <m:ctrlPr>
                        <w:rPr>
                          <w:rFonts w:ascii="Cambria Math" w:hAnsi="Cambria Math"/>
                          <w:i/>
                        </w:rPr>
                      </m:ctrlPr>
                    </m:sSubPr>
                    <m:e>
                      <m:r>
                        <w:rPr>
                          <w:rFonts w:ascii="Cambria Math" w:hAnsi="Cambria Math"/>
                        </w:rPr>
                        <m:t>U</m:t>
                      </m:r>
                    </m:e>
                    <m:sub>
                      <m:r>
                        <w:rPr>
                          <w:rFonts w:ascii="Cambria Math" w:hAnsi="Cambria Math"/>
                        </w:rPr>
                        <m:t>in</m:t>
                      </m:r>
                    </m:sub>
                  </m:sSub>
                </m:den>
              </m:f>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ut</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in</m:t>
                      </m:r>
                    </m:sub>
                  </m:sSub>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ut</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ωt+θ</m:t>
                          </m:r>
                        </m:e>
                      </m:d>
                    </m:e>
                  </m:func>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in</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r>
            <w:rPr>
              <w:rFonts w:ascii="Cambria Math" w:hAnsi="Cambria Math"/>
              <w:color w:val="FF0000"/>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v</m:t>
                      </m:r>
                    </m:sub>
                  </m:sSub>
                </m:e>
              </m:d>
            </m:e>
            <m:sub>
              <m:d>
                <m:dPr>
                  <m:ctrlPr>
                    <w:rPr>
                      <w:rFonts w:ascii="Cambria Math" w:hAnsi="Cambria Math"/>
                      <w:i/>
                    </w:rPr>
                  </m:ctrlPr>
                </m:dPr>
                <m:e>
                  <m:r>
                    <w:rPr>
                      <w:rFonts w:ascii="Cambria Math" w:hAnsi="Cambria Math"/>
                    </w:rPr>
                    <m:t>ω</m:t>
                  </m:r>
                </m:e>
              </m:d>
            </m:sub>
          </m:sSub>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e>
              </m:d>
            </m:e>
            <m:sub>
              <m:d>
                <m:dPr>
                  <m:ctrlPr>
                    <w:rPr>
                      <w:rFonts w:ascii="Cambria Math" w:hAnsi="Cambria Math"/>
                      <w:i/>
                    </w:rPr>
                  </m:ctrlPr>
                </m:dPr>
                <m:e>
                  <m:r>
                    <w:rPr>
                      <w:rFonts w:ascii="Cambria Math" w:hAnsi="Cambria Math"/>
                    </w:rPr>
                    <m:t>ω</m:t>
                  </m:r>
                </m:e>
              </m:d>
            </m:sub>
          </m:sSub>
        </m:oMath>
      </m:oMathPara>
    </w:p>
    <w:bookmarkEnd w:id="31"/>
    <w:p w14:paraId="4BEA0497" w14:textId="616514DC" w:rsidR="00BE72FA" w:rsidRDefault="00BE72FA" w:rsidP="00A72170"/>
    <w:p w14:paraId="330002ED" w14:textId="04D8D325" w:rsidR="00B77EB2" w:rsidRDefault="001D4FC2" w:rsidP="001D4FC2">
      <w:pPr>
        <w:pStyle w:val="Rubrik2"/>
      </w:pPr>
      <w:r>
        <w:lastRenderedPageBreak/>
        <w:t>Att studera frekvenssvaret för högpass-filter RC-filter</w:t>
      </w:r>
    </w:p>
    <w:p w14:paraId="0D28E1B9" w14:textId="753E5DBB" w:rsidR="001D4FC2" w:rsidRDefault="00D77465" w:rsidP="001D4FC2">
      <w:r w:rsidRPr="00D77465">
        <w:rPr>
          <w:noProof/>
        </w:rPr>
        <w:drawing>
          <wp:inline distT="0" distB="0" distL="0" distR="0" wp14:anchorId="379CDF12" wp14:editId="09C0FF6E">
            <wp:extent cx="5731510" cy="3608705"/>
            <wp:effectExtent l="0" t="0" r="2540" b="0"/>
            <wp:docPr id="16" name="Bildobjek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608705"/>
                    </a:xfrm>
                    <a:prstGeom prst="rect">
                      <a:avLst/>
                    </a:prstGeom>
                  </pic:spPr>
                </pic:pic>
              </a:graphicData>
            </a:graphic>
          </wp:inline>
        </w:drawing>
      </w:r>
    </w:p>
    <w:p w14:paraId="712C21D7" w14:textId="6471FC0F" w:rsidR="00624B68" w:rsidRDefault="00624B68" w:rsidP="001D4FC2">
      <w:r w:rsidRPr="00624B68">
        <w:rPr>
          <w:noProof/>
        </w:rPr>
        <w:drawing>
          <wp:inline distT="0" distB="0" distL="0" distR="0" wp14:anchorId="51B892B7" wp14:editId="45D3ABC8">
            <wp:extent cx="5731510" cy="2000250"/>
            <wp:effectExtent l="0" t="0" r="2540" b="0"/>
            <wp:docPr id="13" name="Bildobjek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000250"/>
                    </a:xfrm>
                    <a:prstGeom prst="rect">
                      <a:avLst/>
                    </a:prstGeom>
                  </pic:spPr>
                </pic:pic>
              </a:graphicData>
            </a:graphic>
          </wp:inline>
        </w:drawing>
      </w:r>
    </w:p>
    <w:p w14:paraId="03DFB494" w14:textId="6F306EC4" w:rsidR="00E6074B" w:rsidRDefault="00346A63" w:rsidP="001D4FC2">
      <w:r w:rsidRPr="00346A63">
        <w:rPr>
          <w:noProof/>
        </w:rPr>
        <w:drawing>
          <wp:inline distT="0" distB="0" distL="0" distR="0" wp14:anchorId="169992DE" wp14:editId="03DD2108">
            <wp:extent cx="5731510" cy="2687955"/>
            <wp:effectExtent l="0" t="0" r="2540" b="0"/>
            <wp:docPr id="14" name="Bildobjek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687955"/>
                    </a:xfrm>
                    <a:prstGeom prst="rect">
                      <a:avLst/>
                    </a:prstGeom>
                  </pic:spPr>
                </pic:pic>
              </a:graphicData>
            </a:graphic>
          </wp:inline>
        </w:drawing>
      </w:r>
    </w:p>
    <w:p w14:paraId="2FEF862C" w14:textId="70CB81A6" w:rsidR="0042308A" w:rsidRDefault="0042308A" w:rsidP="0042308A">
      <w:pPr>
        <w:pStyle w:val="Rubrik2"/>
      </w:pPr>
      <w:r>
        <w:lastRenderedPageBreak/>
        <w:t xml:space="preserve">Att studera frekvenssvaret </w:t>
      </w:r>
      <w:r w:rsidR="005F1D80">
        <w:t>med bodediagram</w:t>
      </w:r>
    </w:p>
    <w:p w14:paraId="73F18C9A" w14:textId="77777777" w:rsidR="009B3DF9" w:rsidRDefault="006B64F6" w:rsidP="005F1D80">
      <w:r>
        <w:t>Principen att rita ett</w:t>
      </w:r>
      <w:r w:rsidR="009E3B15">
        <w:t xml:space="preserve"> Bodediagram förutsätter att förstärkning</w:t>
      </w:r>
      <w:r w:rsidR="00664FC6">
        <w:t xml:space="preserve">sfaktorn är uttryckt på </w:t>
      </w:r>
      <w:r w:rsidR="00664FC6" w:rsidRPr="000C142B">
        <w:rPr>
          <w:b/>
          <w:bCs/>
        </w:rPr>
        <w:t>Bodes normalform</w:t>
      </w:r>
      <w:r w:rsidR="000C142B">
        <w:t>:</w:t>
      </w:r>
    </w:p>
    <w:p w14:paraId="4A39AC0C" w14:textId="16BB1C14" w:rsidR="005F1D80" w:rsidRDefault="009B3DF9" w:rsidP="009B3DF9">
      <w:pPr>
        <w:pStyle w:val="Liststycke"/>
        <w:numPr>
          <w:ilvl w:val="0"/>
          <w:numId w:val="43"/>
        </w:numPr>
      </w:pPr>
      <w:commentRangeStart w:id="36"/>
      <w:r>
        <w:t>B</w:t>
      </w:r>
      <w:r w:rsidR="0062152A">
        <w:t>eloppet</w:t>
      </w:r>
      <w:commentRangeEnd w:id="36"/>
      <w:r w:rsidR="00283FBE">
        <w:rPr>
          <w:rStyle w:val="Kommentarsreferens"/>
        </w:rPr>
        <w:commentReference w:id="36"/>
      </w:r>
      <w:r w:rsidR="0062152A">
        <w:t xml:space="preserve"> av </w:t>
      </w:r>
      <m:oMath>
        <m:sSub>
          <m:sSubPr>
            <m:ctrlPr>
              <w:rPr>
                <w:rFonts w:ascii="Cambria Math" w:hAnsi="Cambria Math"/>
                <w:i/>
              </w:rPr>
            </m:ctrlPr>
          </m:sSubPr>
          <m:e>
            <m:r>
              <w:rPr>
                <w:rFonts w:ascii="Cambria Math" w:hAnsi="Cambria Math"/>
              </w:rPr>
              <m:t>A</m:t>
            </m:r>
          </m:e>
          <m:sub>
            <m:r>
              <w:rPr>
                <w:rFonts w:ascii="Cambria Math" w:hAnsi="Cambria Math"/>
              </w:rPr>
              <m:t>v</m:t>
            </m:r>
          </m:sub>
        </m:sSub>
      </m:oMath>
      <w:r w:rsidR="0062152A">
        <w:t xml:space="preserve"> skall skrivas som en produkt av faktorer</w:t>
      </w:r>
      <w:r w:rsidR="00EF38A2">
        <w:t xml:space="preserve"> samt i dB-skala</w:t>
      </w:r>
    </w:p>
    <w:p w14:paraId="54BCB0FD" w14:textId="6E53B50C" w:rsidR="00351789" w:rsidRPr="00EF38A2" w:rsidRDefault="008155FB" w:rsidP="0090295C">
      <w:pPr>
        <w:ind w:left="1304"/>
        <w:rPr>
          <w:lang w:val="en-US"/>
        </w:rPr>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n∈</m:t>
              </m:r>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≠0</m:t>
              </m:r>
            </m:e>
          </m:d>
        </m:oMath>
      </m:oMathPara>
    </w:p>
    <w:p w14:paraId="5928BB37" w14:textId="77777777" w:rsidR="004311A8" w:rsidRPr="004311A8" w:rsidRDefault="00870C72" w:rsidP="001C5E2B">
      <w:pPr>
        <w:ind w:left="1304"/>
      </w:pPr>
      <m:oMathPara>
        <m:oMathParaPr>
          <m:jc m:val="left"/>
        </m:oMathParaPr>
        <m:oMath>
          <m:r>
            <w:rPr>
              <w:rFonts w:ascii="Cambria Math" w:hAnsi="Cambria Math"/>
              <w:color w:val="FF0000"/>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v</m:t>
                      </m:r>
                    </m:sub>
                  </m:sSub>
                </m:e>
              </m:d>
            </m:e>
            <m:sub>
              <m:r>
                <w:rPr>
                  <w:rFonts w:ascii="Cambria Math" w:hAnsi="Cambria Math"/>
                </w:rPr>
                <m:t>dB</m:t>
              </m:r>
            </m:sub>
          </m:sSub>
          <m:r>
            <w:rPr>
              <w:rFonts w:ascii="Cambria Math" w:hAnsi="Cambria Math"/>
            </w:rPr>
            <m:t>=20</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v</m:t>
                      </m:r>
                    </m:sub>
                  </m:sSub>
                </m:e>
              </m:d>
            </m:e>
          </m:func>
          <m:r>
            <w:rPr>
              <w:rFonts w:ascii="Cambria Math" w:hAnsi="Cambria Math"/>
            </w:rPr>
            <m:t>=20</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e>
          </m:func>
        </m:oMath>
      </m:oMathPara>
    </w:p>
    <w:p w14:paraId="1C558AA4" w14:textId="693D3642" w:rsidR="00EF38A2" w:rsidRPr="004311A8" w:rsidRDefault="004311A8" w:rsidP="001C5E2B">
      <w:pPr>
        <w:ind w:left="1304"/>
      </w:pPr>
      <m:oMathPara>
        <m:oMathParaPr>
          <m:jc m:val="left"/>
        </m:oMathParaPr>
        <m:oMath>
          <m:r>
            <w:rPr>
              <w:rFonts w:ascii="Cambria Math" w:hAnsi="Cambria Math"/>
              <w:color w:val="FF0000"/>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v</m:t>
                      </m:r>
                    </m:sub>
                  </m:sSub>
                </m:e>
              </m:d>
            </m:e>
            <m:sub>
              <m:r>
                <w:rPr>
                  <w:rFonts w:ascii="Cambria Math" w:hAnsi="Cambria Math"/>
                </w:rPr>
                <m:t>dB</m:t>
              </m:r>
            </m:sub>
          </m:sSub>
          <m:r>
            <w:rPr>
              <w:rFonts w:ascii="Cambria Math" w:hAnsi="Cambria Math"/>
            </w:rPr>
            <m:t>=20</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e>
          </m:func>
          <m:r>
            <w:rPr>
              <w:rFonts w:ascii="Cambria Math" w:hAnsi="Cambria Math"/>
            </w:rPr>
            <m:t>+20</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e>
          </m:func>
          <m:r>
            <w:rPr>
              <w:rFonts w:ascii="Cambria Math" w:hAnsi="Cambria Math"/>
            </w:rPr>
            <m:t>+…+20</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e>
          </m:func>
        </m:oMath>
      </m:oMathPara>
    </w:p>
    <w:p w14:paraId="6C576135" w14:textId="0F2B67F1" w:rsidR="004311A8" w:rsidRPr="004311A8" w:rsidRDefault="002B5384" w:rsidP="001C5E2B">
      <w:pPr>
        <w:ind w:left="1304"/>
        <w:rPr>
          <w:lang w:val="en-US"/>
        </w:rPr>
      </w:pPr>
      <m:oMathPara>
        <m:oMathParaPr>
          <m:jc m:val="left"/>
        </m:oMathParaPr>
        <m:oMath>
          <m:r>
            <w:rPr>
              <w:rFonts w:ascii="Cambria Math" w:hAnsi="Cambria Math"/>
              <w:color w:val="FF0000"/>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v</m:t>
                      </m:r>
                    </m:sub>
                  </m:sSub>
                </m:e>
              </m:d>
            </m:e>
            <m:sub>
              <m:r>
                <w:rPr>
                  <w:rFonts w:ascii="Cambria Math" w:hAnsi="Cambria Math"/>
                </w:rPr>
                <m:t>dB</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e>
            <m:sub>
              <m:r>
                <w:rPr>
                  <w:rFonts w:ascii="Cambria Math" w:hAnsi="Cambria Math"/>
                </w:rPr>
                <m:t>dB</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e>
            <m:sub>
              <m:r>
                <w:rPr>
                  <w:rFonts w:ascii="Cambria Math" w:hAnsi="Cambria Math"/>
                </w:rPr>
                <m:t>dB</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e>
            <m:sub>
              <m:r>
                <w:rPr>
                  <w:rFonts w:ascii="Cambria Math" w:hAnsi="Cambria Math"/>
                </w:rPr>
                <m:t>dB</m:t>
              </m:r>
            </m:sub>
          </m:sSub>
        </m:oMath>
      </m:oMathPara>
    </w:p>
    <w:p w14:paraId="72636606" w14:textId="1DE6563A" w:rsidR="009B3DF9" w:rsidRPr="005F1D80" w:rsidRDefault="009B3DF9" w:rsidP="009B3DF9">
      <w:pPr>
        <w:pStyle w:val="Liststycke"/>
        <w:numPr>
          <w:ilvl w:val="0"/>
          <w:numId w:val="43"/>
        </w:numPr>
      </w:pPr>
      <w:r>
        <w:t xml:space="preserve">Argumentet av </w:t>
      </w:r>
      <m:oMath>
        <m:sSub>
          <m:sSubPr>
            <m:ctrlPr>
              <w:rPr>
                <w:rFonts w:ascii="Cambria Math" w:hAnsi="Cambria Math"/>
                <w:i/>
              </w:rPr>
            </m:ctrlPr>
          </m:sSubPr>
          <m:e>
            <m:r>
              <w:rPr>
                <w:rFonts w:ascii="Cambria Math" w:hAnsi="Cambria Math"/>
              </w:rPr>
              <m:t>A</m:t>
            </m:r>
          </m:e>
          <m:sub>
            <m:r>
              <w:rPr>
                <w:rFonts w:ascii="Cambria Math" w:hAnsi="Cambria Math"/>
              </w:rPr>
              <m:t>v</m:t>
            </m:r>
          </m:sub>
        </m:sSub>
      </m:oMath>
      <w:r w:rsidR="0096449B">
        <w:t xml:space="preserve"> är en summa av argumentet</w:t>
      </w:r>
      <w:r w:rsidR="00351789">
        <w:t xml:space="preserve"> av varje delfaktor</w:t>
      </w:r>
    </w:p>
    <w:p w14:paraId="149F841B" w14:textId="036C2133" w:rsidR="0090295C" w:rsidRPr="0090295C" w:rsidRDefault="00945F81" w:rsidP="0090295C">
      <w:pPr>
        <w:ind w:left="1304"/>
      </w:pPr>
      <m:oMathPara>
        <m:oMathParaPr>
          <m:jc m:val="left"/>
        </m:oMathParaPr>
        <m:oMath>
          <m:r>
            <w:rPr>
              <w:rFonts w:ascii="Cambria Math" w:hAnsi="Cambria Math"/>
            </w:rPr>
            <m:t>arg</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v</m:t>
                  </m:r>
                </m:sub>
              </m:sSub>
            </m:e>
          </m:d>
          <m:r>
            <w:rPr>
              <w:rFonts w:ascii="Cambria Math" w:hAnsi="Cambria Math"/>
            </w:rPr>
            <m:t>=arg</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∙arg</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∙…∙arg</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n∈</m:t>
              </m:r>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≠0</m:t>
              </m:r>
            </m:e>
          </m:d>
        </m:oMath>
      </m:oMathPara>
    </w:p>
    <w:p w14:paraId="30164659" w14:textId="25726FAC" w:rsidR="00624B68" w:rsidRDefault="0075191E" w:rsidP="001D4FC2">
      <w:r>
        <w:t xml:space="preserve">Den totala kurvan erhålls således </w:t>
      </w:r>
      <w:r w:rsidR="002625CC">
        <w:t>genom addition av delkurvor.</w:t>
      </w:r>
    </w:p>
    <w:p w14:paraId="7E95BEE4" w14:textId="77777777" w:rsidR="00D61EAC" w:rsidRDefault="00D61EAC" w:rsidP="001D4FC2"/>
    <w:p w14:paraId="4AD17A93" w14:textId="77777777" w:rsidR="00E67119" w:rsidRDefault="00D61EAC" w:rsidP="00E67119">
      <w:pPr>
        <w:keepNext/>
      </w:pPr>
      <w:r>
        <w:rPr>
          <w:noProof/>
        </w:rPr>
        <w:drawing>
          <wp:inline distT="0" distB="0" distL="0" distR="0" wp14:anchorId="0A749F52" wp14:editId="6102DBB1">
            <wp:extent cx="5731510" cy="4016375"/>
            <wp:effectExtent l="0" t="0" r="0" b="3175"/>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4016375"/>
                    </a:xfrm>
                    <a:prstGeom prst="rect">
                      <a:avLst/>
                    </a:prstGeom>
                    <a:noFill/>
                    <a:ln>
                      <a:noFill/>
                    </a:ln>
                  </pic:spPr>
                </pic:pic>
              </a:graphicData>
            </a:graphic>
          </wp:inline>
        </w:drawing>
      </w:r>
    </w:p>
    <w:p w14:paraId="1674297C" w14:textId="68B3A6B2" w:rsidR="0042308A" w:rsidRPr="001D4FC2" w:rsidRDefault="00E67119" w:rsidP="00E67119">
      <w:pPr>
        <w:pStyle w:val="Beskrivning"/>
        <w:rPr>
          <w:oMath/>
        </w:rPr>
      </w:pPr>
      <w:r>
        <w:t xml:space="preserve">Figur </w:t>
      </w:r>
      <w:fldSimple w:instr=" SEQ Figur \* ARABIC ">
        <w:r>
          <w:rPr>
            <w:noProof/>
          </w:rPr>
          <w:t>16</w:t>
        </w:r>
      </w:fldSimple>
      <w:r>
        <w:t xml:space="preserve"> - </w:t>
      </w:r>
      <w:r w:rsidRPr="00B712BC">
        <w:t>Bodediagram för ett lågpassfilter. Överst visas den logaritmiska förstärkningens frekvensgång; underst visas frekvensgången för fasen. Asymptoterna är markerade i streckat blått.</w:t>
      </w:r>
      <w:r>
        <w:t xml:space="preserve"> Bildkälla: </w:t>
      </w:r>
      <w:hyperlink r:id="rId55" w:history="1">
        <w:r w:rsidR="00136CFB" w:rsidRPr="00A444DC">
          <w:rPr>
            <w:rStyle w:val="Hyperlnk"/>
          </w:rPr>
          <w:t>https://upload.wikimedia.org/wikipedia/commons/thumb/2/2a/Butterworth_filter_bode_plot_sv.svg/1024px-Butterworth_filter_bode_plot_sv.svg.png</w:t>
        </w:r>
      </w:hyperlink>
      <w:r w:rsidR="00136CFB">
        <w:t xml:space="preserve"> </w:t>
      </w:r>
    </w:p>
    <w:sectPr w:rsidR="0042308A" w:rsidRPr="001D4FC2" w:rsidSect="00FD2584">
      <w:footerReference w:type="default" r:id="rId56"/>
      <w:type w:val="continuous"/>
      <w:pgSz w:w="11906" w:h="16838"/>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6" w:author="Sahand Khodabandehloo" w:date="2021-05-14T00:33:00Z" w:initials="SK">
    <w:p w14:paraId="1C8F7E44" w14:textId="4718777B" w:rsidR="00283FBE" w:rsidRDefault="00283FBE">
      <w:pPr>
        <w:pStyle w:val="Kommentarer"/>
      </w:pPr>
      <w:r>
        <w:rPr>
          <w:rStyle w:val="Kommentarsreferens"/>
        </w:rPr>
        <w:annotationRef/>
      </w:r>
      <w:r>
        <w:t>Checka villkor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8F7E4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8F7E44" w16cid:durableId="244843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99DCF" w14:textId="77777777" w:rsidR="00B22101" w:rsidRDefault="00B22101" w:rsidP="005F2ED4">
      <w:r>
        <w:separator/>
      </w:r>
    </w:p>
  </w:endnote>
  <w:endnote w:type="continuationSeparator" w:id="0">
    <w:p w14:paraId="71A7616F" w14:textId="77777777" w:rsidR="00B22101" w:rsidRDefault="00B22101" w:rsidP="005F2ED4">
      <w:r>
        <w:continuationSeparator/>
      </w:r>
    </w:p>
  </w:endnote>
  <w:endnote w:type="continuationNotice" w:id="1">
    <w:p w14:paraId="0691EB78" w14:textId="77777777" w:rsidR="00B22101" w:rsidRDefault="00B22101" w:rsidP="005F2E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277042"/>
      <w:docPartObj>
        <w:docPartGallery w:val="Page Numbers (Bottom of Page)"/>
        <w:docPartUnique/>
      </w:docPartObj>
    </w:sdtPr>
    <w:sdtContent>
      <w:p w14:paraId="5CBEAA3E" w14:textId="77777777" w:rsidR="004925CE" w:rsidRDefault="004925CE">
        <w:pPr>
          <w:pStyle w:val="Sidfot"/>
          <w:jc w:val="right"/>
        </w:pPr>
        <w:r>
          <w:fldChar w:fldCharType="begin"/>
        </w:r>
        <w:r>
          <w:instrText>PAGE   \* MERGEFORMAT</w:instrText>
        </w:r>
        <w:r>
          <w:fldChar w:fldCharType="separate"/>
        </w:r>
        <w:r>
          <w:t>2</w:t>
        </w:r>
        <w:r>
          <w:fldChar w:fldCharType="end"/>
        </w:r>
      </w:p>
    </w:sdtContent>
  </w:sdt>
  <w:p w14:paraId="19960071" w14:textId="77777777" w:rsidR="004925CE" w:rsidRDefault="004925CE" w:rsidP="005F2ED4">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328"/>
      <w:docPartObj>
        <w:docPartGallery w:val="Page Numbers (Bottom of Page)"/>
        <w:docPartUnique/>
      </w:docPartObj>
    </w:sdtPr>
    <w:sdtContent>
      <w:p w14:paraId="28842A1E" w14:textId="77777777" w:rsidR="00E85CF7" w:rsidRDefault="00E85CF7">
        <w:pPr>
          <w:pStyle w:val="Sidfot"/>
          <w:jc w:val="right"/>
        </w:pPr>
        <w:r>
          <w:fldChar w:fldCharType="begin"/>
        </w:r>
        <w:r>
          <w:instrText>PAGE   \* MERGEFORMAT</w:instrText>
        </w:r>
        <w:r>
          <w:fldChar w:fldCharType="separate"/>
        </w:r>
        <w:r>
          <w:t>2</w:t>
        </w:r>
        <w:r>
          <w:fldChar w:fldCharType="end"/>
        </w:r>
      </w:p>
    </w:sdtContent>
  </w:sdt>
  <w:p w14:paraId="71507B91" w14:textId="77777777" w:rsidR="00E85CF7" w:rsidRDefault="00E85CF7" w:rsidP="005F2ED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C6E4B" w14:textId="77777777" w:rsidR="00B22101" w:rsidRDefault="00B22101" w:rsidP="005F2ED4">
      <w:r>
        <w:separator/>
      </w:r>
    </w:p>
  </w:footnote>
  <w:footnote w:type="continuationSeparator" w:id="0">
    <w:p w14:paraId="51087FB3" w14:textId="77777777" w:rsidR="00B22101" w:rsidRDefault="00B22101" w:rsidP="005F2ED4">
      <w:r>
        <w:continuationSeparator/>
      </w:r>
    </w:p>
  </w:footnote>
  <w:footnote w:type="continuationNotice" w:id="1">
    <w:p w14:paraId="047CB315" w14:textId="77777777" w:rsidR="00B22101" w:rsidRDefault="00B22101" w:rsidP="005F2ED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C16E8"/>
    <w:multiLevelType w:val="hybridMultilevel"/>
    <w:tmpl w:val="4FE8037E"/>
    <w:lvl w:ilvl="0" w:tplc="3C504B80">
      <w:start w:val="1"/>
      <w:numFmt w:val="decimal"/>
      <w:lvlText w:val="%1."/>
      <w:lvlJc w:val="left"/>
      <w:pPr>
        <w:ind w:left="720" w:hanging="360"/>
      </w:pPr>
      <w:rPr>
        <w:b/>
        <w:bCs/>
        <w:color w:val="FF0000"/>
      </w:rPr>
    </w:lvl>
    <w:lvl w:ilvl="1" w:tplc="5052D800">
      <w:start w:val="1"/>
      <w:numFmt w:val="lowerLetter"/>
      <w:lvlText w:val="%2."/>
      <w:lvlJc w:val="left"/>
      <w:pPr>
        <w:ind w:left="1440" w:hanging="360"/>
      </w:pPr>
      <w:rPr>
        <w:b/>
        <w:bCs/>
        <w:color w:val="0070C0"/>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5F53DB3"/>
    <w:multiLevelType w:val="hybridMultilevel"/>
    <w:tmpl w:val="4FE8037E"/>
    <w:lvl w:ilvl="0" w:tplc="3C504B80">
      <w:start w:val="1"/>
      <w:numFmt w:val="decimal"/>
      <w:lvlText w:val="%1."/>
      <w:lvlJc w:val="left"/>
      <w:pPr>
        <w:ind w:left="720" w:hanging="360"/>
      </w:pPr>
      <w:rPr>
        <w:b/>
        <w:bCs/>
        <w:color w:val="FF0000"/>
      </w:rPr>
    </w:lvl>
    <w:lvl w:ilvl="1" w:tplc="5052D800">
      <w:start w:val="1"/>
      <w:numFmt w:val="lowerLetter"/>
      <w:lvlText w:val="%2."/>
      <w:lvlJc w:val="left"/>
      <w:pPr>
        <w:ind w:left="1440" w:hanging="360"/>
      </w:pPr>
      <w:rPr>
        <w:b/>
        <w:bCs/>
        <w:color w:val="0070C0"/>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7352921"/>
    <w:multiLevelType w:val="hybridMultilevel"/>
    <w:tmpl w:val="3E78E6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86C4CD6"/>
    <w:multiLevelType w:val="hybridMultilevel"/>
    <w:tmpl w:val="6FBCF4C8"/>
    <w:lvl w:ilvl="0" w:tplc="43045D36">
      <w:start w:val="1"/>
      <w:numFmt w:val="decimal"/>
      <w:lvlText w:val="%1."/>
      <w:lvlJc w:val="left"/>
      <w:pPr>
        <w:ind w:left="720" w:hanging="360"/>
      </w:pPr>
      <w:rPr>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C92712A"/>
    <w:multiLevelType w:val="hybridMultilevel"/>
    <w:tmpl w:val="D3445EE0"/>
    <w:lvl w:ilvl="0" w:tplc="0880879C">
      <w:start w:val="1"/>
      <w:numFmt w:val="decimal"/>
      <w:lvlText w:val="%1)"/>
      <w:lvlJc w:val="left"/>
      <w:pPr>
        <w:ind w:left="720" w:hanging="360"/>
      </w:pPr>
      <w:rPr>
        <w:rFonts w:hint="default"/>
        <w:b/>
        <w:i/>
        <w:color w:val="C45911" w:themeColor="accent2" w:themeShade="BF"/>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0E5A3F1A"/>
    <w:multiLevelType w:val="hybridMultilevel"/>
    <w:tmpl w:val="25C41A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43F5E7F"/>
    <w:multiLevelType w:val="hybridMultilevel"/>
    <w:tmpl w:val="EB0235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48150FB"/>
    <w:multiLevelType w:val="hybridMultilevel"/>
    <w:tmpl w:val="0616B6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74C60E2"/>
    <w:multiLevelType w:val="hybridMultilevel"/>
    <w:tmpl w:val="FF006744"/>
    <w:lvl w:ilvl="0" w:tplc="139A6674">
      <w:start w:val="1"/>
      <w:numFmt w:val="decimal"/>
      <w:lvlText w:val="%1."/>
      <w:lvlJc w:val="left"/>
      <w:pPr>
        <w:ind w:left="720" w:hanging="360"/>
      </w:pPr>
      <w:rPr>
        <w:rFonts w:hint="default"/>
        <w:b/>
        <w:bCs/>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7D7557B"/>
    <w:multiLevelType w:val="hybridMultilevel"/>
    <w:tmpl w:val="3EEC41C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8BE7321"/>
    <w:multiLevelType w:val="hybridMultilevel"/>
    <w:tmpl w:val="1D1040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CFD50C3"/>
    <w:multiLevelType w:val="hybridMultilevel"/>
    <w:tmpl w:val="2D1CDE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1E392483"/>
    <w:multiLevelType w:val="hybridMultilevel"/>
    <w:tmpl w:val="242C077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228B5A40"/>
    <w:multiLevelType w:val="hybridMultilevel"/>
    <w:tmpl w:val="7AEC4AB6"/>
    <w:lvl w:ilvl="0" w:tplc="A1BC55BA">
      <w:start w:val="1"/>
      <w:numFmt w:val="bullet"/>
      <w:lvlText w:val=""/>
      <w:lvlJc w:val="left"/>
      <w:pPr>
        <w:ind w:left="720" w:hanging="360"/>
      </w:pPr>
      <w:rPr>
        <w:rFonts w:ascii="Symbol" w:hAnsi="Symbol" w:hint="default"/>
        <w:color w:val="auto"/>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3FD4BD7"/>
    <w:multiLevelType w:val="hybridMultilevel"/>
    <w:tmpl w:val="20B87B22"/>
    <w:lvl w:ilvl="0" w:tplc="28BE8F1C">
      <w:start w:val="1"/>
      <w:numFmt w:val="decimal"/>
      <w:lvlText w:val="%1."/>
      <w:lvlJc w:val="left"/>
      <w:pPr>
        <w:ind w:left="720" w:hanging="360"/>
      </w:pPr>
      <w:rPr>
        <w:b/>
        <w:bCs/>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27E361F6"/>
    <w:multiLevelType w:val="hybridMultilevel"/>
    <w:tmpl w:val="3C142514"/>
    <w:lvl w:ilvl="0" w:tplc="F1084082">
      <w:start w:val="5"/>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9125AD5"/>
    <w:multiLevelType w:val="hybridMultilevel"/>
    <w:tmpl w:val="6C8007DC"/>
    <w:lvl w:ilvl="0" w:tplc="4DBCAED6">
      <w:start w:val="1"/>
      <w:numFmt w:val="decimal"/>
      <w:lvlText w:val="%1."/>
      <w:lvlJc w:val="left"/>
      <w:pPr>
        <w:ind w:left="720" w:hanging="360"/>
      </w:pPr>
      <w:rPr>
        <w:b/>
        <w:bCs/>
        <w:color w:val="FF0000"/>
      </w:rPr>
    </w:lvl>
    <w:lvl w:ilvl="1" w:tplc="D5A4A67E">
      <w:start w:val="1"/>
      <w:numFmt w:val="lowerLetter"/>
      <w:lvlText w:val="%2."/>
      <w:lvlJc w:val="left"/>
      <w:pPr>
        <w:ind w:left="1440" w:hanging="360"/>
      </w:pPr>
      <w:rPr>
        <w:color w:val="auto"/>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2BEF263C"/>
    <w:multiLevelType w:val="hybridMultilevel"/>
    <w:tmpl w:val="17046938"/>
    <w:lvl w:ilvl="0" w:tplc="E2C417A0">
      <w:start w:val="1"/>
      <w:numFmt w:val="decimal"/>
      <w:lvlText w:val="%1."/>
      <w:lvlJc w:val="left"/>
      <w:pPr>
        <w:ind w:left="720" w:hanging="360"/>
      </w:pPr>
      <w:rPr>
        <w:color w:val="FF0000"/>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2D456A0D"/>
    <w:multiLevelType w:val="hybridMultilevel"/>
    <w:tmpl w:val="6D3609E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2DDF710A"/>
    <w:multiLevelType w:val="hybridMultilevel"/>
    <w:tmpl w:val="DEDA02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31CA5A7C"/>
    <w:multiLevelType w:val="hybridMultilevel"/>
    <w:tmpl w:val="28DCFE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351F23DC"/>
    <w:multiLevelType w:val="hybridMultilevel"/>
    <w:tmpl w:val="39167B1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2" w15:restartNumberingAfterBreak="0">
    <w:nsid w:val="352F7E3D"/>
    <w:multiLevelType w:val="hybridMultilevel"/>
    <w:tmpl w:val="2BBC3192"/>
    <w:lvl w:ilvl="0" w:tplc="FB081D2A">
      <w:start w:val="1"/>
      <w:numFmt w:val="decimal"/>
      <w:lvlText w:val="%1."/>
      <w:lvlJc w:val="left"/>
      <w:pPr>
        <w:ind w:left="720" w:hanging="360"/>
      </w:pPr>
      <w:rPr>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3DC2736C"/>
    <w:multiLevelType w:val="hybridMultilevel"/>
    <w:tmpl w:val="91B8E34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3013889"/>
    <w:multiLevelType w:val="hybridMultilevel"/>
    <w:tmpl w:val="3EFA87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460D229E"/>
    <w:multiLevelType w:val="hybridMultilevel"/>
    <w:tmpl w:val="88B404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46CE025E"/>
    <w:multiLevelType w:val="hybridMultilevel"/>
    <w:tmpl w:val="00C4D9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48E25970"/>
    <w:multiLevelType w:val="hybridMultilevel"/>
    <w:tmpl w:val="E6A83A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49964C8F"/>
    <w:multiLevelType w:val="hybridMultilevel"/>
    <w:tmpl w:val="D2B4F70C"/>
    <w:lvl w:ilvl="0" w:tplc="0994AD12">
      <w:start w:val="1"/>
      <w:numFmt w:val="bullet"/>
      <w:lvlText w:val=""/>
      <w:lvlJc w:val="left"/>
      <w:pPr>
        <w:ind w:left="720" w:hanging="360"/>
      </w:pPr>
      <w:rPr>
        <w:rFonts w:ascii="Symbol" w:hAnsi="Symbol" w:hint="default"/>
        <w:color w:val="FF0000"/>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4C2F7554"/>
    <w:multiLevelType w:val="hybridMultilevel"/>
    <w:tmpl w:val="988262F4"/>
    <w:lvl w:ilvl="0" w:tplc="A23A2852">
      <w:start w:val="1"/>
      <w:numFmt w:val="bullet"/>
      <w:lvlText w:val=""/>
      <w:lvlJc w:val="left"/>
      <w:pPr>
        <w:ind w:left="720" w:hanging="360"/>
      </w:pPr>
      <w:rPr>
        <w:rFonts w:ascii="Symbol" w:hAnsi="Symbol" w:hint="default"/>
        <w:color w:val="00B0F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0" w15:restartNumberingAfterBreak="0">
    <w:nsid w:val="4D405C40"/>
    <w:multiLevelType w:val="hybridMultilevel"/>
    <w:tmpl w:val="CBBEF6F0"/>
    <w:lvl w:ilvl="0" w:tplc="1A8CCA18">
      <w:start w:val="1"/>
      <w:numFmt w:val="bullet"/>
      <w:lvlText w:val=""/>
      <w:lvlJc w:val="left"/>
      <w:pPr>
        <w:ind w:left="720" w:hanging="360"/>
      </w:pPr>
      <w:rPr>
        <w:rFonts w:ascii="Symbol" w:hAnsi="Symbol" w:hint="default"/>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4F2B5E93"/>
    <w:multiLevelType w:val="hybridMultilevel"/>
    <w:tmpl w:val="D33A0A7E"/>
    <w:lvl w:ilvl="0" w:tplc="43045D36">
      <w:start w:val="1"/>
      <w:numFmt w:val="decimal"/>
      <w:lvlText w:val="%1."/>
      <w:lvlJc w:val="left"/>
      <w:pPr>
        <w:ind w:left="720" w:hanging="360"/>
      </w:pPr>
      <w:rPr>
        <w:color w:val="FF0000"/>
      </w:rPr>
    </w:lvl>
    <w:lvl w:ilvl="1" w:tplc="D8806590">
      <w:start w:val="1"/>
      <w:numFmt w:val="lowerLetter"/>
      <w:lvlText w:val="%2."/>
      <w:lvlJc w:val="left"/>
      <w:pPr>
        <w:ind w:left="1440" w:hanging="360"/>
      </w:pPr>
      <w:rPr>
        <w:color w:val="FF0000"/>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5CB67D59"/>
    <w:multiLevelType w:val="hybridMultilevel"/>
    <w:tmpl w:val="6C8007DC"/>
    <w:lvl w:ilvl="0" w:tplc="4DBCAED6">
      <w:start w:val="1"/>
      <w:numFmt w:val="decimal"/>
      <w:lvlText w:val="%1."/>
      <w:lvlJc w:val="left"/>
      <w:pPr>
        <w:ind w:left="720" w:hanging="360"/>
      </w:pPr>
      <w:rPr>
        <w:b/>
        <w:bCs/>
        <w:color w:val="FF0000"/>
      </w:rPr>
    </w:lvl>
    <w:lvl w:ilvl="1" w:tplc="D5A4A67E">
      <w:start w:val="1"/>
      <w:numFmt w:val="lowerLetter"/>
      <w:lvlText w:val="%2."/>
      <w:lvlJc w:val="left"/>
      <w:pPr>
        <w:ind w:left="1440" w:hanging="360"/>
      </w:pPr>
      <w:rPr>
        <w:color w:val="auto"/>
      </w:r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3" w15:restartNumberingAfterBreak="0">
    <w:nsid w:val="631C059B"/>
    <w:multiLevelType w:val="hybridMultilevel"/>
    <w:tmpl w:val="C074B00E"/>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65DE3E0B"/>
    <w:multiLevelType w:val="hybridMultilevel"/>
    <w:tmpl w:val="F9444CD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5" w15:restartNumberingAfterBreak="0">
    <w:nsid w:val="66425206"/>
    <w:multiLevelType w:val="hybridMultilevel"/>
    <w:tmpl w:val="52FCF772"/>
    <w:lvl w:ilvl="0" w:tplc="929AA964">
      <w:start w:val="1"/>
      <w:numFmt w:val="bullet"/>
      <w:lvlText w:val=""/>
      <w:lvlJc w:val="left"/>
      <w:pPr>
        <w:ind w:left="720" w:hanging="360"/>
      </w:pPr>
      <w:rPr>
        <w:rFonts w:ascii="Symbol" w:hAnsi="Symbol" w:hint="default"/>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6" w15:restartNumberingAfterBreak="0">
    <w:nsid w:val="6861277F"/>
    <w:multiLevelType w:val="hybridMultilevel"/>
    <w:tmpl w:val="B810B38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6A1B4A88"/>
    <w:multiLevelType w:val="hybridMultilevel"/>
    <w:tmpl w:val="FBCC69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6A382F4D"/>
    <w:multiLevelType w:val="hybridMultilevel"/>
    <w:tmpl w:val="9EEA24E2"/>
    <w:lvl w:ilvl="0" w:tplc="336059B0">
      <w:start w:val="1"/>
      <w:numFmt w:val="decimal"/>
      <w:lvlText w:val="%1."/>
      <w:lvlJc w:val="left"/>
      <w:pPr>
        <w:ind w:left="720" w:hanging="360"/>
      </w:pPr>
      <w:rPr>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9" w15:restartNumberingAfterBreak="0">
    <w:nsid w:val="6CE6040E"/>
    <w:multiLevelType w:val="hybridMultilevel"/>
    <w:tmpl w:val="DA1A9550"/>
    <w:lvl w:ilvl="0" w:tplc="C80E3B4C">
      <w:start w:val="1"/>
      <w:numFmt w:val="bullet"/>
      <w:lvlText w:val=""/>
      <w:lvlJc w:val="left"/>
      <w:pPr>
        <w:ind w:left="720" w:hanging="360"/>
      </w:pPr>
      <w:rPr>
        <w:rFonts w:ascii="Symbol" w:hAnsi="Symbol" w:hint="default"/>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71C2623C"/>
    <w:multiLevelType w:val="hybridMultilevel"/>
    <w:tmpl w:val="B712D9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1" w15:restartNumberingAfterBreak="0">
    <w:nsid w:val="743741D8"/>
    <w:multiLevelType w:val="hybridMultilevel"/>
    <w:tmpl w:val="8396ACBE"/>
    <w:lvl w:ilvl="0" w:tplc="99DAC5BE">
      <w:start w:val="1"/>
      <w:numFmt w:val="bullet"/>
      <w:lvlText w:val=""/>
      <w:lvlJc w:val="left"/>
      <w:pPr>
        <w:ind w:left="720" w:hanging="360"/>
      </w:pPr>
      <w:rPr>
        <w:rFonts w:ascii="Symbol" w:hAnsi="Symbol" w:hint="default"/>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2" w15:restartNumberingAfterBreak="0">
    <w:nsid w:val="79620318"/>
    <w:multiLevelType w:val="hybridMultilevel"/>
    <w:tmpl w:val="BA164C3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24"/>
  </w:num>
  <w:num w:numId="2">
    <w:abstractNumId w:val="20"/>
  </w:num>
  <w:num w:numId="3">
    <w:abstractNumId w:val="28"/>
  </w:num>
  <w:num w:numId="4">
    <w:abstractNumId w:val="8"/>
  </w:num>
  <w:num w:numId="5">
    <w:abstractNumId w:val="6"/>
  </w:num>
  <w:num w:numId="6">
    <w:abstractNumId w:val="33"/>
  </w:num>
  <w:num w:numId="7">
    <w:abstractNumId w:val="18"/>
  </w:num>
  <w:num w:numId="8">
    <w:abstractNumId w:val="37"/>
  </w:num>
  <w:num w:numId="9">
    <w:abstractNumId w:val="36"/>
  </w:num>
  <w:num w:numId="10">
    <w:abstractNumId w:val="23"/>
  </w:num>
  <w:num w:numId="11">
    <w:abstractNumId w:val="16"/>
  </w:num>
  <w:num w:numId="12">
    <w:abstractNumId w:val="32"/>
  </w:num>
  <w:num w:numId="13">
    <w:abstractNumId w:val="34"/>
  </w:num>
  <w:num w:numId="14">
    <w:abstractNumId w:val="17"/>
  </w:num>
  <w:num w:numId="15">
    <w:abstractNumId w:val="25"/>
  </w:num>
  <w:num w:numId="16">
    <w:abstractNumId w:val="7"/>
  </w:num>
  <w:num w:numId="17">
    <w:abstractNumId w:val="10"/>
  </w:num>
  <w:num w:numId="18">
    <w:abstractNumId w:val="40"/>
  </w:num>
  <w:num w:numId="19">
    <w:abstractNumId w:val="11"/>
  </w:num>
  <w:num w:numId="20">
    <w:abstractNumId w:val="15"/>
  </w:num>
  <w:num w:numId="21">
    <w:abstractNumId w:val="4"/>
  </w:num>
  <w:num w:numId="22">
    <w:abstractNumId w:val="3"/>
  </w:num>
  <w:num w:numId="23">
    <w:abstractNumId w:val="26"/>
  </w:num>
  <w:num w:numId="24">
    <w:abstractNumId w:val="31"/>
  </w:num>
  <w:num w:numId="25">
    <w:abstractNumId w:val="27"/>
  </w:num>
  <w:num w:numId="26">
    <w:abstractNumId w:val="22"/>
  </w:num>
  <w:num w:numId="27">
    <w:abstractNumId w:val="38"/>
  </w:num>
  <w:num w:numId="28">
    <w:abstractNumId w:val="41"/>
  </w:num>
  <w:num w:numId="29">
    <w:abstractNumId w:val="5"/>
  </w:num>
  <w:num w:numId="30">
    <w:abstractNumId w:val="13"/>
  </w:num>
  <w:num w:numId="31">
    <w:abstractNumId w:val="9"/>
  </w:num>
  <w:num w:numId="32">
    <w:abstractNumId w:val="0"/>
  </w:num>
  <w:num w:numId="33">
    <w:abstractNumId w:val="1"/>
  </w:num>
  <w:num w:numId="34">
    <w:abstractNumId w:val="2"/>
  </w:num>
  <w:num w:numId="35">
    <w:abstractNumId w:val="42"/>
  </w:num>
  <w:num w:numId="36">
    <w:abstractNumId w:val="39"/>
  </w:num>
  <w:num w:numId="37">
    <w:abstractNumId w:val="30"/>
  </w:num>
  <w:num w:numId="38">
    <w:abstractNumId w:val="35"/>
  </w:num>
  <w:num w:numId="39">
    <w:abstractNumId w:val="12"/>
  </w:num>
  <w:num w:numId="40">
    <w:abstractNumId w:val="21"/>
  </w:num>
  <w:num w:numId="41">
    <w:abstractNumId w:val="29"/>
  </w:num>
  <w:num w:numId="42">
    <w:abstractNumId w:val="19"/>
  </w:num>
  <w:num w:numId="43">
    <w:abstractNumId w:val="14"/>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hand Khodabandehloo">
    <w15:presenceInfo w15:providerId="Windows Live" w15:userId="cb03d64890cf78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1304"/>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11B"/>
    <w:rsid w:val="00000905"/>
    <w:rsid w:val="00000CBC"/>
    <w:rsid w:val="00000F97"/>
    <w:rsid w:val="00001014"/>
    <w:rsid w:val="000018B8"/>
    <w:rsid w:val="00001995"/>
    <w:rsid w:val="000023F2"/>
    <w:rsid w:val="00002D80"/>
    <w:rsid w:val="00002DA9"/>
    <w:rsid w:val="00002F2A"/>
    <w:rsid w:val="00003048"/>
    <w:rsid w:val="00003872"/>
    <w:rsid w:val="00003C63"/>
    <w:rsid w:val="000041DF"/>
    <w:rsid w:val="00004443"/>
    <w:rsid w:val="00004696"/>
    <w:rsid w:val="00004A14"/>
    <w:rsid w:val="00004C23"/>
    <w:rsid w:val="00004FED"/>
    <w:rsid w:val="000056D6"/>
    <w:rsid w:val="000059E7"/>
    <w:rsid w:val="000059FB"/>
    <w:rsid w:val="0000602A"/>
    <w:rsid w:val="00006184"/>
    <w:rsid w:val="00006626"/>
    <w:rsid w:val="00006723"/>
    <w:rsid w:val="000069E4"/>
    <w:rsid w:val="0000739A"/>
    <w:rsid w:val="0000762D"/>
    <w:rsid w:val="000103E4"/>
    <w:rsid w:val="000108E1"/>
    <w:rsid w:val="00010B61"/>
    <w:rsid w:val="00010C92"/>
    <w:rsid w:val="00010CB4"/>
    <w:rsid w:val="000113F6"/>
    <w:rsid w:val="00011474"/>
    <w:rsid w:val="0001204D"/>
    <w:rsid w:val="00012202"/>
    <w:rsid w:val="00012240"/>
    <w:rsid w:val="000124B0"/>
    <w:rsid w:val="00012907"/>
    <w:rsid w:val="000139C9"/>
    <w:rsid w:val="00013B3D"/>
    <w:rsid w:val="00014AA3"/>
    <w:rsid w:val="00014B69"/>
    <w:rsid w:val="00015880"/>
    <w:rsid w:val="0001599E"/>
    <w:rsid w:val="00015A0C"/>
    <w:rsid w:val="00015FA7"/>
    <w:rsid w:val="00016790"/>
    <w:rsid w:val="00016AA4"/>
    <w:rsid w:val="00016B83"/>
    <w:rsid w:val="00016D57"/>
    <w:rsid w:val="00016EA7"/>
    <w:rsid w:val="000177DA"/>
    <w:rsid w:val="00017BCA"/>
    <w:rsid w:val="000204FE"/>
    <w:rsid w:val="000208A0"/>
    <w:rsid w:val="00020FD8"/>
    <w:rsid w:val="00021122"/>
    <w:rsid w:val="0002112E"/>
    <w:rsid w:val="00021219"/>
    <w:rsid w:val="000218EF"/>
    <w:rsid w:val="00021A58"/>
    <w:rsid w:val="000220D9"/>
    <w:rsid w:val="000227D8"/>
    <w:rsid w:val="0002289F"/>
    <w:rsid w:val="00022BC3"/>
    <w:rsid w:val="00022D6F"/>
    <w:rsid w:val="00023111"/>
    <w:rsid w:val="00023127"/>
    <w:rsid w:val="000236C6"/>
    <w:rsid w:val="00023738"/>
    <w:rsid w:val="0002441C"/>
    <w:rsid w:val="00024442"/>
    <w:rsid w:val="00024BF5"/>
    <w:rsid w:val="00024C81"/>
    <w:rsid w:val="00025014"/>
    <w:rsid w:val="00025056"/>
    <w:rsid w:val="000253CA"/>
    <w:rsid w:val="00025505"/>
    <w:rsid w:val="0002593F"/>
    <w:rsid w:val="00025A29"/>
    <w:rsid w:val="000264C4"/>
    <w:rsid w:val="00026771"/>
    <w:rsid w:val="00026AFC"/>
    <w:rsid w:val="00026EC9"/>
    <w:rsid w:val="00026FCF"/>
    <w:rsid w:val="000275AF"/>
    <w:rsid w:val="00027A14"/>
    <w:rsid w:val="00030180"/>
    <w:rsid w:val="00030234"/>
    <w:rsid w:val="000305CF"/>
    <w:rsid w:val="00030B52"/>
    <w:rsid w:val="00030D7B"/>
    <w:rsid w:val="0003135B"/>
    <w:rsid w:val="000316CC"/>
    <w:rsid w:val="000317B2"/>
    <w:rsid w:val="00031E51"/>
    <w:rsid w:val="00032804"/>
    <w:rsid w:val="00032D53"/>
    <w:rsid w:val="00033DD3"/>
    <w:rsid w:val="00034149"/>
    <w:rsid w:val="000349FF"/>
    <w:rsid w:val="00034C41"/>
    <w:rsid w:val="00035131"/>
    <w:rsid w:val="000352E7"/>
    <w:rsid w:val="0003597A"/>
    <w:rsid w:val="00035A5C"/>
    <w:rsid w:val="00035B62"/>
    <w:rsid w:val="00036701"/>
    <w:rsid w:val="00036769"/>
    <w:rsid w:val="000368C2"/>
    <w:rsid w:val="0003693E"/>
    <w:rsid w:val="0003698C"/>
    <w:rsid w:val="00036CA7"/>
    <w:rsid w:val="00037612"/>
    <w:rsid w:val="00037F92"/>
    <w:rsid w:val="00040489"/>
    <w:rsid w:val="0004085B"/>
    <w:rsid w:val="00040969"/>
    <w:rsid w:val="00040CCC"/>
    <w:rsid w:val="000410FA"/>
    <w:rsid w:val="00041332"/>
    <w:rsid w:val="000417E9"/>
    <w:rsid w:val="00041E77"/>
    <w:rsid w:val="00042469"/>
    <w:rsid w:val="00042818"/>
    <w:rsid w:val="0004289D"/>
    <w:rsid w:val="00042EED"/>
    <w:rsid w:val="000432A6"/>
    <w:rsid w:val="00043583"/>
    <w:rsid w:val="00043715"/>
    <w:rsid w:val="00043750"/>
    <w:rsid w:val="0004396B"/>
    <w:rsid w:val="000440C5"/>
    <w:rsid w:val="00044468"/>
    <w:rsid w:val="000445D9"/>
    <w:rsid w:val="00044688"/>
    <w:rsid w:val="00044764"/>
    <w:rsid w:val="000447F4"/>
    <w:rsid w:val="000449D1"/>
    <w:rsid w:val="000449DA"/>
    <w:rsid w:val="00044FDD"/>
    <w:rsid w:val="00045060"/>
    <w:rsid w:val="00045232"/>
    <w:rsid w:val="000453EB"/>
    <w:rsid w:val="0004567F"/>
    <w:rsid w:val="00045D4E"/>
    <w:rsid w:val="00045E59"/>
    <w:rsid w:val="000475B3"/>
    <w:rsid w:val="00047C73"/>
    <w:rsid w:val="00047D9E"/>
    <w:rsid w:val="00047DFF"/>
    <w:rsid w:val="00047E11"/>
    <w:rsid w:val="00050549"/>
    <w:rsid w:val="000506AA"/>
    <w:rsid w:val="00050AFB"/>
    <w:rsid w:val="00050E7D"/>
    <w:rsid w:val="00050EF0"/>
    <w:rsid w:val="00051361"/>
    <w:rsid w:val="00051841"/>
    <w:rsid w:val="00051A9F"/>
    <w:rsid w:val="00051B25"/>
    <w:rsid w:val="00051E23"/>
    <w:rsid w:val="00052219"/>
    <w:rsid w:val="0005258E"/>
    <w:rsid w:val="00052762"/>
    <w:rsid w:val="0005279C"/>
    <w:rsid w:val="000537BF"/>
    <w:rsid w:val="000543CD"/>
    <w:rsid w:val="000545E8"/>
    <w:rsid w:val="000548E8"/>
    <w:rsid w:val="00054992"/>
    <w:rsid w:val="000549F0"/>
    <w:rsid w:val="000550FA"/>
    <w:rsid w:val="00055197"/>
    <w:rsid w:val="0005560F"/>
    <w:rsid w:val="00055639"/>
    <w:rsid w:val="0005681C"/>
    <w:rsid w:val="000573D9"/>
    <w:rsid w:val="00057AD1"/>
    <w:rsid w:val="00057C3D"/>
    <w:rsid w:val="00060B7C"/>
    <w:rsid w:val="00060D0C"/>
    <w:rsid w:val="000616A2"/>
    <w:rsid w:val="00062073"/>
    <w:rsid w:val="000621B5"/>
    <w:rsid w:val="00062357"/>
    <w:rsid w:val="00062CF0"/>
    <w:rsid w:val="000637D5"/>
    <w:rsid w:val="000638B8"/>
    <w:rsid w:val="00063E7D"/>
    <w:rsid w:val="0006469A"/>
    <w:rsid w:val="0006474D"/>
    <w:rsid w:val="00064C30"/>
    <w:rsid w:val="000657B4"/>
    <w:rsid w:val="00065883"/>
    <w:rsid w:val="00065C5C"/>
    <w:rsid w:val="00065F0F"/>
    <w:rsid w:val="000662FE"/>
    <w:rsid w:val="00067243"/>
    <w:rsid w:val="000677D1"/>
    <w:rsid w:val="000701B7"/>
    <w:rsid w:val="000701F5"/>
    <w:rsid w:val="0007023B"/>
    <w:rsid w:val="00070DE5"/>
    <w:rsid w:val="00070E94"/>
    <w:rsid w:val="00070F33"/>
    <w:rsid w:val="0007127B"/>
    <w:rsid w:val="00071868"/>
    <w:rsid w:val="00071CA3"/>
    <w:rsid w:val="000727B0"/>
    <w:rsid w:val="00072F07"/>
    <w:rsid w:val="0007347C"/>
    <w:rsid w:val="00073661"/>
    <w:rsid w:val="00073940"/>
    <w:rsid w:val="00073F00"/>
    <w:rsid w:val="00074066"/>
    <w:rsid w:val="00074093"/>
    <w:rsid w:val="0007418D"/>
    <w:rsid w:val="000741F8"/>
    <w:rsid w:val="00074AFB"/>
    <w:rsid w:val="00074D04"/>
    <w:rsid w:val="00074FEE"/>
    <w:rsid w:val="000754E3"/>
    <w:rsid w:val="000755AC"/>
    <w:rsid w:val="00075AB1"/>
    <w:rsid w:val="00075B7E"/>
    <w:rsid w:val="00075D3D"/>
    <w:rsid w:val="00075DAE"/>
    <w:rsid w:val="00075EE9"/>
    <w:rsid w:val="00076005"/>
    <w:rsid w:val="00076E0D"/>
    <w:rsid w:val="00076E9E"/>
    <w:rsid w:val="0007736F"/>
    <w:rsid w:val="00077B44"/>
    <w:rsid w:val="0008069C"/>
    <w:rsid w:val="000806B0"/>
    <w:rsid w:val="000808E2"/>
    <w:rsid w:val="000811A0"/>
    <w:rsid w:val="000812A1"/>
    <w:rsid w:val="000815E4"/>
    <w:rsid w:val="000820B7"/>
    <w:rsid w:val="00082422"/>
    <w:rsid w:val="000826DA"/>
    <w:rsid w:val="000828BE"/>
    <w:rsid w:val="00082B0F"/>
    <w:rsid w:val="00082E39"/>
    <w:rsid w:val="00083534"/>
    <w:rsid w:val="00083708"/>
    <w:rsid w:val="00083B97"/>
    <w:rsid w:val="00083D6F"/>
    <w:rsid w:val="00083DE5"/>
    <w:rsid w:val="00083F7F"/>
    <w:rsid w:val="000840BE"/>
    <w:rsid w:val="000841C7"/>
    <w:rsid w:val="00084385"/>
    <w:rsid w:val="000844B7"/>
    <w:rsid w:val="000844CD"/>
    <w:rsid w:val="000846A9"/>
    <w:rsid w:val="00084850"/>
    <w:rsid w:val="000848CF"/>
    <w:rsid w:val="00084B75"/>
    <w:rsid w:val="00084F80"/>
    <w:rsid w:val="00084FF8"/>
    <w:rsid w:val="000858F6"/>
    <w:rsid w:val="00085BBD"/>
    <w:rsid w:val="00086766"/>
    <w:rsid w:val="00086BFD"/>
    <w:rsid w:val="0008714D"/>
    <w:rsid w:val="00087242"/>
    <w:rsid w:val="00087B5B"/>
    <w:rsid w:val="00087EEF"/>
    <w:rsid w:val="00087FEE"/>
    <w:rsid w:val="000903AD"/>
    <w:rsid w:val="00090531"/>
    <w:rsid w:val="00091A77"/>
    <w:rsid w:val="00091B02"/>
    <w:rsid w:val="00091BD8"/>
    <w:rsid w:val="000921DF"/>
    <w:rsid w:val="000925C6"/>
    <w:rsid w:val="00092864"/>
    <w:rsid w:val="00092894"/>
    <w:rsid w:val="00092E0C"/>
    <w:rsid w:val="00092E8D"/>
    <w:rsid w:val="00093196"/>
    <w:rsid w:val="00093F1C"/>
    <w:rsid w:val="00094F30"/>
    <w:rsid w:val="0009547D"/>
    <w:rsid w:val="00095731"/>
    <w:rsid w:val="0009603E"/>
    <w:rsid w:val="0009661A"/>
    <w:rsid w:val="00096A3F"/>
    <w:rsid w:val="00096D24"/>
    <w:rsid w:val="00096E0D"/>
    <w:rsid w:val="00097085"/>
    <w:rsid w:val="000977B2"/>
    <w:rsid w:val="00097A66"/>
    <w:rsid w:val="000A0476"/>
    <w:rsid w:val="000A05C4"/>
    <w:rsid w:val="000A0A33"/>
    <w:rsid w:val="000A0B23"/>
    <w:rsid w:val="000A0D3C"/>
    <w:rsid w:val="000A0E74"/>
    <w:rsid w:val="000A0EA9"/>
    <w:rsid w:val="000A0EB4"/>
    <w:rsid w:val="000A1377"/>
    <w:rsid w:val="000A139D"/>
    <w:rsid w:val="000A151F"/>
    <w:rsid w:val="000A1925"/>
    <w:rsid w:val="000A1975"/>
    <w:rsid w:val="000A1B9E"/>
    <w:rsid w:val="000A1C4C"/>
    <w:rsid w:val="000A22A2"/>
    <w:rsid w:val="000A2F07"/>
    <w:rsid w:val="000A3676"/>
    <w:rsid w:val="000A4348"/>
    <w:rsid w:val="000A435E"/>
    <w:rsid w:val="000A47AF"/>
    <w:rsid w:val="000A4F88"/>
    <w:rsid w:val="000A51EA"/>
    <w:rsid w:val="000A546A"/>
    <w:rsid w:val="000A56E9"/>
    <w:rsid w:val="000A5BC1"/>
    <w:rsid w:val="000A612C"/>
    <w:rsid w:val="000A6D82"/>
    <w:rsid w:val="000A6ED9"/>
    <w:rsid w:val="000A735F"/>
    <w:rsid w:val="000A7564"/>
    <w:rsid w:val="000B00C8"/>
    <w:rsid w:val="000B01B2"/>
    <w:rsid w:val="000B0311"/>
    <w:rsid w:val="000B0A6D"/>
    <w:rsid w:val="000B0C51"/>
    <w:rsid w:val="000B108A"/>
    <w:rsid w:val="000B122F"/>
    <w:rsid w:val="000B14DD"/>
    <w:rsid w:val="000B15AA"/>
    <w:rsid w:val="000B1671"/>
    <w:rsid w:val="000B17E8"/>
    <w:rsid w:val="000B1E13"/>
    <w:rsid w:val="000B248A"/>
    <w:rsid w:val="000B249B"/>
    <w:rsid w:val="000B2726"/>
    <w:rsid w:val="000B28E6"/>
    <w:rsid w:val="000B2B8B"/>
    <w:rsid w:val="000B355A"/>
    <w:rsid w:val="000B3E46"/>
    <w:rsid w:val="000B40BE"/>
    <w:rsid w:val="000B41B8"/>
    <w:rsid w:val="000B433F"/>
    <w:rsid w:val="000B45E2"/>
    <w:rsid w:val="000B4703"/>
    <w:rsid w:val="000B48C1"/>
    <w:rsid w:val="000B48F9"/>
    <w:rsid w:val="000B49B6"/>
    <w:rsid w:val="000B4F50"/>
    <w:rsid w:val="000B6B3B"/>
    <w:rsid w:val="000B6B83"/>
    <w:rsid w:val="000B75B0"/>
    <w:rsid w:val="000C05A0"/>
    <w:rsid w:val="000C09EC"/>
    <w:rsid w:val="000C0ADB"/>
    <w:rsid w:val="000C0FE1"/>
    <w:rsid w:val="000C142B"/>
    <w:rsid w:val="000C16C5"/>
    <w:rsid w:val="000C2641"/>
    <w:rsid w:val="000C29E7"/>
    <w:rsid w:val="000C3065"/>
    <w:rsid w:val="000C358D"/>
    <w:rsid w:val="000C38DE"/>
    <w:rsid w:val="000C3EEE"/>
    <w:rsid w:val="000C3FBD"/>
    <w:rsid w:val="000C43AC"/>
    <w:rsid w:val="000C4461"/>
    <w:rsid w:val="000C44B5"/>
    <w:rsid w:val="000C4678"/>
    <w:rsid w:val="000C4AC8"/>
    <w:rsid w:val="000C581B"/>
    <w:rsid w:val="000C5ADC"/>
    <w:rsid w:val="000C5BC3"/>
    <w:rsid w:val="000C5EDB"/>
    <w:rsid w:val="000C5F7A"/>
    <w:rsid w:val="000C63A3"/>
    <w:rsid w:val="000C65E3"/>
    <w:rsid w:val="000C673A"/>
    <w:rsid w:val="000C69F4"/>
    <w:rsid w:val="000C6C86"/>
    <w:rsid w:val="000C6FD6"/>
    <w:rsid w:val="000C7512"/>
    <w:rsid w:val="000C75D4"/>
    <w:rsid w:val="000C77A9"/>
    <w:rsid w:val="000C77F7"/>
    <w:rsid w:val="000C7887"/>
    <w:rsid w:val="000D05BF"/>
    <w:rsid w:val="000D0645"/>
    <w:rsid w:val="000D0870"/>
    <w:rsid w:val="000D091A"/>
    <w:rsid w:val="000D0943"/>
    <w:rsid w:val="000D0E9A"/>
    <w:rsid w:val="000D135E"/>
    <w:rsid w:val="000D13DC"/>
    <w:rsid w:val="000D15A0"/>
    <w:rsid w:val="000D15A4"/>
    <w:rsid w:val="000D20D9"/>
    <w:rsid w:val="000D2902"/>
    <w:rsid w:val="000D2EC4"/>
    <w:rsid w:val="000D3381"/>
    <w:rsid w:val="000D3B59"/>
    <w:rsid w:val="000D3E1A"/>
    <w:rsid w:val="000D4015"/>
    <w:rsid w:val="000D46CE"/>
    <w:rsid w:val="000D4BCE"/>
    <w:rsid w:val="000D506A"/>
    <w:rsid w:val="000D5164"/>
    <w:rsid w:val="000D5AE2"/>
    <w:rsid w:val="000D5E31"/>
    <w:rsid w:val="000D5FDA"/>
    <w:rsid w:val="000D67E4"/>
    <w:rsid w:val="000D6D5A"/>
    <w:rsid w:val="000D7523"/>
    <w:rsid w:val="000D7E25"/>
    <w:rsid w:val="000D7FE3"/>
    <w:rsid w:val="000E01B3"/>
    <w:rsid w:val="000E0E3C"/>
    <w:rsid w:val="000E0E9D"/>
    <w:rsid w:val="000E1133"/>
    <w:rsid w:val="000E1236"/>
    <w:rsid w:val="000E1571"/>
    <w:rsid w:val="000E1B53"/>
    <w:rsid w:val="000E25F5"/>
    <w:rsid w:val="000E26D4"/>
    <w:rsid w:val="000E27A8"/>
    <w:rsid w:val="000E29C5"/>
    <w:rsid w:val="000E2B43"/>
    <w:rsid w:val="000E2C73"/>
    <w:rsid w:val="000E2F25"/>
    <w:rsid w:val="000E2F70"/>
    <w:rsid w:val="000E3170"/>
    <w:rsid w:val="000E35BB"/>
    <w:rsid w:val="000E43E4"/>
    <w:rsid w:val="000E4735"/>
    <w:rsid w:val="000E4769"/>
    <w:rsid w:val="000E4E61"/>
    <w:rsid w:val="000E5B3A"/>
    <w:rsid w:val="000E5DB1"/>
    <w:rsid w:val="000E633F"/>
    <w:rsid w:val="000E683D"/>
    <w:rsid w:val="000E6AD9"/>
    <w:rsid w:val="000E6F65"/>
    <w:rsid w:val="000E76D7"/>
    <w:rsid w:val="000E7814"/>
    <w:rsid w:val="000E7A25"/>
    <w:rsid w:val="000E7D4F"/>
    <w:rsid w:val="000F0079"/>
    <w:rsid w:val="000F02E1"/>
    <w:rsid w:val="000F10E8"/>
    <w:rsid w:val="000F1A9F"/>
    <w:rsid w:val="000F210D"/>
    <w:rsid w:val="000F3023"/>
    <w:rsid w:val="000F4115"/>
    <w:rsid w:val="000F430F"/>
    <w:rsid w:val="000F435C"/>
    <w:rsid w:val="000F46A6"/>
    <w:rsid w:val="000F485C"/>
    <w:rsid w:val="000F4BBC"/>
    <w:rsid w:val="000F4CC4"/>
    <w:rsid w:val="000F578C"/>
    <w:rsid w:val="000F5C34"/>
    <w:rsid w:val="000F6198"/>
    <w:rsid w:val="000F6381"/>
    <w:rsid w:val="000F6A0E"/>
    <w:rsid w:val="000F71FE"/>
    <w:rsid w:val="000F73B9"/>
    <w:rsid w:val="000F748E"/>
    <w:rsid w:val="000F7B08"/>
    <w:rsid w:val="000F7B7D"/>
    <w:rsid w:val="0010008A"/>
    <w:rsid w:val="001003BD"/>
    <w:rsid w:val="00100438"/>
    <w:rsid w:val="00100644"/>
    <w:rsid w:val="001007BD"/>
    <w:rsid w:val="0010111C"/>
    <w:rsid w:val="0010150E"/>
    <w:rsid w:val="00101A68"/>
    <w:rsid w:val="00101AEC"/>
    <w:rsid w:val="00102849"/>
    <w:rsid w:val="00102A52"/>
    <w:rsid w:val="00103C46"/>
    <w:rsid w:val="00104AD9"/>
    <w:rsid w:val="001050FC"/>
    <w:rsid w:val="00105155"/>
    <w:rsid w:val="001057C6"/>
    <w:rsid w:val="00105950"/>
    <w:rsid w:val="00105CB3"/>
    <w:rsid w:val="00105E23"/>
    <w:rsid w:val="00106503"/>
    <w:rsid w:val="001067FE"/>
    <w:rsid w:val="00106C33"/>
    <w:rsid w:val="00106C80"/>
    <w:rsid w:val="00106FF0"/>
    <w:rsid w:val="001071C3"/>
    <w:rsid w:val="001071E3"/>
    <w:rsid w:val="00110136"/>
    <w:rsid w:val="0011022F"/>
    <w:rsid w:val="00110798"/>
    <w:rsid w:val="001107DE"/>
    <w:rsid w:val="00110C27"/>
    <w:rsid w:val="00110D9F"/>
    <w:rsid w:val="00111554"/>
    <w:rsid w:val="001118D1"/>
    <w:rsid w:val="001121E8"/>
    <w:rsid w:val="00112E15"/>
    <w:rsid w:val="00112E55"/>
    <w:rsid w:val="00112E7B"/>
    <w:rsid w:val="001130C0"/>
    <w:rsid w:val="0011312A"/>
    <w:rsid w:val="0011373F"/>
    <w:rsid w:val="001137C3"/>
    <w:rsid w:val="00113AF7"/>
    <w:rsid w:val="00115075"/>
    <w:rsid w:val="0011515B"/>
    <w:rsid w:val="00115528"/>
    <w:rsid w:val="00115BF2"/>
    <w:rsid w:val="00116214"/>
    <w:rsid w:val="001163E4"/>
    <w:rsid w:val="001164F0"/>
    <w:rsid w:val="0011667C"/>
    <w:rsid w:val="00116E16"/>
    <w:rsid w:val="0011710E"/>
    <w:rsid w:val="001200F1"/>
    <w:rsid w:val="00120297"/>
    <w:rsid w:val="001202EF"/>
    <w:rsid w:val="00120B39"/>
    <w:rsid w:val="001211BA"/>
    <w:rsid w:val="00121778"/>
    <w:rsid w:val="00121CE0"/>
    <w:rsid w:val="00121D72"/>
    <w:rsid w:val="00122B52"/>
    <w:rsid w:val="00123098"/>
    <w:rsid w:val="001232B9"/>
    <w:rsid w:val="00123333"/>
    <w:rsid w:val="00123603"/>
    <w:rsid w:val="0012377E"/>
    <w:rsid w:val="0012396A"/>
    <w:rsid w:val="00123EA4"/>
    <w:rsid w:val="00124072"/>
    <w:rsid w:val="001250E9"/>
    <w:rsid w:val="0012556B"/>
    <w:rsid w:val="00125BE1"/>
    <w:rsid w:val="0012610E"/>
    <w:rsid w:val="00126243"/>
    <w:rsid w:val="00126AA7"/>
    <w:rsid w:val="00126BA2"/>
    <w:rsid w:val="00126C64"/>
    <w:rsid w:val="00127241"/>
    <w:rsid w:val="001274D3"/>
    <w:rsid w:val="001307EA"/>
    <w:rsid w:val="001308A2"/>
    <w:rsid w:val="00131EB2"/>
    <w:rsid w:val="0013240A"/>
    <w:rsid w:val="00132410"/>
    <w:rsid w:val="001326BB"/>
    <w:rsid w:val="001329C1"/>
    <w:rsid w:val="0013323A"/>
    <w:rsid w:val="00133BA1"/>
    <w:rsid w:val="00133D09"/>
    <w:rsid w:val="001342AD"/>
    <w:rsid w:val="00134652"/>
    <w:rsid w:val="00134ED2"/>
    <w:rsid w:val="00135320"/>
    <w:rsid w:val="001358D4"/>
    <w:rsid w:val="00135A5A"/>
    <w:rsid w:val="00135C0F"/>
    <w:rsid w:val="00135CA7"/>
    <w:rsid w:val="00135DDD"/>
    <w:rsid w:val="00136CFB"/>
    <w:rsid w:val="00137122"/>
    <w:rsid w:val="00137128"/>
    <w:rsid w:val="00140495"/>
    <w:rsid w:val="00140A19"/>
    <w:rsid w:val="00140B39"/>
    <w:rsid w:val="00141471"/>
    <w:rsid w:val="00141690"/>
    <w:rsid w:val="001416F6"/>
    <w:rsid w:val="001419BD"/>
    <w:rsid w:val="00141D86"/>
    <w:rsid w:val="00141E4F"/>
    <w:rsid w:val="0014242C"/>
    <w:rsid w:val="0014276B"/>
    <w:rsid w:val="001427E7"/>
    <w:rsid w:val="00142CFC"/>
    <w:rsid w:val="00143149"/>
    <w:rsid w:val="00143809"/>
    <w:rsid w:val="00143889"/>
    <w:rsid w:val="00143C55"/>
    <w:rsid w:val="00143F63"/>
    <w:rsid w:val="001448E9"/>
    <w:rsid w:val="00144C25"/>
    <w:rsid w:val="00144D9E"/>
    <w:rsid w:val="00145029"/>
    <w:rsid w:val="001450A3"/>
    <w:rsid w:val="00145248"/>
    <w:rsid w:val="001461C0"/>
    <w:rsid w:val="00146690"/>
    <w:rsid w:val="00146F01"/>
    <w:rsid w:val="001472C5"/>
    <w:rsid w:val="001474F6"/>
    <w:rsid w:val="00147C62"/>
    <w:rsid w:val="00147CFF"/>
    <w:rsid w:val="00147D1E"/>
    <w:rsid w:val="001504F4"/>
    <w:rsid w:val="00150D18"/>
    <w:rsid w:val="00150E67"/>
    <w:rsid w:val="00151012"/>
    <w:rsid w:val="00151DDC"/>
    <w:rsid w:val="00152199"/>
    <w:rsid w:val="00152281"/>
    <w:rsid w:val="00153455"/>
    <w:rsid w:val="001537C0"/>
    <w:rsid w:val="0015380E"/>
    <w:rsid w:val="00153C0E"/>
    <w:rsid w:val="00153D3E"/>
    <w:rsid w:val="00153F01"/>
    <w:rsid w:val="0015401E"/>
    <w:rsid w:val="001543B7"/>
    <w:rsid w:val="001546D7"/>
    <w:rsid w:val="00154C17"/>
    <w:rsid w:val="00154CFD"/>
    <w:rsid w:val="001551A1"/>
    <w:rsid w:val="001553A8"/>
    <w:rsid w:val="00155929"/>
    <w:rsid w:val="00155BC8"/>
    <w:rsid w:val="00155DAA"/>
    <w:rsid w:val="001562B5"/>
    <w:rsid w:val="0015649E"/>
    <w:rsid w:val="001567F3"/>
    <w:rsid w:val="001568F9"/>
    <w:rsid w:val="00156DFA"/>
    <w:rsid w:val="00156FCF"/>
    <w:rsid w:val="00157833"/>
    <w:rsid w:val="0015788E"/>
    <w:rsid w:val="00160879"/>
    <w:rsid w:val="001608E1"/>
    <w:rsid w:val="00161315"/>
    <w:rsid w:val="00161E78"/>
    <w:rsid w:val="00162099"/>
    <w:rsid w:val="0016235B"/>
    <w:rsid w:val="00164109"/>
    <w:rsid w:val="001645AA"/>
    <w:rsid w:val="00164683"/>
    <w:rsid w:val="00164CB4"/>
    <w:rsid w:val="00164D16"/>
    <w:rsid w:val="00164F09"/>
    <w:rsid w:val="001655C8"/>
    <w:rsid w:val="00165699"/>
    <w:rsid w:val="00165B15"/>
    <w:rsid w:val="00165B77"/>
    <w:rsid w:val="0016603E"/>
    <w:rsid w:val="001668A3"/>
    <w:rsid w:val="00166B5C"/>
    <w:rsid w:val="00167115"/>
    <w:rsid w:val="001675B8"/>
    <w:rsid w:val="001675EF"/>
    <w:rsid w:val="001705C2"/>
    <w:rsid w:val="00170722"/>
    <w:rsid w:val="00171182"/>
    <w:rsid w:val="00171C7F"/>
    <w:rsid w:val="00172EA8"/>
    <w:rsid w:val="00173AD2"/>
    <w:rsid w:val="001742D1"/>
    <w:rsid w:val="001742FB"/>
    <w:rsid w:val="00174354"/>
    <w:rsid w:val="0017473C"/>
    <w:rsid w:val="00174D49"/>
    <w:rsid w:val="00175077"/>
    <w:rsid w:val="00175238"/>
    <w:rsid w:val="00175776"/>
    <w:rsid w:val="00176003"/>
    <w:rsid w:val="0017613A"/>
    <w:rsid w:val="00176287"/>
    <w:rsid w:val="001762B9"/>
    <w:rsid w:val="00176361"/>
    <w:rsid w:val="0017681C"/>
    <w:rsid w:val="0017732D"/>
    <w:rsid w:val="001775CB"/>
    <w:rsid w:val="00180A70"/>
    <w:rsid w:val="00180F64"/>
    <w:rsid w:val="00181641"/>
    <w:rsid w:val="001817BE"/>
    <w:rsid w:val="00181941"/>
    <w:rsid w:val="00181D41"/>
    <w:rsid w:val="001822D9"/>
    <w:rsid w:val="00182A3C"/>
    <w:rsid w:val="001831CC"/>
    <w:rsid w:val="0018373B"/>
    <w:rsid w:val="001838F4"/>
    <w:rsid w:val="00184486"/>
    <w:rsid w:val="001849D0"/>
    <w:rsid w:val="00184D4F"/>
    <w:rsid w:val="00184DEF"/>
    <w:rsid w:val="0018502F"/>
    <w:rsid w:val="00185179"/>
    <w:rsid w:val="00185273"/>
    <w:rsid w:val="00185931"/>
    <w:rsid w:val="00185F2D"/>
    <w:rsid w:val="00186599"/>
    <w:rsid w:val="0018676B"/>
    <w:rsid w:val="001869AB"/>
    <w:rsid w:val="00187289"/>
    <w:rsid w:val="0018757F"/>
    <w:rsid w:val="001879A4"/>
    <w:rsid w:val="00187B2C"/>
    <w:rsid w:val="00187D4C"/>
    <w:rsid w:val="0019035C"/>
    <w:rsid w:val="00190B9E"/>
    <w:rsid w:val="00190C89"/>
    <w:rsid w:val="0019110F"/>
    <w:rsid w:val="001913B2"/>
    <w:rsid w:val="0019144A"/>
    <w:rsid w:val="00191B73"/>
    <w:rsid w:val="00191E82"/>
    <w:rsid w:val="00192761"/>
    <w:rsid w:val="0019348D"/>
    <w:rsid w:val="00193868"/>
    <w:rsid w:val="00194013"/>
    <w:rsid w:val="00194281"/>
    <w:rsid w:val="00194619"/>
    <w:rsid w:val="0019484B"/>
    <w:rsid w:val="00194C2C"/>
    <w:rsid w:val="00195096"/>
    <w:rsid w:val="00196007"/>
    <w:rsid w:val="0019602E"/>
    <w:rsid w:val="00196413"/>
    <w:rsid w:val="0019663D"/>
    <w:rsid w:val="001967FF"/>
    <w:rsid w:val="0019784F"/>
    <w:rsid w:val="00197E57"/>
    <w:rsid w:val="001A0DBF"/>
    <w:rsid w:val="001A0F9B"/>
    <w:rsid w:val="001A0FEB"/>
    <w:rsid w:val="001A126C"/>
    <w:rsid w:val="001A17DE"/>
    <w:rsid w:val="001A1BC8"/>
    <w:rsid w:val="001A2665"/>
    <w:rsid w:val="001A2847"/>
    <w:rsid w:val="001A2C53"/>
    <w:rsid w:val="001A3C24"/>
    <w:rsid w:val="001A3D2B"/>
    <w:rsid w:val="001A409D"/>
    <w:rsid w:val="001A490E"/>
    <w:rsid w:val="001A4A4D"/>
    <w:rsid w:val="001A4D2E"/>
    <w:rsid w:val="001A52E4"/>
    <w:rsid w:val="001A5D7C"/>
    <w:rsid w:val="001A5E07"/>
    <w:rsid w:val="001A5F68"/>
    <w:rsid w:val="001A6189"/>
    <w:rsid w:val="001A6459"/>
    <w:rsid w:val="001A6526"/>
    <w:rsid w:val="001A6554"/>
    <w:rsid w:val="001A6582"/>
    <w:rsid w:val="001A66CC"/>
    <w:rsid w:val="001A6F42"/>
    <w:rsid w:val="001A70F7"/>
    <w:rsid w:val="001A7196"/>
    <w:rsid w:val="001A71A7"/>
    <w:rsid w:val="001A7255"/>
    <w:rsid w:val="001A73E0"/>
    <w:rsid w:val="001A7492"/>
    <w:rsid w:val="001A793E"/>
    <w:rsid w:val="001B04C5"/>
    <w:rsid w:val="001B0EC1"/>
    <w:rsid w:val="001B1328"/>
    <w:rsid w:val="001B15B5"/>
    <w:rsid w:val="001B1654"/>
    <w:rsid w:val="001B20F3"/>
    <w:rsid w:val="001B29E7"/>
    <w:rsid w:val="001B36B4"/>
    <w:rsid w:val="001B373E"/>
    <w:rsid w:val="001B38E0"/>
    <w:rsid w:val="001B3F2F"/>
    <w:rsid w:val="001B405C"/>
    <w:rsid w:val="001B410F"/>
    <w:rsid w:val="001B4126"/>
    <w:rsid w:val="001B4AA0"/>
    <w:rsid w:val="001B4D29"/>
    <w:rsid w:val="001B5468"/>
    <w:rsid w:val="001B5A2E"/>
    <w:rsid w:val="001B6071"/>
    <w:rsid w:val="001B607B"/>
    <w:rsid w:val="001B63B3"/>
    <w:rsid w:val="001B6664"/>
    <w:rsid w:val="001B7035"/>
    <w:rsid w:val="001B7413"/>
    <w:rsid w:val="001B749E"/>
    <w:rsid w:val="001B781C"/>
    <w:rsid w:val="001B7C85"/>
    <w:rsid w:val="001C0714"/>
    <w:rsid w:val="001C0B6B"/>
    <w:rsid w:val="001C0BFE"/>
    <w:rsid w:val="001C0C16"/>
    <w:rsid w:val="001C10A1"/>
    <w:rsid w:val="001C1295"/>
    <w:rsid w:val="001C1755"/>
    <w:rsid w:val="001C1C12"/>
    <w:rsid w:val="001C2117"/>
    <w:rsid w:val="001C2550"/>
    <w:rsid w:val="001C2DBA"/>
    <w:rsid w:val="001C2F5E"/>
    <w:rsid w:val="001C3263"/>
    <w:rsid w:val="001C3421"/>
    <w:rsid w:val="001C3C70"/>
    <w:rsid w:val="001C4180"/>
    <w:rsid w:val="001C4269"/>
    <w:rsid w:val="001C43C5"/>
    <w:rsid w:val="001C46F0"/>
    <w:rsid w:val="001C4AFB"/>
    <w:rsid w:val="001C4D6B"/>
    <w:rsid w:val="001C5199"/>
    <w:rsid w:val="001C5B3D"/>
    <w:rsid w:val="001C5BDD"/>
    <w:rsid w:val="001C5E2B"/>
    <w:rsid w:val="001C60D8"/>
    <w:rsid w:val="001C640A"/>
    <w:rsid w:val="001C6512"/>
    <w:rsid w:val="001C65BF"/>
    <w:rsid w:val="001C6DB6"/>
    <w:rsid w:val="001C72AF"/>
    <w:rsid w:val="001C76CD"/>
    <w:rsid w:val="001D015A"/>
    <w:rsid w:val="001D0696"/>
    <w:rsid w:val="001D07DA"/>
    <w:rsid w:val="001D0FDD"/>
    <w:rsid w:val="001D2033"/>
    <w:rsid w:val="001D2511"/>
    <w:rsid w:val="001D321B"/>
    <w:rsid w:val="001D3393"/>
    <w:rsid w:val="001D3788"/>
    <w:rsid w:val="001D4802"/>
    <w:rsid w:val="001D4A16"/>
    <w:rsid w:val="001D4A87"/>
    <w:rsid w:val="001D4B50"/>
    <w:rsid w:val="001D4C05"/>
    <w:rsid w:val="001D4CD5"/>
    <w:rsid w:val="001D4F5F"/>
    <w:rsid w:val="001D4F78"/>
    <w:rsid w:val="001D4FC2"/>
    <w:rsid w:val="001D50A0"/>
    <w:rsid w:val="001D5984"/>
    <w:rsid w:val="001D5FF5"/>
    <w:rsid w:val="001D648C"/>
    <w:rsid w:val="001D6BCD"/>
    <w:rsid w:val="001D78DD"/>
    <w:rsid w:val="001D7A78"/>
    <w:rsid w:val="001E00D8"/>
    <w:rsid w:val="001E0398"/>
    <w:rsid w:val="001E06FA"/>
    <w:rsid w:val="001E08CB"/>
    <w:rsid w:val="001E09D7"/>
    <w:rsid w:val="001E0E18"/>
    <w:rsid w:val="001E0E8B"/>
    <w:rsid w:val="001E1095"/>
    <w:rsid w:val="001E1988"/>
    <w:rsid w:val="001E1AF4"/>
    <w:rsid w:val="001E1C38"/>
    <w:rsid w:val="001E2153"/>
    <w:rsid w:val="001E26EA"/>
    <w:rsid w:val="001E35AF"/>
    <w:rsid w:val="001E3D18"/>
    <w:rsid w:val="001E432D"/>
    <w:rsid w:val="001E45E4"/>
    <w:rsid w:val="001E47AA"/>
    <w:rsid w:val="001E4AEF"/>
    <w:rsid w:val="001E4DA0"/>
    <w:rsid w:val="001E518B"/>
    <w:rsid w:val="001E55CF"/>
    <w:rsid w:val="001E578A"/>
    <w:rsid w:val="001E60B5"/>
    <w:rsid w:val="001E6723"/>
    <w:rsid w:val="001E67FE"/>
    <w:rsid w:val="001E6860"/>
    <w:rsid w:val="001E689E"/>
    <w:rsid w:val="001E6A69"/>
    <w:rsid w:val="001E6F5E"/>
    <w:rsid w:val="001E72DB"/>
    <w:rsid w:val="001E74DB"/>
    <w:rsid w:val="001E7869"/>
    <w:rsid w:val="001F0A29"/>
    <w:rsid w:val="001F0B4B"/>
    <w:rsid w:val="001F0BDD"/>
    <w:rsid w:val="001F1733"/>
    <w:rsid w:val="001F1C41"/>
    <w:rsid w:val="001F1CC0"/>
    <w:rsid w:val="001F1D6F"/>
    <w:rsid w:val="001F2478"/>
    <w:rsid w:val="001F2565"/>
    <w:rsid w:val="001F2712"/>
    <w:rsid w:val="001F2C8A"/>
    <w:rsid w:val="001F2DDD"/>
    <w:rsid w:val="001F2F34"/>
    <w:rsid w:val="001F3292"/>
    <w:rsid w:val="001F33D3"/>
    <w:rsid w:val="001F3471"/>
    <w:rsid w:val="001F4FAE"/>
    <w:rsid w:val="001F5BCD"/>
    <w:rsid w:val="001F5DC7"/>
    <w:rsid w:val="001F60FA"/>
    <w:rsid w:val="001F61C8"/>
    <w:rsid w:val="001F62A9"/>
    <w:rsid w:val="001F6326"/>
    <w:rsid w:val="001F633D"/>
    <w:rsid w:val="001F66D3"/>
    <w:rsid w:val="001F68F9"/>
    <w:rsid w:val="001F6A13"/>
    <w:rsid w:val="001F6F43"/>
    <w:rsid w:val="001F70AC"/>
    <w:rsid w:val="001F732A"/>
    <w:rsid w:val="001F742C"/>
    <w:rsid w:val="001F79BA"/>
    <w:rsid w:val="001F7D15"/>
    <w:rsid w:val="00200010"/>
    <w:rsid w:val="0020027D"/>
    <w:rsid w:val="0020060E"/>
    <w:rsid w:val="00200878"/>
    <w:rsid w:val="00200B1A"/>
    <w:rsid w:val="00200B45"/>
    <w:rsid w:val="00200C22"/>
    <w:rsid w:val="00200CD1"/>
    <w:rsid w:val="0020129A"/>
    <w:rsid w:val="00202788"/>
    <w:rsid w:val="0020303E"/>
    <w:rsid w:val="002036B1"/>
    <w:rsid w:val="00203746"/>
    <w:rsid w:val="00203978"/>
    <w:rsid w:val="00203CDB"/>
    <w:rsid w:val="00203F4A"/>
    <w:rsid w:val="0020426C"/>
    <w:rsid w:val="00204F0B"/>
    <w:rsid w:val="002050AE"/>
    <w:rsid w:val="00205183"/>
    <w:rsid w:val="00205431"/>
    <w:rsid w:val="0020587B"/>
    <w:rsid w:val="00205CFC"/>
    <w:rsid w:val="00206066"/>
    <w:rsid w:val="00206135"/>
    <w:rsid w:val="00206C3E"/>
    <w:rsid w:val="00207306"/>
    <w:rsid w:val="00207803"/>
    <w:rsid w:val="00207805"/>
    <w:rsid w:val="00207939"/>
    <w:rsid w:val="00207D59"/>
    <w:rsid w:val="00210CB9"/>
    <w:rsid w:val="002114C9"/>
    <w:rsid w:val="00211F83"/>
    <w:rsid w:val="002121EE"/>
    <w:rsid w:val="00212494"/>
    <w:rsid w:val="0021291B"/>
    <w:rsid w:val="00212D92"/>
    <w:rsid w:val="0021306B"/>
    <w:rsid w:val="00213FB7"/>
    <w:rsid w:val="002142E3"/>
    <w:rsid w:val="0021467D"/>
    <w:rsid w:val="002149CC"/>
    <w:rsid w:val="002149E4"/>
    <w:rsid w:val="00214B0A"/>
    <w:rsid w:val="00214C91"/>
    <w:rsid w:val="002151C8"/>
    <w:rsid w:val="00215225"/>
    <w:rsid w:val="002156E3"/>
    <w:rsid w:val="00215F20"/>
    <w:rsid w:val="002161BE"/>
    <w:rsid w:val="002166D9"/>
    <w:rsid w:val="00216818"/>
    <w:rsid w:val="0021693B"/>
    <w:rsid w:val="0021767F"/>
    <w:rsid w:val="0021777F"/>
    <w:rsid w:val="002179D5"/>
    <w:rsid w:val="00217AEC"/>
    <w:rsid w:val="0022003D"/>
    <w:rsid w:val="00220094"/>
    <w:rsid w:val="00220638"/>
    <w:rsid w:val="0022096F"/>
    <w:rsid w:val="00220AFE"/>
    <w:rsid w:val="00220B36"/>
    <w:rsid w:val="002210CE"/>
    <w:rsid w:val="002215A7"/>
    <w:rsid w:val="00221DFC"/>
    <w:rsid w:val="002221A5"/>
    <w:rsid w:val="00222E36"/>
    <w:rsid w:val="002232CD"/>
    <w:rsid w:val="00223788"/>
    <w:rsid w:val="00223B58"/>
    <w:rsid w:val="00224D70"/>
    <w:rsid w:val="00225498"/>
    <w:rsid w:val="00225634"/>
    <w:rsid w:val="00225784"/>
    <w:rsid w:val="00225802"/>
    <w:rsid w:val="00225AF5"/>
    <w:rsid w:val="00225AF8"/>
    <w:rsid w:val="00225D7C"/>
    <w:rsid w:val="00225DAD"/>
    <w:rsid w:val="00226181"/>
    <w:rsid w:val="002261D8"/>
    <w:rsid w:val="00226B75"/>
    <w:rsid w:val="00226DDA"/>
    <w:rsid w:val="00227335"/>
    <w:rsid w:val="002273C5"/>
    <w:rsid w:val="00227C20"/>
    <w:rsid w:val="00227D8F"/>
    <w:rsid w:val="00227DF6"/>
    <w:rsid w:val="00231A66"/>
    <w:rsid w:val="00231F1A"/>
    <w:rsid w:val="0023262C"/>
    <w:rsid w:val="002328E5"/>
    <w:rsid w:val="00232BA1"/>
    <w:rsid w:val="00232DB5"/>
    <w:rsid w:val="00233478"/>
    <w:rsid w:val="00233856"/>
    <w:rsid w:val="002338AE"/>
    <w:rsid w:val="00233E71"/>
    <w:rsid w:val="0023453C"/>
    <w:rsid w:val="002345EF"/>
    <w:rsid w:val="00234650"/>
    <w:rsid w:val="00235197"/>
    <w:rsid w:val="002351FB"/>
    <w:rsid w:val="00235618"/>
    <w:rsid w:val="00235AE0"/>
    <w:rsid w:val="00235F63"/>
    <w:rsid w:val="00236068"/>
    <w:rsid w:val="002364E5"/>
    <w:rsid w:val="00236B52"/>
    <w:rsid w:val="00236D74"/>
    <w:rsid w:val="0023708B"/>
    <w:rsid w:val="002372D5"/>
    <w:rsid w:val="00237482"/>
    <w:rsid w:val="00237902"/>
    <w:rsid w:val="00237AD6"/>
    <w:rsid w:val="00237B4F"/>
    <w:rsid w:val="00237F46"/>
    <w:rsid w:val="002402BA"/>
    <w:rsid w:val="002408E1"/>
    <w:rsid w:val="002413DB"/>
    <w:rsid w:val="00241649"/>
    <w:rsid w:val="00241E67"/>
    <w:rsid w:val="00242799"/>
    <w:rsid w:val="00242C8B"/>
    <w:rsid w:val="00243D4E"/>
    <w:rsid w:val="00243E2C"/>
    <w:rsid w:val="00244355"/>
    <w:rsid w:val="0024448D"/>
    <w:rsid w:val="00244502"/>
    <w:rsid w:val="00245163"/>
    <w:rsid w:val="00245363"/>
    <w:rsid w:val="002456A9"/>
    <w:rsid w:val="002457F7"/>
    <w:rsid w:val="00245ACE"/>
    <w:rsid w:val="00245DCD"/>
    <w:rsid w:val="00246146"/>
    <w:rsid w:val="002461CD"/>
    <w:rsid w:val="002466ED"/>
    <w:rsid w:val="00246C6B"/>
    <w:rsid w:val="00247210"/>
    <w:rsid w:val="002475DF"/>
    <w:rsid w:val="00247C95"/>
    <w:rsid w:val="00247EE5"/>
    <w:rsid w:val="002503CA"/>
    <w:rsid w:val="002503CF"/>
    <w:rsid w:val="002509D4"/>
    <w:rsid w:val="00250C2B"/>
    <w:rsid w:val="00250EC0"/>
    <w:rsid w:val="00251DB1"/>
    <w:rsid w:val="0025218C"/>
    <w:rsid w:val="002525A5"/>
    <w:rsid w:val="00252CCD"/>
    <w:rsid w:val="00252D0D"/>
    <w:rsid w:val="002532A7"/>
    <w:rsid w:val="00253314"/>
    <w:rsid w:val="00253BB9"/>
    <w:rsid w:val="00253BDC"/>
    <w:rsid w:val="00253C47"/>
    <w:rsid w:val="0025455A"/>
    <w:rsid w:val="00254C50"/>
    <w:rsid w:val="00255243"/>
    <w:rsid w:val="002559A3"/>
    <w:rsid w:val="00256091"/>
    <w:rsid w:val="00256093"/>
    <w:rsid w:val="00256520"/>
    <w:rsid w:val="00256B67"/>
    <w:rsid w:val="002570EC"/>
    <w:rsid w:val="00257804"/>
    <w:rsid w:val="002600B2"/>
    <w:rsid w:val="002605F5"/>
    <w:rsid w:val="00260678"/>
    <w:rsid w:val="002606DD"/>
    <w:rsid w:val="002609F6"/>
    <w:rsid w:val="00261284"/>
    <w:rsid w:val="002614CF"/>
    <w:rsid w:val="002616D9"/>
    <w:rsid w:val="0026179B"/>
    <w:rsid w:val="00261A79"/>
    <w:rsid w:val="00261F28"/>
    <w:rsid w:val="00261F42"/>
    <w:rsid w:val="00261FAC"/>
    <w:rsid w:val="00262513"/>
    <w:rsid w:val="002625CC"/>
    <w:rsid w:val="002629FC"/>
    <w:rsid w:val="00262ADF"/>
    <w:rsid w:val="002638BF"/>
    <w:rsid w:val="00264800"/>
    <w:rsid w:val="00264B4D"/>
    <w:rsid w:val="00264BA5"/>
    <w:rsid w:val="00264F1D"/>
    <w:rsid w:val="0026548B"/>
    <w:rsid w:val="00265809"/>
    <w:rsid w:val="00265859"/>
    <w:rsid w:val="002660B0"/>
    <w:rsid w:val="00266500"/>
    <w:rsid w:val="002665B6"/>
    <w:rsid w:val="002665F9"/>
    <w:rsid w:val="002671B0"/>
    <w:rsid w:val="002673FC"/>
    <w:rsid w:val="0027009C"/>
    <w:rsid w:val="0027016E"/>
    <w:rsid w:val="00270694"/>
    <w:rsid w:val="00270713"/>
    <w:rsid w:val="0027075C"/>
    <w:rsid w:val="00270A3C"/>
    <w:rsid w:val="002714A1"/>
    <w:rsid w:val="002715F4"/>
    <w:rsid w:val="00271DA2"/>
    <w:rsid w:val="00272A2B"/>
    <w:rsid w:val="00272A8A"/>
    <w:rsid w:val="00272D68"/>
    <w:rsid w:val="002731F7"/>
    <w:rsid w:val="0027386B"/>
    <w:rsid w:val="00273908"/>
    <w:rsid w:val="00273EA4"/>
    <w:rsid w:val="00273F4D"/>
    <w:rsid w:val="00274158"/>
    <w:rsid w:val="00274A7A"/>
    <w:rsid w:val="0027507D"/>
    <w:rsid w:val="00275B6D"/>
    <w:rsid w:val="00275ED0"/>
    <w:rsid w:val="00276965"/>
    <w:rsid w:val="00276DFC"/>
    <w:rsid w:val="00276EF5"/>
    <w:rsid w:val="002772AF"/>
    <w:rsid w:val="00277433"/>
    <w:rsid w:val="002777E4"/>
    <w:rsid w:val="00277D75"/>
    <w:rsid w:val="00277EFA"/>
    <w:rsid w:val="002802FD"/>
    <w:rsid w:val="00280811"/>
    <w:rsid w:val="0028087D"/>
    <w:rsid w:val="00280FC5"/>
    <w:rsid w:val="00281375"/>
    <w:rsid w:val="0028167D"/>
    <w:rsid w:val="00282035"/>
    <w:rsid w:val="00282042"/>
    <w:rsid w:val="00282E71"/>
    <w:rsid w:val="00282FC1"/>
    <w:rsid w:val="00283AC2"/>
    <w:rsid w:val="00283FBE"/>
    <w:rsid w:val="002846C0"/>
    <w:rsid w:val="00284F66"/>
    <w:rsid w:val="002852C9"/>
    <w:rsid w:val="0028550A"/>
    <w:rsid w:val="002855BB"/>
    <w:rsid w:val="0028567A"/>
    <w:rsid w:val="00285C5B"/>
    <w:rsid w:val="0028618C"/>
    <w:rsid w:val="002867A4"/>
    <w:rsid w:val="00286F9A"/>
    <w:rsid w:val="00286FD0"/>
    <w:rsid w:val="00287AB0"/>
    <w:rsid w:val="00287E7B"/>
    <w:rsid w:val="002904D3"/>
    <w:rsid w:val="0029051A"/>
    <w:rsid w:val="0029090A"/>
    <w:rsid w:val="00290CAD"/>
    <w:rsid w:val="00290DB6"/>
    <w:rsid w:val="00291366"/>
    <w:rsid w:val="002915D7"/>
    <w:rsid w:val="002916E7"/>
    <w:rsid w:val="00291929"/>
    <w:rsid w:val="002922ED"/>
    <w:rsid w:val="00292420"/>
    <w:rsid w:val="002924E5"/>
    <w:rsid w:val="0029269E"/>
    <w:rsid w:val="00292741"/>
    <w:rsid w:val="00293024"/>
    <w:rsid w:val="002937DD"/>
    <w:rsid w:val="00293A52"/>
    <w:rsid w:val="00293CC8"/>
    <w:rsid w:val="00294B75"/>
    <w:rsid w:val="00294D8D"/>
    <w:rsid w:val="0029519A"/>
    <w:rsid w:val="002956EB"/>
    <w:rsid w:val="00295C35"/>
    <w:rsid w:val="00296400"/>
    <w:rsid w:val="002966F5"/>
    <w:rsid w:val="00296792"/>
    <w:rsid w:val="00296ABE"/>
    <w:rsid w:val="00296BB9"/>
    <w:rsid w:val="00296BCD"/>
    <w:rsid w:val="00296CE1"/>
    <w:rsid w:val="00296D7E"/>
    <w:rsid w:val="002972EB"/>
    <w:rsid w:val="00297412"/>
    <w:rsid w:val="002976EB"/>
    <w:rsid w:val="00297AAD"/>
    <w:rsid w:val="002A0757"/>
    <w:rsid w:val="002A0C60"/>
    <w:rsid w:val="002A0E06"/>
    <w:rsid w:val="002A1352"/>
    <w:rsid w:val="002A1461"/>
    <w:rsid w:val="002A173C"/>
    <w:rsid w:val="002A26AA"/>
    <w:rsid w:val="002A2AFC"/>
    <w:rsid w:val="002A2C35"/>
    <w:rsid w:val="002A36D5"/>
    <w:rsid w:val="002A3F6E"/>
    <w:rsid w:val="002A3F8F"/>
    <w:rsid w:val="002A4145"/>
    <w:rsid w:val="002A4174"/>
    <w:rsid w:val="002A4BA5"/>
    <w:rsid w:val="002A5092"/>
    <w:rsid w:val="002A5131"/>
    <w:rsid w:val="002A5420"/>
    <w:rsid w:val="002A569B"/>
    <w:rsid w:val="002A5AE0"/>
    <w:rsid w:val="002A5C23"/>
    <w:rsid w:val="002A65AD"/>
    <w:rsid w:val="002A674E"/>
    <w:rsid w:val="002A6B0A"/>
    <w:rsid w:val="002A707F"/>
    <w:rsid w:val="002A73A4"/>
    <w:rsid w:val="002A7D4F"/>
    <w:rsid w:val="002A7FD8"/>
    <w:rsid w:val="002B013F"/>
    <w:rsid w:val="002B0579"/>
    <w:rsid w:val="002B0E03"/>
    <w:rsid w:val="002B1A58"/>
    <w:rsid w:val="002B1C45"/>
    <w:rsid w:val="002B21A0"/>
    <w:rsid w:val="002B27BF"/>
    <w:rsid w:val="002B28F3"/>
    <w:rsid w:val="002B342C"/>
    <w:rsid w:val="002B38F1"/>
    <w:rsid w:val="002B39D7"/>
    <w:rsid w:val="002B3DB4"/>
    <w:rsid w:val="002B3FD9"/>
    <w:rsid w:val="002B436C"/>
    <w:rsid w:val="002B5384"/>
    <w:rsid w:val="002B6380"/>
    <w:rsid w:val="002B7837"/>
    <w:rsid w:val="002B7917"/>
    <w:rsid w:val="002B791D"/>
    <w:rsid w:val="002C0892"/>
    <w:rsid w:val="002C0EF2"/>
    <w:rsid w:val="002C1378"/>
    <w:rsid w:val="002C211A"/>
    <w:rsid w:val="002C24B4"/>
    <w:rsid w:val="002C2970"/>
    <w:rsid w:val="002C3441"/>
    <w:rsid w:val="002C3503"/>
    <w:rsid w:val="002C384E"/>
    <w:rsid w:val="002C40A9"/>
    <w:rsid w:val="002C45E1"/>
    <w:rsid w:val="002C509A"/>
    <w:rsid w:val="002C556F"/>
    <w:rsid w:val="002C5EF6"/>
    <w:rsid w:val="002C614F"/>
    <w:rsid w:val="002C64DD"/>
    <w:rsid w:val="002C698B"/>
    <w:rsid w:val="002C6AB1"/>
    <w:rsid w:val="002C7006"/>
    <w:rsid w:val="002C7814"/>
    <w:rsid w:val="002C7A81"/>
    <w:rsid w:val="002C7E9F"/>
    <w:rsid w:val="002D090C"/>
    <w:rsid w:val="002D16C9"/>
    <w:rsid w:val="002D28E7"/>
    <w:rsid w:val="002D2F43"/>
    <w:rsid w:val="002D331B"/>
    <w:rsid w:val="002D3633"/>
    <w:rsid w:val="002D377C"/>
    <w:rsid w:val="002D393B"/>
    <w:rsid w:val="002D3A1B"/>
    <w:rsid w:val="002D3A94"/>
    <w:rsid w:val="002D3C07"/>
    <w:rsid w:val="002D3D03"/>
    <w:rsid w:val="002D3D53"/>
    <w:rsid w:val="002D41EC"/>
    <w:rsid w:val="002D54E4"/>
    <w:rsid w:val="002D570C"/>
    <w:rsid w:val="002D5C43"/>
    <w:rsid w:val="002D6880"/>
    <w:rsid w:val="002D6986"/>
    <w:rsid w:val="002D6BA3"/>
    <w:rsid w:val="002D7A55"/>
    <w:rsid w:val="002E010E"/>
    <w:rsid w:val="002E04FA"/>
    <w:rsid w:val="002E1037"/>
    <w:rsid w:val="002E1304"/>
    <w:rsid w:val="002E1B38"/>
    <w:rsid w:val="002E20E9"/>
    <w:rsid w:val="002E35D3"/>
    <w:rsid w:val="002E36E8"/>
    <w:rsid w:val="002E434B"/>
    <w:rsid w:val="002E4BAF"/>
    <w:rsid w:val="002E5567"/>
    <w:rsid w:val="002E6B17"/>
    <w:rsid w:val="002E6B40"/>
    <w:rsid w:val="002E6D73"/>
    <w:rsid w:val="002E7034"/>
    <w:rsid w:val="002F0409"/>
    <w:rsid w:val="002F0BF6"/>
    <w:rsid w:val="002F1260"/>
    <w:rsid w:val="002F12B8"/>
    <w:rsid w:val="002F1598"/>
    <w:rsid w:val="002F15A1"/>
    <w:rsid w:val="002F1645"/>
    <w:rsid w:val="002F17A5"/>
    <w:rsid w:val="002F1BD6"/>
    <w:rsid w:val="002F1CB0"/>
    <w:rsid w:val="002F2479"/>
    <w:rsid w:val="002F2BCA"/>
    <w:rsid w:val="002F2CC3"/>
    <w:rsid w:val="002F345A"/>
    <w:rsid w:val="002F3508"/>
    <w:rsid w:val="002F356C"/>
    <w:rsid w:val="002F3A1C"/>
    <w:rsid w:val="002F43FD"/>
    <w:rsid w:val="002F50A3"/>
    <w:rsid w:val="002F5259"/>
    <w:rsid w:val="002F5865"/>
    <w:rsid w:val="002F6AFF"/>
    <w:rsid w:val="002F6D1B"/>
    <w:rsid w:val="002F6ED6"/>
    <w:rsid w:val="002F73FA"/>
    <w:rsid w:val="002F77FF"/>
    <w:rsid w:val="002F7BB0"/>
    <w:rsid w:val="002F7F1C"/>
    <w:rsid w:val="0030006B"/>
    <w:rsid w:val="00300B1E"/>
    <w:rsid w:val="00300E76"/>
    <w:rsid w:val="0030103C"/>
    <w:rsid w:val="00301045"/>
    <w:rsid w:val="00301063"/>
    <w:rsid w:val="00301325"/>
    <w:rsid w:val="00301591"/>
    <w:rsid w:val="003023AB"/>
    <w:rsid w:val="0030248F"/>
    <w:rsid w:val="00302CAB"/>
    <w:rsid w:val="00302CE2"/>
    <w:rsid w:val="00303493"/>
    <w:rsid w:val="00303FB0"/>
    <w:rsid w:val="00304BD2"/>
    <w:rsid w:val="00305DF2"/>
    <w:rsid w:val="00305E02"/>
    <w:rsid w:val="0030609A"/>
    <w:rsid w:val="003061FF"/>
    <w:rsid w:val="003062D5"/>
    <w:rsid w:val="003063A8"/>
    <w:rsid w:val="00306C20"/>
    <w:rsid w:val="00306FA0"/>
    <w:rsid w:val="003074F7"/>
    <w:rsid w:val="00307804"/>
    <w:rsid w:val="00307CFB"/>
    <w:rsid w:val="00307DDA"/>
    <w:rsid w:val="00307ED9"/>
    <w:rsid w:val="003108F9"/>
    <w:rsid w:val="00310B4B"/>
    <w:rsid w:val="0031236A"/>
    <w:rsid w:val="00312861"/>
    <w:rsid w:val="00312950"/>
    <w:rsid w:val="003129AA"/>
    <w:rsid w:val="00312B7F"/>
    <w:rsid w:val="00312D85"/>
    <w:rsid w:val="00313385"/>
    <w:rsid w:val="00313A1F"/>
    <w:rsid w:val="00313AAA"/>
    <w:rsid w:val="0031416A"/>
    <w:rsid w:val="0031433F"/>
    <w:rsid w:val="00314546"/>
    <w:rsid w:val="0031517D"/>
    <w:rsid w:val="00315192"/>
    <w:rsid w:val="003151E6"/>
    <w:rsid w:val="00315679"/>
    <w:rsid w:val="003156E8"/>
    <w:rsid w:val="00315A26"/>
    <w:rsid w:val="00315F20"/>
    <w:rsid w:val="00316AE3"/>
    <w:rsid w:val="0031758E"/>
    <w:rsid w:val="00317598"/>
    <w:rsid w:val="00317CE7"/>
    <w:rsid w:val="00320111"/>
    <w:rsid w:val="003201A7"/>
    <w:rsid w:val="003204FF"/>
    <w:rsid w:val="0032057E"/>
    <w:rsid w:val="003207F4"/>
    <w:rsid w:val="0032087A"/>
    <w:rsid w:val="00320D92"/>
    <w:rsid w:val="0032107A"/>
    <w:rsid w:val="00321BB6"/>
    <w:rsid w:val="00321FFC"/>
    <w:rsid w:val="00322A35"/>
    <w:rsid w:val="00322B52"/>
    <w:rsid w:val="00323128"/>
    <w:rsid w:val="003232A2"/>
    <w:rsid w:val="0032361B"/>
    <w:rsid w:val="003239E5"/>
    <w:rsid w:val="00323DD7"/>
    <w:rsid w:val="00323E27"/>
    <w:rsid w:val="00324185"/>
    <w:rsid w:val="00324346"/>
    <w:rsid w:val="003243A5"/>
    <w:rsid w:val="00325496"/>
    <w:rsid w:val="00325C50"/>
    <w:rsid w:val="0032677F"/>
    <w:rsid w:val="00326C65"/>
    <w:rsid w:val="00326F4A"/>
    <w:rsid w:val="00326F60"/>
    <w:rsid w:val="0032738C"/>
    <w:rsid w:val="00327741"/>
    <w:rsid w:val="00327E74"/>
    <w:rsid w:val="0033080A"/>
    <w:rsid w:val="00330B2F"/>
    <w:rsid w:val="00330B6B"/>
    <w:rsid w:val="003310EA"/>
    <w:rsid w:val="0033158F"/>
    <w:rsid w:val="00331DB4"/>
    <w:rsid w:val="00331F04"/>
    <w:rsid w:val="0033214F"/>
    <w:rsid w:val="0033215C"/>
    <w:rsid w:val="003327A8"/>
    <w:rsid w:val="00333178"/>
    <w:rsid w:val="00333214"/>
    <w:rsid w:val="00333D51"/>
    <w:rsid w:val="00334476"/>
    <w:rsid w:val="003345FB"/>
    <w:rsid w:val="003346A8"/>
    <w:rsid w:val="00334D96"/>
    <w:rsid w:val="00334DE5"/>
    <w:rsid w:val="00335206"/>
    <w:rsid w:val="003352D2"/>
    <w:rsid w:val="003352EB"/>
    <w:rsid w:val="00335407"/>
    <w:rsid w:val="00335498"/>
    <w:rsid w:val="0033613B"/>
    <w:rsid w:val="00336B06"/>
    <w:rsid w:val="00336F7C"/>
    <w:rsid w:val="00337CCE"/>
    <w:rsid w:val="00337D67"/>
    <w:rsid w:val="00337DEB"/>
    <w:rsid w:val="00340019"/>
    <w:rsid w:val="00340153"/>
    <w:rsid w:val="00340543"/>
    <w:rsid w:val="00340731"/>
    <w:rsid w:val="00340EAB"/>
    <w:rsid w:val="00341240"/>
    <w:rsid w:val="003417BB"/>
    <w:rsid w:val="00341EC5"/>
    <w:rsid w:val="00341FCB"/>
    <w:rsid w:val="003423B2"/>
    <w:rsid w:val="0034284C"/>
    <w:rsid w:val="00342C46"/>
    <w:rsid w:val="00342FB6"/>
    <w:rsid w:val="003430C2"/>
    <w:rsid w:val="003434A4"/>
    <w:rsid w:val="00344EB8"/>
    <w:rsid w:val="00344EFF"/>
    <w:rsid w:val="003456E9"/>
    <w:rsid w:val="00345885"/>
    <w:rsid w:val="003464A4"/>
    <w:rsid w:val="00346A63"/>
    <w:rsid w:val="00346AA3"/>
    <w:rsid w:val="00346B7F"/>
    <w:rsid w:val="00346CB8"/>
    <w:rsid w:val="00346D26"/>
    <w:rsid w:val="00346F10"/>
    <w:rsid w:val="003470DF"/>
    <w:rsid w:val="0034796B"/>
    <w:rsid w:val="00347B85"/>
    <w:rsid w:val="00347FF4"/>
    <w:rsid w:val="003503C7"/>
    <w:rsid w:val="00350567"/>
    <w:rsid w:val="00350DAE"/>
    <w:rsid w:val="00351789"/>
    <w:rsid w:val="00351872"/>
    <w:rsid w:val="00351C35"/>
    <w:rsid w:val="003520E0"/>
    <w:rsid w:val="00352196"/>
    <w:rsid w:val="003523BF"/>
    <w:rsid w:val="003528D7"/>
    <w:rsid w:val="00352CD1"/>
    <w:rsid w:val="00352DBC"/>
    <w:rsid w:val="00353821"/>
    <w:rsid w:val="00353E91"/>
    <w:rsid w:val="003541AB"/>
    <w:rsid w:val="00354549"/>
    <w:rsid w:val="00354BAF"/>
    <w:rsid w:val="0035536B"/>
    <w:rsid w:val="003554C9"/>
    <w:rsid w:val="00356106"/>
    <w:rsid w:val="003565BF"/>
    <w:rsid w:val="00356A7F"/>
    <w:rsid w:val="00356DDF"/>
    <w:rsid w:val="003574EF"/>
    <w:rsid w:val="00360A1E"/>
    <w:rsid w:val="00360D0E"/>
    <w:rsid w:val="0036143D"/>
    <w:rsid w:val="00361487"/>
    <w:rsid w:val="00362106"/>
    <w:rsid w:val="003623BD"/>
    <w:rsid w:val="003627BD"/>
    <w:rsid w:val="00362B15"/>
    <w:rsid w:val="00362BEF"/>
    <w:rsid w:val="003633A2"/>
    <w:rsid w:val="00363639"/>
    <w:rsid w:val="003638FA"/>
    <w:rsid w:val="00364407"/>
    <w:rsid w:val="003647B8"/>
    <w:rsid w:val="0036481E"/>
    <w:rsid w:val="00365393"/>
    <w:rsid w:val="003653B1"/>
    <w:rsid w:val="00365636"/>
    <w:rsid w:val="003662B6"/>
    <w:rsid w:val="0036688F"/>
    <w:rsid w:val="003668E2"/>
    <w:rsid w:val="00367044"/>
    <w:rsid w:val="0036732E"/>
    <w:rsid w:val="00367708"/>
    <w:rsid w:val="003679F7"/>
    <w:rsid w:val="00367D81"/>
    <w:rsid w:val="0037046D"/>
    <w:rsid w:val="00370943"/>
    <w:rsid w:val="00370BF8"/>
    <w:rsid w:val="00370C94"/>
    <w:rsid w:val="00370F04"/>
    <w:rsid w:val="003712B5"/>
    <w:rsid w:val="00371563"/>
    <w:rsid w:val="00371585"/>
    <w:rsid w:val="003715A9"/>
    <w:rsid w:val="00371DB8"/>
    <w:rsid w:val="00372026"/>
    <w:rsid w:val="00372480"/>
    <w:rsid w:val="003726AD"/>
    <w:rsid w:val="003730AE"/>
    <w:rsid w:val="0037321E"/>
    <w:rsid w:val="0037360E"/>
    <w:rsid w:val="0037379B"/>
    <w:rsid w:val="00373E9B"/>
    <w:rsid w:val="00374ACD"/>
    <w:rsid w:val="0037548A"/>
    <w:rsid w:val="003755D4"/>
    <w:rsid w:val="00375A6B"/>
    <w:rsid w:val="00375B69"/>
    <w:rsid w:val="00375B7D"/>
    <w:rsid w:val="003761BA"/>
    <w:rsid w:val="0037648F"/>
    <w:rsid w:val="003766BB"/>
    <w:rsid w:val="003766F6"/>
    <w:rsid w:val="003771C6"/>
    <w:rsid w:val="0038042D"/>
    <w:rsid w:val="00380ADB"/>
    <w:rsid w:val="00380C08"/>
    <w:rsid w:val="00382256"/>
    <w:rsid w:val="003829B6"/>
    <w:rsid w:val="003829BC"/>
    <w:rsid w:val="003837E2"/>
    <w:rsid w:val="00383A84"/>
    <w:rsid w:val="00384128"/>
    <w:rsid w:val="00384566"/>
    <w:rsid w:val="00384856"/>
    <w:rsid w:val="00384B2C"/>
    <w:rsid w:val="00384F1A"/>
    <w:rsid w:val="00385483"/>
    <w:rsid w:val="00385811"/>
    <w:rsid w:val="0038631D"/>
    <w:rsid w:val="003865C2"/>
    <w:rsid w:val="003866DA"/>
    <w:rsid w:val="00387120"/>
    <w:rsid w:val="00387152"/>
    <w:rsid w:val="003873A7"/>
    <w:rsid w:val="003873D9"/>
    <w:rsid w:val="00387806"/>
    <w:rsid w:val="0039015F"/>
    <w:rsid w:val="00390675"/>
    <w:rsid w:val="00390D79"/>
    <w:rsid w:val="00390E5D"/>
    <w:rsid w:val="00391F11"/>
    <w:rsid w:val="00392166"/>
    <w:rsid w:val="003921C9"/>
    <w:rsid w:val="00392A1E"/>
    <w:rsid w:val="00392DE2"/>
    <w:rsid w:val="00392F74"/>
    <w:rsid w:val="003931BE"/>
    <w:rsid w:val="00393C28"/>
    <w:rsid w:val="0039433B"/>
    <w:rsid w:val="003944B5"/>
    <w:rsid w:val="00394D91"/>
    <w:rsid w:val="00394E8A"/>
    <w:rsid w:val="00394F6F"/>
    <w:rsid w:val="003954B8"/>
    <w:rsid w:val="00395599"/>
    <w:rsid w:val="003959C4"/>
    <w:rsid w:val="003959ED"/>
    <w:rsid w:val="003961C7"/>
    <w:rsid w:val="0039631C"/>
    <w:rsid w:val="00396595"/>
    <w:rsid w:val="0039673A"/>
    <w:rsid w:val="00396D41"/>
    <w:rsid w:val="0039701C"/>
    <w:rsid w:val="003971A3"/>
    <w:rsid w:val="003971D1"/>
    <w:rsid w:val="00397675"/>
    <w:rsid w:val="00397AAA"/>
    <w:rsid w:val="00397CB7"/>
    <w:rsid w:val="00397E91"/>
    <w:rsid w:val="003A1910"/>
    <w:rsid w:val="003A20D3"/>
    <w:rsid w:val="003A2245"/>
    <w:rsid w:val="003A231E"/>
    <w:rsid w:val="003A26B6"/>
    <w:rsid w:val="003A29D6"/>
    <w:rsid w:val="003A2C1A"/>
    <w:rsid w:val="003A3054"/>
    <w:rsid w:val="003A35D8"/>
    <w:rsid w:val="003A38F2"/>
    <w:rsid w:val="003A3DF0"/>
    <w:rsid w:val="003A4111"/>
    <w:rsid w:val="003A425A"/>
    <w:rsid w:val="003A4332"/>
    <w:rsid w:val="003A439A"/>
    <w:rsid w:val="003A4B85"/>
    <w:rsid w:val="003A520E"/>
    <w:rsid w:val="003A5885"/>
    <w:rsid w:val="003A67B0"/>
    <w:rsid w:val="003A6810"/>
    <w:rsid w:val="003A6BCB"/>
    <w:rsid w:val="003A7CD4"/>
    <w:rsid w:val="003A7DE1"/>
    <w:rsid w:val="003A7DFA"/>
    <w:rsid w:val="003A7E67"/>
    <w:rsid w:val="003B01C0"/>
    <w:rsid w:val="003B024F"/>
    <w:rsid w:val="003B059A"/>
    <w:rsid w:val="003B0784"/>
    <w:rsid w:val="003B07FD"/>
    <w:rsid w:val="003B1046"/>
    <w:rsid w:val="003B11AF"/>
    <w:rsid w:val="003B1A6E"/>
    <w:rsid w:val="003B26AF"/>
    <w:rsid w:val="003B285B"/>
    <w:rsid w:val="003B287D"/>
    <w:rsid w:val="003B29C2"/>
    <w:rsid w:val="003B2BB4"/>
    <w:rsid w:val="003B2CCE"/>
    <w:rsid w:val="003B3974"/>
    <w:rsid w:val="003B39B9"/>
    <w:rsid w:val="003B46C1"/>
    <w:rsid w:val="003B53E6"/>
    <w:rsid w:val="003B5673"/>
    <w:rsid w:val="003B5F6B"/>
    <w:rsid w:val="003B5FF1"/>
    <w:rsid w:val="003B60FF"/>
    <w:rsid w:val="003B622E"/>
    <w:rsid w:val="003B6B3D"/>
    <w:rsid w:val="003B6DFE"/>
    <w:rsid w:val="003B6E51"/>
    <w:rsid w:val="003B6F45"/>
    <w:rsid w:val="003B6FA2"/>
    <w:rsid w:val="003B6FF1"/>
    <w:rsid w:val="003B7447"/>
    <w:rsid w:val="003B7BA9"/>
    <w:rsid w:val="003B7EB6"/>
    <w:rsid w:val="003C063E"/>
    <w:rsid w:val="003C0756"/>
    <w:rsid w:val="003C091F"/>
    <w:rsid w:val="003C1715"/>
    <w:rsid w:val="003C1726"/>
    <w:rsid w:val="003C2BFF"/>
    <w:rsid w:val="003C3A2F"/>
    <w:rsid w:val="003C4215"/>
    <w:rsid w:val="003C4D25"/>
    <w:rsid w:val="003C53D5"/>
    <w:rsid w:val="003C54FD"/>
    <w:rsid w:val="003C5891"/>
    <w:rsid w:val="003C5D42"/>
    <w:rsid w:val="003C6086"/>
    <w:rsid w:val="003C61EE"/>
    <w:rsid w:val="003C6788"/>
    <w:rsid w:val="003C6907"/>
    <w:rsid w:val="003C6BDE"/>
    <w:rsid w:val="003C71A9"/>
    <w:rsid w:val="003C732F"/>
    <w:rsid w:val="003C77E2"/>
    <w:rsid w:val="003D0078"/>
    <w:rsid w:val="003D0354"/>
    <w:rsid w:val="003D146A"/>
    <w:rsid w:val="003D1C1E"/>
    <w:rsid w:val="003D2611"/>
    <w:rsid w:val="003D295E"/>
    <w:rsid w:val="003D3022"/>
    <w:rsid w:val="003D3477"/>
    <w:rsid w:val="003D3A28"/>
    <w:rsid w:val="003D3AE3"/>
    <w:rsid w:val="003D4489"/>
    <w:rsid w:val="003D4553"/>
    <w:rsid w:val="003D483C"/>
    <w:rsid w:val="003D4879"/>
    <w:rsid w:val="003D4A1E"/>
    <w:rsid w:val="003D4D7C"/>
    <w:rsid w:val="003D4E4D"/>
    <w:rsid w:val="003D5000"/>
    <w:rsid w:val="003D5046"/>
    <w:rsid w:val="003D59E0"/>
    <w:rsid w:val="003D641E"/>
    <w:rsid w:val="003D69C7"/>
    <w:rsid w:val="003D6A0C"/>
    <w:rsid w:val="003D6FA0"/>
    <w:rsid w:val="003D7337"/>
    <w:rsid w:val="003D7379"/>
    <w:rsid w:val="003D78D6"/>
    <w:rsid w:val="003D7A88"/>
    <w:rsid w:val="003D7DEE"/>
    <w:rsid w:val="003E03AB"/>
    <w:rsid w:val="003E03BF"/>
    <w:rsid w:val="003E03C7"/>
    <w:rsid w:val="003E04AD"/>
    <w:rsid w:val="003E1043"/>
    <w:rsid w:val="003E1BF1"/>
    <w:rsid w:val="003E1C32"/>
    <w:rsid w:val="003E2C11"/>
    <w:rsid w:val="003E3273"/>
    <w:rsid w:val="003E3AA5"/>
    <w:rsid w:val="003E3CE4"/>
    <w:rsid w:val="003E3D8A"/>
    <w:rsid w:val="003E3F5A"/>
    <w:rsid w:val="003E408F"/>
    <w:rsid w:val="003E42D2"/>
    <w:rsid w:val="003E4590"/>
    <w:rsid w:val="003E4A66"/>
    <w:rsid w:val="003E51A1"/>
    <w:rsid w:val="003E532C"/>
    <w:rsid w:val="003E564C"/>
    <w:rsid w:val="003E59E4"/>
    <w:rsid w:val="003E5BAF"/>
    <w:rsid w:val="003E6702"/>
    <w:rsid w:val="003E6A03"/>
    <w:rsid w:val="003E71CB"/>
    <w:rsid w:val="003E73F7"/>
    <w:rsid w:val="003E7960"/>
    <w:rsid w:val="003E79E5"/>
    <w:rsid w:val="003F0117"/>
    <w:rsid w:val="003F023E"/>
    <w:rsid w:val="003F05EC"/>
    <w:rsid w:val="003F1735"/>
    <w:rsid w:val="003F1D9B"/>
    <w:rsid w:val="003F1DE6"/>
    <w:rsid w:val="003F1FD5"/>
    <w:rsid w:val="003F21BA"/>
    <w:rsid w:val="003F2432"/>
    <w:rsid w:val="003F2AC6"/>
    <w:rsid w:val="003F2E7C"/>
    <w:rsid w:val="003F2FDF"/>
    <w:rsid w:val="003F372F"/>
    <w:rsid w:val="003F3771"/>
    <w:rsid w:val="003F3EE5"/>
    <w:rsid w:val="003F4226"/>
    <w:rsid w:val="003F47BC"/>
    <w:rsid w:val="003F4D4C"/>
    <w:rsid w:val="003F4D7C"/>
    <w:rsid w:val="003F4E8B"/>
    <w:rsid w:val="003F533D"/>
    <w:rsid w:val="003F5722"/>
    <w:rsid w:val="003F629D"/>
    <w:rsid w:val="003F6344"/>
    <w:rsid w:val="003F6A3D"/>
    <w:rsid w:val="003F75D2"/>
    <w:rsid w:val="003F774E"/>
    <w:rsid w:val="003F7FA8"/>
    <w:rsid w:val="004001A9"/>
    <w:rsid w:val="004006C6"/>
    <w:rsid w:val="004007AB"/>
    <w:rsid w:val="0040080C"/>
    <w:rsid w:val="00400826"/>
    <w:rsid w:val="00401102"/>
    <w:rsid w:val="004012A1"/>
    <w:rsid w:val="00401330"/>
    <w:rsid w:val="00401AC5"/>
    <w:rsid w:val="00401BB0"/>
    <w:rsid w:val="00401F3C"/>
    <w:rsid w:val="00402AF6"/>
    <w:rsid w:val="004038EF"/>
    <w:rsid w:val="00404720"/>
    <w:rsid w:val="00404ACA"/>
    <w:rsid w:val="00404C36"/>
    <w:rsid w:val="00404E5B"/>
    <w:rsid w:val="00405623"/>
    <w:rsid w:val="0040567B"/>
    <w:rsid w:val="00405A6D"/>
    <w:rsid w:val="00406385"/>
    <w:rsid w:val="004067ED"/>
    <w:rsid w:val="00406A44"/>
    <w:rsid w:val="00406CAA"/>
    <w:rsid w:val="00407318"/>
    <w:rsid w:val="0040735C"/>
    <w:rsid w:val="00407810"/>
    <w:rsid w:val="00407A4C"/>
    <w:rsid w:val="00407AF8"/>
    <w:rsid w:val="00407C8A"/>
    <w:rsid w:val="004108B0"/>
    <w:rsid w:val="00410CE5"/>
    <w:rsid w:val="00410EDE"/>
    <w:rsid w:val="00411A71"/>
    <w:rsid w:val="00411DDC"/>
    <w:rsid w:val="00411E97"/>
    <w:rsid w:val="00411EFA"/>
    <w:rsid w:val="00411F24"/>
    <w:rsid w:val="00412802"/>
    <w:rsid w:val="00413464"/>
    <w:rsid w:val="004136FD"/>
    <w:rsid w:val="00414289"/>
    <w:rsid w:val="004142B2"/>
    <w:rsid w:val="004144DE"/>
    <w:rsid w:val="00414D26"/>
    <w:rsid w:val="00415191"/>
    <w:rsid w:val="004155CF"/>
    <w:rsid w:val="00415E0D"/>
    <w:rsid w:val="004165BE"/>
    <w:rsid w:val="004166C6"/>
    <w:rsid w:val="00417E53"/>
    <w:rsid w:val="00420091"/>
    <w:rsid w:val="00420656"/>
    <w:rsid w:val="00420823"/>
    <w:rsid w:val="00420908"/>
    <w:rsid w:val="004211AB"/>
    <w:rsid w:val="00421929"/>
    <w:rsid w:val="00421B97"/>
    <w:rsid w:val="00421CFE"/>
    <w:rsid w:val="00422117"/>
    <w:rsid w:val="00422932"/>
    <w:rsid w:val="00422AAE"/>
    <w:rsid w:val="00422FC3"/>
    <w:rsid w:val="0042308A"/>
    <w:rsid w:val="0042337C"/>
    <w:rsid w:val="00423DE1"/>
    <w:rsid w:val="00423E41"/>
    <w:rsid w:val="00423F8E"/>
    <w:rsid w:val="00424797"/>
    <w:rsid w:val="00424A82"/>
    <w:rsid w:val="00424AEC"/>
    <w:rsid w:val="00424B46"/>
    <w:rsid w:val="00424BC6"/>
    <w:rsid w:val="00424CF3"/>
    <w:rsid w:val="00425209"/>
    <w:rsid w:val="004252ED"/>
    <w:rsid w:val="00425495"/>
    <w:rsid w:val="00425810"/>
    <w:rsid w:val="004260A8"/>
    <w:rsid w:val="00426854"/>
    <w:rsid w:val="00426C5E"/>
    <w:rsid w:val="00426F68"/>
    <w:rsid w:val="004274B4"/>
    <w:rsid w:val="00427B79"/>
    <w:rsid w:val="00427E33"/>
    <w:rsid w:val="00430046"/>
    <w:rsid w:val="004301D8"/>
    <w:rsid w:val="0043029D"/>
    <w:rsid w:val="00430428"/>
    <w:rsid w:val="00430928"/>
    <w:rsid w:val="004311A8"/>
    <w:rsid w:val="004312DF"/>
    <w:rsid w:val="004314F9"/>
    <w:rsid w:val="00431682"/>
    <w:rsid w:val="00431BE4"/>
    <w:rsid w:val="00431C8E"/>
    <w:rsid w:val="004323BD"/>
    <w:rsid w:val="004326C4"/>
    <w:rsid w:val="00432907"/>
    <w:rsid w:val="00432D85"/>
    <w:rsid w:val="00432D86"/>
    <w:rsid w:val="00432FFC"/>
    <w:rsid w:val="00433282"/>
    <w:rsid w:val="00433736"/>
    <w:rsid w:val="004341A4"/>
    <w:rsid w:val="00434640"/>
    <w:rsid w:val="00434C14"/>
    <w:rsid w:val="00434DF4"/>
    <w:rsid w:val="00434E57"/>
    <w:rsid w:val="004352CD"/>
    <w:rsid w:val="0043541A"/>
    <w:rsid w:val="0043570D"/>
    <w:rsid w:val="00435E49"/>
    <w:rsid w:val="004364B0"/>
    <w:rsid w:val="00436547"/>
    <w:rsid w:val="004366B3"/>
    <w:rsid w:val="00436913"/>
    <w:rsid w:val="00437916"/>
    <w:rsid w:val="00437D3C"/>
    <w:rsid w:val="00440125"/>
    <w:rsid w:val="004406A7"/>
    <w:rsid w:val="00440E2B"/>
    <w:rsid w:val="00440F1F"/>
    <w:rsid w:val="00441C41"/>
    <w:rsid w:val="00442231"/>
    <w:rsid w:val="0044228D"/>
    <w:rsid w:val="00442B61"/>
    <w:rsid w:val="00442C44"/>
    <w:rsid w:val="00442D84"/>
    <w:rsid w:val="00442FC0"/>
    <w:rsid w:val="004431FD"/>
    <w:rsid w:val="00443294"/>
    <w:rsid w:val="004435A6"/>
    <w:rsid w:val="004439A3"/>
    <w:rsid w:val="00443AAB"/>
    <w:rsid w:val="00443C8B"/>
    <w:rsid w:val="00444229"/>
    <w:rsid w:val="004449B3"/>
    <w:rsid w:val="00444A00"/>
    <w:rsid w:val="00445698"/>
    <w:rsid w:val="00445A66"/>
    <w:rsid w:val="00445E78"/>
    <w:rsid w:val="00446076"/>
    <w:rsid w:val="004465FC"/>
    <w:rsid w:val="00446ED2"/>
    <w:rsid w:val="004473B3"/>
    <w:rsid w:val="004474E5"/>
    <w:rsid w:val="00447C5B"/>
    <w:rsid w:val="00447D0E"/>
    <w:rsid w:val="00447F4E"/>
    <w:rsid w:val="00447FD4"/>
    <w:rsid w:val="004501BE"/>
    <w:rsid w:val="00450345"/>
    <w:rsid w:val="00450B62"/>
    <w:rsid w:val="00451023"/>
    <w:rsid w:val="004514E3"/>
    <w:rsid w:val="0045169E"/>
    <w:rsid w:val="00451C34"/>
    <w:rsid w:val="00451DFC"/>
    <w:rsid w:val="0045292A"/>
    <w:rsid w:val="00452F4A"/>
    <w:rsid w:val="004537C7"/>
    <w:rsid w:val="00454225"/>
    <w:rsid w:val="00454532"/>
    <w:rsid w:val="0045547D"/>
    <w:rsid w:val="0045567A"/>
    <w:rsid w:val="00455D6C"/>
    <w:rsid w:val="004568DD"/>
    <w:rsid w:val="004569B8"/>
    <w:rsid w:val="00456F1A"/>
    <w:rsid w:val="00457C60"/>
    <w:rsid w:val="00457D13"/>
    <w:rsid w:val="00457E12"/>
    <w:rsid w:val="0046039F"/>
    <w:rsid w:val="00460FA3"/>
    <w:rsid w:val="00461730"/>
    <w:rsid w:val="00461C0B"/>
    <w:rsid w:val="00462053"/>
    <w:rsid w:val="0046205C"/>
    <w:rsid w:val="00462878"/>
    <w:rsid w:val="00462F9E"/>
    <w:rsid w:val="00462FC1"/>
    <w:rsid w:val="00463627"/>
    <w:rsid w:val="0046389F"/>
    <w:rsid w:val="00463FB5"/>
    <w:rsid w:val="00463FDF"/>
    <w:rsid w:val="004643B5"/>
    <w:rsid w:val="0046468A"/>
    <w:rsid w:val="004649ED"/>
    <w:rsid w:val="00464F3D"/>
    <w:rsid w:val="0046511D"/>
    <w:rsid w:val="00465222"/>
    <w:rsid w:val="004655A6"/>
    <w:rsid w:val="00465BF2"/>
    <w:rsid w:val="00465DE1"/>
    <w:rsid w:val="00466474"/>
    <w:rsid w:val="004666B9"/>
    <w:rsid w:val="0046765C"/>
    <w:rsid w:val="0046781B"/>
    <w:rsid w:val="00467B87"/>
    <w:rsid w:val="0047035D"/>
    <w:rsid w:val="004710CE"/>
    <w:rsid w:val="004712A6"/>
    <w:rsid w:val="004713A6"/>
    <w:rsid w:val="00471487"/>
    <w:rsid w:val="00471A41"/>
    <w:rsid w:val="00471AB7"/>
    <w:rsid w:val="004720E8"/>
    <w:rsid w:val="00472221"/>
    <w:rsid w:val="004728A5"/>
    <w:rsid w:val="00472A84"/>
    <w:rsid w:val="00473605"/>
    <w:rsid w:val="00473901"/>
    <w:rsid w:val="00473C36"/>
    <w:rsid w:val="00474196"/>
    <w:rsid w:val="004741A8"/>
    <w:rsid w:val="0047495F"/>
    <w:rsid w:val="00474C91"/>
    <w:rsid w:val="00474CC5"/>
    <w:rsid w:val="00475179"/>
    <w:rsid w:val="00475775"/>
    <w:rsid w:val="004758CE"/>
    <w:rsid w:val="004759C3"/>
    <w:rsid w:val="00475BBF"/>
    <w:rsid w:val="00475F9F"/>
    <w:rsid w:val="00476589"/>
    <w:rsid w:val="00476BB5"/>
    <w:rsid w:val="00476D83"/>
    <w:rsid w:val="00476EB6"/>
    <w:rsid w:val="00477094"/>
    <w:rsid w:val="00480579"/>
    <w:rsid w:val="004805DF"/>
    <w:rsid w:val="004805F1"/>
    <w:rsid w:val="004808FA"/>
    <w:rsid w:val="00480C96"/>
    <w:rsid w:val="004818A0"/>
    <w:rsid w:val="004818EE"/>
    <w:rsid w:val="00481BBD"/>
    <w:rsid w:val="00481FAF"/>
    <w:rsid w:val="00482293"/>
    <w:rsid w:val="00482B77"/>
    <w:rsid w:val="00483011"/>
    <w:rsid w:val="00483500"/>
    <w:rsid w:val="0048358F"/>
    <w:rsid w:val="00483705"/>
    <w:rsid w:val="00483DF3"/>
    <w:rsid w:val="00484113"/>
    <w:rsid w:val="00484208"/>
    <w:rsid w:val="00484B67"/>
    <w:rsid w:val="00484FE1"/>
    <w:rsid w:val="00485096"/>
    <w:rsid w:val="00485747"/>
    <w:rsid w:val="004859A5"/>
    <w:rsid w:val="00485AD6"/>
    <w:rsid w:val="00485CE3"/>
    <w:rsid w:val="00486111"/>
    <w:rsid w:val="0048645A"/>
    <w:rsid w:val="00486A3C"/>
    <w:rsid w:val="00486A47"/>
    <w:rsid w:val="00486D9E"/>
    <w:rsid w:val="00487661"/>
    <w:rsid w:val="0048794E"/>
    <w:rsid w:val="00487988"/>
    <w:rsid w:val="00487E45"/>
    <w:rsid w:val="00487E4E"/>
    <w:rsid w:val="004905DE"/>
    <w:rsid w:val="0049145E"/>
    <w:rsid w:val="0049159F"/>
    <w:rsid w:val="004916B5"/>
    <w:rsid w:val="004917B3"/>
    <w:rsid w:val="00491C25"/>
    <w:rsid w:val="00491FA0"/>
    <w:rsid w:val="004925CE"/>
    <w:rsid w:val="00492702"/>
    <w:rsid w:val="00492BAD"/>
    <w:rsid w:val="00492DE6"/>
    <w:rsid w:val="00492EDF"/>
    <w:rsid w:val="004933DF"/>
    <w:rsid w:val="00493552"/>
    <w:rsid w:val="00493CA3"/>
    <w:rsid w:val="004944D3"/>
    <w:rsid w:val="004948EB"/>
    <w:rsid w:val="004951A1"/>
    <w:rsid w:val="0049537E"/>
    <w:rsid w:val="00495905"/>
    <w:rsid w:val="00495EB4"/>
    <w:rsid w:val="00495F3F"/>
    <w:rsid w:val="00496376"/>
    <w:rsid w:val="00496B8D"/>
    <w:rsid w:val="00496E63"/>
    <w:rsid w:val="004970CB"/>
    <w:rsid w:val="004976D2"/>
    <w:rsid w:val="004977D7"/>
    <w:rsid w:val="00497BC2"/>
    <w:rsid w:val="00497C46"/>
    <w:rsid w:val="004A03C1"/>
    <w:rsid w:val="004A0854"/>
    <w:rsid w:val="004A0912"/>
    <w:rsid w:val="004A098C"/>
    <w:rsid w:val="004A0BB4"/>
    <w:rsid w:val="004A0E88"/>
    <w:rsid w:val="004A1269"/>
    <w:rsid w:val="004A144C"/>
    <w:rsid w:val="004A153E"/>
    <w:rsid w:val="004A1CBE"/>
    <w:rsid w:val="004A1DC3"/>
    <w:rsid w:val="004A1E31"/>
    <w:rsid w:val="004A1FD3"/>
    <w:rsid w:val="004A211E"/>
    <w:rsid w:val="004A26EA"/>
    <w:rsid w:val="004A2A58"/>
    <w:rsid w:val="004A2D20"/>
    <w:rsid w:val="004A2ED0"/>
    <w:rsid w:val="004A303E"/>
    <w:rsid w:val="004A397D"/>
    <w:rsid w:val="004A3CC9"/>
    <w:rsid w:val="004A3EB0"/>
    <w:rsid w:val="004A4177"/>
    <w:rsid w:val="004A46C9"/>
    <w:rsid w:val="004A4F7A"/>
    <w:rsid w:val="004A521B"/>
    <w:rsid w:val="004A54C6"/>
    <w:rsid w:val="004A5E77"/>
    <w:rsid w:val="004A600C"/>
    <w:rsid w:val="004A6135"/>
    <w:rsid w:val="004A688B"/>
    <w:rsid w:val="004A69F1"/>
    <w:rsid w:val="004A7464"/>
    <w:rsid w:val="004A7BE9"/>
    <w:rsid w:val="004A7FEB"/>
    <w:rsid w:val="004B0010"/>
    <w:rsid w:val="004B0021"/>
    <w:rsid w:val="004B03BA"/>
    <w:rsid w:val="004B09B6"/>
    <w:rsid w:val="004B0F4B"/>
    <w:rsid w:val="004B15C8"/>
    <w:rsid w:val="004B1662"/>
    <w:rsid w:val="004B1708"/>
    <w:rsid w:val="004B1CEB"/>
    <w:rsid w:val="004B1DE3"/>
    <w:rsid w:val="004B2091"/>
    <w:rsid w:val="004B23DB"/>
    <w:rsid w:val="004B2C4C"/>
    <w:rsid w:val="004B2F36"/>
    <w:rsid w:val="004B32B9"/>
    <w:rsid w:val="004B3489"/>
    <w:rsid w:val="004B34EA"/>
    <w:rsid w:val="004B351A"/>
    <w:rsid w:val="004B35AD"/>
    <w:rsid w:val="004B36EB"/>
    <w:rsid w:val="004B3730"/>
    <w:rsid w:val="004B3DFF"/>
    <w:rsid w:val="004B41D9"/>
    <w:rsid w:val="004B45A4"/>
    <w:rsid w:val="004B4DB5"/>
    <w:rsid w:val="004B5148"/>
    <w:rsid w:val="004B55D9"/>
    <w:rsid w:val="004B5DDD"/>
    <w:rsid w:val="004B62E6"/>
    <w:rsid w:val="004B632A"/>
    <w:rsid w:val="004B66BE"/>
    <w:rsid w:val="004B6E6F"/>
    <w:rsid w:val="004B7526"/>
    <w:rsid w:val="004B7892"/>
    <w:rsid w:val="004B7C60"/>
    <w:rsid w:val="004C03C8"/>
    <w:rsid w:val="004C04AC"/>
    <w:rsid w:val="004C0B55"/>
    <w:rsid w:val="004C0BA8"/>
    <w:rsid w:val="004C0BAD"/>
    <w:rsid w:val="004C19FD"/>
    <w:rsid w:val="004C206E"/>
    <w:rsid w:val="004C2383"/>
    <w:rsid w:val="004C2668"/>
    <w:rsid w:val="004C271C"/>
    <w:rsid w:val="004C27B5"/>
    <w:rsid w:val="004C287D"/>
    <w:rsid w:val="004C33F4"/>
    <w:rsid w:val="004C34CD"/>
    <w:rsid w:val="004C3B50"/>
    <w:rsid w:val="004C4053"/>
    <w:rsid w:val="004C4B86"/>
    <w:rsid w:val="004C5025"/>
    <w:rsid w:val="004C59B6"/>
    <w:rsid w:val="004C61F2"/>
    <w:rsid w:val="004C62AF"/>
    <w:rsid w:val="004C6389"/>
    <w:rsid w:val="004C64C6"/>
    <w:rsid w:val="004C6C8E"/>
    <w:rsid w:val="004C7BC6"/>
    <w:rsid w:val="004D02BC"/>
    <w:rsid w:val="004D1082"/>
    <w:rsid w:val="004D11E3"/>
    <w:rsid w:val="004D1515"/>
    <w:rsid w:val="004D18CF"/>
    <w:rsid w:val="004D18EC"/>
    <w:rsid w:val="004D1C64"/>
    <w:rsid w:val="004D1EA6"/>
    <w:rsid w:val="004D22AB"/>
    <w:rsid w:val="004D2C62"/>
    <w:rsid w:val="004D2DA0"/>
    <w:rsid w:val="004D37EB"/>
    <w:rsid w:val="004D3A03"/>
    <w:rsid w:val="004D3BDE"/>
    <w:rsid w:val="004D3D97"/>
    <w:rsid w:val="004D40D8"/>
    <w:rsid w:val="004D4136"/>
    <w:rsid w:val="004D4491"/>
    <w:rsid w:val="004D4AAE"/>
    <w:rsid w:val="004D4EB5"/>
    <w:rsid w:val="004D50B7"/>
    <w:rsid w:val="004D6198"/>
    <w:rsid w:val="004D667B"/>
    <w:rsid w:val="004D6946"/>
    <w:rsid w:val="004D7169"/>
    <w:rsid w:val="004D7202"/>
    <w:rsid w:val="004D7A45"/>
    <w:rsid w:val="004D7BED"/>
    <w:rsid w:val="004D7C02"/>
    <w:rsid w:val="004E0213"/>
    <w:rsid w:val="004E0733"/>
    <w:rsid w:val="004E0AFB"/>
    <w:rsid w:val="004E158E"/>
    <w:rsid w:val="004E1A9D"/>
    <w:rsid w:val="004E1CB0"/>
    <w:rsid w:val="004E2B21"/>
    <w:rsid w:val="004E2C02"/>
    <w:rsid w:val="004E339A"/>
    <w:rsid w:val="004E36AE"/>
    <w:rsid w:val="004E3A99"/>
    <w:rsid w:val="004E44F4"/>
    <w:rsid w:val="004E45CB"/>
    <w:rsid w:val="004E5082"/>
    <w:rsid w:val="004E55D5"/>
    <w:rsid w:val="004E582A"/>
    <w:rsid w:val="004E5BD6"/>
    <w:rsid w:val="004E5C65"/>
    <w:rsid w:val="004E6086"/>
    <w:rsid w:val="004E60A1"/>
    <w:rsid w:val="004E633F"/>
    <w:rsid w:val="004E7532"/>
    <w:rsid w:val="004F016A"/>
    <w:rsid w:val="004F0B95"/>
    <w:rsid w:val="004F0D1B"/>
    <w:rsid w:val="004F12E2"/>
    <w:rsid w:val="004F1342"/>
    <w:rsid w:val="004F18B4"/>
    <w:rsid w:val="004F28AB"/>
    <w:rsid w:val="004F293D"/>
    <w:rsid w:val="004F2A96"/>
    <w:rsid w:val="004F2B17"/>
    <w:rsid w:val="004F317E"/>
    <w:rsid w:val="004F356F"/>
    <w:rsid w:val="004F3C79"/>
    <w:rsid w:val="004F3E8D"/>
    <w:rsid w:val="004F44A3"/>
    <w:rsid w:val="004F4C35"/>
    <w:rsid w:val="004F5183"/>
    <w:rsid w:val="004F5831"/>
    <w:rsid w:val="004F59C8"/>
    <w:rsid w:val="004F5C74"/>
    <w:rsid w:val="004F63B2"/>
    <w:rsid w:val="004F6769"/>
    <w:rsid w:val="004F6803"/>
    <w:rsid w:val="004F6BBA"/>
    <w:rsid w:val="004F6E86"/>
    <w:rsid w:val="004F73D2"/>
    <w:rsid w:val="004F7643"/>
    <w:rsid w:val="004F77E0"/>
    <w:rsid w:val="004F7DB4"/>
    <w:rsid w:val="005002C0"/>
    <w:rsid w:val="0050059D"/>
    <w:rsid w:val="00500786"/>
    <w:rsid w:val="005014FD"/>
    <w:rsid w:val="00501B87"/>
    <w:rsid w:val="0050206F"/>
    <w:rsid w:val="005028A9"/>
    <w:rsid w:val="00502B7F"/>
    <w:rsid w:val="00502C0C"/>
    <w:rsid w:val="00502C7A"/>
    <w:rsid w:val="00502D5F"/>
    <w:rsid w:val="00502F3F"/>
    <w:rsid w:val="00503279"/>
    <w:rsid w:val="00503988"/>
    <w:rsid w:val="00503D32"/>
    <w:rsid w:val="00504AB7"/>
    <w:rsid w:val="00504AEB"/>
    <w:rsid w:val="005057CB"/>
    <w:rsid w:val="00505AC0"/>
    <w:rsid w:val="00505C21"/>
    <w:rsid w:val="00505D84"/>
    <w:rsid w:val="00505FC8"/>
    <w:rsid w:val="00506937"/>
    <w:rsid w:val="00506ADC"/>
    <w:rsid w:val="00507226"/>
    <w:rsid w:val="005073F8"/>
    <w:rsid w:val="00507926"/>
    <w:rsid w:val="00507B07"/>
    <w:rsid w:val="00507D72"/>
    <w:rsid w:val="00510009"/>
    <w:rsid w:val="00510B92"/>
    <w:rsid w:val="00510C8A"/>
    <w:rsid w:val="005118F4"/>
    <w:rsid w:val="00511A6E"/>
    <w:rsid w:val="00511B96"/>
    <w:rsid w:val="00511DB2"/>
    <w:rsid w:val="00511E95"/>
    <w:rsid w:val="00511F3F"/>
    <w:rsid w:val="00512685"/>
    <w:rsid w:val="005127A6"/>
    <w:rsid w:val="00512D58"/>
    <w:rsid w:val="005134F0"/>
    <w:rsid w:val="005138CE"/>
    <w:rsid w:val="00513C25"/>
    <w:rsid w:val="00513E46"/>
    <w:rsid w:val="0051463E"/>
    <w:rsid w:val="005146E8"/>
    <w:rsid w:val="00514980"/>
    <w:rsid w:val="00514B93"/>
    <w:rsid w:val="00515684"/>
    <w:rsid w:val="00515FC9"/>
    <w:rsid w:val="005164D3"/>
    <w:rsid w:val="00516F56"/>
    <w:rsid w:val="005170D9"/>
    <w:rsid w:val="0052056D"/>
    <w:rsid w:val="00520E16"/>
    <w:rsid w:val="00520F97"/>
    <w:rsid w:val="00521249"/>
    <w:rsid w:val="00522080"/>
    <w:rsid w:val="00522AC6"/>
    <w:rsid w:val="00522F6C"/>
    <w:rsid w:val="005232FA"/>
    <w:rsid w:val="00523381"/>
    <w:rsid w:val="00523891"/>
    <w:rsid w:val="00524638"/>
    <w:rsid w:val="00524827"/>
    <w:rsid w:val="00524DE9"/>
    <w:rsid w:val="00525230"/>
    <w:rsid w:val="00525390"/>
    <w:rsid w:val="00526830"/>
    <w:rsid w:val="00527038"/>
    <w:rsid w:val="0052710E"/>
    <w:rsid w:val="005275EE"/>
    <w:rsid w:val="00527804"/>
    <w:rsid w:val="00527827"/>
    <w:rsid w:val="005279A2"/>
    <w:rsid w:val="00527BA4"/>
    <w:rsid w:val="00527FE4"/>
    <w:rsid w:val="00530074"/>
    <w:rsid w:val="005304AA"/>
    <w:rsid w:val="0053053C"/>
    <w:rsid w:val="00530F76"/>
    <w:rsid w:val="00531BAA"/>
    <w:rsid w:val="005320AA"/>
    <w:rsid w:val="00532C8A"/>
    <w:rsid w:val="00533278"/>
    <w:rsid w:val="005340A4"/>
    <w:rsid w:val="00534116"/>
    <w:rsid w:val="005342C1"/>
    <w:rsid w:val="00534896"/>
    <w:rsid w:val="00535014"/>
    <w:rsid w:val="00535355"/>
    <w:rsid w:val="00535539"/>
    <w:rsid w:val="00535A60"/>
    <w:rsid w:val="00535C0E"/>
    <w:rsid w:val="0053602F"/>
    <w:rsid w:val="005366BD"/>
    <w:rsid w:val="0053748C"/>
    <w:rsid w:val="00537FAA"/>
    <w:rsid w:val="005408C2"/>
    <w:rsid w:val="00540DE6"/>
    <w:rsid w:val="00541F8A"/>
    <w:rsid w:val="00542A40"/>
    <w:rsid w:val="005432E4"/>
    <w:rsid w:val="00543538"/>
    <w:rsid w:val="005439FA"/>
    <w:rsid w:val="00543E5E"/>
    <w:rsid w:val="0054476F"/>
    <w:rsid w:val="005447FF"/>
    <w:rsid w:val="005449C5"/>
    <w:rsid w:val="00544A4D"/>
    <w:rsid w:val="00545106"/>
    <w:rsid w:val="005452B4"/>
    <w:rsid w:val="00545B0A"/>
    <w:rsid w:val="00545D07"/>
    <w:rsid w:val="00545EEE"/>
    <w:rsid w:val="00545F96"/>
    <w:rsid w:val="0054606F"/>
    <w:rsid w:val="0054640A"/>
    <w:rsid w:val="005464FB"/>
    <w:rsid w:val="0054698E"/>
    <w:rsid w:val="0054725F"/>
    <w:rsid w:val="00547B2A"/>
    <w:rsid w:val="00550144"/>
    <w:rsid w:val="00550297"/>
    <w:rsid w:val="00550381"/>
    <w:rsid w:val="00550659"/>
    <w:rsid w:val="005509B7"/>
    <w:rsid w:val="00550BCF"/>
    <w:rsid w:val="00550BDA"/>
    <w:rsid w:val="00551550"/>
    <w:rsid w:val="00551B78"/>
    <w:rsid w:val="00551EBE"/>
    <w:rsid w:val="005524F0"/>
    <w:rsid w:val="00552505"/>
    <w:rsid w:val="005527CD"/>
    <w:rsid w:val="00552960"/>
    <w:rsid w:val="00552B97"/>
    <w:rsid w:val="005541C0"/>
    <w:rsid w:val="0055453A"/>
    <w:rsid w:val="00554671"/>
    <w:rsid w:val="0055477C"/>
    <w:rsid w:val="005548CB"/>
    <w:rsid w:val="00555487"/>
    <w:rsid w:val="0055552B"/>
    <w:rsid w:val="005557B5"/>
    <w:rsid w:val="005563E6"/>
    <w:rsid w:val="00556856"/>
    <w:rsid w:val="00557B20"/>
    <w:rsid w:val="00557CCB"/>
    <w:rsid w:val="00557F0F"/>
    <w:rsid w:val="00560576"/>
    <w:rsid w:val="005608BB"/>
    <w:rsid w:val="00560ABF"/>
    <w:rsid w:val="00560F78"/>
    <w:rsid w:val="0056115E"/>
    <w:rsid w:val="0056128D"/>
    <w:rsid w:val="005612D4"/>
    <w:rsid w:val="00561311"/>
    <w:rsid w:val="00561364"/>
    <w:rsid w:val="00561380"/>
    <w:rsid w:val="00562291"/>
    <w:rsid w:val="00562EB0"/>
    <w:rsid w:val="005635FF"/>
    <w:rsid w:val="00563740"/>
    <w:rsid w:val="00563EFA"/>
    <w:rsid w:val="0056420E"/>
    <w:rsid w:val="00564348"/>
    <w:rsid w:val="005645CD"/>
    <w:rsid w:val="005645CF"/>
    <w:rsid w:val="005652DF"/>
    <w:rsid w:val="005653CA"/>
    <w:rsid w:val="005657C2"/>
    <w:rsid w:val="00565979"/>
    <w:rsid w:val="00565986"/>
    <w:rsid w:val="00565FCA"/>
    <w:rsid w:val="005666B7"/>
    <w:rsid w:val="00566E19"/>
    <w:rsid w:val="00566E39"/>
    <w:rsid w:val="00566F58"/>
    <w:rsid w:val="005670BD"/>
    <w:rsid w:val="005675B8"/>
    <w:rsid w:val="00567E89"/>
    <w:rsid w:val="00570061"/>
    <w:rsid w:val="0057098B"/>
    <w:rsid w:val="00570A95"/>
    <w:rsid w:val="00570E71"/>
    <w:rsid w:val="005717BB"/>
    <w:rsid w:val="00571AA7"/>
    <w:rsid w:val="00571B00"/>
    <w:rsid w:val="00571C5D"/>
    <w:rsid w:val="00571C73"/>
    <w:rsid w:val="0057275B"/>
    <w:rsid w:val="0057298C"/>
    <w:rsid w:val="00572F06"/>
    <w:rsid w:val="00573031"/>
    <w:rsid w:val="00573E7E"/>
    <w:rsid w:val="00573F25"/>
    <w:rsid w:val="005755D0"/>
    <w:rsid w:val="0057561A"/>
    <w:rsid w:val="005756FA"/>
    <w:rsid w:val="00575A77"/>
    <w:rsid w:val="005766E5"/>
    <w:rsid w:val="0057703D"/>
    <w:rsid w:val="0057717E"/>
    <w:rsid w:val="005772C0"/>
    <w:rsid w:val="00577615"/>
    <w:rsid w:val="00577EDB"/>
    <w:rsid w:val="00580169"/>
    <w:rsid w:val="005808AC"/>
    <w:rsid w:val="00580FB9"/>
    <w:rsid w:val="00581046"/>
    <w:rsid w:val="00581CE1"/>
    <w:rsid w:val="00581CE3"/>
    <w:rsid w:val="00582892"/>
    <w:rsid w:val="0058292C"/>
    <w:rsid w:val="00582A3F"/>
    <w:rsid w:val="00583031"/>
    <w:rsid w:val="0058310F"/>
    <w:rsid w:val="00583554"/>
    <w:rsid w:val="00583663"/>
    <w:rsid w:val="0058370F"/>
    <w:rsid w:val="0058387B"/>
    <w:rsid w:val="00584AC0"/>
    <w:rsid w:val="00584C7E"/>
    <w:rsid w:val="00584C94"/>
    <w:rsid w:val="0058555A"/>
    <w:rsid w:val="00585598"/>
    <w:rsid w:val="005855F3"/>
    <w:rsid w:val="005856EC"/>
    <w:rsid w:val="0058590D"/>
    <w:rsid w:val="00585F7B"/>
    <w:rsid w:val="00586337"/>
    <w:rsid w:val="00586D9A"/>
    <w:rsid w:val="00587391"/>
    <w:rsid w:val="005875D3"/>
    <w:rsid w:val="00587AEF"/>
    <w:rsid w:val="0059019B"/>
    <w:rsid w:val="00590299"/>
    <w:rsid w:val="00590390"/>
    <w:rsid w:val="005907E5"/>
    <w:rsid w:val="00590CB8"/>
    <w:rsid w:val="00590FBA"/>
    <w:rsid w:val="005911E0"/>
    <w:rsid w:val="0059168A"/>
    <w:rsid w:val="00591FD7"/>
    <w:rsid w:val="00592222"/>
    <w:rsid w:val="00592BE8"/>
    <w:rsid w:val="00592D0B"/>
    <w:rsid w:val="00592DD4"/>
    <w:rsid w:val="00593078"/>
    <w:rsid w:val="00593172"/>
    <w:rsid w:val="005932D1"/>
    <w:rsid w:val="005934D9"/>
    <w:rsid w:val="0059353B"/>
    <w:rsid w:val="005937C9"/>
    <w:rsid w:val="00593F22"/>
    <w:rsid w:val="0059422E"/>
    <w:rsid w:val="0059451B"/>
    <w:rsid w:val="005945F0"/>
    <w:rsid w:val="005946BD"/>
    <w:rsid w:val="005947CF"/>
    <w:rsid w:val="005949D6"/>
    <w:rsid w:val="00595128"/>
    <w:rsid w:val="005951BE"/>
    <w:rsid w:val="005951C9"/>
    <w:rsid w:val="005952B7"/>
    <w:rsid w:val="005960CF"/>
    <w:rsid w:val="0059611D"/>
    <w:rsid w:val="0059614E"/>
    <w:rsid w:val="005964F6"/>
    <w:rsid w:val="00596897"/>
    <w:rsid w:val="00597204"/>
    <w:rsid w:val="0059749E"/>
    <w:rsid w:val="00597620"/>
    <w:rsid w:val="00597AED"/>
    <w:rsid w:val="00597C22"/>
    <w:rsid w:val="00597CDF"/>
    <w:rsid w:val="005A0425"/>
    <w:rsid w:val="005A0A46"/>
    <w:rsid w:val="005A0E86"/>
    <w:rsid w:val="005A1645"/>
    <w:rsid w:val="005A1814"/>
    <w:rsid w:val="005A2430"/>
    <w:rsid w:val="005A2683"/>
    <w:rsid w:val="005A2757"/>
    <w:rsid w:val="005A30A5"/>
    <w:rsid w:val="005A3F3F"/>
    <w:rsid w:val="005A41AB"/>
    <w:rsid w:val="005A4354"/>
    <w:rsid w:val="005A47E0"/>
    <w:rsid w:val="005A4A61"/>
    <w:rsid w:val="005A53FD"/>
    <w:rsid w:val="005A5655"/>
    <w:rsid w:val="005A56E3"/>
    <w:rsid w:val="005A5A16"/>
    <w:rsid w:val="005A5C1C"/>
    <w:rsid w:val="005A60E1"/>
    <w:rsid w:val="005A64C2"/>
    <w:rsid w:val="005A6DC6"/>
    <w:rsid w:val="005A6E23"/>
    <w:rsid w:val="005A72DB"/>
    <w:rsid w:val="005A7F15"/>
    <w:rsid w:val="005B09E1"/>
    <w:rsid w:val="005B0B84"/>
    <w:rsid w:val="005B0EC8"/>
    <w:rsid w:val="005B0F01"/>
    <w:rsid w:val="005B14B4"/>
    <w:rsid w:val="005B1B38"/>
    <w:rsid w:val="005B1B51"/>
    <w:rsid w:val="005B1D09"/>
    <w:rsid w:val="005B1F7F"/>
    <w:rsid w:val="005B2127"/>
    <w:rsid w:val="005B21F8"/>
    <w:rsid w:val="005B313E"/>
    <w:rsid w:val="005B32C1"/>
    <w:rsid w:val="005B3328"/>
    <w:rsid w:val="005B3874"/>
    <w:rsid w:val="005B3996"/>
    <w:rsid w:val="005B3CB6"/>
    <w:rsid w:val="005B4459"/>
    <w:rsid w:val="005B4604"/>
    <w:rsid w:val="005B4C93"/>
    <w:rsid w:val="005B526C"/>
    <w:rsid w:val="005B5482"/>
    <w:rsid w:val="005B5507"/>
    <w:rsid w:val="005B6025"/>
    <w:rsid w:val="005B6618"/>
    <w:rsid w:val="005B667B"/>
    <w:rsid w:val="005B6C2C"/>
    <w:rsid w:val="005B7166"/>
    <w:rsid w:val="005B76CC"/>
    <w:rsid w:val="005B79C7"/>
    <w:rsid w:val="005B7C27"/>
    <w:rsid w:val="005C02E7"/>
    <w:rsid w:val="005C07A8"/>
    <w:rsid w:val="005C0DDB"/>
    <w:rsid w:val="005C105B"/>
    <w:rsid w:val="005C17EB"/>
    <w:rsid w:val="005C1BC7"/>
    <w:rsid w:val="005C262B"/>
    <w:rsid w:val="005C26FE"/>
    <w:rsid w:val="005C2B48"/>
    <w:rsid w:val="005C2B61"/>
    <w:rsid w:val="005C2DA2"/>
    <w:rsid w:val="005C3AD3"/>
    <w:rsid w:val="005C3AD9"/>
    <w:rsid w:val="005C3C24"/>
    <w:rsid w:val="005C3FE5"/>
    <w:rsid w:val="005C4954"/>
    <w:rsid w:val="005C4D2E"/>
    <w:rsid w:val="005C4DBE"/>
    <w:rsid w:val="005C50BA"/>
    <w:rsid w:val="005C5386"/>
    <w:rsid w:val="005C5D6D"/>
    <w:rsid w:val="005C5EAE"/>
    <w:rsid w:val="005C62DD"/>
    <w:rsid w:val="005C6C16"/>
    <w:rsid w:val="005C6E7E"/>
    <w:rsid w:val="005C6EA6"/>
    <w:rsid w:val="005C71CC"/>
    <w:rsid w:val="005C743D"/>
    <w:rsid w:val="005C7752"/>
    <w:rsid w:val="005C79C2"/>
    <w:rsid w:val="005D007D"/>
    <w:rsid w:val="005D0119"/>
    <w:rsid w:val="005D0276"/>
    <w:rsid w:val="005D0A6D"/>
    <w:rsid w:val="005D142D"/>
    <w:rsid w:val="005D16CD"/>
    <w:rsid w:val="005D1C21"/>
    <w:rsid w:val="005D2277"/>
    <w:rsid w:val="005D26F0"/>
    <w:rsid w:val="005D29B2"/>
    <w:rsid w:val="005D302D"/>
    <w:rsid w:val="005D30AC"/>
    <w:rsid w:val="005D356B"/>
    <w:rsid w:val="005D4211"/>
    <w:rsid w:val="005D52A9"/>
    <w:rsid w:val="005D5979"/>
    <w:rsid w:val="005D59B1"/>
    <w:rsid w:val="005D5EEC"/>
    <w:rsid w:val="005D60BF"/>
    <w:rsid w:val="005D61B5"/>
    <w:rsid w:val="005D6347"/>
    <w:rsid w:val="005D6505"/>
    <w:rsid w:val="005D6565"/>
    <w:rsid w:val="005D661F"/>
    <w:rsid w:val="005D68E2"/>
    <w:rsid w:val="005D7186"/>
    <w:rsid w:val="005D724B"/>
    <w:rsid w:val="005D760B"/>
    <w:rsid w:val="005D7C59"/>
    <w:rsid w:val="005E0050"/>
    <w:rsid w:val="005E008F"/>
    <w:rsid w:val="005E060D"/>
    <w:rsid w:val="005E0E1A"/>
    <w:rsid w:val="005E1150"/>
    <w:rsid w:val="005E1178"/>
    <w:rsid w:val="005E139D"/>
    <w:rsid w:val="005E140C"/>
    <w:rsid w:val="005E2D44"/>
    <w:rsid w:val="005E310B"/>
    <w:rsid w:val="005E343D"/>
    <w:rsid w:val="005E3B58"/>
    <w:rsid w:val="005E3C08"/>
    <w:rsid w:val="005E3C72"/>
    <w:rsid w:val="005E3DCE"/>
    <w:rsid w:val="005E3E7B"/>
    <w:rsid w:val="005E44DF"/>
    <w:rsid w:val="005E4825"/>
    <w:rsid w:val="005E4FF4"/>
    <w:rsid w:val="005E508B"/>
    <w:rsid w:val="005E5F87"/>
    <w:rsid w:val="005E64AE"/>
    <w:rsid w:val="005E66CF"/>
    <w:rsid w:val="005E673A"/>
    <w:rsid w:val="005E68DE"/>
    <w:rsid w:val="005E74B7"/>
    <w:rsid w:val="005E7EDD"/>
    <w:rsid w:val="005E7FD5"/>
    <w:rsid w:val="005F038D"/>
    <w:rsid w:val="005F03AC"/>
    <w:rsid w:val="005F0700"/>
    <w:rsid w:val="005F0708"/>
    <w:rsid w:val="005F11B7"/>
    <w:rsid w:val="005F1D80"/>
    <w:rsid w:val="005F27D7"/>
    <w:rsid w:val="005F2C7E"/>
    <w:rsid w:val="005F2D89"/>
    <w:rsid w:val="005F2ED4"/>
    <w:rsid w:val="005F2F2B"/>
    <w:rsid w:val="005F3605"/>
    <w:rsid w:val="005F36C2"/>
    <w:rsid w:val="005F43BB"/>
    <w:rsid w:val="005F4421"/>
    <w:rsid w:val="005F444B"/>
    <w:rsid w:val="005F44AB"/>
    <w:rsid w:val="005F47B7"/>
    <w:rsid w:val="005F4BB0"/>
    <w:rsid w:val="005F4C43"/>
    <w:rsid w:val="005F4F39"/>
    <w:rsid w:val="005F539B"/>
    <w:rsid w:val="005F5622"/>
    <w:rsid w:val="005F586A"/>
    <w:rsid w:val="005F5B89"/>
    <w:rsid w:val="005F604D"/>
    <w:rsid w:val="005F616E"/>
    <w:rsid w:val="005F620D"/>
    <w:rsid w:val="005F624B"/>
    <w:rsid w:val="005F6405"/>
    <w:rsid w:val="005F688F"/>
    <w:rsid w:val="005F6DF5"/>
    <w:rsid w:val="005F7AA5"/>
    <w:rsid w:val="005F7B74"/>
    <w:rsid w:val="005F7DAF"/>
    <w:rsid w:val="0060078F"/>
    <w:rsid w:val="00600A3C"/>
    <w:rsid w:val="00601097"/>
    <w:rsid w:val="00601627"/>
    <w:rsid w:val="00602250"/>
    <w:rsid w:val="006022CB"/>
    <w:rsid w:val="00602B65"/>
    <w:rsid w:val="00603EEF"/>
    <w:rsid w:val="0060454F"/>
    <w:rsid w:val="00604724"/>
    <w:rsid w:val="006048E7"/>
    <w:rsid w:val="00604D3F"/>
    <w:rsid w:val="00604E61"/>
    <w:rsid w:val="00605497"/>
    <w:rsid w:val="006059BB"/>
    <w:rsid w:val="00605AC5"/>
    <w:rsid w:val="00605B17"/>
    <w:rsid w:val="00605D18"/>
    <w:rsid w:val="00605D79"/>
    <w:rsid w:val="00605EED"/>
    <w:rsid w:val="00605FE7"/>
    <w:rsid w:val="006065E3"/>
    <w:rsid w:val="0060665E"/>
    <w:rsid w:val="00606759"/>
    <w:rsid w:val="00606B3D"/>
    <w:rsid w:val="00607706"/>
    <w:rsid w:val="00607AC3"/>
    <w:rsid w:val="00607B4A"/>
    <w:rsid w:val="00610009"/>
    <w:rsid w:val="00610CC1"/>
    <w:rsid w:val="00610D28"/>
    <w:rsid w:val="006113FB"/>
    <w:rsid w:val="0061266B"/>
    <w:rsid w:val="0061281B"/>
    <w:rsid w:val="00613878"/>
    <w:rsid w:val="00613AB2"/>
    <w:rsid w:val="00613AC0"/>
    <w:rsid w:val="00613B47"/>
    <w:rsid w:val="00614D77"/>
    <w:rsid w:val="00614DED"/>
    <w:rsid w:val="006155A3"/>
    <w:rsid w:val="00615654"/>
    <w:rsid w:val="00615D5B"/>
    <w:rsid w:val="00615D7E"/>
    <w:rsid w:val="00616415"/>
    <w:rsid w:val="00616650"/>
    <w:rsid w:val="00616CCB"/>
    <w:rsid w:val="006175AF"/>
    <w:rsid w:val="006176F0"/>
    <w:rsid w:val="00617ACA"/>
    <w:rsid w:val="00620702"/>
    <w:rsid w:val="006207A8"/>
    <w:rsid w:val="00620E1A"/>
    <w:rsid w:val="00620F06"/>
    <w:rsid w:val="0062152A"/>
    <w:rsid w:val="00621590"/>
    <w:rsid w:val="006219FF"/>
    <w:rsid w:val="00621A42"/>
    <w:rsid w:val="00621E7A"/>
    <w:rsid w:val="00621FD1"/>
    <w:rsid w:val="006220D2"/>
    <w:rsid w:val="00622A29"/>
    <w:rsid w:val="00622D1D"/>
    <w:rsid w:val="006238D5"/>
    <w:rsid w:val="00623CE5"/>
    <w:rsid w:val="00623F67"/>
    <w:rsid w:val="0062402B"/>
    <w:rsid w:val="00624497"/>
    <w:rsid w:val="0062461B"/>
    <w:rsid w:val="00624820"/>
    <w:rsid w:val="00624B2F"/>
    <w:rsid w:val="00624B68"/>
    <w:rsid w:val="00624D6F"/>
    <w:rsid w:val="00624FC7"/>
    <w:rsid w:val="00625BC8"/>
    <w:rsid w:val="00625D68"/>
    <w:rsid w:val="0062691E"/>
    <w:rsid w:val="00626D49"/>
    <w:rsid w:val="00627108"/>
    <w:rsid w:val="006276D8"/>
    <w:rsid w:val="00627AA9"/>
    <w:rsid w:val="006305D3"/>
    <w:rsid w:val="006307D9"/>
    <w:rsid w:val="0063097B"/>
    <w:rsid w:val="00630B82"/>
    <w:rsid w:val="0063124D"/>
    <w:rsid w:val="006318EE"/>
    <w:rsid w:val="00631C0F"/>
    <w:rsid w:val="00631CD3"/>
    <w:rsid w:val="00631E51"/>
    <w:rsid w:val="00632139"/>
    <w:rsid w:val="006325EC"/>
    <w:rsid w:val="00633165"/>
    <w:rsid w:val="006331A1"/>
    <w:rsid w:val="0063320F"/>
    <w:rsid w:val="00633AE2"/>
    <w:rsid w:val="0063417B"/>
    <w:rsid w:val="00634546"/>
    <w:rsid w:val="0063481A"/>
    <w:rsid w:val="00634A58"/>
    <w:rsid w:val="00634C83"/>
    <w:rsid w:val="00634DF4"/>
    <w:rsid w:val="00635270"/>
    <w:rsid w:val="00635517"/>
    <w:rsid w:val="00635545"/>
    <w:rsid w:val="0063589E"/>
    <w:rsid w:val="0063594C"/>
    <w:rsid w:val="00635C57"/>
    <w:rsid w:val="00635D97"/>
    <w:rsid w:val="00636C98"/>
    <w:rsid w:val="00636FB1"/>
    <w:rsid w:val="0063782C"/>
    <w:rsid w:val="00637A3C"/>
    <w:rsid w:val="00640663"/>
    <w:rsid w:val="00640F33"/>
    <w:rsid w:val="00641D07"/>
    <w:rsid w:val="00642016"/>
    <w:rsid w:val="0064233E"/>
    <w:rsid w:val="00642567"/>
    <w:rsid w:val="006425B7"/>
    <w:rsid w:val="006425DD"/>
    <w:rsid w:val="006435CD"/>
    <w:rsid w:val="0064393C"/>
    <w:rsid w:val="00643C10"/>
    <w:rsid w:val="00643EAA"/>
    <w:rsid w:val="006447F7"/>
    <w:rsid w:val="006466F6"/>
    <w:rsid w:val="00646DB4"/>
    <w:rsid w:val="00647806"/>
    <w:rsid w:val="0065019C"/>
    <w:rsid w:val="00650DC1"/>
    <w:rsid w:val="00650E6E"/>
    <w:rsid w:val="0065158F"/>
    <w:rsid w:val="00651941"/>
    <w:rsid w:val="00651A0A"/>
    <w:rsid w:val="00651C44"/>
    <w:rsid w:val="00651F4A"/>
    <w:rsid w:val="00652BAA"/>
    <w:rsid w:val="00653057"/>
    <w:rsid w:val="00653BD8"/>
    <w:rsid w:val="00654176"/>
    <w:rsid w:val="00654A1D"/>
    <w:rsid w:val="00654FC5"/>
    <w:rsid w:val="006559DD"/>
    <w:rsid w:val="006559E0"/>
    <w:rsid w:val="00655CEE"/>
    <w:rsid w:val="00656644"/>
    <w:rsid w:val="006566D2"/>
    <w:rsid w:val="00656B28"/>
    <w:rsid w:val="00656FAD"/>
    <w:rsid w:val="00657080"/>
    <w:rsid w:val="0065736E"/>
    <w:rsid w:val="006574A3"/>
    <w:rsid w:val="006574DF"/>
    <w:rsid w:val="00657A4C"/>
    <w:rsid w:val="00657B20"/>
    <w:rsid w:val="00657C3F"/>
    <w:rsid w:val="00657D3B"/>
    <w:rsid w:val="00660822"/>
    <w:rsid w:val="0066098C"/>
    <w:rsid w:val="00661161"/>
    <w:rsid w:val="006611A6"/>
    <w:rsid w:val="006613A6"/>
    <w:rsid w:val="00661586"/>
    <w:rsid w:val="00661849"/>
    <w:rsid w:val="00662201"/>
    <w:rsid w:val="0066221B"/>
    <w:rsid w:val="0066256F"/>
    <w:rsid w:val="00662EA0"/>
    <w:rsid w:val="00662F28"/>
    <w:rsid w:val="00663022"/>
    <w:rsid w:val="00663B77"/>
    <w:rsid w:val="00663E10"/>
    <w:rsid w:val="00664008"/>
    <w:rsid w:val="0066434A"/>
    <w:rsid w:val="00664FC6"/>
    <w:rsid w:val="00665665"/>
    <w:rsid w:val="006657A9"/>
    <w:rsid w:val="00665B85"/>
    <w:rsid w:val="00665ECA"/>
    <w:rsid w:val="0066745A"/>
    <w:rsid w:val="006676FD"/>
    <w:rsid w:val="006677F4"/>
    <w:rsid w:val="00667CAB"/>
    <w:rsid w:val="00667DB4"/>
    <w:rsid w:val="00667F9B"/>
    <w:rsid w:val="0067098B"/>
    <w:rsid w:val="00670CE4"/>
    <w:rsid w:val="00670D1A"/>
    <w:rsid w:val="00670D97"/>
    <w:rsid w:val="00670F2D"/>
    <w:rsid w:val="00670F37"/>
    <w:rsid w:val="00671040"/>
    <w:rsid w:val="006710B4"/>
    <w:rsid w:val="006718AD"/>
    <w:rsid w:val="00671D79"/>
    <w:rsid w:val="00672565"/>
    <w:rsid w:val="00672A7C"/>
    <w:rsid w:val="00672D64"/>
    <w:rsid w:val="006731B4"/>
    <w:rsid w:val="006734D3"/>
    <w:rsid w:val="00673ABB"/>
    <w:rsid w:val="00673BE8"/>
    <w:rsid w:val="00674539"/>
    <w:rsid w:val="006748E8"/>
    <w:rsid w:val="00674C32"/>
    <w:rsid w:val="00674C4B"/>
    <w:rsid w:val="006753B0"/>
    <w:rsid w:val="00675A6A"/>
    <w:rsid w:val="00675FE7"/>
    <w:rsid w:val="0067663A"/>
    <w:rsid w:val="00676DF5"/>
    <w:rsid w:val="00676E82"/>
    <w:rsid w:val="00676FA5"/>
    <w:rsid w:val="006774B7"/>
    <w:rsid w:val="00677730"/>
    <w:rsid w:val="00677994"/>
    <w:rsid w:val="00677D61"/>
    <w:rsid w:val="00677F27"/>
    <w:rsid w:val="006809B8"/>
    <w:rsid w:val="0068128F"/>
    <w:rsid w:val="006812DC"/>
    <w:rsid w:val="00681883"/>
    <w:rsid w:val="00681A9C"/>
    <w:rsid w:val="00681C34"/>
    <w:rsid w:val="0068228C"/>
    <w:rsid w:val="0068283F"/>
    <w:rsid w:val="00682B30"/>
    <w:rsid w:val="00682E6A"/>
    <w:rsid w:val="006834F5"/>
    <w:rsid w:val="006834FF"/>
    <w:rsid w:val="0068375B"/>
    <w:rsid w:val="00683BAA"/>
    <w:rsid w:val="00683E77"/>
    <w:rsid w:val="00683FE9"/>
    <w:rsid w:val="00684188"/>
    <w:rsid w:val="006842B6"/>
    <w:rsid w:val="0068473A"/>
    <w:rsid w:val="00684925"/>
    <w:rsid w:val="006849DE"/>
    <w:rsid w:val="00684FA1"/>
    <w:rsid w:val="00685150"/>
    <w:rsid w:val="00685927"/>
    <w:rsid w:val="00685D42"/>
    <w:rsid w:val="00686010"/>
    <w:rsid w:val="00686462"/>
    <w:rsid w:val="006866EA"/>
    <w:rsid w:val="00686BF5"/>
    <w:rsid w:val="006873D0"/>
    <w:rsid w:val="006876B0"/>
    <w:rsid w:val="00690011"/>
    <w:rsid w:val="00690CBF"/>
    <w:rsid w:val="0069125D"/>
    <w:rsid w:val="00691268"/>
    <w:rsid w:val="00691780"/>
    <w:rsid w:val="00691820"/>
    <w:rsid w:val="0069188A"/>
    <w:rsid w:val="006922EF"/>
    <w:rsid w:val="00692EFF"/>
    <w:rsid w:val="006931C0"/>
    <w:rsid w:val="00693404"/>
    <w:rsid w:val="0069380C"/>
    <w:rsid w:val="0069387D"/>
    <w:rsid w:val="00693FE6"/>
    <w:rsid w:val="00694536"/>
    <w:rsid w:val="00694DF5"/>
    <w:rsid w:val="00694F5B"/>
    <w:rsid w:val="00694F73"/>
    <w:rsid w:val="00694F7F"/>
    <w:rsid w:val="0069516D"/>
    <w:rsid w:val="006958D2"/>
    <w:rsid w:val="00695934"/>
    <w:rsid w:val="0069628C"/>
    <w:rsid w:val="006964DC"/>
    <w:rsid w:val="00696AFE"/>
    <w:rsid w:val="006978D8"/>
    <w:rsid w:val="00697ABF"/>
    <w:rsid w:val="00697DB3"/>
    <w:rsid w:val="006A0570"/>
    <w:rsid w:val="006A078A"/>
    <w:rsid w:val="006A079B"/>
    <w:rsid w:val="006A0B1A"/>
    <w:rsid w:val="006A0C45"/>
    <w:rsid w:val="006A0D10"/>
    <w:rsid w:val="006A0EB1"/>
    <w:rsid w:val="006A0F44"/>
    <w:rsid w:val="006A141B"/>
    <w:rsid w:val="006A16FF"/>
    <w:rsid w:val="006A1CC9"/>
    <w:rsid w:val="006A1DFD"/>
    <w:rsid w:val="006A2F2E"/>
    <w:rsid w:val="006A32F2"/>
    <w:rsid w:val="006A3735"/>
    <w:rsid w:val="006A3F0E"/>
    <w:rsid w:val="006A4380"/>
    <w:rsid w:val="006A4813"/>
    <w:rsid w:val="006A5353"/>
    <w:rsid w:val="006A57DA"/>
    <w:rsid w:val="006A5B18"/>
    <w:rsid w:val="006A5CEA"/>
    <w:rsid w:val="006A6066"/>
    <w:rsid w:val="006A7215"/>
    <w:rsid w:val="006A782E"/>
    <w:rsid w:val="006A7F2B"/>
    <w:rsid w:val="006B0548"/>
    <w:rsid w:val="006B060D"/>
    <w:rsid w:val="006B06A4"/>
    <w:rsid w:val="006B0C0C"/>
    <w:rsid w:val="006B0C86"/>
    <w:rsid w:val="006B0DB3"/>
    <w:rsid w:val="006B0FB4"/>
    <w:rsid w:val="006B11F2"/>
    <w:rsid w:val="006B154D"/>
    <w:rsid w:val="006B162F"/>
    <w:rsid w:val="006B1D7F"/>
    <w:rsid w:val="006B1F70"/>
    <w:rsid w:val="006B27F1"/>
    <w:rsid w:val="006B2B42"/>
    <w:rsid w:val="006B30BB"/>
    <w:rsid w:val="006B3239"/>
    <w:rsid w:val="006B3C05"/>
    <w:rsid w:val="006B3CF0"/>
    <w:rsid w:val="006B3D9B"/>
    <w:rsid w:val="006B3EFE"/>
    <w:rsid w:val="006B41D8"/>
    <w:rsid w:val="006B4539"/>
    <w:rsid w:val="006B491F"/>
    <w:rsid w:val="006B4C04"/>
    <w:rsid w:val="006B4CBE"/>
    <w:rsid w:val="006B50CA"/>
    <w:rsid w:val="006B5A7F"/>
    <w:rsid w:val="006B5B37"/>
    <w:rsid w:val="006B5DE9"/>
    <w:rsid w:val="006B64F6"/>
    <w:rsid w:val="006B6B95"/>
    <w:rsid w:val="006B706D"/>
    <w:rsid w:val="006B7081"/>
    <w:rsid w:val="006B72AC"/>
    <w:rsid w:val="006B79FE"/>
    <w:rsid w:val="006B7ED0"/>
    <w:rsid w:val="006B7F7D"/>
    <w:rsid w:val="006B7FF6"/>
    <w:rsid w:val="006C0376"/>
    <w:rsid w:val="006C1037"/>
    <w:rsid w:val="006C12DB"/>
    <w:rsid w:val="006C19CF"/>
    <w:rsid w:val="006C2400"/>
    <w:rsid w:val="006C267C"/>
    <w:rsid w:val="006C291D"/>
    <w:rsid w:val="006C33AF"/>
    <w:rsid w:val="006C33D0"/>
    <w:rsid w:val="006C36F6"/>
    <w:rsid w:val="006C3ACF"/>
    <w:rsid w:val="006C3BD8"/>
    <w:rsid w:val="006C3D99"/>
    <w:rsid w:val="006C44E3"/>
    <w:rsid w:val="006C4954"/>
    <w:rsid w:val="006C4C51"/>
    <w:rsid w:val="006C5126"/>
    <w:rsid w:val="006C52AE"/>
    <w:rsid w:val="006C5763"/>
    <w:rsid w:val="006C583E"/>
    <w:rsid w:val="006C5C88"/>
    <w:rsid w:val="006C60BB"/>
    <w:rsid w:val="006C6694"/>
    <w:rsid w:val="006C66C1"/>
    <w:rsid w:val="006C6823"/>
    <w:rsid w:val="006C6873"/>
    <w:rsid w:val="006C68B2"/>
    <w:rsid w:val="006C6B20"/>
    <w:rsid w:val="006C722F"/>
    <w:rsid w:val="006C7385"/>
    <w:rsid w:val="006C7ED4"/>
    <w:rsid w:val="006D013B"/>
    <w:rsid w:val="006D037E"/>
    <w:rsid w:val="006D0AB2"/>
    <w:rsid w:val="006D1064"/>
    <w:rsid w:val="006D13A0"/>
    <w:rsid w:val="006D1588"/>
    <w:rsid w:val="006D15E2"/>
    <w:rsid w:val="006D195E"/>
    <w:rsid w:val="006D224C"/>
    <w:rsid w:val="006D2B2D"/>
    <w:rsid w:val="006D30AB"/>
    <w:rsid w:val="006D3197"/>
    <w:rsid w:val="006D371F"/>
    <w:rsid w:val="006D3812"/>
    <w:rsid w:val="006D39DF"/>
    <w:rsid w:val="006D3DCE"/>
    <w:rsid w:val="006D42DD"/>
    <w:rsid w:val="006D48F7"/>
    <w:rsid w:val="006D4A06"/>
    <w:rsid w:val="006D4B56"/>
    <w:rsid w:val="006D4B91"/>
    <w:rsid w:val="006D4C6A"/>
    <w:rsid w:val="006D4DF2"/>
    <w:rsid w:val="006D4E3A"/>
    <w:rsid w:val="006D5991"/>
    <w:rsid w:val="006D6086"/>
    <w:rsid w:val="006D6BFF"/>
    <w:rsid w:val="006D7234"/>
    <w:rsid w:val="006D72A6"/>
    <w:rsid w:val="006D7459"/>
    <w:rsid w:val="006D782B"/>
    <w:rsid w:val="006D7CE7"/>
    <w:rsid w:val="006E07FC"/>
    <w:rsid w:val="006E0D4A"/>
    <w:rsid w:val="006E1073"/>
    <w:rsid w:val="006E128E"/>
    <w:rsid w:val="006E1A9C"/>
    <w:rsid w:val="006E1BC5"/>
    <w:rsid w:val="006E1D5C"/>
    <w:rsid w:val="006E2445"/>
    <w:rsid w:val="006E2623"/>
    <w:rsid w:val="006E26ED"/>
    <w:rsid w:val="006E278A"/>
    <w:rsid w:val="006E28B6"/>
    <w:rsid w:val="006E2C44"/>
    <w:rsid w:val="006E321B"/>
    <w:rsid w:val="006E3382"/>
    <w:rsid w:val="006E3BDC"/>
    <w:rsid w:val="006E43CD"/>
    <w:rsid w:val="006E4908"/>
    <w:rsid w:val="006E4E98"/>
    <w:rsid w:val="006E4EF2"/>
    <w:rsid w:val="006E55EE"/>
    <w:rsid w:val="006E5781"/>
    <w:rsid w:val="006E5A5A"/>
    <w:rsid w:val="006E5DAE"/>
    <w:rsid w:val="006E6720"/>
    <w:rsid w:val="006E71A4"/>
    <w:rsid w:val="006E7954"/>
    <w:rsid w:val="006F0616"/>
    <w:rsid w:val="006F0CAE"/>
    <w:rsid w:val="006F0DA5"/>
    <w:rsid w:val="006F1291"/>
    <w:rsid w:val="006F12F4"/>
    <w:rsid w:val="006F1B14"/>
    <w:rsid w:val="006F219A"/>
    <w:rsid w:val="006F244B"/>
    <w:rsid w:val="006F26D1"/>
    <w:rsid w:val="006F285A"/>
    <w:rsid w:val="006F2983"/>
    <w:rsid w:val="006F298F"/>
    <w:rsid w:val="006F3076"/>
    <w:rsid w:val="006F3736"/>
    <w:rsid w:val="006F3C9D"/>
    <w:rsid w:val="006F3DA9"/>
    <w:rsid w:val="006F429E"/>
    <w:rsid w:val="006F48C2"/>
    <w:rsid w:val="006F4A69"/>
    <w:rsid w:val="006F4C00"/>
    <w:rsid w:val="006F4F91"/>
    <w:rsid w:val="006F579E"/>
    <w:rsid w:val="006F58FE"/>
    <w:rsid w:val="006F6E21"/>
    <w:rsid w:val="006F7097"/>
    <w:rsid w:val="006F70D3"/>
    <w:rsid w:val="006F71D9"/>
    <w:rsid w:val="006F723F"/>
    <w:rsid w:val="006F7622"/>
    <w:rsid w:val="006F7865"/>
    <w:rsid w:val="006F78AF"/>
    <w:rsid w:val="006F7A65"/>
    <w:rsid w:val="006F7DD8"/>
    <w:rsid w:val="006F7EAA"/>
    <w:rsid w:val="006F7FB9"/>
    <w:rsid w:val="00700302"/>
    <w:rsid w:val="00700BC0"/>
    <w:rsid w:val="0070105D"/>
    <w:rsid w:val="007018D4"/>
    <w:rsid w:val="007019F0"/>
    <w:rsid w:val="00701B8E"/>
    <w:rsid w:val="00702914"/>
    <w:rsid w:val="00702B55"/>
    <w:rsid w:val="0070381B"/>
    <w:rsid w:val="00703A8F"/>
    <w:rsid w:val="00703E2C"/>
    <w:rsid w:val="00703EE0"/>
    <w:rsid w:val="00704534"/>
    <w:rsid w:val="007048C5"/>
    <w:rsid w:val="00704C60"/>
    <w:rsid w:val="00704DA1"/>
    <w:rsid w:val="0070579A"/>
    <w:rsid w:val="007057A1"/>
    <w:rsid w:val="00705E75"/>
    <w:rsid w:val="0070633C"/>
    <w:rsid w:val="0070655E"/>
    <w:rsid w:val="00706A4F"/>
    <w:rsid w:val="00707402"/>
    <w:rsid w:val="007074D8"/>
    <w:rsid w:val="0070759D"/>
    <w:rsid w:val="00707BDE"/>
    <w:rsid w:val="007104DF"/>
    <w:rsid w:val="0071051E"/>
    <w:rsid w:val="007107C5"/>
    <w:rsid w:val="0071131D"/>
    <w:rsid w:val="00711396"/>
    <w:rsid w:val="00711A6C"/>
    <w:rsid w:val="007126AB"/>
    <w:rsid w:val="007127BB"/>
    <w:rsid w:val="0071296D"/>
    <w:rsid w:val="00712C7C"/>
    <w:rsid w:val="00713110"/>
    <w:rsid w:val="00713408"/>
    <w:rsid w:val="0071397C"/>
    <w:rsid w:val="00713CEC"/>
    <w:rsid w:val="00713E50"/>
    <w:rsid w:val="00714594"/>
    <w:rsid w:val="00714609"/>
    <w:rsid w:val="00714D05"/>
    <w:rsid w:val="007156C5"/>
    <w:rsid w:val="00716833"/>
    <w:rsid w:val="007169F4"/>
    <w:rsid w:val="00716DC6"/>
    <w:rsid w:val="007173A4"/>
    <w:rsid w:val="007178BE"/>
    <w:rsid w:val="00717AF0"/>
    <w:rsid w:val="00717AF8"/>
    <w:rsid w:val="00717FAC"/>
    <w:rsid w:val="007202C7"/>
    <w:rsid w:val="00720484"/>
    <w:rsid w:val="007206FA"/>
    <w:rsid w:val="00720B25"/>
    <w:rsid w:val="00720CF6"/>
    <w:rsid w:val="007213B6"/>
    <w:rsid w:val="007221AD"/>
    <w:rsid w:val="007232F8"/>
    <w:rsid w:val="00723BA1"/>
    <w:rsid w:val="00723E54"/>
    <w:rsid w:val="0072417E"/>
    <w:rsid w:val="007241BD"/>
    <w:rsid w:val="00724D15"/>
    <w:rsid w:val="007254F5"/>
    <w:rsid w:val="00725B49"/>
    <w:rsid w:val="00725C0B"/>
    <w:rsid w:val="00725C1D"/>
    <w:rsid w:val="00725CE7"/>
    <w:rsid w:val="00725E4C"/>
    <w:rsid w:val="00725FC0"/>
    <w:rsid w:val="00726099"/>
    <w:rsid w:val="0072618D"/>
    <w:rsid w:val="00730494"/>
    <w:rsid w:val="007304B0"/>
    <w:rsid w:val="007309F2"/>
    <w:rsid w:val="00730BF6"/>
    <w:rsid w:val="00730E2E"/>
    <w:rsid w:val="007320D1"/>
    <w:rsid w:val="0073231B"/>
    <w:rsid w:val="00732381"/>
    <w:rsid w:val="00732689"/>
    <w:rsid w:val="00732A26"/>
    <w:rsid w:val="00732CD3"/>
    <w:rsid w:val="00732D81"/>
    <w:rsid w:val="00732E98"/>
    <w:rsid w:val="00732EA5"/>
    <w:rsid w:val="00733033"/>
    <w:rsid w:val="007337AA"/>
    <w:rsid w:val="0073440E"/>
    <w:rsid w:val="00734898"/>
    <w:rsid w:val="00734C28"/>
    <w:rsid w:val="007355C3"/>
    <w:rsid w:val="007356D5"/>
    <w:rsid w:val="00735934"/>
    <w:rsid w:val="007363EE"/>
    <w:rsid w:val="00736B4D"/>
    <w:rsid w:val="00736BB5"/>
    <w:rsid w:val="00736C14"/>
    <w:rsid w:val="00736D87"/>
    <w:rsid w:val="00736ED0"/>
    <w:rsid w:val="0073756B"/>
    <w:rsid w:val="0073776D"/>
    <w:rsid w:val="00737801"/>
    <w:rsid w:val="00740C89"/>
    <w:rsid w:val="007411F9"/>
    <w:rsid w:val="007412BB"/>
    <w:rsid w:val="00742260"/>
    <w:rsid w:val="00742939"/>
    <w:rsid w:val="00742A46"/>
    <w:rsid w:val="00742D0F"/>
    <w:rsid w:val="00743549"/>
    <w:rsid w:val="0074357E"/>
    <w:rsid w:val="007435AA"/>
    <w:rsid w:val="00743D2A"/>
    <w:rsid w:val="00743F20"/>
    <w:rsid w:val="007440DC"/>
    <w:rsid w:val="0074415B"/>
    <w:rsid w:val="0074432B"/>
    <w:rsid w:val="007445DB"/>
    <w:rsid w:val="007448EF"/>
    <w:rsid w:val="00744E91"/>
    <w:rsid w:val="00745107"/>
    <w:rsid w:val="00745343"/>
    <w:rsid w:val="00745576"/>
    <w:rsid w:val="0074599D"/>
    <w:rsid w:val="00745FB6"/>
    <w:rsid w:val="0074641B"/>
    <w:rsid w:val="007468DC"/>
    <w:rsid w:val="00746AE1"/>
    <w:rsid w:val="00746CD5"/>
    <w:rsid w:val="00746FAA"/>
    <w:rsid w:val="007474B9"/>
    <w:rsid w:val="00747E06"/>
    <w:rsid w:val="0075191E"/>
    <w:rsid w:val="00751B39"/>
    <w:rsid w:val="00751BCF"/>
    <w:rsid w:val="00752041"/>
    <w:rsid w:val="00752292"/>
    <w:rsid w:val="00752AC1"/>
    <w:rsid w:val="00752D1E"/>
    <w:rsid w:val="00752D4F"/>
    <w:rsid w:val="007537B6"/>
    <w:rsid w:val="0075393B"/>
    <w:rsid w:val="00753E06"/>
    <w:rsid w:val="0075498F"/>
    <w:rsid w:val="00754EFE"/>
    <w:rsid w:val="007555BF"/>
    <w:rsid w:val="00755CCD"/>
    <w:rsid w:val="00755E74"/>
    <w:rsid w:val="00756074"/>
    <w:rsid w:val="007567D8"/>
    <w:rsid w:val="00756A6A"/>
    <w:rsid w:val="00756AFF"/>
    <w:rsid w:val="00756C6D"/>
    <w:rsid w:val="00756FC7"/>
    <w:rsid w:val="007570BE"/>
    <w:rsid w:val="00757238"/>
    <w:rsid w:val="00757410"/>
    <w:rsid w:val="007576C4"/>
    <w:rsid w:val="0075777E"/>
    <w:rsid w:val="00757DBB"/>
    <w:rsid w:val="00760481"/>
    <w:rsid w:val="00760845"/>
    <w:rsid w:val="0076103C"/>
    <w:rsid w:val="0076138B"/>
    <w:rsid w:val="00761AD0"/>
    <w:rsid w:val="00761B23"/>
    <w:rsid w:val="0076283A"/>
    <w:rsid w:val="00762B7F"/>
    <w:rsid w:val="007630FF"/>
    <w:rsid w:val="00763592"/>
    <w:rsid w:val="007635FF"/>
    <w:rsid w:val="00764806"/>
    <w:rsid w:val="00764AC9"/>
    <w:rsid w:val="0076537A"/>
    <w:rsid w:val="00765468"/>
    <w:rsid w:val="0076568B"/>
    <w:rsid w:val="00765D78"/>
    <w:rsid w:val="00765E58"/>
    <w:rsid w:val="00765FF6"/>
    <w:rsid w:val="00766251"/>
    <w:rsid w:val="007669B9"/>
    <w:rsid w:val="007675E3"/>
    <w:rsid w:val="00767BD4"/>
    <w:rsid w:val="0077080D"/>
    <w:rsid w:val="00770BED"/>
    <w:rsid w:val="00771F84"/>
    <w:rsid w:val="0077202B"/>
    <w:rsid w:val="007721DA"/>
    <w:rsid w:val="0077296A"/>
    <w:rsid w:val="0077299A"/>
    <w:rsid w:val="00772AB0"/>
    <w:rsid w:val="00772DDC"/>
    <w:rsid w:val="007730EA"/>
    <w:rsid w:val="00773AF9"/>
    <w:rsid w:val="00773C55"/>
    <w:rsid w:val="00773EE1"/>
    <w:rsid w:val="00774122"/>
    <w:rsid w:val="00774519"/>
    <w:rsid w:val="00774A2F"/>
    <w:rsid w:val="00774A91"/>
    <w:rsid w:val="00774E63"/>
    <w:rsid w:val="0077552C"/>
    <w:rsid w:val="007756DD"/>
    <w:rsid w:val="0077584C"/>
    <w:rsid w:val="007758F9"/>
    <w:rsid w:val="00775943"/>
    <w:rsid w:val="0077597F"/>
    <w:rsid w:val="00775DA4"/>
    <w:rsid w:val="00775ECC"/>
    <w:rsid w:val="00775ED9"/>
    <w:rsid w:val="00775F2D"/>
    <w:rsid w:val="0077623E"/>
    <w:rsid w:val="0077628E"/>
    <w:rsid w:val="0077686E"/>
    <w:rsid w:val="00776B37"/>
    <w:rsid w:val="00777084"/>
    <w:rsid w:val="0077740A"/>
    <w:rsid w:val="0077749B"/>
    <w:rsid w:val="007774D1"/>
    <w:rsid w:val="007776A5"/>
    <w:rsid w:val="00777FC0"/>
    <w:rsid w:val="00777FE3"/>
    <w:rsid w:val="007809BE"/>
    <w:rsid w:val="0078118C"/>
    <w:rsid w:val="00781799"/>
    <w:rsid w:val="007820A4"/>
    <w:rsid w:val="00782293"/>
    <w:rsid w:val="007822B9"/>
    <w:rsid w:val="00782382"/>
    <w:rsid w:val="007823E6"/>
    <w:rsid w:val="007829D3"/>
    <w:rsid w:val="00782AF5"/>
    <w:rsid w:val="00782B23"/>
    <w:rsid w:val="00782BB8"/>
    <w:rsid w:val="00782CE0"/>
    <w:rsid w:val="00783395"/>
    <w:rsid w:val="00784926"/>
    <w:rsid w:val="00784A8D"/>
    <w:rsid w:val="00784D84"/>
    <w:rsid w:val="00784E44"/>
    <w:rsid w:val="007850EC"/>
    <w:rsid w:val="00785509"/>
    <w:rsid w:val="0078595A"/>
    <w:rsid w:val="007861D9"/>
    <w:rsid w:val="007866AE"/>
    <w:rsid w:val="0078675C"/>
    <w:rsid w:val="007874C7"/>
    <w:rsid w:val="00787519"/>
    <w:rsid w:val="007876AC"/>
    <w:rsid w:val="00787A58"/>
    <w:rsid w:val="00791A55"/>
    <w:rsid w:val="007923F9"/>
    <w:rsid w:val="0079266B"/>
    <w:rsid w:val="007928A7"/>
    <w:rsid w:val="007929C5"/>
    <w:rsid w:val="00792B2C"/>
    <w:rsid w:val="007931BB"/>
    <w:rsid w:val="00793364"/>
    <w:rsid w:val="00794181"/>
    <w:rsid w:val="00794401"/>
    <w:rsid w:val="00794AA6"/>
    <w:rsid w:val="00794EDC"/>
    <w:rsid w:val="007952CC"/>
    <w:rsid w:val="0079587F"/>
    <w:rsid w:val="007958CF"/>
    <w:rsid w:val="00795972"/>
    <w:rsid w:val="00796039"/>
    <w:rsid w:val="00797085"/>
    <w:rsid w:val="00797656"/>
    <w:rsid w:val="00797D51"/>
    <w:rsid w:val="007A00FE"/>
    <w:rsid w:val="007A0115"/>
    <w:rsid w:val="007A0572"/>
    <w:rsid w:val="007A05E0"/>
    <w:rsid w:val="007A0840"/>
    <w:rsid w:val="007A09DA"/>
    <w:rsid w:val="007A1112"/>
    <w:rsid w:val="007A1208"/>
    <w:rsid w:val="007A1346"/>
    <w:rsid w:val="007A1958"/>
    <w:rsid w:val="007A1985"/>
    <w:rsid w:val="007A26F2"/>
    <w:rsid w:val="007A29C4"/>
    <w:rsid w:val="007A2A8A"/>
    <w:rsid w:val="007A2C17"/>
    <w:rsid w:val="007A2C49"/>
    <w:rsid w:val="007A31C3"/>
    <w:rsid w:val="007A365C"/>
    <w:rsid w:val="007A3997"/>
    <w:rsid w:val="007A3C32"/>
    <w:rsid w:val="007A4173"/>
    <w:rsid w:val="007A4DEA"/>
    <w:rsid w:val="007A5133"/>
    <w:rsid w:val="007A5AD2"/>
    <w:rsid w:val="007A5E26"/>
    <w:rsid w:val="007A6281"/>
    <w:rsid w:val="007A6CC2"/>
    <w:rsid w:val="007A6FCB"/>
    <w:rsid w:val="007A7692"/>
    <w:rsid w:val="007B0A69"/>
    <w:rsid w:val="007B0F64"/>
    <w:rsid w:val="007B1A91"/>
    <w:rsid w:val="007B1B84"/>
    <w:rsid w:val="007B25FB"/>
    <w:rsid w:val="007B3172"/>
    <w:rsid w:val="007B336E"/>
    <w:rsid w:val="007B36D7"/>
    <w:rsid w:val="007B3BA8"/>
    <w:rsid w:val="007B3BF7"/>
    <w:rsid w:val="007B435D"/>
    <w:rsid w:val="007B487E"/>
    <w:rsid w:val="007B4D58"/>
    <w:rsid w:val="007B53E1"/>
    <w:rsid w:val="007B5622"/>
    <w:rsid w:val="007B570A"/>
    <w:rsid w:val="007B5817"/>
    <w:rsid w:val="007B59AD"/>
    <w:rsid w:val="007B5BF3"/>
    <w:rsid w:val="007B626B"/>
    <w:rsid w:val="007B67CC"/>
    <w:rsid w:val="007B6D85"/>
    <w:rsid w:val="007B6DCC"/>
    <w:rsid w:val="007B709E"/>
    <w:rsid w:val="007B719C"/>
    <w:rsid w:val="007B78DE"/>
    <w:rsid w:val="007B7A04"/>
    <w:rsid w:val="007B7C9A"/>
    <w:rsid w:val="007C00C6"/>
    <w:rsid w:val="007C01DB"/>
    <w:rsid w:val="007C03F2"/>
    <w:rsid w:val="007C0546"/>
    <w:rsid w:val="007C0D8F"/>
    <w:rsid w:val="007C12F2"/>
    <w:rsid w:val="007C1467"/>
    <w:rsid w:val="007C1D8F"/>
    <w:rsid w:val="007C1EC3"/>
    <w:rsid w:val="007C25D4"/>
    <w:rsid w:val="007C2E7B"/>
    <w:rsid w:val="007C2E92"/>
    <w:rsid w:val="007C3555"/>
    <w:rsid w:val="007C35F6"/>
    <w:rsid w:val="007C36B8"/>
    <w:rsid w:val="007C3818"/>
    <w:rsid w:val="007C4698"/>
    <w:rsid w:val="007C475F"/>
    <w:rsid w:val="007C51F0"/>
    <w:rsid w:val="007C5AA7"/>
    <w:rsid w:val="007C5C9B"/>
    <w:rsid w:val="007C5ECD"/>
    <w:rsid w:val="007C68CB"/>
    <w:rsid w:val="007C720D"/>
    <w:rsid w:val="007C73EB"/>
    <w:rsid w:val="007C745A"/>
    <w:rsid w:val="007C7576"/>
    <w:rsid w:val="007C77CE"/>
    <w:rsid w:val="007C7C91"/>
    <w:rsid w:val="007D0085"/>
    <w:rsid w:val="007D0491"/>
    <w:rsid w:val="007D069C"/>
    <w:rsid w:val="007D0735"/>
    <w:rsid w:val="007D085B"/>
    <w:rsid w:val="007D156F"/>
    <w:rsid w:val="007D1649"/>
    <w:rsid w:val="007D1884"/>
    <w:rsid w:val="007D1890"/>
    <w:rsid w:val="007D20BA"/>
    <w:rsid w:val="007D20FA"/>
    <w:rsid w:val="007D222B"/>
    <w:rsid w:val="007D2C19"/>
    <w:rsid w:val="007D3BEE"/>
    <w:rsid w:val="007D3F00"/>
    <w:rsid w:val="007D4026"/>
    <w:rsid w:val="007D450C"/>
    <w:rsid w:val="007D45F7"/>
    <w:rsid w:val="007D47EA"/>
    <w:rsid w:val="007D4AFE"/>
    <w:rsid w:val="007D4E74"/>
    <w:rsid w:val="007D5522"/>
    <w:rsid w:val="007D55FD"/>
    <w:rsid w:val="007D5E57"/>
    <w:rsid w:val="007D65DE"/>
    <w:rsid w:val="007D6968"/>
    <w:rsid w:val="007D6B5F"/>
    <w:rsid w:val="007D6CE9"/>
    <w:rsid w:val="007D6DCF"/>
    <w:rsid w:val="007D7866"/>
    <w:rsid w:val="007D7913"/>
    <w:rsid w:val="007D7BCC"/>
    <w:rsid w:val="007D7FCC"/>
    <w:rsid w:val="007E028F"/>
    <w:rsid w:val="007E0577"/>
    <w:rsid w:val="007E084E"/>
    <w:rsid w:val="007E0DD1"/>
    <w:rsid w:val="007E10F4"/>
    <w:rsid w:val="007E16A3"/>
    <w:rsid w:val="007E1888"/>
    <w:rsid w:val="007E1D8F"/>
    <w:rsid w:val="007E2120"/>
    <w:rsid w:val="007E25F3"/>
    <w:rsid w:val="007E2D8A"/>
    <w:rsid w:val="007E2F17"/>
    <w:rsid w:val="007E3AFC"/>
    <w:rsid w:val="007E3D59"/>
    <w:rsid w:val="007E3D69"/>
    <w:rsid w:val="007E3E75"/>
    <w:rsid w:val="007E3F75"/>
    <w:rsid w:val="007E5231"/>
    <w:rsid w:val="007E5649"/>
    <w:rsid w:val="007E5821"/>
    <w:rsid w:val="007E5B69"/>
    <w:rsid w:val="007E601E"/>
    <w:rsid w:val="007E69AA"/>
    <w:rsid w:val="007E74B0"/>
    <w:rsid w:val="007E74BF"/>
    <w:rsid w:val="007E7CFD"/>
    <w:rsid w:val="007F0063"/>
    <w:rsid w:val="007F0C86"/>
    <w:rsid w:val="007F0D7B"/>
    <w:rsid w:val="007F0F7D"/>
    <w:rsid w:val="007F205B"/>
    <w:rsid w:val="007F2333"/>
    <w:rsid w:val="007F23D1"/>
    <w:rsid w:val="007F2472"/>
    <w:rsid w:val="007F273E"/>
    <w:rsid w:val="007F27DB"/>
    <w:rsid w:val="007F289B"/>
    <w:rsid w:val="007F29D3"/>
    <w:rsid w:val="007F2B9B"/>
    <w:rsid w:val="007F2F2A"/>
    <w:rsid w:val="007F3068"/>
    <w:rsid w:val="007F31E0"/>
    <w:rsid w:val="007F3207"/>
    <w:rsid w:val="007F3593"/>
    <w:rsid w:val="007F3D27"/>
    <w:rsid w:val="007F3D9F"/>
    <w:rsid w:val="007F405C"/>
    <w:rsid w:val="007F4301"/>
    <w:rsid w:val="007F4A4E"/>
    <w:rsid w:val="007F4A80"/>
    <w:rsid w:val="007F4E32"/>
    <w:rsid w:val="007F608B"/>
    <w:rsid w:val="007F6137"/>
    <w:rsid w:val="007F6CEF"/>
    <w:rsid w:val="007F6D99"/>
    <w:rsid w:val="007F6F38"/>
    <w:rsid w:val="007F724E"/>
    <w:rsid w:val="007F7840"/>
    <w:rsid w:val="007F794C"/>
    <w:rsid w:val="007F7C7E"/>
    <w:rsid w:val="00800065"/>
    <w:rsid w:val="00800305"/>
    <w:rsid w:val="00800339"/>
    <w:rsid w:val="00800660"/>
    <w:rsid w:val="0080194E"/>
    <w:rsid w:val="00801985"/>
    <w:rsid w:val="00801B2E"/>
    <w:rsid w:val="00801D5C"/>
    <w:rsid w:val="00801DB7"/>
    <w:rsid w:val="00801EC8"/>
    <w:rsid w:val="0080216E"/>
    <w:rsid w:val="008023B6"/>
    <w:rsid w:val="00802673"/>
    <w:rsid w:val="00802C94"/>
    <w:rsid w:val="0080337F"/>
    <w:rsid w:val="0080350B"/>
    <w:rsid w:val="00803963"/>
    <w:rsid w:val="00803A17"/>
    <w:rsid w:val="00803E43"/>
    <w:rsid w:val="00804111"/>
    <w:rsid w:val="008041D1"/>
    <w:rsid w:val="0080429D"/>
    <w:rsid w:val="00804C10"/>
    <w:rsid w:val="00804EC2"/>
    <w:rsid w:val="00805EC8"/>
    <w:rsid w:val="00806AC2"/>
    <w:rsid w:val="00806E02"/>
    <w:rsid w:val="00806E76"/>
    <w:rsid w:val="00807796"/>
    <w:rsid w:val="00807A62"/>
    <w:rsid w:val="00807C53"/>
    <w:rsid w:val="00807C62"/>
    <w:rsid w:val="00807D9F"/>
    <w:rsid w:val="008109D0"/>
    <w:rsid w:val="008109DE"/>
    <w:rsid w:val="00810FF6"/>
    <w:rsid w:val="00811C0A"/>
    <w:rsid w:val="0081229B"/>
    <w:rsid w:val="008136F4"/>
    <w:rsid w:val="00813CC1"/>
    <w:rsid w:val="00813D04"/>
    <w:rsid w:val="00813EB3"/>
    <w:rsid w:val="0081460F"/>
    <w:rsid w:val="008148E4"/>
    <w:rsid w:val="00814929"/>
    <w:rsid w:val="008155FB"/>
    <w:rsid w:val="00815661"/>
    <w:rsid w:val="008156EE"/>
    <w:rsid w:val="00815720"/>
    <w:rsid w:val="00816096"/>
    <w:rsid w:val="00816703"/>
    <w:rsid w:val="00816D46"/>
    <w:rsid w:val="00816DBD"/>
    <w:rsid w:val="00820736"/>
    <w:rsid w:val="00820812"/>
    <w:rsid w:val="00821268"/>
    <w:rsid w:val="00821639"/>
    <w:rsid w:val="00821F36"/>
    <w:rsid w:val="008223BC"/>
    <w:rsid w:val="00822A87"/>
    <w:rsid w:val="00822BEA"/>
    <w:rsid w:val="008233F7"/>
    <w:rsid w:val="00823438"/>
    <w:rsid w:val="00823A4C"/>
    <w:rsid w:val="00823A7B"/>
    <w:rsid w:val="00823D08"/>
    <w:rsid w:val="00823FFD"/>
    <w:rsid w:val="00824AAD"/>
    <w:rsid w:val="00824D01"/>
    <w:rsid w:val="00824DFB"/>
    <w:rsid w:val="00824E1E"/>
    <w:rsid w:val="00824F20"/>
    <w:rsid w:val="0082538A"/>
    <w:rsid w:val="0082547F"/>
    <w:rsid w:val="0082564E"/>
    <w:rsid w:val="00825734"/>
    <w:rsid w:val="00826244"/>
    <w:rsid w:val="0082664C"/>
    <w:rsid w:val="00826680"/>
    <w:rsid w:val="0082672E"/>
    <w:rsid w:val="00826983"/>
    <w:rsid w:val="00826C30"/>
    <w:rsid w:val="008277DE"/>
    <w:rsid w:val="00827B2A"/>
    <w:rsid w:val="00830251"/>
    <w:rsid w:val="008307F6"/>
    <w:rsid w:val="00830EA1"/>
    <w:rsid w:val="00831938"/>
    <w:rsid w:val="0083209E"/>
    <w:rsid w:val="0083220F"/>
    <w:rsid w:val="00832512"/>
    <w:rsid w:val="00832B7B"/>
    <w:rsid w:val="00832DA3"/>
    <w:rsid w:val="00832E86"/>
    <w:rsid w:val="00833005"/>
    <w:rsid w:val="0083329B"/>
    <w:rsid w:val="00833377"/>
    <w:rsid w:val="0083407B"/>
    <w:rsid w:val="0083421D"/>
    <w:rsid w:val="00834302"/>
    <w:rsid w:val="00834837"/>
    <w:rsid w:val="00834D0E"/>
    <w:rsid w:val="0083503D"/>
    <w:rsid w:val="00835294"/>
    <w:rsid w:val="00835574"/>
    <w:rsid w:val="008355CB"/>
    <w:rsid w:val="0083575E"/>
    <w:rsid w:val="008359D5"/>
    <w:rsid w:val="00835A71"/>
    <w:rsid w:val="0083605A"/>
    <w:rsid w:val="00836256"/>
    <w:rsid w:val="008363DC"/>
    <w:rsid w:val="008366D4"/>
    <w:rsid w:val="00836ED2"/>
    <w:rsid w:val="0083782E"/>
    <w:rsid w:val="00837904"/>
    <w:rsid w:val="008403CE"/>
    <w:rsid w:val="00840573"/>
    <w:rsid w:val="0084123C"/>
    <w:rsid w:val="008413D7"/>
    <w:rsid w:val="00842393"/>
    <w:rsid w:val="008424C5"/>
    <w:rsid w:val="0084252C"/>
    <w:rsid w:val="00842538"/>
    <w:rsid w:val="0084257E"/>
    <w:rsid w:val="00842BC8"/>
    <w:rsid w:val="008432AD"/>
    <w:rsid w:val="008432CC"/>
    <w:rsid w:val="008439CC"/>
    <w:rsid w:val="00843ACF"/>
    <w:rsid w:val="00843F6C"/>
    <w:rsid w:val="008445AC"/>
    <w:rsid w:val="00844896"/>
    <w:rsid w:val="00844DD8"/>
    <w:rsid w:val="00844E6B"/>
    <w:rsid w:val="00844FB7"/>
    <w:rsid w:val="00844FD6"/>
    <w:rsid w:val="00845DB2"/>
    <w:rsid w:val="008464F6"/>
    <w:rsid w:val="00846717"/>
    <w:rsid w:val="00847007"/>
    <w:rsid w:val="00847281"/>
    <w:rsid w:val="0084735A"/>
    <w:rsid w:val="00847720"/>
    <w:rsid w:val="00847789"/>
    <w:rsid w:val="00847D64"/>
    <w:rsid w:val="00850280"/>
    <w:rsid w:val="00850286"/>
    <w:rsid w:val="008509BC"/>
    <w:rsid w:val="008509DC"/>
    <w:rsid w:val="00850BCF"/>
    <w:rsid w:val="00850C9E"/>
    <w:rsid w:val="008519C3"/>
    <w:rsid w:val="00851B06"/>
    <w:rsid w:val="00851D9B"/>
    <w:rsid w:val="00851E44"/>
    <w:rsid w:val="00852ABA"/>
    <w:rsid w:val="00852B3A"/>
    <w:rsid w:val="00853A5B"/>
    <w:rsid w:val="00853C10"/>
    <w:rsid w:val="00853C46"/>
    <w:rsid w:val="00853F43"/>
    <w:rsid w:val="0085451B"/>
    <w:rsid w:val="008546C8"/>
    <w:rsid w:val="00855144"/>
    <w:rsid w:val="0085553E"/>
    <w:rsid w:val="008557C5"/>
    <w:rsid w:val="00856BA5"/>
    <w:rsid w:val="008574C7"/>
    <w:rsid w:val="00857D63"/>
    <w:rsid w:val="00860008"/>
    <w:rsid w:val="00860209"/>
    <w:rsid w:val="00860AC5"/>
    <w:rsid w:val="00861858"/>
    <w:rsid w:val="00861ACE"/>
    <w:rsid w:val="00861B45"/>
    <w:rsid w:val="00861BCE"/>
    <w:rsid w:val="00862152"/>
    <w:rsid w:val="008625CC"/>
    <w:rsid w:val="00862702"/>
    <w:rsid w:val="008627C3"/>
    <w:rsid w:val="00862ACC"/>
    <w:rsid w:val="00862C9D"/>
    <w:rsid w:val="008635CE"/>
    <w:rsid w:val="00863950"/>
    <w:rsid w:val="00863FBC"/>
    <w:rsid w:val="0086413E"/>
    <w:rsid w:val="00864801"/>
    <w:rsid w:val="00864BE2"/>
    <w:rsid w:val="00864C2C"/>
    <w:rsid w:val="00864D26"/>
    <w:rsid w:val="0086546E"/>
    <w:rsid w:val="00865743"/>
    <w:rsid w:val="008660F4"/>
    <w:rsid w:val="008661F3"/>
    <w:rsid w:val="008665E8"/>
    <w:rsid w:val="00866739"/>
    <w:rsid w:val="00866783"/>
    <w:rsid w:val="00866B5D"/>
    <w:rsid w:val="00866D87"/>
    <w:rsid w:val="00866F11"/>
    <w:rsid w:val="00867247"/>
    <w:rsid w:val="00870C72"/>
    <w:rsid w:val="00870D3D"/>
    <w:rsid w:val="008711D6"/>
    <w:rsid w:val="0087154E"/>
    <w:rsid w:val="00871645"/>
    <w:rsid w:val="008719C8"/>
    <w:rsid w:val="00872087"/>
    <w:rsid w:val="008722C1"/>
    <w:rsid w:val="00872319"/>
    <w:rsid w:val="00872826"/>
    <w:rsid w:val="008729F7"/>
    <w:rsid w:val="00872BD4"/>
    <w:rsid w:val="00872C3C"/>
    <w:rsid w:val="00873E2E"/>
    <w:rsid w:val="008744D3"/>
    <w:rsid w:val="00874877"/>
    <w:rsid w:val="00874AE0"/>
    <w:rsid w:val="00874B77"/>
    <w:rsid w:val="00874F06"/>
    <w:rsid w:val="008750F4"/>
    <w:rsid w:val="008751D4"/>
    <w:rsid w:val="008753AF"/>
    <w:rsid w:val="008753DF"/>
    <w:rsid w:val="00875671"/>
    <w:rsid w:val="008756D2"/>
    <w:rsid w:val="00876E2E"/>
    <w:rsid w:val="0087794E"/>
    <w:rsid w:val="00880131"/>
    <w:rsid w:val="0088043C"/>
    <w:rsid w:val="0088065B"/>
    <w:rsid w:val="00880D39"/>
    <w:rsid w:val="00881640"/>
    <w:rsid w:val="00881F8F"/>
    <w:rsid w:val="008831BC"/>
    <w:rsid w:val="00883279"/>
    <w:rsid w:val="00883309"/>
    <w:rsid w:val="008835BF"/>
    <w:rsid w:val="008835CE"/>
    <w:rsid w:val="008837FF"/>
    <w:rsid w:val="00883930"/>
    <w:rsid w:val="0088396C"/>
    <w:rsid w:val="00883A17"/>
    <w:rsid w:val="00883F53"/>
    <w:rsid w:val="0088465C"/>
    <w:rsid w:val="00884771"/>
    <w:rsid w:val="00884BF1"/>
    <w:rsid w:val="00884E02"/>
    <w:rsid w:val="008853C7"/>
    <w:rsid w:val="00885E2A"/>
    <w:rsid w:val="00885EAE"/>
    <w:rsid w:val="008860AF"/>
    <w:rsid w:val="00886A5F"/>
    <w:rsid w:val="00886E5D"/>
    <w:rsid w:val="00886F47"/>
    <w:rsid w:val="00890C32"/>
    <w:rsid w:val="00891600"/>
    <w:rsid w:val="0089193E"/>
    <w:rsid w:val="00891BCE"/>
    <w:rsid w:val="00892D74"/>
    <w:rsid w:val="00892EB3"/>
    <w:rsid w:val="00893206"/>
    <w:rsid w:val="008933D2"/>
    <w:rsid w:val="00893A66"/>
    <w:rsid w:val="00894874"/>
    <w:rsid w:val="0089495B"/>
    <w:rsid w:val="00894CE6"/>
    <w:rsid w:val="00894E8C"/>
    <w:rsid w:val="00895B13"/>
    <w:rsid w:val="00895CB0"/>
    <w:rsid w:val="00895D87"/>
    <w:rsid w:val="00895FB3"/>
    <w:rsid w:val="0089603D"/>
    <w:rsid w:val="00896146"/>
    <w:rsid w:val="0089673E"/>
    <w:rsid w:val="00896E89"/>
    <w:rsid w:val="008972E2"/>
    <w:rsid w:val="00897AFF"/>
    <w:rsid w:val="00897BFB"/>
    <w:rsid w:val="008A0070"/>
    <w:rsid w:val="008A016A"/>
    <w:rsid w:val="008A03C2"/>
    <w:rsid w:val="008A0B2C"/>
    <w:rsid w:val="008A1261"/>
    <w:rsid w:val="008A1AC1"/>
    <w:rsid w:val="008A1DF4"/>
    <w:rsid w:val="008A2132"/>
    <w:rsid w:val="008A2724"/>
    <w:rsid w:val="008A2BB3"/>
    <w:rsid w:val="008A2DCB"/>
    <w:rsid w:val="008A345B"/>
    <w:rsid w:val="008A3662"/>
    <w:rsid w:val="008A497A"/>
    <w:rsid w:val="008A49F5"/>
    <w:rsid w:val="008A4E54"/>
    <w:rsid w:val="008A4EBA"/>
    <w:rsid w:val="008A51F0"/>
    <w:rsid w:val="008A5202"/>
    <w:rsid w:val="008A5675"/>
    <w:rsid w:val="008A59BF"/>
    <w:rsid w:val="008A6117"/>
    <w:rsid w:val="008A6414"/>
    <w:rsid w:val="008A660F"/>
    <w:rsid w:val="008A688B"/>
    <w:rsid w:val="008A6B80"/>
    <w:rsid w:val="008A6C56"/>
    <w:rsid w:val="008A6FC2"/>
    <w:rsid w:val="008A70E5"/>
    <w:rsid w:val="008A777D"/>
    <w:rsid w:val="008A77B1"/>
    <w:rsid w:val="008A78D9"/>
    <w:rsid w:val="008A7E64"/>
    <w:rsid w:val="008A7E9B"/>
    <w:rsid w:val="008B0C43"/>
    <w:rsid w:val="008B1ED4"/>
    <w:rsid w:val="008B2182"/>
    <w:rsid w:val="008B2D80"/>
    <w:rsid w:val="008B31F4"/>
    <w:rsid w:val="008B35D9"/>
    <w:rsid w:val="008B3A42"/>
    <w:rsid w:val="008B3CB9"/>
    <w:rsid w:val="008B4570"/>
    <w:rsid w:val="008B4BAF"/>
    <w:rsid w:val="008B5A1E"/>
    <w:rsid w:val="008B61AE"/>
    <w:rsid w:val="008B622E"/>
    <w:rsid w:val="008B69A6"/>
    <w:rsid w:val="008B6B4E"/>
    <w:rsid w:val="008B70CD"/>
    <w:rsid w:val="008B73C4"/>
    <w:rsid w:val="008B7598"/>
    <w:rsid w:val="008B7A3B"/>
    <w:rsid w:val="008B7E76"/>
    <w:rsid w:val="008C06AD"/>
    <w:rsid w:val="008C0767"/>
    <w:rsid w:val="008C08E7"/>
    <w:rsid w:val="008C0AA0"/>
    <w:rsid w:val="008C0BFF"/>
    <w:rsid w:val="008C0F01"/>
    <w:rsid w:val="008C0FB2"/>
    <w:rsid w:val="008C10BA"/>
    <w:rsid w:val="008C1104"/>
    <w:rsid w:val="008C1AD3"/>
    <w:rsid w:val="008C3290"/>
    <w:rsid w:val="008C4426"/>
    <w:rsid w:val="008C4736"/>
    <w:rsid w:val="008C4971"/>
    <w:rsid w:val="008C51E1"/>
    <w:rsid w:val="008C58FC"/>
    <w:rsid w:val="008C6002"/>
    <w:rsid w:val="008C64E9"/>
    <w:rsid w:val="008C67DD"/>
    <w:rsid w:val="008C6E25"/>
    <w:rsid w:val="008C7069"/>
    <w:rsid w:val="008C70F7"/>
    <w:rsid w:val="008C7225"/>
    <w:rsid w:val="008C72F1"/>
    <w:rsid w:val="008C7777"/>
    <w:rsid w:val="008C7829"/>
    <w:rsid w:val="008C7AB2"/>
    <w:rsid w:val="008D1EDC"/>
    <w:rsid w:val="008D2798"/>
    <w:rsid w:val="008D31EB"/>
    <w:rsid w:val="008D3825"/>
    <w:rsid w:val="008D3D26"/>
    <w:rsid w:val="008D3EBF"/>
    <w:rsid w:val="008D459E"/>
    <w:rsid w:val="008D4A32"/>
    <w:rsid w:val="008D4F48"/>
    <w:rsid w:val="008D5374"/>
    <w:rsid w:val="008D5987"/>
    <w:rsid w:val="008D5A74"/>
    <w:rsid w:val="008D6433"/>
    <w:rsid w:val="008D6876"/>
    <w:rsid w:val="008D7200"/>
    <w:rsid w:val="008D7D39"/>
    <w:rsid w:val="008D7FE0"/>
    <w:rsid w:val="008E003D"/>
    <w:rsid w:val="008E0087"/>
    <w:rsid w:val="008E0262"/>
    <w:rsid w:val="008E096C"/>
    <w:rsid w:val="008E09FD"/>
    <w:rsid w:val="008E0C05"/>
    <w:rsid w:val="008E0EC9"/>
    <w:rsid w:val="008E1514"/>
    <w:rsid w:val="008E158E"/>
    <w:rsid w:val="008E18DF"/>
    <w:rsid w:val="008E1A3B"/>
    <w:rsid w:val="008E25DF"/>
    <w:rsid w:val="008E2693"/>
    <w:rsid w:val="008E2830"/>
    <w:rsid w:val="008E284F"/>
    <w:rsid w:val="008E2AAF"/>
    <w:rsid w:val="008E2CBA"/>
    <w:rsid w:val="008E2DDD"/>
    <w:rsid w:val="008E371B"/>
    <w:rsid w:val="008E38C4"/>
    <w:rsid w:val="008E3A2A"/>
    <w:rsid w:val="008E436F"/>
    <w:rsid w:val="008E44C3"/>
    <w:rsid w:val="008E481B"/>
    <w:rsid w:val="008E49EF"/>
    <w:rsid w:val="008E4A73"/>
    <w:rsid w:val="008E4F68"/>
    <w:rsid w:val="008E546F"/>
    <w:rsid w:val="008E55C9"/>
    <w:rsid w:val="008E56C8"/>
    <w:rsid w:val="008E5A0A"/>
    <w:rsid w:val="008E658B"/>
    <w:rsid w:val="008E6D8F"/>
    <w:rsid w:val="008E6E2A"/>
    <w:rsid w:val="008E6E3C"/>
    <w:rsid w:val="008E6F53"/>
    <w:rsid w:val="008E73B4"/>
    <w:rsid w:val="008E76EE"/>
    <w:rsid w:val="008E772C"/>
    <w:rsid w:val="008E7C44"/>
    <w:rsid w:val="008E7D17"/>
    <w:rsid w:val="008E7EF0"/>
    <w:rsid w:val="008F005C"/>
    <w:rsid w:val="008F027F"/>
    <w:rsid w:val="008F0829"/>
    <w:rsid w:val="008F0B40"/>
    <w:rsid w:val="008F1033"/>
    <w:rsid w:val="008F106D"/>
    <w:rsid w:val="008F12A2"/>
    <w:rsid w:val="008F143A"/>
    <w:rsid w:val="008F14AB"/>
    <w:rsid w:val="008F195A"/>
    <w:rsid w:val="008F252C"/>
    <w:rsid w:val="008F2914"/>
    <w:rsid w:val="008F2A3E"/>
    <w:rsid w:val="008F2C52"/>
    <w:rsid w:val="008F2CF6"/>
    <w:rsid w:val="008F2DA8"/>
    <w:rsid w:val="008F323A"/>
    <w:rsid w:val="008F3661"/>
    <w:rsid w:val="008F3973"/>
    <w:rsid w:val="008F3C70"/>
    <w:rsid w:val="008F3D27"/>
    <w:rsid w:val="008F47C0"/>
    <w:rsid w:val="008F542C"/>
    <w:rsid w:val="008F5C61"/>
    <w:rsid w:val="008F5CDD"/>
    <w:rsid w:val="008F5E78"/>
    <w:rsid w:val="008F5EAD"/>
    <w:rsid w:val="008F6047"/>
    <w:rsid w:val="008F6386"/>
    <w:rsid w:val="008F67F6"/>
    <w:rsid w:val="008F6866"/>
    <w:rsid w:val="008F6EE6"/>
    <w:rsid w:val="008F70F4"/>
    <w:rsid w:val="008F773E"/>
    <w:rsid w:val="008F7B2B"/>
    <w:rsid w:val="008F7CC7"/>
    <w:rsid w:val="008F7F3E"/>
    <w:rsid w:val="00900206"/>
    <w:rsid w:val="009007D2"/>
    <w:rsid w:val="009012E3"/>
    <w:rsid w:val="00901975"/>
    <w:rsid w:val="00901B96"/>
    <w:rsid w:val="009020CA"/>
    <w:rsid w:val="00902171"/>
    <w:rsid w:val="0090295C"/>
    <w:rsid w:val="0090304D"/>
    <w:rsid w:val="00903299"/>
    <w:rsid w:val="009035A0"/>
    <w:rsid w:val="009037E6"/>
    <w:rsid w:val="00903F18"/>
    <w:rsid w:val="009045D6"/>
    <w:rsid w:val="00904D81"/>
    <w:rsid w:val="00904E91"/>
    <w:rsid w:val="00905004"/>
    <w:rsid w:val="00905622"/>
    <w:rsid w:val="009058B5"/>
    <w:rsid w:val="00905985"/>
    <w:rsid w:val="00906096"/>
    <w:rsid w:val="009061E9"/>
    <w:rsid w:val="00906ABB"/>
    <w:rsid w:val="00906EB4"/>
    <w:rsid w:val="0090706F"/>
    <w:rsid w:val="00907116"/>
    <w:rsid w:val="009079F1"/>
    <w:rsid w:val="00907A12"/>
    <w:rsid w:val="00907DCC"/>
    <w:rsid w:val="0091061B"/>
    <w:rsid w:val="0091066F"/>
    <w:rsid w:val="00910714"/>
    <w:rsid w:val="0091145A"/>
    <w:rsid w:val="0091182F"/>
    <w:rsid w:val="009118B4"/>
    <w:rsid w:val="00911FCF"/>
    <w:rsid w:val="00912218"/>
    <w:rsid w:val="00912DA2"/>
    <w:rsid w:val="00913211"/>
    <w:rsid w:val="00913591"/>
    <w:rsid w:val="009138C2"/>
    <w:rsid w:val="00913B27"/>
    <w:rsid w:val="00913EDA"/>
    <w:rsid w:val="00913F45"/>
    <w:rsid w:val="0091413A"/>
    <w:rsid w:val="009141B4"/>
    <w:rsid w:val="0091470F"/>
    <w:rsid w:val="0091472F"/>
    <w:rsid w:val="00914C75"/>
    <w:rsid w:val="00914CCF"/>
    <w:rsid w:val="00914E51"/>
    <w:rsid w:val="00915017"/>
    <w:rsid w:val="009155A6"/>
    <w:rsid w:val="009159DC"/>
    <w:rsid w:val="00915D1B"/>
    <w:rsid w:val="00915EE6"/>
    <w:rsid w:val="009162B3"/>
    <w:rsid w:val="00916549"/>
    <w:rsid w:val="00916695"/>
    <w:rsid w:val="00916824"/>
    <w:rsid w:val="0091689D"/>
    <w:rsid w:val="00916CD7"/>
    <w:rsid w:val="00916F57"/>
    <w:rsid w:val="009174D5"/>
    <w:rsid w:val="00917535"/>
    <w:rsid w:val="0091775A"/>
    <w:rsid w:val="00917EDE"/>
    <w:rsid w:val="00920721"/>
    <w:rsid w:val="00920CEB"/>
    <w:rsid w:val="0092160D"/>
    <w:rsid w:val="00921889"/>
    <w:rsid w:val="00921BA6"/>
    <w:rsid w:val="00923676"/>
    <w:rsid w:val="0092381A"/>
    <w:rsid w:val="00923AAC"/>
    <w:rsid w:val="00923BF0"/>
    <w:rsid w:val="0092435E"/>
    <w:rsid w:val="0092450E"/>
    <w:rsid w:val="00924629"/>
    <w:rsid w:val="009246AD"/>
    <w:rsid w:val="0092475F"/>
    <w:rsid w:val="009248C2"/>
    <w:rsid w:val="00924D2F"/>
    <w:rsid w:val="00924DDA"/>
    <w:rsid w:val="009253FB"/>
    <w:rsid w:val="00926903"/>
    <w:rsid w:val="00926BB3"/>
    <w:rsid w:val="009270FE"/>
    <w:rsid w:val="009271A0"/>
    <w:rsid w:val="00927948"/>
    <w:rsid w:val="00927B2E"/>
    <w:rsid w:val="0093035B"/>
    <w:rsid w:val="00930A0B"/>
    <w:rsid w:val="00930A64"/>
    <w:rsid w:val="00930DAE"/>
    <w:rsid w:val="00931425"/>
    <w:rsid w:val="00931692"/>
    <w:rsid w:val="00931904"/>
    <w:rsid w:val="00931945"/>
    <w:rsid w:val="00931A7E"/>
    <w:rsid w:val="00931C29"/>
    <w:rsid w:val="00931C46"/>
    <w:rsid w:val="00931F10"/>
    <w:rsid w:val="0093224A"/>
    <w:rsid w:val="00932322"/>
    <w:rsid w:val="009324AC"/>
    <w:rsid w:val="00933340"/>
    <w:rsid w:val="009334A8"/>
    <w:rsid w:val="0093355F"/>
    <w:rsid w:val="00933D50"/>
    <w:rsid w:val="009340F3"/>
    <w:rsid w:val="0093456C"/>
    <w:rsid w:val="00934E51"/>
    <w:rsid w:val="0093554F"/>
    <w:rsid w:val="00935607"/>
    <w:rsid w:val="00935E21"/>
    <w:rsid w:val="00936A38"/>
    <w:rsid w:val="0093704B"/>
    <w:rsid w:val="009370D8"/>
    <w:rsid w:val="00937335"/>
    <w:rsid w:val="0093734A"/>
    <w:rsid w:val="009373AB"/>
    <w:rsid w:val="00937A77"/>
    <w:rsid w:val="00937AAD"/>
    <w:rsid w:val="00937C66"/>
    <w:rsid w:val="009402FD"/>
    <w:rsid w:val="009404D3"/>
    <w:rsid w:val="009405A9"/>
    <w:rsid w:val="009406C1"/>
    <w:rsid w:val="009406DD"/>
    <w:rsid w:val="00940AF9"/>
    <w:rsid w:val="00941049"/>
    <w:rsid w:val="00941227"/>
    <w:rsid w:val="00941C91"/>
    <w:rsid w:val="00942BD9"/>
    <w:rsid w:val="00942ED0"/>
    <w:rsid w:val="00943110"/>
    <w:rsid w:val="00943466"/>
    <w:rsid w:val="009435ED"/>
    <w:rsid w:val="009436EF"/>
    <w:rsid w:val="009437FD"/>
    <w:rsid w:val="00943E7B"/>
    <w:rsid w:val="009445A3"/>
    <w:rsid w:val="00945752"/>
    <w:rsid w:val="00945906"/>
    <w:rsid w:val="00945E01"/>
    <w:rsid w:val="00945F81"/>
    <w:rsid w:val="0094645E"/>
    <w:rsid w:val="009466E9"/>
    <w:rsid w:val="00946F32"/>
    <w:rsid w:val="00947411"/>
    <w:rsid w:val="00947416"/>
    <w:rsid w:val="009476F9"/>
    <w:rsid w:val="00947DBF"/>
    <w:rsid w:val="00947F80"/>
    <w:rsid w:val="0095039E"/>
    <w:rsid w:val="009510CC"/>
    <w:rsid w:val="009511CC"/>
    <w:rsid w:val="009517D4"/>
    <w:rsid w:val="00951AA8"/>
    <w:rsid w:val="00951B2F"/>
    <w:rsid w:val="009527E1"/>
    <w:rsid w:val="00952F10"/>
    <w:rsid w:val="00952FB2"/>
    <w:rsid w:val="0095461A"/>
    <w:rsid w:val="009546ED"/>
    <w:rsid w:val="00954EEF"/>
    <w:rsid w:val="00954F42"/>
    <w:rsid w:val="009550CD"/>
    <w:rsid w:val="00955599"/>
    <w:rsid w:val="00955834"/>
    <w:rsid w:val="00955AE3"/>
    <w:rsid w:val="00955AE4"/>
    <w:rsid w:val="00956567"/>
    <w:rsid w:val="00956639"/>
    <w:rsid w:val="00956881"/>
    <w:rsid w:val="0095691D"/>
    <w:rsid w:val="009569EC"/>
    <w:rsid w:val="00956DCA"/>
    <w:rsid w:val="00956FC2"/>
    <w:rsid w:val="009571E8"/>
    <w:rsid w:val="009573E1"/>
    <w:rsid w:val="009576CB"/>
    <w:rsid w:val="00960462"/>
    <w:rsid w:val="00960771"/>
    <w:rsid w:val="00960B9D"/>
    <w:rsid w:val="00960D36"/>
    <w:rsid w:val="009611AD"/>
    <w:rsid w:val="00961233"/>
    <w:rsid w:val="00961685"/>
    <w:rsid w:val="009616C6"/>
    <w:rsid w:val="009619AB"/>
    <w:rsid w:val="00961BBC"/>
    <w:rsid w:val="00961C9F"/>
    <w:rsid w:val="00962ADA"/>
    <w:rsid w:val="00962CBE"/>
    <w:rsid w:val="00962DB6"/>
    <w:rsid w:val="009633E6"/>
    <w:rsid w:val="0096391B"/>
    <w:rsid w:val="0096449B"/>
    <w:rsid w:val="009644B3"/>
    <w:rsid w:val="009645C2"/>
    <w:rsid w:val="00964740"/>
    <w:rsid w:val="0096483C"/>
    <w:rsid w:val="00964C76"/>
    <w:rsid w:val="00964E36"/>
    <w:rsid w:val="009650DF"/>
    <w:rsid w:val="0096555A"/>
    <w:rsid w:val="009658DD"/>
    <w:rsid w:val="009662C5"/>
    <w:rsid w:val="00966D87"/>
    <w:rsid w:val="0096747C"/>
    <w:rsid w:val="00967512"/>
    <w:rsid w:val="00967F8B"/>
    <w:rsid w:val="00967FE4"/>
    <w:rsid w:val="0097047F"/>
    <w:rsid w:val="00970577"/>
    <w:rsid w:val="00970846"/>
    <w:rsid w:val="0097098B"/>
    <w:rsid w:val="00970B4F"/>
    <w:rsid w:val="00970CFD"/>
    <w:rsid w:val="00970EB1"/>
    <w:rsid w:val="009715DC"/>
    <w:rsid w:val="00971E1E"/>
    <w:rsid w:val="00972A07"/>
    <w:rsid w:val="00972AA9"/>
    <w:rsid w:val="0097365E"/>
    <w:rsid w:val="00973F9D"/>
    <w:rsid w:val="009749CE"/>
    <w:rsid w:val="00975137"/>
    <w:rsid w:val="00975384"/>
    <w:rsid w:val="009753B5"/>
    <w:rsid w:val="009756E4"/>
    <w:rsid w:val="009757D0"/>
    <w:rsid w:val="00975943"/>
    <w:rsid w:val="00975F56"/>
    <w:rsid w:val="009767F2"/>
    <w:rsid w:val="0097708F"/>
    <w:rsid w:val="0097779A"/>
    <w:rsid w:val="0097796A"/>
    <w:rsid w:val="00977CFD"/>
    <w:rsid w:val="00977D2F"/>
    <w:rsid w:val="00977DA7"/>
    <w:rsid w:val="0098032B"/>
    <w:rsid w:val="009803C0"/>
    <w:rsid w:val="0098067C"/>
    <w:rsid w:val="00980696"/>
    <w:rsid w:val="009813AD"/>
    <w:rsid w:val="00981456"/>
    <w:rsid w:val="009814E2"/>
    <w:rsid w:val="00981C19"/>
    <w:rsid w:val="00981C4F"/>
    <w:rsid w:val="0098214C"/>
    <w:rsid w:val="00983072"/>
    <w:rsid w:val="009833BB"/>
    <w:rsid w:val="00983BBF"/>
    <w:rsid w:val="00983BDF"/>
    <w:rsid w:val="00983FF6"/>
    <w:rsid w:val="00984189"/>
    <w:rsid w:val="00984D2F"/>
    <w:rsid w:val="00984E8C"/>
    <w:rsid w:val="009851E6"/>
    <w:rsid w:val="00985A77"/>
    <w:rsid w:val="00985EE8"/>
    <w:rsid w:val="00986111"/>
    <w:rsid w:val="009866AE"/>
    <w:rsid w:val="0098698C"/>
    <w:rsid w:val="00986A65"/>
    <w:rsid w:val="00986B8B"/>
    <w:rsid w:val="00986C73"/>
    <w:rsid w:val="00986E9B"/>
    <w:rsid w:val="009871CA"/>
    <w:rsid w:val="00987456"/>
    <w:rsid w:val="009877FF"/>
    <w:rsid w:val="009904AF"/>
    <w:rsid w:val="009904B2"/>
    <w:rsid w:val="0099077F"/>
    <w:rsid w:val="00990B4A"/>
    <w:rsid w:val="00990D55"/>
    <w:rsid w:val="009910D8"/>
    <w:rsid w:val="00991282"/>
    <w:rsid w:val="00991519"/>
    <w:rsid w:val="00991AB8"/>
    <w:rsid w:val="009922CD"/>
    <w:rsid w:val="00992996"/>
    <w:rsid w:val="00992A9E"/>
    <w:rsid w:val="0099379F"/>
    <w:rsid w:val="00993856"/>
    <w:rsid w:val="0099432D"/>
    <w:rsid w:val="00994DE2"/>
    <w:rsid w:val="009950F6"/>
    <w:rsid w:val="009956A6"/>
    <w:rsid w:val="009956E6"/>
    <w:rsid w:val="00996794"/>
    <w:rsid w:val="00996844"/>
    <w:rsid w:val="009971BD"/>
    <w:rsid w:val="00997682"/>
    <w:rsid w:val="00997707"/>
    <w:rsid w:val="00997891"/>
    <w:rsid w:val="009979A3"/>
    <w:rsid w:val="009A02A8"/>
    <w:rsid w:val="009A0322"/>
    <w:rsid w:val="009A058C"/>
    <w:rsid w:val="009A096C"/>
    <w:rsid w:val="009A0EE8"/>
    <w:rsid w:val="009A0FD0"/>
    <w:rsid w:val="009A18AA"/>
    <w:rsid w:val="009A18E2"/>
    <w:rsid w:val="009A1E5D"/>
    <w:rsid w:val="009A2548"/>
    <w:rsid w:val="009A26C5"/>
    <w:rsid w:val="009A2E93"/>
    <w:rsid w:val="009A3419"/>
    <w:rsid w:val="009A348E"/>
    <w:rsid w:val="009A36C5"/>
    <w:rsid w:val="009A3820"/>
    <w:rsid w:val="009A3A2B"/>
    <w:rsid w:val="009A4081"/>
    <w:rsid w:val="009A4201"/>
    <w:rsid w:val="009A434E"/>
    <w:rsid w:val="009A4675"/>
    <w:rsid w:val="009A49A3"/>
    <w:rsid w:val="009A4AB8"/>
    <w:rsid w:val="009A4EB5"/>
    <w:rsid w:val="009A56B1"/>
    <w:rsid w:val="009A5D07"/>
    <w:rsid w:val="009A65DE"/>
    <w:rsid w:val="009A71A0"/>
    <w:rsid w:val="009A72B9"/>
    <w:rsid w:val="009A7AEF"/>
    <w:rsid w:val="009B02EC"/>
    <w:rsid w:val="009B06E6"/>
    <w:rsid w:val="009B096B"/>
    <w:rsid w:val="009B0C57"/>
    <w:rsid w:val="009B161A"/>
    <w:rsid w:val="009B1648"/>
    <w:rsid w:val="009B18BC"/>
    <w:rsid w:val="009B2149"/>
    <w:rsid w:val="009B2873"/>
    <w:rsid w:val="009B2954"/>
    <w:rsid w:val="009B29B6"/>
    <w:rsid w:val="009B2BE4"/>
    <w:rsid w:val="009B32F3"/>
    <w:rsid w:val="009B353A"/>
    <w:rsid w:val="009B38B3"/>
    <w:rsid w:val="009B3DF9"/>
    <w:rsid w:val="009B4134"/>
    <w:rsid w:val="009B4150"/>
    <w:rsid w:val="009B46E1"/>
    <w:rsid w:val="009B472A"/>
    <w:rsid w:val="009B48D9"/>
    <w:rsid w:val="009B48DF"/>
    <w:rsid w:val="009B4AEB"/>
    <w:rsid w:val="009B5033"/>
    <w:rsid w:val="009B50B8"/>
    <w:rsid w:val="009B56C9"/>
    <w:rsid w:val="009B639E"/>
    <w:rsid w:val="009B63DD"/>
    <w:rsid w:val="009B6739"/>
    <w:rsid w:val="009B6BEF"/>
    <w:rsid w:val="009B6D33"/>
    <w:rsid w:val="009B7099"/>
    <w:rsid w:val="009B71D1"/>
    <w:rsid w:val="009B72DE"/>
    <w:rsid w:val="009B7A9F"/>
    <w:rsid w:val="009B7BFD"/>
    <w:rsid w:val="009B7DC8"/>
    <w:rsid w:val="009C09C0"/>
    <w:rsid w:val="009C1939"/>
    <w:rsid w:val="009C1BB6"/>
    <w:rsid w:val="009C1DDF"/>
    <w:rsid w:val="009C2533"/>
    <w:rsid w:val="009C2C2D"/>
    <w:rsid w:val="009C2E4E"/>
    <w:rsid w:val="009C2F23"/>
    <w:rsid w:val="009C35BD"/>
    <w:rsid w:val="009C3A68"/>
    <w:rsid w:val="009C3ABC"/>
    <w:rsid w:val="009C4422"/>
    <w:rsid w:val="009C489D"/>
    <w:rsid w:val="009C5113"/>
    <w:rsid w:val="009C5610"/>
    <w:rsid w:val="009C5B62"/>
    <w:rsid w:val="009C60C1"/>
    <w:rsid w:val="009C6587"/>
    <w:rsid w:val="009C6CF9"/>
    <w:rsid w:val="009C6D85"/>
    <w:rsid w:val="009C74CC"/>
    <w:rsid w:val="009C7869"/>
    <w:rsid w:val="009C7FA3"/>
    <w:rsid w:val="009D0ABC"/>
    <w:rsid w:val="009D0B15"/>
    <w:rsid w:val="009D135E"/>
    <w:rsid w:val="009D1374"/>
    <w:rsid w:val="009D253B"/>
    <w:rsid w:val="009D2CC3"/>
    <w:rsid w:val="009D3C85"/>
    <w:rsid w:val="009D53A0"/>
    <w:rsid w:val="009D5670"/>
    <w:rsid w:val="009D5D8D"/>
    <w:rsid w:val="009D671C"/>
    <w:rsid w:val="009D74E3"/>
    <w:rsid w:val="009E01F3"/>
    <w:rsid w:val="009E0240"/>
    <w:rsid w:val="009E05E7"/>
    <w:rsid w:val="009E09F3"/>
    <w:rsid w:val="009E0AEF"/>
    <w:rsid w:val="009E0ED5"/>
    <w:rsid w:val="009E0EE3"/>
    <w:rsid w:val="009E12A0"/>
    <w:rsid w:val="009E1950"/>
    <w:rsid w:val="009E1FBC"/>
    <w:rsid w:val="009E228C"/>
    <w:rsid w:val="009E2CAE"/>
    <w:rsid w:val="009E32E8"/>
    <w:rsid w:val="009E33DF"/>
    <w:rsid w:val="009E36D8"/>
    <w:rsid w:val="009E37CF"/>
    <w:rsid w:val="009E3B15"/>
    <w:rsid w:val="009E43F5"/>
    <w:rsid w:val="009E45D1"/>
    <w:rsid w:val="009E47B0"/>
    <w:rsid w:val="009E4C74"/>
    <w:rsid w:val="009E5179"/>
    <w:rsid w:val="009E5389"/>
    <w:rsid w:val="009E5889"/>
    <w:rsid w:val="009E5B58"/>
    <w:rsid w:val="009E5E69"/>
    <w:rsid w:val="009E6253"/>
    <w:rsid w:val="009E7389"/>
    <w:rsid w:val="009E76D7"/>
    <w:rsid w:val="009E797D"/>
    <w:rsid w:val="009E7CF7"/>
    <w:rsid w:val="009F1756"/>
    <w:rsid w:val="009F1BF2"/>
    <w:rsid w:val="009F25F2"/>
    <w:rsid w:val="009F30DF"/>
    <w:rsid w:val="009F341A"/>
    <w:rsid w:val="009F349F"/>
    <w:rsid w:val="009F3500"/>
    <w:rsid w:val="009F3EA6"/>
    <w:rsid w:val="009F4333"/>
    <w:rsid w:val="009F4709"/>
    <w:rsid w:val="009F49FA"/>
    <w:rsid w:val="009F5107"/>
    <w:rsid w:val="009F55B2"/>
    <w:rsid w:val="009F581A"/>
    <w:rsid w:val="009F5891"/>
    <w:rsid w:val="009F59AB"/>
    <w:rsid w:val="009F5D3F"/>
    <w:rsid w:val="009F606F"/>
    <w:rsid w:val="009F6B61"/>
    <w:rsid w:val="009F6C0F"/>
    <w:rsid w:val="009F708A"/>
    <w:rsid w:val="009F79B1"/>
    <w:rsid w:val="009F7CA0"/>
    <w:rsid w:val="00A012E8"/>
    <w:rsid w:val="00A01C2C"/>
    <w:rsid w:val="00A0219E"/>
    <w:rsid w:val="00A0249B"/>
    <w:rsid w:val="00A024FE"/>
    <w:rsid w:val="00A02B83"/>
    <w:rsid w:val="00A02BEB"/>
    <w:rsid w:val="00A02CDE"/>
    <w:rsid w:val="00A03081"/>
    <w:rsid w:val="00A0384A"/>
    <w:rsid w:val="00A03A9F"/>
    <w:rsid w:val="00A03FC9"/>
    <w:rsid w:val="00A04271"/>
    <w:rsid w:val="00A04436"/>
    <w:rsid w:val="00A04491"/>
    <w:rsid w:val="00A04ACA"/>
    <w:rsid w:val="00A04CBC"/>
    <w:rsid w:val="00A05CBF"/>
    <w:rsid w:val="00A060F3"/>
    <w:rsid w:val="00A063A0"/>
    <w:rsid w:val="00A06778"/>
    <w:rsid w:val="00A06A89"/>
    <w:rsid w:val="00A07304"/>
    <w:rsid w:val="00A07559"/>
    <w:rsid w:val="00A07597"/>
    <w:rsid w:val="00A079D1"/>
    <w:rsid w:val="00A07A17"/>
    <w:rsid w:val="00A1032F"/>
    <w:rsid w:val="00A10FDC"/>
    <w:rsid w:val="00A11ACC"/>
    <w:rsid w:val="00A1263D"/>
    <w:rsid w:val="00A127AC"/>
    <w:rsid w:val="00A12DE3"/>
    <w:rsid w:val="00A134A9"/>
    <w:rsid w:val="00A13642"/>
    <w:rsid w:val="00A13D27"/>
    <w:rsid w:val="00A146CB"/>
    <w:rsid w:val="00A1489A"/>
    <w:rsid w:val="00A14F16"/>
    <w:rsid w:val="00A15124"/>
    <w:rsid w:val="00A1518B"/>
    <w:rsid w:val="00A153CE"/>
    <w:rsid w:val="00A16368"/>
    <w:rsid w:val="00A166A0"/>
    <w:rsid w:val="00A1675B"/>
    <w:rsid w:val="00A16D38"/>
    <w:rsid w:val="00A1722C"/>
    <w:rsid w:val="00A176A5"/>
    <w:rsid w:val="00A176E2"/>
    <w:rsid w:val="00A17AFE"/>
    <w:rsid w:val="00A20210"/>
    <w:rsid w:val="00A206B3"/>
    <w:rsid w:val="00A20940"/>
    <w:rsid w:val="00A20E95"/>
    <w:rsid w:val="00A2107A"/>
    <w:rsid w:val="00A21560"/>
    <w:rsid w:val="00A22215"/>
    <w:rsid w:val="00A225A2"/>
    <w:rsid w:val="00A22826"/>
    <w:rsid w:val="00A22DBD"/>
    <w:rsid w:val="00A23572"/>
    <w:rsid w:val="00A23C3C"/>
    <w:rsid w:val="00A23F0E"/>
    <w:rsid w:val="00A246A6"/>
    <w:rsid w:val="00A247F8"/>
    <w:rsid w:val="00A24852"/>
    <w:rsid w:val="00A2512C"/>
    <w:rsid w:val="00A2513F"/>
    <w:rsid w:val="00A25753"/>
    <w:rsid w:val="00A25950"/>
    <w:rsid w:val="00A268B5"/>
    <w:rsid w:val="00A273CF"/>
    <w:rsid w:val="00A279C7"/>
    <w:rsid w:val="00A27AD6"/>
    <w:rsid w:val="00A27C74"/>
    <w:rsid w:val="00A27E2C"/>
    <w:rsid w:val="00A301DF"/>
    <w:rsid w:val="00A30515"/>
    <w:rsid w:val="00A305E1"/>
    <w:rsid w:val="00A30626"/>
    <w:rsid w:val="00A30887"/>
    <w:rsid w:val="00A30E12"/>
    <w:rsid w:val="00A31AC7"/>
    <w:rsid w:val="00A3206D"/>
    <w:rsid w:val="00A3210E"/>
    <w:rsid w:val="00A323F6"/>
    <w:rsid w:val="00A331D0"/>
    <w:rsid w:val="00A3454A"/>
    <w:rsid w:val="00A34940"/>
    <w:rsid w:val="00A34A14"/>
    <w:rsid w:val="00A34D15"/>
    <w:rsid w:val="00A356A7"/>
    <w:rsid w:val="00A35C81"/>
    <w:rsid w:val="00A35DE8"/>
    <w:rsid w:val="00A35E98"/>
    <w:rsid w:val="00A3607B"/>
    <w:rsid w:val="00A36285"/>
    <w:rsid w:val="00A371BB"/>
    <w:rsid w:val="00A37883"/>
    <w:rsid w:val="00A3799D"/>
    <w:rsid w:val="00A37AC4"/>
    <w:rsid w:val="00A37BE6"/>
    <w:rsid w:val="00A40583"/>
    <w:rsid w:val="00A40619"/>
    <w:rsid w:val="00A4071E"/>
    <w:rsid w:val="00A40825"/>
    <w:rsid w:val="00A40B6D"/>
    <w:rsid w:val="00A41398"/>
    <w:rsid w:val="00A413B3"/>
    <w:rsid w:val="00A4164E"/>
    <w:rsid w:val="00A41A7F"/>
    <w:rsid w:val="00A421C2"/>
    <w:rsid w:val="00A42DA3"/>
    <w:rsid w:val="00A431F8"/>
    <w:rsid w:val="00A4353B"/>
    <w:rsid w:val="00A43609"/>
    <w:rsid w:val="00A438EA"/>
    <w:rsid w:val="00A43A2E"/>
    <w:rsid w:val="00A43EF9"/>
    <w:rsid w:val="00A4413D"/>
    <w:rsid w:val="00A44468"/>
    <w:rsid w:val="00A44C3A"/>
    <w:rsid w:val="00A45A1E"/>
    <w:rsid w:val="00A4653D"/>
    <w:rsid w:val="00A470D1"/>
    <w:rsid w:val="00A472FE"/>
    <w:rsid w:val="00A474D6"/>
    <w:rsid w:val="00A474EE"/>
    <w:rsid w:val="00A4751D"/>
    <w:rsid w:val="00A476E1"/>
    <w:rsid w:val="00A47BA1"/>
    <w:rsid w:val="00A47C00"/>
    <w:rsid w:val="00A47DF0"/>
    <w:rsid w:val="00A50138"/>
    <w:rsid w:val="00A50450"/>
    <w:rsid w:val="00A5057D"/>
    <w:rsid w:val="00A50E86"/>
    <w:rsid w:val="00A51043"/>
    <w:rsid w:val="00A517A9"/>
    <w:rsid w:val="00A51DDA"/>
    <w:rsid w:val="00A520A3"/>
    <w:rsid w:val="00A527B8"/>
    <w:rsid w:val="00A527EB"/>
    <w:rsid w:val="00A529F8"/>
    <w:rsid w:val="00A52E85"/>
    <w:rsid w:val="00A53824"/>
    <w:rsid w:val="00A53950"/>
    <w:rsid w:val="00A53C99"/>
    <w:rsid w:val="00A53D61"/>
    <w:rsid w:val="00A53E6D"/>
    <w:rsid w:val="00A54224"/>
    <w:rsid w:val="00A545BB"/>
    <w:rsid w:val="00A546AA"/>
    <w:rsid w:val="00A54E96"/>
    <w:rsid w:val="00A54FC0"/>
    <w:rsid w:val="00A55704"/>
    <w:rsid w:val="00A56374"/>
    <w:rsid w:val="00A5654B"/>
    <w:rsid w:val="00A5656F"/>
    <w:rsid w:val="00A56C9F"/>
    <w:rsid w:val="00A56EBA"/>
    <w:rsid w:val="00A56FB6"/>
    <w:rsid w:val="00A56FBC"/>
    <w:rsid w:val="00A5785B"/>
    <w:rsid w:val="00A57A51"/>
    <w:rsid w:val="00A6029B"/>
    <w:rsid w:val="00A60453"/>
    <w:rsid w:val="00A607C9"/>
    <w:rsid w:val="00A60914"/>
    <w:rsid w:val="00A60A62"/>
    <w:rsid w:val="00A60C6C"/>
    <w:rsid w:val="00A611AE"/>
    <w:rsid w:val="00A623BA"/>
    <w:rsid w:val="00A627C6"/>
    <w:rsid w:val="00A62F55"/>
    <w:rsid w:val="00A630DF"/>
    <w:rsid w:val="00A6363B"/>
    <w:rsid w:val="00A63AE6"/>
    <w:rsid w:val="00A63D73"/>
    <w:rsid w:val="00A64291"/>
    <w:rsid w:val="00A646C3"/>
    <w:rsid w:val="00A64C64"/>
    <w:rsid w:val="00A65188"/>
    <w:rsid w:val="00A651C0"/>
    <w:rsid w:val="00A657EE"/>
    <w:rsid w:val="00A65C36"/>
    <w:rsid w:val="00A66A7F"/>
    <w:rsid w:val="00A673E2"/>
    <w:rsid w:val="00A67746"/>
    <w:rsid w:val="00A678C8"/>
    <w:rsid w:val="00A67A40"/>
    <w:rsid w:val="00A67B99"/>
    <w:rsid w:val="00A70001"/>
    <w:rsid w:val="00A710DF"/>
    <w:rsid w:val="00A713CA"/>
    <w:rsid w:val="00A715E2"/>
    <w:rsid w:val="00A716D8"/>
    <w:rsid w:val="00A71E36"/>
    <w:rsid w:val="00A72170"/>
    <w:rsid w:val="00A7233D"/>
    <w:rsid w:val="00A72583"/>
    <w:rsid w:val="00A72CDD"/>
    <w:rsid w:val="00A72E84"/>
    <w:rsid w:val="00A7312E"/>
    <w:rsid w:val="00A7339B"/>
    <w:rsid w:val="00A73507"/>
    <w:rsid w:val="00A73B8A"/>
    <w:rsid w:val="00A74146"/>
    <w:rsid w:val="00A74340"/>
    <w:rsid w:val="00A74597"/>
    <w:rsid w:val="00A74A2F"/>
    <w:rsid w:val="00A74B58"/>
    <w:rsid w:val="00A74C7B"/>
    <w:rsid w:val="00A75B57"/>
    <w:rsid w:val="00A761A1"/>
    <w:rsid w:val="00A769C0"/>
    <w:rsid w:val="00A76A97"/>
    <w:rsid w:val="00A77072"/>
    <w:rsid w:val="00A771B4"/>
    <w:rsid w:val="00A77828"/>
    <w:rsid w:val="00A77AA8"/>
    <w:rsid w:val="00A77BA5"/>
    <w:rsid w:val="00A77C25"/>
    <w:rsid w:val="00A80078"/>
    <w:rsid w:val="00A8022B"/>
    <w:rsid w:val="00A80964"/>
    <w:rsid w:val="00A8154D"/>
    <w:rsid w:val="00A818CC"/>
    <w:rsid w:val="00A81B73"/>
    <w:rsid w:val="00A822FC"/>
    <w:rsid w:val="00A825C0"/>
    <w:rsid w:val="00A8270F"/>
    <w:rsid w:val="00A828DF"/>
    <w:rsid w:val="00A82C03"/>
    <w:rsid w:val="00A82FE7"/>
    <w:rsid w:val="00A83206"/>
    <w:rsid w:val="00A833FA"/>
    <w:rsid w:val="00A83BAC"/>
    <w:rsid w:val="00A83C9A"/>
    <w:rsid w:val="00A84730"/>
    <w:rsid w:val="00A8559D"/>
    <w:rsid w:val="00A856FA"/>
    <w:rsid w:val="00A85AE9"/>
    <w:rsid w:val="00A8632E"/>
    <w:rsid w:val="00A86514"/>
    <w:rsid w:val="00A867AD"/>
    <w:rsid w:val="00A86C0B"/>
    <w:rsid w:val="00A86DEB"/>
    <w:rsid w:val="00A86EAF"/>
    <w:rsid w:val="00A87131"/>
    <w:rsid w:val="00A87147"/>
    <w:rsid w:val="00A87208"/>
    <w:rsid w:val="00A876D4"/>
    <w:rsid w:val="00A90266"/>
    <w:rsid w:val="00A90899"/>
    <w:rsid w:val="00A9112C"/>
    <w:rsid w:val="00A91661"/>
    <w:rsid w:val="00A91B09"/>
    <w:rsid w:val="00A921FB"/>
    <w:rsid w:val="00A9228A"/>
    <w:rsid w:val="00A92B07"/>
    <w:rsid w:val="00A92F5F"/>
    <w:rsid w:val="00A93062"/>
    <w:rsid w:val="00A93756"/>
    <w:rsid w:val="00A93782"/>
    <w:rsid w:val="00A93E3D"/>
    <w:rsid w:val="00A93F6F"/>
    <w:rsid w:val="00A949D4"/>
    <w:rsid w:val="00A94DD6"/>
    <w:rsid w:val="00A94ED3"/>
    <w:rsid w:val="00A95129"/>
    <w:rsid w:val="00A951ED"/>
    <w:rsid w:val="00A953BA"/>
    <w:rsid w:val="00A9589C"/>
    <w:rsid w:val="00A96338"/>
    <w:rsid w:val="00A96435"/>
    <w:rsid w:val="00A96633"/>
    <w:rsid w:val="00A97065"/>
    <w:rsid w:val="00A971DB"/>
    <w:rsid w:val="00A97410"/>
    <w:rsid w:val="00A97B01"/>
    <w:rsid w:val="00A97EE4"/>
    <w:rsid w:val="00AA05CD"/>
    <w:rsid w:val="00AA0D41"/>
    <w:rsid w:val="00AA0EAF"/>
    <w:rsid w:val="00AA1137"/>
    <w:rsid w:val="00AA1E10"/>
    <w:rsid w:val="00AA28A4"/>
    <w:rsid w:val="00AA2F63"/>
    <w:rsid w:val="00AA3212"/>
    <w:rsid w:val="00AA3744"/>
    <w:rsid w:val="00AA40BB"/>
    <w:rsid w:val="00AA48F5"/>
    <w:rsid w:val="00AA49C4"/>
    <w:rsid w:val="00AA4A71"/>
    <w:rsid w:val="00AA4CB2"/>
    <w:rsid w:val="00AA5B2C"/>
    <w:rsid w:val="00AA6C76"/>
    <w:rsid w:val="00AA7131"/>
    <w:rsid w:val="00AA7FC3"/>
    <w:rsid w:val="00AB04F3"/>
    <w:rsid w:val="00AB0B40"/>
    <w:rsid w:val="00AB0B66"/>
    <w:rsid w:val="00AB0E1F"/>
    <w:rsid w:val="00AB1397"/>
    <w:rsid w:val="00AB2245"/>
    <w:rsid w:val="00AB29FE"/>
    <w:rsid w:val="00AB2B49"/>
    <w:rsid w:val="00AB2E94"/>
    <w:rsid w:val="00AB33F7"/>
    <w:rsid w:val="00AB3CB9"/>
    <w:rsid w:val="00AB4201"/>
    <w:rsid w:val="00AB43CD"/>
    <w:rsid w:val="00AB4FCD"/>
    <w:rsid w:val="00AB59A9"/>
    <w:rsid w:val="00AB62DC"/>
    <w:rsid w:val="00AB63EF"/>
    <w:rsid w:val="00AB65B8"/>
    <w:rsid w:val="00AB6D8C"/>
    <w:rsid w:val="00AB709A"/>
    <w:rsid w:val="00AB7567"/>
    <w:rsid w:val="00AB7AD1"/>
    <w:rsid w:val="00AB7D46"/>
    <w:rsid w:val="00AB7E67"/>
    <w:rsid w:val="00AC05F0"/>
    <w:rsid w:val="00AC1FBD"/>
    <w:rsid w:val="00AC2340"/>
    <w:rsid w:val="00AC2D1E"/>
    <w:rsid w:val="00AC2DA3"/>
    <w:rsid w:val="00AC3EB0"/>
    <w:rsid w:val="00AC481B"/>
    <w:rsid w:val="00AC48D3"/>
    <w:rsid w:val="00AC4A19"/>
    <w:rsid w:val="00AC4BF4"/>
    <w:rsid w:val="00AC4E2C"/>
    <w:rsid w:val="00AC5063"/>
    <w:rsid w:val="00AC5348"/>
    <w:rsid w:val="00AC5475"/>
    <w:rsid w:val="00AC5645"/>
    <w:rsid w:val="00AC5ABC"/>
    <w:rsid w:val="00AC6407"/>
    <w:rsid w:val="00AC6CA5"/>
    <w:rsid w:val="00AC6F62"/>
    <w:rsid w:val="00AC7025"/>
    <w:rsid w:val="00AC7B18"/>
    <w:rsid w:val="00AD046C"/>
    <w:rsid w:val="00AD07C5"/>
    <w:rsid w:val="00AD0EF3"/>
    <w:rsid w:val="00AD15E8"/>
    <w:rsid w:val="00AD1798"/>
    <w:rsid w:val="00AD19F5"/>
    <w:rsid w:val="00AD2021"/>
    <w:rsid w:val="00AD2549"/>
    <w:rsid w:val="00AD281E"/>
    <w:rsid w:val="00AD308B"/>
    <w:rsid w:val="00AD351F"/>
    <w:rsid w:val="00AD358C"/>
    <w:rsid w:val="00AD35F6"/>
    <w:rsid w:val="00AD3D12"/>
    <w:rsid w:val="00AD3FB6"/>
    <w:rsid w:val="00AD4B1C"/>
    <w:rsid w:val="00AD4E1D"/>
    <w:rsid w:val="00AD5123"/>
    <w:rsid w:val="00AD554A"/>
    <w:rsid w:val="00AD5591"/>
    <w:rsid w:val="00AD559E"/>
    <w:rsid w:val="00AD58B1"/>
    <w:rsid w:val="00AD5EE4"/>
    <w:rsid w:val="00AD5FA2"/>
    <w:rsid w:val="00AD6951"/>
    <w:rsid w:val="00AD6BFD"/>
    <w:rsid w:val="00AD6E7D"/>
    <w:rsid w:val="00AD73C9"/>
    <w:rsid w:val="00AD73FB"/>
    <w:rsid w:val="00AD74E0"/>
    <w:rsid w:val="00AD7C6B"/>
    <w:rsid w:val="00AD7E4C"/>
    <w:rsid w:val="00AD7FF8"/>
    <w:rsid w:val="00AE0615"/>
    <w:rsid w:val="00AE097E"/>
    <w:rsid w:val="00AE0DA9"/>
    <w:rsid w:val="00AE100F"/>
    <w:rsid w:val="00AE1475"/>
    <w:rsid w:val="00AE17DD"/>
    <w:rsid w:val="00AE1DA3"/>
    <w:rsid w:val="00AE2017"/>
    <w:rsid w:val="00AE21F1"/>
    <w:rsid w:val="00AE25F2"/>
    <w:rsid w:val="00AE2613"/>
    <w:rsid w:val="00AE27CD"/>
    <w:rsid w:val="00AE284D"/>
    <w:rsid w:val="00AE2976"/>
    <w:rsid w:val="00AE3375"/>
    <w:rsid w:val="00AE3B8C"/>
    <w:rsid w:val="00AE3E9B"/>
    <w:rsid w:val="00AE3EB1"/>
    <w:rsid w:val="00AE4E64"/>
    <w:rsid w:val="00AE5B12"/>
    <w:rsid w:val="00AE65AD"/>
    <w:rsid w:val="00AE6843"/>
    <w:rsid w:val="00AE7B48"/>
    <w:rsid w:val="00AF007E"/>
    <w:rsid w:val="00AF0AB4"/>
    <w:rsid w:val="00AF0BD6"/>
    <w:rsid w:val="00AF0C49"/>
    <w:rsid w:val="00AF1263"/>
    <w:rsid w:val="00AF18F1"/>
    <w:rsid w:val="00AF1936"/>
    <w:rsid w:val="00AF1FFE"/>
    <w:rsid w:val="00AF22BE"/>
    <w:rsid w:val="00AF2654"/>
    <w:rsid w:val="00AF2C5A"/>
    <w:rsid w:val="00AF318E"/>
    <w:rsid w:val="00AF341D"/>
    <w:rsid w:val="00AF35B1"/>
    <w:rsid w:val="00AF3D2D"/>
    <w:rsid w:val="00AF4155"/>
    <w:rsid w:val="00AF415D"/>
    <w:rsid w:val="00AF43DC"/>
    <w:rsid w:val="00AF5431"/>
    <w:rsid w:val="00AF5A20"/>
    <w:rsid w:val="00AF5F0A"/>
    <w:rsid w:val="00AF5F95"/>
    <w:rsid w:val="00AF5FD8"/>
    <w:rsid w:val="00AF6E5E"/>
    <w:rsid w:val="00AF6F40"/>
    <w:rsid w:val="00AF7287"/>
    <w:rsid w:val="00AF76C6"/>
    <w:rsid w:val="00AF7C74"/>
    <w:rsid w:val="00B00040"/>
    <w:rsid w:val="00B00C1B"/>
    <w:rsid w:val="00B013FA"/>
    <w:rsid w:val="00B01459"/>
    <w:rsid w:val="00B0163C"/>
    <w:rsid w:val="00B02561"/>
    <w:rsid w:val="00B02A3F"/>
    <w:rsid w:val="00B02E4C"/>
    <w:rsid w:val="00B032C5"/>
    <w:rsid w:val="00B03B07"/>
    <w:rsid w:val="00B03EF0"/>
    <w:rsid w:val="00B042E0"/>
    <w:rsid w:val="00B0457E"/>
    <w:rsid w:val="00B0482A"/>
    <w:rsid w:val="00B04B78"/>
    <w:rsid w:val="00B04D23"/>
    <w:rsid w:val="00B055C8"/>
    <w:rsid w:val="00B056C1"/>
    <w:rsid w:val="00B0589F"/>
    <w:rsid w:val="00B0597B"/>
    <w:rsid w:val="00B05ADA"/>
    <w:rsid w:val="00B05FF0"/>
    <w:rsid w:val="00B06064"/>
    <w:rsid w:val="00B06176"/>
    <w:rsid w:val="00B064C1"/>
    <w:rsid w:val="00B064EB"/>
    <w:rsid w:val="00B06D6A"/>
    <w:rsid w:val="00B06F8E"/>
    <w:rsid w:val="00B071FE"/>
    <w:rsid w:val="00B078D9"/>
    <w:rsid w:val="00B1006E"/>
    <w:rsid w:val="00B107D5"/>
    <w:rsid w:val="00B1085C"/>
    <w:rsid w:val="00B10C15"/>
    <w:rsid w:val="00B10CDC"/>
    <w:rsid w:val="00B10EE5"/>
    <w:rsid w:val="00B11AD1"/>
    <w:rsid w:val="00B11C3D"/>
    <w:rsid w:val="00B11D7C"/>
    <w:rsid w:val="00B125E7"/>
    <w:rsid w:val="00B12763"/>
    <w:rsid w:val="00B12C7E"/>
    <w:rsid w:val="00B13F7D"/>
    <w:rsid w:val="00B1447D"/>
    <w:rsid w:val="00B14A7D"/>
    <w:rsid w:val="00B15314"/>
    <w:rsid w:val="00B15389"/>
    <w:rsid w:val="00B1564F"/>
    <w:rsid w:val="00B156B8"/>
    <w:rsid w:val="00B15948"/>
    <w:rsid w:val="00B159EB"/>
    <w:rsid w:val="00B15E13"/>
    <w:rsid w:val="00B15FF1"/>
    <w:rsid w:val="00B16029"/>
    <w:rsid w:val="00B1674C"/>
    <w:rsid w:val="00B16E1D"/>
    <w:rsid w:val="00B1778F"/>
    <w:rsid w:val="00B1782F"/>
    <w:rsid w:val="00B17996"/>
    <w:rsid w:val="00B2008B"/>
    <w:rsid w:val="00B2040F"/>
    <w:rsid w:val="00B20D10"/>
    <w:rsid w:val="00B210EE"/>
    <w:rsid w:val="00B21155"/>
    <w:rsid w:val="00B21158"/>
    <w:rsid w:val="00B21303"/>
    <w:rsid w:val="00B21327"/>
    <w:rsid w:val="00B2171E"/>
    <w:rsid w:val="00B21A27"/>
    <w:rsid w:val="00B21E78"/>
    <w:rsid w:val="00B22101"/>
    <w:rsid w:val="00B221E8"/>
    <w:rsid w:val="00B222B9"/>
    <w:rsid w:val="00B22335"/>
    <w:rsid w:val="00B226C0"/>
    <w:rsid w:val="00B2301F"/>
    <w:rsid w:val="00B237CF"/>
    <w:rsid w:val="00B24731"/>
    <w:rsid w:val="00B25077"/>
    <w:rsid w:val="00B25DB7"/>
    <w:rsid w:val="00B2616F"/>
    <w:rsid w:val="00B265D2"/>
    <w:rsid w:val="00B26E55"/>
    <w:rsid w:val="00B26F7E"/>
    <w:rsid w:val="00B27026"/>
    <w:rsid w:val="00B27FA0"/>
    <w:rsid w:val="00B27FA5"/>
    <w:rsid w:val="00B30684"/>
    <w:rsid w:val="00B30D68"/>
    <w:rsid w:val="00B313A6"/>
    <w:rsid w:val="00B31D0F"/>
    <w:rsid w:val="00B31DE9"/>
    <w:rsid w:val="00B31F45"/>
    <w:rsid w:val="00B320D1"/>
    <w:rsid w:val="00B3231D"/>
    <w:rsid w:val="00B3282E"/>
    <w:rsid w:val="00B32A59"/>
    <w:rsid w:val="00B32E2D"/>
    <w:rsid w:val="00B336CA"/>
    <w:rsid w:val="00B34A33"/>
    <w:rsid w:val="00B34ADB"/>
    <w:rsid w:val="00B35126"/>
    <w:rsid w:val="00B35154"/>
    <w:rsid w:val="00B3534E"/>
    <w:rsid w:val="00B35AEC"/>
    <w:rsid w:val="00B35C54"/>
    <w:rsid w:val="00B36B58"/>
    <w:rsid w:val="00B36C8C"/>
    <w:rsid w:val="00B36D76"/>
    <w:rsid w:val="00B37229"/>
    <w:rsid w:val="00B3784D"/>
    <w:rsid w:val="00B37CFC"/>
    <w:rsid w:val="00B37E51"/>
    <w:rsid w:val="00B37EF6"/>
    <w:rsid w:val="00B405E1"/>
    <w:rsid w:val="00B41039"/>
    <w:rsid w:val="00B411FF"/>
    <w:rsid w:val="00B412A1"/>
    <w:rsid w:val="00B4130E"/>
    <w:rsid w:val="00B41AAF"/>
    <w:rsid w:val="00B41EF9"/>
    <w:rsid w:val="00B41F93"/>
    <w:rsid w:val="00B422E1"/>
    <w:rsid w:val="00B4230D"/>
    <w:rsid w:val="00B424ED"/>
    <w:rsid w:val="00B42E99"/>
    <w:rsid w:val="00B43050"/>
    <w:rsid w:val="00B431C6"/>
    <w:rsid w:val="00B45789"/>
    <w:rsid w:val="00B461A9"/>
    <w:rsid w:val="00B468F5"/>
    <w:rsid w:val="00B46A4C"/>
    <w:rsid w:val="00B478C5"/>
    <w:rsid w:val="00B47AA0"/>
    <w:rsid w:val="00B47C54"/>
    <w:rsid w:val="00B47D8C"/>
    <w:rsid w:val="00B5008B"/>
    <w:rsid w:val="00B50255"/>
    <w:rsid w:val="00B50496"/>
    <w:rsid w:val="00B50838"/>
    <w:rsid w:val="00B50E3A"/>
    <w:rsid w:val="00B51420"/>
    <w:rsid w:val="00B5175A"/>
    <w:rsid w:val="00B51879"/>
    <w:rsid w:val="00B51921"/>
    <w:rsid w:val="00B52189"/>
    <w:rsid w:val="00B5218F"/>
    <w:rsid w:val="00B5250D"/>
    <w:rsid w:val="00B5285D"/>
    <w:rsid w:val="00B52F21"/>
    <w:rsid w:val="00B5304F"/>
    <w:rsid w:val="00B53094"/>
    <w:rsid w:val="00B530E0"/>
    <w:rsid w:val="00B53116"/>
    <w:rsid w:val="00B5341F"/>
    <w:rsid w:val="00B54240"/>
    <w:rsid w:val="00B545C6"/>
    <w:rsid w:val="00B5472F"/>
    <w:rsid w:val="00B550DA"/>
    <w:rsid w:val="00B55824"/>
    <w:rsid w:val="00B56183"/>
    <w:rsid w:val="00B56260"/>
    <w:rsid w:val="00B563AC"/>
    <w:rsid w:val="00B56410"/>
    <w:rsid w:val="00B56830"/>
    <w:rsid w:val="00B56B23"/>
    <w:rsid w:val="00B56D4D"/>
    <w:rsid w:val="00B57177"/>
    <w:rsid w:val="00B57809"/>
    <w:rsid w:val="00B57869"/>
    <w:rsid w:val="00B57BC2"/>
    <w:rsid w:val="00B600A8"/>
    <w:rsid w:val="00B60319"/>
    <w:rsid w:val="00B60466"/>
    <w:rsid w:val="00B6061C"/>
    <w:rsid w:val="00B611BC"/>
    <w:rsid w:val="00B621D4"/>
    <w:rsid w:val="00B62340"/>
    <w:rsid w:val="00B6291A"/>
    <w:rsid w:val="00B631BF"/>
    <w:rsid w:val="00B63FF3"/>
    <w:rsid w:val="00B64027"/>
    <w:rsid w:val="00B64506"/>
    <w:rsid w:val="00B645DD"/>
    <w:rsid w:val="00B64905"/>
    <w:rsid w:val="00B64BD8"/>
    <w:rsid w:val="00B65C35"/>
    <w:rsid w:val="00B66650"/>
    <w:rsid w:val="00B666B0"/>
    <w:rsid w:val="00B666C2"/>
    <w:rsid w:val="00B667DE"/>
    <w:rsid w:val="00B66803"/>
    <w:rsid w:val="00B66C09"/>
    <w:rsid w:val="00B671E7"/>
    <w:rsid w:val="00B672D3"/>
    <w:rsid w:val="00B6731F"/>
    <w:rsid w:val="00B6760B"/>
    <w:rsid w:val="00B678E5"/>
    <w:rsid w:val="00B67B72"/>
    <w:rsid w:val="00B700D0"/>
    <w:rsid w:val="00B70A62"/>
    <w:rsid w:val="00B70EEB"/>
    <w:rsid w:val="00B71207"/>
    <w:rsid w:val="00B714DD"/>
    <w:rsid w:val="00B71DEF"/>
    <w:rsid w:val="00B72133"/>
    <w:rsid w:val="00B72140"/>
    <w:rsid w:val="00B72206"/>
    <w:rsid w:val="00B722FE"/>
    <w:rsid w:val="00B72360"/>
    <w:rsid w:val="00B724E4"/>
    <w:rsid w:val="00B7259A"/>
    <w:rsid w:val="00B72A6F"/>
    <w:rsid w:val="00B73019"/>
    <w:rsid w:val="00B73173"/>
    <w:rsid w:val="00B731A7"/>
    <w:rsid w:val="00B738FA"/>
    <w:rsid w:val="00B73AF9"/>
    <w:rsid w:val="00B73E03"/>
    <w:rsid w:val="00B73E3A"/>
    <w:rsid w:val="00B73F16"/>
    <w:rsid w:val="00B73FDC"/>
    <w:rsid w:val="00B74A99"/>
    <w:rsid w:val="00B752C3"/>
    <w:rsid w:val="00B75425"/>
    <w:rsid w:val="00B75465"/>
    <w:rsid w:val="00B75938"/>
    <w:rsid w:val="00B75A53"/>
    <w:rsid w:val="00B75D18"/>
    <w:rsid w:val="00B76431"/>
    <w:rsid w:val="00B76510"/>
    <w:rsid w:val="00B76895"/>
    <w:rsid w:val="00B7731A"/>
    <w:rsid w:val="00B7782A"/>
    <w:rsid w:val="00B779A6"/>
    <w:rsid w:val="00B77BA3"/>
    <w:rsid w:val="00B77DB8"/>
    <w:rsid w:val="00B77E1F"/>
    <w:rsid w:val="00B77E68"/>
    <w:rsid w:val="00B77EB2"/>
    <w:rsid w:val="00B8004A"/>
    <w:rsid w:val="00B8173D"/>
    <w:rsid w:val="00B81D93"/>
    <w:rsid w:val="00B81F8B"/>
    <w:rsid w:val="00B82062"/>
    <w:rsid w:val="00B821F9"/>
    <w:rsid w:val="00B823A8"/>
    <w:rsid w:val="00B82F99"/>
    <w:rsid w:val="00B83216"/>
    <w:rsid w:val="00B839BB"/>
    <w:rsid w:val="00B83C0D"/>
    <w:rsid w:val="00B83C43"/>
    <w:rsid w:val="00B83E1E"/>
    <w:rsid w:val="00B83F6A"/>
    <w:rsid w:val="00B841CA"/>
    <w:rsid w:val="00B8438F"/>
    <w:rsid w:val="00B84653"/>
    <w:rsid w:val="00B85508"/>
    <w:rsid w:val="00B855B4"/>
    <w:rsid w:val="00B85A7B"/>
    <w:rsid w:val="00B85ABA"/>
    <w:rsid w:val="00B85B8E"/>
    <w:rsid w:val="00B85BCF"/>
    <w:rsid w:val="00B86108"/>
    <w:rsid w:val="00B862F2"/>
    <w:rsid w:val="00B8708C"/>
    <w:rsid w:val="00B8771D"/>
    <w:rsid w:val="00B878BA"/>
    <w:rsid w:val="00B87A50"/>
    <w:rsid w:val="00B90762"/>
    <w:rsid w:val="00B9077C"/>
    <w:rsid w:val="00B90DB8"/>
    <w:rsid w:val="00B91094"/>
    <w:rsid w:val="00B91269"/>
    <w:rsid w:val="00B9204F"/>
    <w:rsid w:val="00B920B8"/>
    <w:rsid w:val="00B924E0"/>
    <w:rsid w:val="00B925DD"/>
    <w:rsid w:val="00B92A19"/>
    <w:rsid w:val="00B92D37"/>
    <w:rsid w:val="00B930DB"/>
    <w:rsid w:val="00B937C8"/>
    <w:rsid w:val="00B94664"/>
    <w:rsid w:val="00B94929"/>
    <w:rsid w:val="00B949B8"/>
    <w:rsid w:val="00B94BF8"/>
    <w:rsid w:val="00B95101"/>
    <w:rsid w:val="00B95504"/>
    <w:rsid w:val="00B95B9C"/>
    <w:rsid w:val="00B95CA3"/>
    <w:rsid w:val="00B96493"/>
    <w:rsid w:val="00B966C0"/>
    <w:rsid w:val="00B96A1E"/>
    <w:rsid w:val="00B96F5C"/>
    <w:rsid w:val="00B97533"/>
    <w:rsid w:val="00B97747"/>
    <w:rsid w:val="00B97C98"/>
    <w:rsid w:val="00B97DCC"/>
    <w:rsid w:val="00B97FE7"/>
    <w:rsid w:val="00BA0F2E"/>
    <w:rsid w:val="00BA0FE9"/>
    <w:rsid w:val="00BA113F"/>
    <w:rsid w:val="00BA1352"/>
    <w:rsid w:val="00BA1481"/>
    <w:rsid w:val="00BA1809"/>
    <w:rsid w:val="00BA1ED8"/>
    <w:rsid w:val="00BA209F"/>
    <w:rsid w:val="00BA20A9"/>
    <w:rsid w:val="00BA26C4"/>
    <w:rsid w:val="00BA27AB"/>
    <w:rsid w:val="00BA2F40"/>
    <w:rsid w:val="00BA32E9"/>
    <w:rsid w:val="00BA3309"/>
    <w:rsid w:val="00BA3427"/>
    <w:rsid w:val="00BA34AA"/>
    <w:rsid w:val="00BA3D29"/>
    <w:rsid w:val="00BA449C"/>
    <w:rsid w:val="00BA44CC"/>
    <w:rsid w:val="00BA456F"/>
    <w:rsid w:val="00BA4C27"/>
    <w:rsid w:val="00BA5018"/>
    <w:rsid w:val="00BA5338"/>
    <w:rsid w:val="00BA5B82"/>
    <w:rsid w:val="00BA5BA6"/>
    <w:rsid w:val="00BA6248"/>
    <w:rsid w:val="00BA6547"/>
    <w:rsid w:val="00BA6613"/>
    <w:rsid w:val="00BA6BFF"/>
    <w:rsid w:val="00BA7C35"/>
    <w:rsid w:val="00BB0132"/>
    <w:rsid w:val="00BB014B"/>
    <w:rsid w:val="00BB0337"/>
    <w:rsid w:val="00BB0827"/>
    <w:rsid w:val="00BB184D"/>
    <w:rsid w:val="00BB21F8"/>
    <w:rsid w:val="00BB2354"/>
    <w:rsid w:val="00BB251C"/>
    <w:rsid w:val="00BB2D0F"/>
    <w:rsid w:val="00BB2DBE"/>
    <w:rsid w:val="00BB2FB4"/>
    <w:rsid w:val="00BB3136"/>
    <w:rsid w:val="00BB356F"/>
    <w:rsid w:val="00BB4154"/>
    <w:rsid w:val="00BB43AA"/>
    <w:rsid w:val="00BB4435"/>
    <w:rsid w:val="00BB46A8"/>
    <w:rsid w:val="00BB52EB"/>
    <w:rsid w:val="00BB572E"/>
    <w:rsid w:val="00BB5808"/>
    <w:rsid w:val="00BB5841"/>
    <w:rsid w:val="00BB6367"/>
    <w:rsid w:val="00BB63FD"/>
    <w:rsid w:val="00BB6570"/>
    <w:rsid w:val="00BB6792"/>
    <w:rsid w:val="00BB6C59"/>
    <w:rsid w:val="00BB72AD"/>
    <w:rsid w:val="00BB746D"/>
    <w:rsid w:val="00BB7787"/>
    <w:rsid w:val="00BB79E0"/>
    <w:rsid w:val="00BB7B99"/>
    <w:rsid w:val="00BC061A"/>
    <w:rsid w:val="00BC06C3"/>
    <w:rsid w:val="00BC0814"/>
    <w:rsid w:val="00BC0DF7"/>
    <w:rsid w:val="00BC0FCC"/>
    <w:rsid w:val="00BC2D67"/>
    <w:rsid w:val="00BC2D84"/>
    <w:rsid w:val="00BC2E7C"/>
    <w:rsid w:val="00BC3B96"/>
    <w:rsid w:val="00BC425C"/>
    <w:rsid w:val="00BC432F"/>
    <w:rsid w:val="00BC4870"/>
    <w:rsid w:val="00BC517C"/>
    <w:rsid w:val="00BC5410"/>
    <w:rsid w:val="00BC5592"/>
    <w:rsid w:val="00BC55DC"/>
    <w:rsid w:val="00BC57EE"/>
    <w:rsid w:val="00BC599B"/>
    <w:rsid w:val="00BC5D81"/>
    <w:rsid w:val="00BC697A"/>
    <w:rsid w:val="00BC6BE2"/>
    <w:rsid w:val="00BC6FB6"/>
    <w:rsid w:val="00BC70D2"/>
    <w:rsid w:val="00BC7C0D"/>
    <w:rsid w:val="00BD0380"/>
    <w:rsid w:val="00BD0DEC"/>
    <w:rsid w:val="00BD1082"/>
    <w:rsid w:val="00BD13C0"/>
    <w:rsid w:val="00BD17DF"/>
    <w:rsid w:val="00BD1826"/>
    <w:rsid w:val="00BD2759"/>
    <w:rsid w:val="00BD2D47"/>
    <w:rsid w:val="00BD337D"/>
    <w:rsid w:val="00BD3432"/>
    <w:rsid w:val="00BD365A"/>
    <w:rsid w:val="00BD3BBB"/>
    <w:rsid w:val="00BD3FB5"/>
    <w:rsid w:val="00BD41F5"/>
    <w:rsid w:val="00BD50F4"/>
    <w:rsid w:val="00BD557C"/>
    <w:rsid w:val="00BD58D1"/>
    <w:rsid w:val="00BD5A28"/>
    <w:rsid w:val="00BD6631"/>
    <w:rsid w:val="00BD6932"/>
    <w:rsid w:val="00BD6D07"/>
    <w:rsid w:val="00BD72E6"/>
    <w:rsid w:val="00BD7EF9"/>
    <w:rsid w:val="00BE0288"/>
    <w:rsid w:val="00BE0B6E"/>
    <w:rsid w:val="00BE0D8C"/>
    <w:rsid w:val="00BE0EBC"/>
    <w:rsid w:val="00BE11EE"/>
    <w:rsid w:val="00BE12E2"/>
    <w:rsid w:val="00BE1496"/>
    <w:rsid w:val="00BE1882"/>
    <w:rsid w:val="00BE2184"/>
    <w:rsid w:val="00BE23E7"/>
    <w:rsid w:val="00BE2D13"/>
    <w:rsid w:val="00BE364B"/>
    <w:rsid w:val="00BE3F24"/>
    <w:rsid w:val="00BE4380"/>
    <w:rsid w:val="00BE443F"/>
    <w:rsid w:val="00BE46F4"/>
    <w:rsid w:val="00BE50D6"/>
    <w:rsid w:val="00BE54C4"/>
    <w:rsid w:val="00BE5818"/>
    <w:rsid w:val="00BE64FB"/>
    <w:rsid w:val="00BE6647"/>
    <w:rsid w:val="00BE67D5"/>
    <w:rsid w:val="00BE6A4D"/>
    <w:rsid w:val="00BE6C7B"/>
    <w:rsid w:val="00BE6D68"/>
    <w:rsid w:val="00BE72FA"/>
    <w:rsid w:val="00BE75A3"/>
    <w:rsid w:val="00BE75A9"/>
    <w:rsid w:val="00BE78F9"/>
    <w:rsid w:val="00BF0208"/>
    <w:rsid w:val="00BF028D"/>
    <w:rsid w:val="00BF0D6E"/>
    <w:rsid w:val="00BF0FC2"/>
    <w:rsid w:val="00BF13C6"/>
    <w:rsid w:val="00BF13CE"/>
    <w:rsid w:val="00BF21D0"/>
    <w:rsid w:val="00BF261F"/>
    <w:rsid w:val="00BF26AB"/>
    <w:rsid w:val="00BF2D2C"/>
    <w:rsid w:val="00BF3152"/>
    <w:rsid w:val="00BF31CA"/>
    <w:rsid w:val="00BF34DF"/>
    <w:rsid w:val="00BF3BA5"/>
    <w:rsid w:val="00BF3BDD"/>
    <w:rsid w:val="00BF3E1F"/>
    <w:rsid w:val="00BF423D"/>
    <w:rsid w:val="00BF51E7"/>
    <w:rsid w:val="00BF5234"/>
    <w:rsid w:val="00BF5500"/>
    <w:rsid w:val="00BF5738"/>
    <w:rsid w:val="00BF5CE7"/>
    <w:rsid w:val="00BF5D0A"/>
    <w:rsid w:val="00BF5F46"/>
    <w:rsid w:val="00BF645D"/>
    <w:rsid w:val="00BF677F"/>
    <w:rsid w:val="00BF67E8"/>
    <w:rsid w:val="00BF6EE9"/>
    <w:rsid w:val="00BF70DE"/>
    <w:rsid w:val="00BF729C"/>
    <w:rsid w:val="00BF76EE"/>
    <w:rsid w:val="00BF78BB"/>
    <w:rsid w:val="00C0008C"/>
    <w:rsid w:val="00C00974"/>
    <w:rsid w:val="00C00CC5"/>
    <w:rsid w:val="00C00DA5"/>
    <w:rsid w:val="00C0210E"/>
    <w:rsid w:val="00C0251C"/>
    <w:rsid w:val="00C0271D"/>
    <w:rsid w:val="00C027C2"/>
    <w:rsid w:val="00C02A24"/>
    <w:rsid w:val="00C03A49"/>
    <w:rsid w:val="00C053B1"/>
    <w:rsid w:val="00C0556A"/>
    <w:rsid w:val="00C06772"/>
    <w:rsid w:val="00C06F97"/>
    <w:rsid w:val="00C0768F"/>
    <w:rsid w:val="00C07B07"/>
    <w:rsid w:val="00C1102B"/>
    <w:rsid w:val="00C112D1"/>
    <w:rsid w:val="00C114E9"/>
    <w:rsid w:val="00C11759"/>
    <w:rsid w:val="00C11883"/>
    <w:rsid w:val="00C11DB1"/>
    <w:rsid w:val="00C121EE"/>
    <w:rsid w:val="00C122C2"/>
    <w:rsid w:val="00C1247B"/>
    <w:rsid w:val="00C1289B"/>
    <w:rsid w:val="00C12B86"/>
    <w:rsid w:val="00C1353B"/>
    <w:rsid w:val="00C13894"/>
    <w:rsid w:val="00C140B3"/>
    <w:rsid w:val="00C14468"/>
    <w:rsid w:val="00C14526"/>
    <w:rsid w:val="00C14533"/>
    <w:rsid w:val="00C147AF"/>
    <w:rsid w:val="00C1497B"/>
    <w:rsid w:val="00C14B47"/>
    <w:rsid w:val="00C14E63"/>
    <w:rsid w:val="00C15082"/>
    <w:rsid w:val="00C154D5"/>
    <w:rsid w:val="00C1582B"/>
    <w:rsid w:val="00C159B0"/>
    <w:rsid w:val="00C1677F"/>
    <w:rsid w:val="00C173B4"/>
    <w:rsid w:val="00C175C0"/>
    <w:rsid w:val="00C176BE"/>
    <w:rsid w:val="00C17FB4"/>
    <w:rsid w:val="00C200D0"/>
    <w:rsid w:val="00C20636"/>
    <w:rsid w:val="00C2092A"/>
    <w:rsid w:val="00C20CBD"/>
    <w:rsid w:val="00C212AF"/>
    <w:rsid w:val="00C21351"/>
    <w:rsid w:val="00C2151A"/>
    <w:rsid w:val="00C221A1"/>
    <w:rsid w:val="00C221BD"/>
    <w:rsid w:val="00C22E33"/>
    <w:rsid w:val="00C2323E"/>
    <w:rsid w:val="00C2330E"/>
    <w:rsid w:val="00C23B16"/>
    <w:rsid w:val="00C23FCC"/>
    <w:rsid w:val="00C2416D"/>
    <w:rsid w:val="00C241CB"/>
    <w:rsid w:val="00C242EB"/>
    <w:rsid w:val="00C243E8"/>
    <w:rsid w:val="00C2499F"/>
    <w:rsid w:val="00C24F88"/>
    <w:rsid w:val="00C2562E"/>
    <w:rsid w:val="00C25D84"/>
    <w:rsid w:val="00C25DC5"/>
    <w:rsid w:val="00C26427"/>
    <w:rsid w:val="00C269E1"/>
    <w:rsid w:val="00C275A6"/>
    <w:rsid w:val="00C30505"/>
    <w:rsid w:val="00C3178F"/>
    <w:rsid w:val="00C32048"/>
    <w:rsid w:val="00C3241B"/>
    <w:rsid w:val="00C32582"/>
    <w:rsid w:val="00C3266B"/>
    <w:rsid w:val="00C32BA4"/>
    <w:rsid w:val="00C33518"/>
    <w:rsid w:val="00C33D2E"/>
    <w:rsid w:val="00C33D5C"/>
    <w:rsid w:val="00C343B0"/>
    <w:rsid w:val="00C34DF6"/>
    <w:rsid w:val="00C35790"/>
    <w:rsid w:val="00C35C9F"/>
    <w:rsid w:val="00C35DBD"/>
    <w:rsid w:val="00C364B9"/>
    <w:rsid w:val="00C36631"/>
    <w:rsid w:val="00C367C7"/>
    <w:rsid w:val="00C3686A"/>
    <w:rsid w:val="00C36C69"/>
    <w:rsid w:val="00C36C85"/>
    <w:rsid w:val="00C36CEE"/>
    <w:rsid w:val="00C370DD"/>
    <w:rsid w:val="00C37EDD"/>
    <w:rsid w:val="00C402FD"/>
    <w:rsid w:val="00C40557"/>
    <w:rsid w:val="00C4063F"/>
    <w:rsid w:val="00C40B97"/>
    <w:rsid w:val="00C40BC4"/>
    <w:rsid w:val="00C40D99"/>
    <w:rsid w:val="00C41092"/>
    <w:rsid w:val="00C410D3"/>
    <w:rsid w:val="00C42B40"/>
    <w:rsid w:val="00C4311C"/>
    <w:rsid w:val="00C44105"/>
    <w:rsid w:val="00C445A7"/>
    <w:rsid w:val="00C4487C"/>
    <w:rsid w:val="00C44FED"/>
    <w:rsid w:val="00C451FD"/>
    <w:rsid w:val="00C45209"/>
    <w:rsid w:val="00C45796"/>
    <w:rsid w:val="00C45E19"/>
    <w:rsid w:val="00C45E8E"/>
    <w:rsid w:val="00C4647D"/>
    <w:rsid w:val="00C465DA"/>
    <w:rsid w:val="00C46623"/>
    <w:rsid w:val="00C46A35"/>
    <w:rsid w:val="00C46AB5"/>
    <w:rsid w:val="00C46DD6"/>
    <w:rsid w:val="00C46E51"/>
    <w:rsid w:val="00C4724F"/>
    <w:rsid w:val="00C476D7"/>
    <w:rsid w:val="00C47B0A"/>
    <w:rsid w:val="00C505DC"/>
    <w:rsid w:val="00C507CB"/>
    <w:rsid w:val="00C50860"/>
    <w:rsid w:val="00C510A6"/>
    <w:rsid w:val="00C513A2"/>
    <w:rsid w:val="00C51C31"/>
    <w:rsid w:val="00C51C67"/>
    <w:rsid w:val="00C52FEB"/>
    <w:rsid w:val="00C54885"/>
    <w:rsid w:val="00C54A23"/>
    <w:rsid w:val="00C54DBF"/>
    <w:rsid w:val="00C54E49"/>
    <w:rsid w:val="00C5528A"/>
    <w:rsid w:val="00C55D3C"/>
    <w:rsid w:val="00C55DC8"/>
    <w:rsid w:val="00C560FD"/>
    <w:rsid w:val="00C568F7"/>
    <w:rsid w:val="00C569E4"/>
    <w:rsid w:val="00C57213"/>
    <w:rsid w:val="00C579DC"/>
    <w:rsid w:val="00C57C73"/>
    <w:rsid w:val="00C602A0"/>
    <w:rsid w:val="00C603A5"/>
    <w:rsid w:val="00C6068E"/>
    <w:rsid w:val="00C60D00"/>
    <w:rsid w:val="00C6129E"/>
    <w:rsid w:val="00C614D5"/>
    <w:rsid w:val="00C617D5"/>
    <w:rsid w:val="00C61BDF"/>
    <w:rsid w:val="00C622F8"/>
    <w:rsid w:val="00C628C5"/>
    <w:rsid w:val="00C63478"/>
    <w:rsid w:val="00C63B97"/>
    <w:rsid w:val="00C6468C"/>
    <w:rsid w:val="00C64975"/>
    <w:rsid w:val="00C64C69"/>
    <w:rsid w:val="00C65135"/>
    <w:rsid w:val="00C651C5"/>
    <w:rsid w:val="00C653B5"/>
    <w:rsid w:val="00C657E3"/>
    <w:rsid w:val="00C65969"/>
    <w:rsid w:val="00C6634C"/>
    <w:rsid w:val="00C663FC"/>
    <w:rsid w:val="00C667C8"/>
    <w:rsid w:val="00C66E4C"/>
    <w:rsid w:val="00C66ED7"/>
    <w:rsid w:val="00C7044D"/>
    <w:rsid w:val="00C70496"/>
    <w:rsid w:val="00C70772"/>
    <w:rsid w:val="00C707B1"/>
    <w:rsid w:val="00C709DD"/>
    <w:rsid w:val="00C71A7E"/>
    <w:rsid w:val="00C71C7B"/>
    <w:rsid w:val="00C722AB"/>
    <w:rsid w:val="00C72ACF"/>
    <w:rsid w:val="00C72DBD"/>
    <w:rsid w:val="00C72EF7"/>
    <w:rsid w:val="00C73760"/>
    <w:rsid w:val="00C737A7"/>
    <w:rsid w:val="00C73D35"/>
    <w:rsid w:val="00C74017"/>
    <w:rsid w:val="00C74338"/>
    <w:rsid w:val="00C745FF"/>
    <w:rsid w:val="00C7463F"/>
    <w:rsid w:val="00C7468E"/>
    <w:rsid w:val="00C748E0"/>
    <w:rsid w:val="00C74D38"/>
    <w:rsid w:val="00C75471"/>
    <w:rsid w:val="00C754FB"/>
    <w:rsid w:val="00C7569A"/>
    <w:rsid w:val="00C75CF9"/>
    <w:rsid w:val="00C76418"/>
    <w:rsid w:val="00C7685C"/>
    <w:rsid w:val="00C76C22"/>
    <w:rsid w:val="00C76D6C"/>
    <w:rsid w:val="00C77006"/>
    <w:rsid w:val="00C77262"/>
    <w:rsid w:val="00C77323"/>
    <w:rsid w:val="00C77344"/>
    <w:rsid w:val="00C779F2"/>
    <w:rsid w:val="00C77C82"/>
    <w:rsid w:val="00C77E17"/>
    <w:rsid w:val="00C80227"/>
    <w:rsid w:val="00C80433"/>
    <w:rsid w:val="00C805BC"/>
    <w:rsid w:val="00C80C02"/>
    <w:rsid w:val="00C816B5"/>
    <w:rsid w:val="00C816CC"/>
    <w:rsid w:val="00C81918"/>
    <w:rsid w:val="00C81F0C"/>
    <w:rsid w:val="00C82251"/>
    <w:rsid w:val="00C8254D"/>
    <w:rsid w:val="00C82C79"/>
    <w:rsid w:val="00C83919"/>
    <w:rsid w:val="00C83D50"/>
    <w:rsid w:val="00C84FEF"/>
    <w:rsid w:val="00C851FF"/>
    <w:rsid w:val="00C85E7A"/>
    <w:rsid w:val="00C85F3F"/>
    <w:rsid w:val="00C85FEA"/>
    <w:rsid w:val="00C86B71"/>
    <w:rsid w:val="00C86C91"/>
    <w:rsid w:val="00C86E4C"/>
    <w:rsid w:val="00C8760F"/>
    <w:rsid w:val="00C87C1C"/>
    <w:rsid w:val="00C87EC1"/>
    <w:rsid w:val="00C90917"/>
    <w:rsid w:val="00C90AF4"/>
    <w:rsid w:val="00C91253"/>
    <w:rsid w:val="00C914CC"/>
    <w:rsid w:val="00C9183A"/>
    <w:rsid w:val="00C929C9"/>
    <w:rsid w:val="00C92DD6"/>
    <w:rsid w:val="00C931A0"/>
    <w:rsid w:val="00C931C7"/>
    <w:rsid w:val="00C93C3D"/>
    <w:rsid w:val="00C93D79"/>
    <w:rsid w:val="00C94031"/>
    <w:rsid w:val="00C94351"/>
    <w:rsid w:val="00C94431"/>
    <w:rsid w:val="00C94861"/>
    <w:rsid w:val="00C949ED"/>
    <w:rsid w:val="00C956DA"/>
    <w:rsid w:val="00C95929"/>
    <w:rsid w:val="00C95A9F"/>
    <w:rsid w:val="00C95CEA"/>
    <w:rsid w:val="00C969AB"/>
    <w:rsid w:val="00C96B85"/>
    <w:rsid w:val="00C96FDF"/>
    <w:rsid w:val="00C97240"/>
    <w:rsid w:val="00C974BA"/>
    <w:rsid w:val="00C97520"/>
    <w:rsid w:val="00C9778C"/>
    <w:rsid w:val="00C977B2"/>
    <w:rsid w:val="00CA0068"/>
    <w:rsid w:val="00CA008C"/>
    <w:rsid w:val="00CA00B2"/>
    <w:rsid w:val="00CA08EB"/>
    <w:rsid w:val="00CA0AF0"/>
    <w:rsid w:val="00CA0FD7"/>
    <w:rsid w:val="00CA10CC"/>
    <w:rsid w:val="00CA1A1F"/>
    <w:rsid w:val="00CA1F24"/>
    <w:rsid w:val="00CA2ACE"/>
    <w:rsid w:val="00CA2B74"/>
    <w:rsid w:val="00CA31C0"/>
    <w:rsid w:val="00CA328B"/>
    <w:rsid w:val="00CA383C"/>
    <w:rsid w:val="00CA3A04"/>
    <w:rsid w:val="00CA3BFC"/>
    <w:rsid w:val="00CA3D9B"/>
    <w:rsid w:val="00CA4200"/>
    <w:rsid w:val="00CA510E"/>
    <w:rsid w:val="00CA538B"/>
    <w:rsid w:val="00CA61F8"/>
    <w:rsid w:val="00CA63A7"/>
    <w:rsid w:val="00CA66B5"/>
    <w:rsid w:val="00CA6871"/>
    <w:rsid w:val="00CA6D67"/>
    <w:rsid w:val="00CA760B"/>
    <w:rsid w:val="00CA77E6"/>
    <w:rsid w:val="00CA7836"/>
    <w:rsid w:val="00CA7B03"/>
    <w:rsid w:val="00CA7DE2"/>
    <w:rsid w:val="00CA7FB2"/>
    <w:rsid w:val="00CB04D1"/>
    <w:rsid w:val="00CB0529"/>
    <w:rsid w:val="00CB0F61"/>
    <w:rsid w:val="00CB14E8"/>
    <w:rsid w:val="00CB1DA6"/>
    <w:rsid w:val="00CB1DB9"/>
    <w:rsid w:val="00CB1EB8"/>
    <w:rsid w:val="00CB2008"/>
    <w:rsid w:val="00CB2211"/>
    <w:rsid w:val="00CB3B4A"/>
    <w:rsid w:val="00CB3BC8"/>
    <w:rsid w:val="00CB3FDD"/>
    <w:rsid w:val="00CB438C"/>
    <w:rsid w:val="00CB470F"/>
    <w:rsid w:val="00CB475F"/>
    <w:rsid w:val="00CB537E"/>
    <w:rsid w:val="00CB5679"/>
    <w:rsid w:val="00CB57AA"/>
    <w:rsid w:val="00CB6261"/>
    <w:rsid w:val="00CB63BB"/>
    <w:rsid w:val="00CB64DE"/>
    <w:rsid w:val="00CB6C4F"/>
    <w:rsid w:val="00CB6E4A"/>
    <w:rsid w:val="00CB6FCC"/>
    <w:rsid w:val="00CB7024"/>
    <w:rsid w:val="00CB74F4"/>
    <w:rsid w:val="00CB77D2"/>
    <w:rsid w:val="00CB7895"/>
    <w:rsid w:val="00CC0B68"/>
    <w:rsid w:val="00CC0C30"/>
    <w:rsid w:val="00CC1022"/>
    <w:rsid w:val="00CC1821"/>
    <w:rsid w:val="00CC182B"/>
    <w:rsid w:val="00CC2281"/>
    <w:rsid w:val="00CC29CD"/>
    <w:rsid w:val="00CC310D"/>
    <w:rsid w:val="00CC3632"/>
    <w:rsid w:val="00CC37CC"/>
    <w:rsid w:val="00CC3910"/>
    <w:rsid w:val="00CC3ABB"/>
    <w:rsid w:val="00CC4011"/>
    <w:rsid w:val="00CC40D4"/>
    <w:rsid w:val="00CC412F"/>
    <w:rsid w:val="00CC4661"/>
    <w:rsid w:val="00CC4A74"/>
    <w:rsid w:val="00CC4D63"/>
    <w:rsid w:val="00CC4F20"/>
    <w:rsid w:val="00CC51AB"/>
    <w:rsid w:val="00CC573C"/>
    <w:rsid w:val="00CC57D1"/>
    <w:rsid w:val="00CC5DFB"/>
    <w:rsid w:val="00CC73DD"/>
    <w:rsid w:val="00CC7A41"/>
    <w:rsid w:val="00CD0198"/>
    <w:rsid w:val="00CD02D3"/>
    <w:rsid w:val="00CD03B4"/>
    <w:rsid w:val="00CD08DE"/>
    <w:rsid w:val="00CD08E8"/>
    <w:rsid w:val="00CD0FAF"/>
    <w:rsid w:val="00CD1117"/>
    <w:rsid w:val="00CD175C"/>
    <w:rsid w:val="00CD17D2"/>
    <w:rsid w:val="00CD181A"/>
    <w:rsid w:val="00CD1D07"/>
    <w:rsid w:val="00CD1E84"/>
    <w:rsid w:val="00CD212C"/>
    <w:rsid w:val="00CD21C8"/>
    <w:rsid w:val="00CD22D4"/>
    <w:rsid w:val="00CD231B"/>
    <w:rsid w:val="00CD24FD"/>
    <w:rsid w:val="00CD264F"/>
    <w:rsid w:val="00CD2864"/>
    <w:rsid w:val="00CD28AE"/>
    <w:rsid w:val="00CD2ABB"/>
    <w:rsid w:val="00CD2B7E"/>
    <w:rsid w:val="00CD317B"/>
    <w:rsid w:val="00CD32C4"/>
    <w:rsid w:val="00CD3D68"/>
    <w:rsid w:val="00CD3F41"/>
    <w:rsid w:val="00CD47FE"/>
    <w:rsid w:val="00CD4987"/>
    <w:rsid w:val="00CD49A6"/>
    <w:rsid w:val="00CD49D4"/>
    <w:rsid w:val="00CD507F"/>
    <w:rsid w:val="00CD5161"/>
    <w:rsid w:val="00CD52BF"/>
    <w:rsid w:val="00CD5A75"/>
    <w:rsid w:val="00CD5FB5"/>
    <w:rsid w:val="00CD625B"/>
    <w:rsid w:val="00CD667B"/>
    <w:rsid w:val="00CD6761"/>
    <w:rsid w:val="00CD6C56"/>
    <w:rsid w:val="00CD71C8"/>
    <w:rsid w:val="00CD7302"/>
    <w:rsid w:val="00CD77BA"/>
    <w:rsid w:val="00CD7897"/>
    <w:rsid w:val="00CE06C5"/>
    <w:rsid w:val="00CE0CFC"/>
    <w:rsid w:val="00CE1036"/>
    <w:rsid w:val="00CE22DD"/>
    <w:rsid w:val="00CE26C8"/>
    <w:rsid w:val="00CE26E9"/>
    <w:rsid w:val="00CE2E46"/>
    <w:rsid w:val="00CE32B0"/>
    <w:rsid w:val="00CE37B7"/>
    <w:rsid w:val="00CE3DEF"/>
    <w:rsid w:val="00CE3F78"/>
    <w:rsid w:val="00CE40CC"/>
    <w:rsid w:val="00CE49E6"/>
    <w:rsid w:val="00CE5AE2"/>
    <w:rsid w:val="00CE5F48"/>
    <w:rsid w:val="00CE5F75"/>
    <w:rsid w:val="00CE5FF6"/>
    <w:rsid w:val="00CE6236"/>
    <w:rsid w:val="00CE664C"/>
    <w:rsid w:val="00CE6EDB"/>
    <w:rsid w:val="00CE736D"/>
    <w:rsid w:val="00CE7E41"/>
    <w:rsid w:val="00CF0129"/>
    <w:rsid w:val="00CF0197"/>
    <w:rsid w:val="00CF0CC8"/>
    <w:rsid w:val="00CF0DA2"/>
    <w:rsid w:val="00CF12C4"/>
    <w:rsid w:val="00CF1DF2"/>
    <w:rsid w:val="00CF1F39"/>
    <w:rsid w:val="00CF22F4"/>
    <w:rsid w:val="00CF2355"/>
    <w:rsid w:val="00CF2C66"/>
    <w:rsid w:val="00CF30ED"/>
    <w:rsid w:val="00CF3924"/>
    <w:rsid w:val="00CF3B77"/>
    <w:rsid w:val="00CF3EBD"/>
    <w:rsid w:val="00CF3F91"/>
    <w:rsid w:val="00CF3FF0"/>
    <w:rsid w:val="00CF404D"/>
    <w:rsid w:val="00CF41CC"/>
    <w:rsid w:val="00CF47CB"/>
    <w:rsid w:val="00CF4BBA"/>
    <w:rsid w:val="00CF556C"/>
    <w:rsid w:val="00CF5819"/>
    <w:rsid w:val="00CF5CB3"/>
    <w:rsid w:val="00CF64E1"/>
    <w:rsid w:val="00CF6615"/>
    <w:rsid w:val="00CF66CF"/>
    <w:rsid w:val="00CF6F74"/>
    <w:rsid w:val="00CF73D8"/>
    <w:rsid w:val="00CF7687"/>
    <w:rsid w:val="00D002A8"/>
    <w:rsid w:val="00D010BE"/>
    <w:rsid w:val="00D011A4"/>
    <w:rsid w:val="00D017D4"/>
    <w:rsid w:val="00D01A58"/>
    <w:rsid w:val="00D01DD3"/>
    <w:rsid w:val="00D01FA5"/>
    <w:rsid w:val="00D0226A"/>
    <w:rsid w:val="00D0296C"/>
    <w:rsid w:val="00D029CA"/>
    <w:rsid w:val="00D02C1A"/>
    <w:rsid w:val="00D03E3A"/>
    <w:rsid w:val="00D03E4F"/>
    <w:rsid w:val="00D040A6"/>
    <w:rsid w:val="00D046D7"/>
    <w:rsid w:val="00D049A4"/>
    <w:rsid w:val="00D053CF"/>
    <w:rsid w:val="00D0645E"/>
    <w:rsid w:val="00D06627"/>
    <w:rsid w:val="00D06784"/>
    <w:rsid w:val="00D067ED"/>
    <w:rsid w:val="00D06D47"/>
    <w:rsid w:val="00D07AED"/>
    <w:rsid w:val="00D07F93"/>
    <w:rsid w:val="00D105C3"/>
    <w:rsid w:val="00D105CD"/>
    <w:rsid w:val="00D105DD"/>
    <w:rsid w:val="00D109AE"/>
    <w:rsid w:val="00D10D6E"/>
    <w:rsid w:val="00D1128B"/>
    <w:rsid w:val="00D116AD"/>
    <w:rsid w:val="00D1189C"/>
    <w:rsid w:val="00D11C8D"/>
    <w:rsid w:val="00D1257F"/>
    <w:rsid w:val="00D12AC1"/>
    <w:rsid w:val="00D1367F"/>
    <w:rsid w:val="00D13710"/>
    <w:rsid w:val="00D13AC4"/>
    <w:rsid w:val="00D13DBD"/>
    <w:rsid w:val="00D14922"/>
    <w:rsid w:val="00D14CE0"/>
    <w:rsid w:val="00D153A3"/>
    <w:rsid w:val="00D15410"/>
    <w:rsid w:val="00D15968"/>
    <w:rsid w:val="00D16350"/>
    <w:rsid w:val="00D167AE"/>
    <w:rsid w:val="00D167C7"/>
    <w:rsid w:val="00D1699E"/>
    <w:rsid w:val="00D16F55"/>
    <w:rsid w:val="00D172D5"/>
    <w:rsid w:val="00D17EB9"/>
    <w:rsid w:val="00D20187"/>
    <w:rsid w:val="00D20879"/>
    <w:rsid w:val="00D2094A"/>
    <w:rsid w:val="00D217EA"/>
    <w:rsid w:val="00D21DAC"/>
    <w:rsid w:val="00D22971"/>
    <w:rsid w:val="00D234F7"/>
    <w:rsid w:val="00D23B62"/>
    <w:rsid w:val="00D23EBA"/>
    <w:rsid w:val="00D23FEF"/>
    <w:rsid w:val="00D24561"/>
    <w:rsid w:val="00D25424"/>
    <w:rsid w:val="00D255D3"/>
    <w:rsid w:val="00D255E2"/>
    <w:rsid w:val="00D258CB"/>
    <w:rsid w:val="00D25E11"/>
    <w:rsid w:val="00D26048"/>
    <w:rsid w:val="00D26333"/>
    <w:rsid w:val="00D265A3"/>
    <w:rsid w:val="00D26C19"/>
    <w:rsid w:val="00D27010"/>
    <w:rsid w:val="00D270D5"/>
    <w:rsid w:val="00D278B9"/>
    <w:rsid w:val="00D3094A"/>
    <w:rsid w:val="00D30BC5"/>
    <w:rsid w:val="00D30C22"/>
    <w:rsid w:val="00D30CCF"/>
    <w:rsid w:val="00D30D85"/>
    <w:rsid w:val="00D3151D"/>
    <w:rsid w:val="00D3164E"/>
    <w:rsid w:val="00D319B1"/>
    <w:rsid w:val="00D323C0"/>
    <w:rsid w:val="00D3264C"/>
    <w:rsid w:val="00D32787"/>
    <w:rsid w:val="00D327B4"/>
    <w:rsid w:val="00D32992"/>
    <w:rsid w:val="00D33661"/>
    <w:rsid w:val="00D3411C"/>
    <w:rsid w:val="00D34860"/>
    <w:rsid w:val="00D34D35"/>
    <w:rsid w:val="00D34E16"/>
    <w:rsid w:val="00D351F7"/>
    <w:rsid w:val="00D358ED"/>
    <w:rsid w:val="00D35E70"/>
    <w:rsid w:val="00D3601C"/>
    <w:rsid w:val="00D365F1"/>
    <w:rsid w:val="00D36B4F"/>
    <w:rsid w:val="00D36F8B"/>
    <w:rsid w:val="00D3713A"/>
    <w:rsid w:val="00D37BC6"/>
    <w:rsid w:val="00D40636"/>
    <w:rsid w:val="00D40C6D"/>
    <w:rsid w:val="00D40D13"/>
    <w:rsid w:val="00D40E07"/>
    <w:rsid w:val="00D41408"/>
    <w:rsid w:val="00D41417"/>
    <w:rsid w:val="00D422B9"/>
    <w:rsid w:val="00D42F9E"/>
    <w:rsid w:val="00D43343"/>
    <w:rsid w:val="00D43785"/>
    <w:rsid w:val="00D43B8D"/>
    <w:rsid w:val="00D44319"/>
    <w:rsid w:val="00D4472E"/>
    <w:rsid w:val="00D44781"/>
    <w:rsid w:val="00D44C24"/>
    <w:rsid w:val="00D44D71"/>
    <w:rsid w:val="00D4522F"/>
    <w:rsid w:val="00D45344"/>
    <w:rsid w:val="00D45586"/>
    <w:rsid w:val="00D45B2B"/>
    <w:rsid w:val="00D45E07"/>
    <w:rsid w:val="00D4677B"/>
    <w:rsid w:val="00D46891"/>
    <w:rsid w:val="00D46D26"/>
    <w:rsid w:val="00D4748F"/>
    <w:rsid w:val="00D47EE6"/>
    <w:rsid w:val="00D50103"/>
    <w:rsid w:val="00D504F1"/>
    <w:rsid w:val="00D50CAC"/>
    <w:rsid w:val="00D50EAB"/>
    <w:rsid w:val="00D50F85"/>
    <w:rsid w:val="00D51040"/>
    <w:rsid w:val="00D51223"/>
    <w:rsid w:val="00D5160A"/>
    <w:rsid w:val="00D51731"/>
    <w:rsid w:val="00D51A9A"/>
    <w:rsid w:val="00D52DAD"/>
    <w:rsid w:val="00D533A3"/>
    <w:rsid w:val="00D539C7"/>
    <w:rsid w:val="00D53B45"/>
    <w:rsid w:val="00D53F8E"/>
    <w:rsid w:val="00D54E72"/>
    <w:rsid w:val="00D5505F"/>
    <w:rsid w:val="00D55330"/>
    <w:rsid w:val="00D5559B"/>
    <w:rsid w:val="00D5573E"/>
    <w:rsid w:val="00D565D4"/>
    <w:rsid w:val="00D56E7D"/>
    <w:rsid w:val="00D57135"/>
    <w:rsid w:val="00D5724A"/>
    <w:rsid w:val="00D57516"/>
    <w:rsid w:val="00D57672"/>
    <w:rsid w:val="00D57959"/>
    <w:rsid w:val="00D57F34"/>
    <w:rsid w:val="00D60299"/>
    <w:rsid w:val="00D60BD1"/>
    <w:rsid w:val="00D60D9F"/>
    <w:rsid w:val="00D614D8"/>
    <w:rsid w:val="00D615A9"/>
    <w:rsid w:val="00D6190E"/>
    <w:rsid w:val="00D6191A"/>
    <w:rsid w:val="00D61AE6"/>
    <w:rsid w:val="00D61EAC"/>
    <w:rsid w:val="00D62CC1"/>
    <w:rsid w:val="00D63340"/>
    <w:rsid w:val="00D6364C"/>
    <w:rsid w:val="00D63A66"/>
    <w:rsid w:val="00D63C20"/>
    <w:rsid w:val="00D63C9D"/>
    <w:rsid w:val="00D63F74"/>
    <w:rsid w:val="00D642EE"/>
    <w:rsid w:val="00D64589"/>
    <w:rsid w:val="00D646BD"/>
    <w:rsid w:val="00D64F97"/>
    <w:rsid w:val="00D651A8"/>
    <w:rsid w:val="00D6525A"/>
    <w:rsid w:val="00D653F2"/>
    <w:rsid w:val="00D65C6A"/>
    <w:rsid w:val="00D66057"/>
    <w:rsid w:val="00D665A6"/>
    <w:rsid w:val="00D668A4"/>
    <w:rsid w:val="00D67AA7"/>
    <w:rsid w:val="00D67F3F"/>
    <w:rsid w:val="00D67FC7"/>
    <w:rsid w:val="00D7095E"/>
    <w:rsid w:val="00D70F41"/>
    <w:rsid w:val="00D714A7"/>
    <w:rsid w:val="00D717AC"/>
    <w:rsid w:val="00D71879"/>
    <w:rsid w:val="00D71D0E"/>
    <w:rsid w:val="00D720BD"/>
    <w:rsid w:val="00D72378"/>
    <w:rsid w:val="00D7283B"/>
    <w:rsid w:val="00D72843"/>
    <w:rsid w:val="00D72E9C"/>
    <w:rsid w:val="00D72FEA"/>
    <w:rsid w:val="00D7355B"/>
    <w:rsid w:val="00D743B1"/>
    <w:rsid w:val="00D747F1"/>
    <w:rsid w:val="00D751AF"/>
    <w:rsid w:val="00D7548D"/>
    <w:rsid w:val="00D757D8"/>
    <w:rsid w:val="00D758CE"/>
    <w:rsid w:val="00D75EDD"/>
    <w:rsid w:val="00D75F43"/>
    <w:rsid w:val="00D76040"/>
    <w:rsid w:val="00D76B2D"/>
    <w:rsid w:val="00D76B50"/>
    <w:rsid w:val="00D77465"/>
    <w:rsid w:val="00D77693"/>
    <w:rsid w:val="00D8013C"/>
    <w:rsid w:val="00D802F7"/>
    <w:rsid w:val="00D80585"/>
    <w:rsid w:val="00D80E34"/>
    <w:rsid w:val="00D80E8D"/>
    <w:rsid w:val="00D81792"/>
    <w:rsid w:val="00D8197F"/>
    <w:rsid w:val="00D819EE"/>
    <w:rsid w:val="00D81BD0"/>
    <w:rsid w:val="00D82010"/>
    <w:rsid w:val="00D82907"/>
    <w:rsid w:val="00D82FA5"/>
    <w:rsid w:val="00D834B5"/>
    <w:rsid w:val="00D83DFB"/>
    <w:rsid w:val="00D84FC4"/>
    <w:rsid w:val="00D85029"/>
    <w:rsid w:val="00D850F5"/>
    <w:rsid w:val="00D853D9"/>
    <w:rsid w:val="00D85C26"/>
    <w:rsid w:val="00D86C1E"/>
    <w:rsid w:val="00D86E22"/>
    <w:rsid w:val="00D871C4"/>
    <w:rsid w:val="00D8789A"/>
    <w:rsid w:val="00D879EA"/>
    <w:rsid w:val="00D87B75"/>
    <w:rsid w:val="00D87B89"/>
    <w:rsid w:val="00D87C8C"/>
    <w:rsid w:val="00D90697"/>
    <w:rsid w:val="00D90864"/>
    <w:rsid w:val="00D90E71"/>
    <w:rsid w:val="00D90EEC"/>
    <w:rsid w:val="00D91080"/>
    <w:rsid w:val="00D91587"/>
    <w:rsid w:val="00D91697"/>
    <w:rsid w:val="00D91A12"/>
    <w:rsid w:val="00D920F8"/>
    <w:rsid w:val="00D920FD"/>
    <w:rsid w:val="00D92873"/>
    <w:rsid w:val="00D93626"/>
    <w:rsid w:val="00D93B60"/>
    <w:rsid w:val="00D93D1D"/>
    <w:rsid w:val="00D9409D"/>
    <w:rsid w:val="00D941D0"/>
    <w:rsid w:val="00D943FB"/>
    <w:rsid w:val="00D952F4"/>
    <w:rsid w:val="00D955E4"/>
    <w:rsid w:val="00D95C59"/>
    <w:rsid w:val="00D96641"/>
    <w:rsid w:val="00D96916"/>
    <w:rsid w:val="00D96A9F"/>
    <w:rsid w:val="00D96D05"/>
    <w:rsid w:val="00D96E49"/>
    <w:rsid w:val="00D97667"/>
    <w:rsid w:val="00D97D48"/>
    <w:rsid w:val="00DA0055"/>
    <w:rsid w:val="00DA00BC"/>
    <w:rsid w:val="00DA06C6"/>
    <w:rsid w:val="00DA08E5"/>
    <w:rsid w:val="00DA1281"/>
    <w:rsid w:val="00DA15BE"/>
    <w:rsid w:val="00DA1631"/>
    <w:rsid w:val="00DA1637"/>
    <w:rsid w:val="00DA17A2"/>
    <w:rsid w:val="00DA23DB"/>
    <w:rsid w:val="00DA27A2"/>
    <w:rsid w:val="00DA2951"/>
    <w:rsid w:val="00DA2B88"/>
    <w:rsid w:val="00DA2C24"/>
    <w:rsid w:val="00DA3393"/>
    <w:rsid w:val="00DA34B2"/>
    <w:rsid w:val="00DA450A"/>
    <w:rsid w:val="00DA4BF2"/>
    <w:rsid w:val="00DA4E14"/>
    <w:rsid w:val="00DA4FE7"/>
    <w:rsid w:val="00DA5161"/>
    <w:rsid w:val="00DA5685"/>
    <w:rsid w:val="00DA56A6"/>
    <w:rsid w:val="00DA5D35"/>
    <w:rsid w:val="00DA5DCD"/>
    <w:rsid w:val="00DA5DD8"/>
    <w:rsid w:val="00DA60AC"/>
    <w:rsid w:val="00DA6364"/>
    <w:rsid w:val="00DA64EA"/>
    <w:rsid w:val="00DA6703"/>
    <w:rsid w:val="00DA6761"/>
    <w:rsid w:val="00DA68AE"/>
    <w:rsid w:val="00DA6C2F"/>
    <w:rsid w:val="00DA7412"/>
    <w:rsid w:val="00DB0117"/>
    <w:rsid w:val="00DB08A3"/>
    <w:rsid w:val="00DB0EBB"/>
    <w:rsid w:val="00DB10E9"/>
    <w:rsid w:val="00DB1770"/>
    <w:rsid w:val="00DB1A0D"/>
    <w:rsid w:val="00DB1BC2"/>
    <w:rsid w:val="00DB1C0A"/>
    <w:rsid w:val="00DB2299"/>
    <w:rsid w:val="00DB263E"/>
    <w:rsid w:val="00DB2E65"/>
    <w:rsid w:val="00DB3980"/>
    <w:rsid w:val="00DB3A45"/>
    <w:rsid w:val="00DB468C"/>
    <w:rsid w:val="00DB504B"/>
    <w:rsid w:val="00DB515E"/>
    <w:rsid w:val="00DB5FF3"/>
    <w:rsid w:val="00DB60B5"/>
    <w:rsid w:val="00DB62DD"/>
    <w:rsid w:val="00DB650F"/>
    <w:rsid w:val="00DB6B00"/>
    <w:rsid w:val="00DB6DF0"/>
    <w:rsid w:val="00DB6E66"/>
    <w:rsid w:val="00DB747F"/>
    <w:rsid w:val="00DB7844"/>
    <w:rsid w:val="00DB7970"/>
    <w:rsid w:val="00DB7D38"/>
    <w:rsid w:val="00DC065D"/>
    <w:rsid w:val="00DC0869"/>
    <w:rsid w:val="00DC0AA3"/>
    <w:rsid w:val="00DC0C9C"/>
    <w:rsid w:val="00DC0E30"/>
    <w:rsid w:val="00DC173A"/>
    <w:rsid w:val="00DC1966"/>
    <w:rsid w:val="00DC1A25"/>
    <w:rsid w:val="00DC20EB"/>
    <w:rsid w:val="00DC24D2"/>
    <w:rsid w:val="00DC2EA0"/>
    <w:rsid w:val="00DC2F0A"/>
    <w:rsid w:val="00DC2F5C"/>
    <w:rsid w:val="00DC3BC4"/>
    <w:rsid w:val="00DC3CC1"/>
    <w:rsid w:val="00DC3D7D"/>
    <w:rsid w:val="00DC3D95"/>
    <w:rsid w:val="00DC3FC7"/>
    <w:rsid w:val="00DC40D7"/>
    <w:rsid w:val="00DC439F"/>
    <w:rsid w:val="00DC459B"/>
    <w:rsid w:val="00DC4D99"/>
    <w:rsid w:val="00DC4F7B"/>
    <w:rsid w:val="00DC562E"/>
    <w:rsid w:val="00DC63A1"/>
    <w:rsid w:val="00DC6E6B"/>
    <w:rsid w:val="00DC72CF"/>
    <w:rsid w:val="00DC7A24"/>
    <w:rsid w:val="00DC7A32"/>
    <w:rsid w:val="00DC7D3C"/>
    <w:rsid w:val="00DD00FB"/>
    <w:rsid w:val="00DD07D1"/>
    <w:rsid w:val="00DD0BF7"/>
    <w:rsid w:val="00DD1626"/>
    <w:rsid w:val="00DD170E"/>
    <w:rsid w:val="00DD21D3"/>
    <w:rsid w:val="00DD232D"/>
    <w:rsid w:val="00DD261E"/>
    <w:rsid w:val="00DD2A76"/>
    <w:rsid w:val="00DD2B8F"/>
    <w:rsid w:val="00DD2D4C"/>
    <w:rsid w:val="00DD3710"/>
    <w:rsid w:val="00DD3870"/>
    <w:rsid w:val="00DD39B4"/>
    <w:rsid w:val="00DD39DE"/>
    <w:rsid w:val="00DD3A8E"/>
    <w:rsid w:val="00DD3C0C"/>
    <w:rsid w:val="00DD3CC5"/>
    <w:rsid w:val="00DD4383"/>
    <w:rsid w:val="00DD4BEB"/>
    <w:rsid w:val="00DD54D2"/>
    <w:rsid w:val="00DD5529"/>
    <w:rsid w:val="00DD5667"/>
    <w:rsid w:val="00DD5DB9"/>
    <w:rsid w:val="00DD5F2C"/>
    <w:rsid w:val="00DD5F80"/>
    <w:rsid w:val="00DD66F4"/>
    <w:rsid w:val="00DD70F6"/>
    <w:rsid w:val="00DD710B"/>
    <w:rsid w:val="00DD71D1"/>
    <w:rsid w:val="00DD7272"/>
    <w:rsid w:val="00DD73F6"/>
    <w:rsid w:val="00DD74D7"/>
    <w:rsid w:val="00DD78C3"/>
    <w:rsid w:val="00DE0006"/>
    <w:rsid w:val="00DE0133"/>
    <w:rsid w:val="00DE024D"/>
    <w:rsid w:val="00DE05EF"/>
    <w:rsid w:val="00DE0C90"/>
    <w:rsid w:val="00DE0DB7"/>
    <w:rsid w:val="00DE147E"/>
    <w:rsid w:val="00DE1795"/>
    <w:rsid w:val="00DE1A2F"/>
    <w:rsid w:val="00DE1A69"/>
    <w:rsid w:val="00DE2571"/>
    <w:rsid w:val="00DE2909"/>
    <w:rsid w:val="00DE2B45"/>
    <w:rsid w:val="00DE2E8F"/>
    <w:rsid w:val="00DE35B8"/>
    <w:rsid w:val="00DE3C58"/>
    <w:rsid w:val="00DE3E69"/>
    <w:rsid w:val="00DE451D"/>
    <w:rsid w:val="00DE490B"/>
    <w:rsid w:val="00DE49B6"/>
    <w:rsid w:val="00DE4C84"/>
    <w:rsid w:val="00DE4E7F"/>
    <w:rsid w:val="00DE5B98"/>
    <w:rsid w:val="00DE5F6E"/>
    <w:rsid w:val="00DE6349"/>
    <w:rsid w:val="00DE651D"/>
    <w:rsid w:val="00DE6747"/>
    <w:rsid w:val="00DE6991"/>
    <w:rsid w:val="00DE69EE"/>
    <w:rsid w:val="00DE6A5A"/>
    <w:rsid w:val="00DE6CF5"/>
    <w:rsid w:val="00DE77CF"/>
    <w:rsid w:val="00DE7AB5"/>
    <w:rsid w:val="00DE7C1E"/>
    <w:rsid w:val="00DE7DEA"/>
    <w:rsid w:val="00DE7FFB"/>
    <w:rsid w:val="00DF0286"/>
    <w:rsid w:val="00DF0772"/>
    <w:rsid w:val="00DF0848"/>
    <w:rsid w:val="00DF1ADC"/>
    <w:rsid w:val="00DF1E4D"/>
    <w:rsid w:val="00DF246C"/>
    <w:rsid w:val="00DF2963"/>
    <w:rsid w:val="00DF29B7"/>
    <w:rsid w:val="00DF2B3F"/>
    <w:rsid w:val="00DF2C8A"/>
    <w:rsid w:val="00DF32EB"/>
    <w:rsid w:val="00DF3E54"/>
    <w:rsid w:val="00DF3F13"/>
    <w:rsid w:val="00DF3FD1"/>
    <w:rsid w:val="00DF4003"/>
    <w:rsid w:val="00DF415A"/>
    <w:rsid w:val="00DF4729"/>
    <w:rsid w:val="00DF4EDD"/>
    <w:rsid w:val="00DF5615"/>
    <w:rsid w:val="00DF56F4"/>
    <w:rsid w:val="00DF6417"/>
    <w:rsid w:val="00DF6BEB"/>
    <w:rsid w:val="00DF753F"/>
    <w:rsid w:val="00DF7753"/>
    <w:rsid w:val="00DF7D56"/>
    <w:rsid w:val="00DF7EE2"/>
    <w:rsid w:val="00E000D2"/>
    <w:rsid w:val="00E00147"/>
    <w:rsid w:val="00E0053D"/>
    <w:rsid w:val="00E00CB4"/>
    <w:rsid w:val="00E00D41"/>
    <w:rsid w:val="00E00ED6"/>
    <w:rsid w:val="00E00F96"/>
    <w:rsid w:val="00E01523"/>
    <w:rsid w:val="00E020D3"/>
    <w:rsid w:val="00E02487"/>
    <w:rsid w:val="00E02506"/>
    <w:rsid w:val="00E026EF"/>
    <w:rsid w:val="00E02702"/>
    <w:rsid w:val="00E0276D"/>
    <w:rsid w:val="00E0358D"/>
    <w:rsid w:val="00E03D82"/>
    <w:rsid w:val="00E03DEA"/>
    <w:rsid w:val="00E0433B"/>
    <w:rsid w:val="00E0470C"/>
    <w:rsid w:val="00E04A7E"/>
    <w:rsid w:val="00E04CEA"/>
    <w:rsid w:val="00E04D52"/>
    <w:rsid w:val="00E055DB"/>
    <w:rsid w:val="00E05687"/>
    <w:rsid w:val="00E057E1"/>
    <w:rsid w:val="00E05D7D"/>
    <w:rsid w:val="00E05DAE"/>
    <w:rsid w:val="00E05F1F"/>
    <w:rsid w:val="00E06150"/>
    <w:rsid w:val="00E06401"/>
    <w:rsid w:val="00E06D31"/>
    <w:rsid w:val="00E07252"/>
    <w:rsid w:val="00E07660"/>
    <w:rsid w:val="00E076F1"/>
    <w:rsid w:val="00E07AEE"/>
    <w:rsid w:val="00E07D5D"/>
    <w:rsid w:val="00E1073F"/>
    <w:rsid w:val="00E1074D"/>
    <w:rsid w:val="00E1079B"/>
    <w:rsid w:val="00E10BD6"/>
    <w:rsid w:val="00E11636"/>
    <w:rsid w:val="00E11DD4"/>
    <w:rsid w:val="00E12310"/>
    <w:rsid w:val="00E12684"/>
    <w:rsid w:val="00E130AD"/>
    <w:rsid w:val="00E13327"/>
    <w:rsid w:val="00E1336F"/>
    <w:rsid w:val="00E13490"/>
    <w:rsid w:val="00E13886"/>
    <w:rsid w:val="00E13A91"/>
    <w:rsid w:val="00E14223"/>
    <w:rsid w:val="00E1466B"/>
    <w:rsid w:val="00E147BB"/>
    <w:rsid w:val="00E1480B"/>
    <w:rsid w:val="00E1482D"/>
    <w:rsid w:val="00E14A26"/>
    <w:rsid w:val="00E14BC6"/>
    <w:rsid w:val="00E14C7F"/>
    <w:rsid w:val="00E14D9C"/>
    <w:rsid w:val="00E14EBE"/>
    <w:rsid w:val="00E155A5"/>
    <w:rsid w:val="00E16379"/>
    <w:rsid w:val="00E16397"/>
    <w:rsid w:val="00E16970"/>
    <w:rsid w:val="00E16A02"/>
    <w:rsid w:val="00E16BBC"/>
    <w:rsid w:val="00E179B6"/>
    <w:rsid w:val="00E179C7"/>
    <w:rsid w:val="00E17A45"/>
    <w:rsid w:val="00E203D7"/>
    <w:rsid w:val="00E210B3"/>
    <w:rsid w:val="00E213A2"/>
    <w:rsid w:val="00E2144D"/>
    <w:rsid w:val="00E223CB"/>
    <w:rsid w:val="00E22F5F"/>
    <w:rsid w:val="00E23826"/>
    <w:rsid w:val="00E23A88"/>
    <w:rsid w:val="00E24151"/>
    <w:rsid w:val="00E24282"/>
    <w:rsid w:val="00E246ED"/>
    <w:rsid w:val="00E24813"/>
    <w:rsid w:val="00E248C9"/>
    <w:rsid w:val="00E24972"/>
    <w:rsid w:val="00E24A9E"/>
    <w:rsid w:val="00E251E9"/>
    <w:rsid w:val="00E2669B"/>
    <w:rsid w:val="00E27455"/>
    <w:rsid w:val="00E278EF"/>
    <w:rsid w:val="00E27D2E"/>
    <w:rsid w:val="00E303D0"/>
    <w:rsid w:val="00E3060F"/>
    <w:rsid w:val="00E30698"/>
    <w:rsid w:val="00E31161"/>
    <w:rsid w:val="00E31197"/>
    <w:rsid w:val="00E31D4B"/>
    <w:rsid w:val="00E32047"/>
    <w:rsid w:val="00E32146"/>
    <w:rsid w:val="00E33091"/>
    <w:rsid w:val="00E330C0"/>
    <w:rsid w:val="00E330D9"/>
    <w:rsid w:val="00E33F97"/>
    <w:rsid w:val="00E33FFC"/>
    <w:rsid w:val="00E34159"/>
    <w:rsid w:val="00E34317"/>
    <w:rsid w:val="00E34B65"/>
    <w:rsid w:val="00E35107"/>
    <w:rsid w:val="00E3541F"/>
    <w:rsid w:val="00E3603D"/>
    <w:rsid w:val="00E37151"/>
    <w:rsid w:val="00E371A1"/>
    <w:rsid w:val="00E3721B"/>
    <w:rsid w:val="00E37A91"/>
    <w:rsid w:val="00E37EB7"/>
    <w:rsid w:val="00E402F1"/>
    <w:rsid w:val="00E403DC"/>
    <w:rsid w:val="00E40AB4"/>
    <w:rsid w:val="00E40B30"/>
    <w:rsid w:val="00E40BA9"/>
    <w:rsid w:val="00E40C6B"/>
    <w:rsid w:val="00E40E7E"/>
    <w:rsid w:val="00E41A41"/>
    <w:rsid w:val="00E422BE"/>
    <w:rsid w:val="00E42FC1"/>
    <w:rsid w:val="00E438D3"/>
    <w:rsid w:val="00E4395E"/>
    <w:rsid w:val="00E440C1"/>
    <w:rsid w:val="00E444EE"/>
    <w:rsid w:val="00E448BA"/>
    <w:rsid w:val="00E44B2D"/>
    <w:rsid w:val="00E44BAC"/>
    <w:rsid w:val="00E44BE0"/>
    <w:rsid w:val="00E45095"/>
    <w:rsid w:val="00E458C5"/>
    <w:rsid w:val="00E45978"/>
    <w:rsid w:val="00E45DD8"/>
    <w:rsid w:val="00E45DF9"/>
    <w:rsid w:val="00E45E50"/>
    <w:rsid w:val="00E45E66"/>
    <w:rsid w:val="00E469FC"/>
    <w:rsid w:val="00E47568"/>
    <w:rsid w:val="00E47831"/>
    <w:rsid w:val="00E47844"/>
    <w:rsid w:val="00E478E8"/>
    <w:rsid w:val="00E47F40"/>
    <w:rsid w:val="00E507CB"/>
    <w:rsid w:val="00E509DC"/>
    <w:rsid w:val="00E512F4"/>
    <w:rsid w:val="00E5154C"/>
    <w:rsid w:val="00E516D1"/>
    <w:rsid w:val="00E51806"/>
    <w:rsid w:val="00E51911"/>
    <w:rsid w:val="00E51A2E"/>
    <w:rsid w:val="00E51DBA"/>
    <w:rsid w:val="00E522E7"/>
    <w:rsid w:val="00E52839"/>
    <w:rsid w:val="00E52A5D"/>
    <w:rsid w:val="00E53307"/>
    <w:rsid w:val="00E53465"/>
    <w:rsid w:val="00E5347B"/>
    <w:rsid w:val="00E53AE6"/>
    <w:rsid w:val="00E53EA0"/>
    <w:rsid w:val="00E54378"/>
    <w:rsid w:val="00E545B7"/>
    <w:rsid w:val="00E54A43"/>
    <w:rsid w:val="00E54A59"/>
    <w:rsid w:val="00E54C42"/>
    <w:rsid w:val="00E54DCF"/>
    <w:rsid w:val="00E54E57"/>
    <w:rsid w:val="00E55539"/>
    <w:rsid w:val="00E55923"/>
    <w:rsid w:val="00E55B1C"/>
    <w:rsid w:val="00E55FA8"/>
    <w:rsid w:val="00E56095"/>
    <w:rsid w:val="00E560E1"/>
    <w:rsid w:val="00E56198"/>
    <w:rsid w:val="00E5620F"/>
    <w:rsid w:val="00E5669D"/>
    <w:rsid w:val="00E5672F"/>
    <w:rsid w:val="00E5694A"/>
    <w:rsid w:val="00E56F6A"/>
    <w:rsid w:val="00E57143"/>
    <w:rsid w:val="00E57E5B"/>
    <w:rsid w:val="00E6059E"/>
    <w:rsid w:val="00E606F7"/>
    <w:rsid w:val="00E6074B"/>
    <w:rsid w:val="00E60879"/>
    <w:rsid w:val="00E612AE"/>
    <w:rsid w:val="00E614B6"/>
    <w:rsid w:val="00E61555"/>
    <w:rsid w:val="00E61FEE"/>
    <w:rsid w:val="00E6206A"/>
    <w:rsid w:val="00E62459"/>
    <w:rsid w:val="00E6253B"/>
    <w:rsid w:val="00E6257B"/>
    <w:rsid w:val="00E625C1"/>
    <w:rsid w:val="00E6313E"/>
    <w:rsid w:val="00E63B08"/>
    <w:rsid w:val="00E63CD3"/>
    <w:rsid w:val="00E64013"/>
    <w:rsid w:val="00E64207"/>
    <w:rsid w:val="00E643EA"/>
    <w:rsid w:val="00E648B4"/>
    <w:rsid w:val="00E649CE"/>
    <w:rsid w:val="00E657CB"/>
    <w:rsid w:val="00E65BFF"/>
    <w:rsid w:val="00E65C20"/>
    <w:rsid w:val="00E66316"/>
    <w:rsid w:val="00E66723"/>
    <w:rsid w:val="00E66741"/>
    <w:rsid w:val="00E6682A"/>
    <w:rsid w:val="00E668CA"/>
    <w:rsid w:val="00E669E4"/>
    <w:rsid w:val="00E66A0D"/>
    <w:rsid w:val="00E66AB3"/>
    <w:rsid w:val="00E66C20"/>
    <w:rsid w:val="00E670ED"/>
    <w:rsid w:val="00E67119"/>
    <w:rsid w:val="00E671EC"/>
    <w:rsid w:val="00E6765D"/>
    <w:rsid w:val="00E67B4C"/>
    <w:rsid w:val="00E70739"/>
    <w:rsid w:val="00E71223"/>
    <w:rsid w:val="00E713D3"/>
    <w:rsid w:val="00E71E7C"/>
    <w:rsid w:val="00E71FD2"/>
    <w:rsid w:val="00E722CF"/>
    <w:rsid w:val="00E7238C"/>
    <w:rsid w:val="00E729F0"/>
    <w:rsid w:val="00E72A44"/>
    <w:rsid w:val="00E72D54"/>
    <w:rsid w:val="00E72F44"/>
    <w:rsid w:val="00E736B5"/>
    <w:rsid w:val="00E73787"/>
    <w:rsid w:val="00E7391F"/>
    <w:rsid w:val="00E73A5D"/>
    <w:rsid w:val="00E73E11"/>
    <w:rsid w:val="00E73EA5"/>
    <w:rsid w:val="00E73F48"/>
    <w:rsid w:val="00E7413B"/>
    <w:rsid w:val="00E74190"/>
    <w:rsid w:val="00E747B6"/>
    <w:rsid w:val="00E74CED"/>
    <w:rsid w:val="00E74FB0"/>
    <w:rsid w:val="00E754A0"/>
    <w:rsid w:val="00E75865"/>
    <w:rsid w:val="00E75E96"/>
    <w:rsid w:val="00E76416"/>
    <w:rsid w:val="00E766B3"/>
    <w:rsid w:val="00E76833"/>
    <w:rsid w:val="00E76E4F"/>
    <w:rsid w:val="00E7794F"/>
    <w:rsid w:val="00E77F55"/>
    <w:rsid w:val="00E8012C"/>
    <w:rsid w:val="00E802FB"/>
    <w:rsid w:val="00E806AE"/>
    <w:rsid w:val="00E80B78"/>
    <w:rsid w:val="00E80BCA"/>
    <w:rsid w:val="00E81142"/>
    <w:rsid w:val="00E81E36"/>
    <w:rsid w:val="00E82352"/>
    <w:rsid w:val="00E82619"/>
    <w:rsid w:val="00E82C9C"/>
    <w:rsid w:val="00E844AE"/>
    <w:rsid w:val="00E85913"/>
    <w:rsid w:val="00E85CF7"/>
    <w:rsid w:val="00E86655"/>
    <w:rsid w:val="00E868C5"/>
    <w:rsid w:val="00E86F2B"/>
    <w:rsid w:val="00E87D9B"/>
    <w:rsid w:val="00E87F98"/>
    <w:rsid w:val="00E903E5"/>
    <w:rsid w:val="00E909C9"/>
    <w:rsid w:val="00E90E0B"/>
    <w:rsid w:val="00E90F5A"/>
    <w:rsid w:val="00E90FFA"/>
    <w:rsid w:val="00E9102D"/>
    <w:rsid w:val="00E911E7"/>
    <w:rsid w:val="00E9171B"/>
    <w:rsid w:val="00E917B8"/>
    <w:rsid w:val="00E917FB"/>
    <w:rsid w:val="00E91A4C"/>
    <w:rsid w:val="00E91B0E"/>
    <w:rsid w:val="00E9287E"/>
    <w:rsid w:val="00E9294D"/>
    <w:rsid w:val="00E92BDC"/>
    <w:rsid w:val="00E936C2"/>
    <w:rsid w:val="00E938F1"/>
    <w:rsid w:val="00E939C5"/>
    <w:rsid w:val="00E9425F"/>
    <w:rsid w:val="00E94673"/>
    <w:rsid w:val="00E94BF5"/>
    <w:rsid w:val="00E94CAE"/>
    <w:rsid w:val="00E94F1A"/>
    <w:rsid w:val="00E94F83"/>
    <w:rsid w:val="00E951AE"/>
    <w:rsid w:val="00E951B0"/>
    <w:rsid w:val="00E95373"/>
    <w:rsid w:val="00E95CF0"/>
    <w:rsid w:val="00E960EB"/>
    <w:rsid w:val="00E9672E"/>
    <w:rsid w:val="00E96F72"/>
    <w:rsid w:val="00E973D7"/>
    <w:rsid w:val="00E974F1"/>
    <w:rsid w:val="00E978D1"/>
    <w:rsid w:val="00E97964"/>
    <w:rsid w:val="00E97F54"/>
    <w:rsid w:val="00EA010B"/>
    <w:rsid w:val="00EA04B1"/>
    <w:rsid w:val="00EA09E0"/>
    <w:rsid w:val="00EA1608"/>
    <w:rsid w:val="00EA18E3"/>
    <w:rsid w:val="00EA198A"/>
    <w:rsid w:val="00EA1F7D"/>
    <w:rsid w:val="00EA26B2"/>
    <w:rsid w:val="00EA2DE5"/>
    <w:rsid w:val="00EA36C0"/>
    <w:rsid w:val="00EA3CAB"/>
    <w:rsid w:val="00EA3F4E"/>
    <w:rsid w:val="00EA3FC7"/>
    <w:rsid w:val="00EA4ABA"/>
    <w:rsid w:val="00EA4B5E"/>
    <w:rsid w:val="00EA4DC5"/>
    <w:rsid w:val="00EA4EA4"/>
    <w:rsid w:val="00EA54F3"/>
    <w:rsid w:val="00EA550D"/>
    <w:rsid w:val="00EA5895"/>
    <w:rsid w:val="00EA59F7"/>
    <w:rsid w:val="00EA5B49"/>
    <w:rsid w:val="00EA5ED3"/>
    <w:rsid w:val="00EA5F0F"/>
    <w:rsid w:val="00EA62F5"/>
    <w:rsid w:val="00EA675E"/>
    <w:rsid w:val="00EA6920"/>
    <w:rsid w:val="00EA7094"/>
    <w:rsid w:val="00EA72A5"/>
    <w:rsid w:val="00EA757A"/>
    <w:rsid w:val="00EA772C"/>
    <w:rsid w:val="00EA7AC6"/>
    <w:rsid w:val="00EA7CEB"/>
    <w:rsid w:val="00EB0137"/>
    <w:rsid w:val="00EB170B"/>
    <w:rsid w:val="00EB1CA7"/>
    <w:rsid w:val="00EB22FC"/>
    <w:rsid w:val="00EB2935"/>
    <w:rsid w:val="00EB2C5E"/>
    <w:rsid w:val="00EB2DC3"/>
    <w:rsid w:val="00EB3160"/>
    <w:rsid w:val="00EB327D"/>
    <w:rsid w:val="00EB371C"/>
    <w:rsid w:val="00EB3A61"/>
    <w:rsid w:val="00EB3EB5"/>
    <w:rsid w:val="00EB4046"/>
    <w:rsid w:val="00EB4168"/>
    <w:rsid w:val="00EB587E"/>
    <w:rsid w:val="00EB5DFD"/>
    <w:rsid w:val="00EB6347"/>
    <w:rsid w:val="00EB6E81"/>
    <w:rsid w:val="00EB7B1D"/>
    <w:rsid w:val="00EC0043"/>
    <w:rsid w:val="00EC03DA"/>
    <w:rsid w:val="00EC0EF0"/>
    <w:rsid w:val="00EC10D2"/>
    <w:rsid w:val="00EC1B7B"/>
    <w:rsid w:val="00EC1D31"/>
    <w:rsid w:val="00EC1D74"/>
    <w:rsid w:val="00EC289D"/>
    <w:rsid w:val="00EC3107"/>
    <w:rsid w:val="00EC3145"/>
    <w:rsid w:val="00EC3250"/>
    <w:rsid w:val="00EC48B1"/>
    <w:rsid w:val="00EC4AB9"/>
    <w:rsid w:val="00EC4EA9"/>
    <w:rsid w:val="00EC50C8"/>
    <w:rsid w:val="00EC58A2"/>
    <w:rsid w:val="00EC5952"/>
    <w:rsid w:val="00EC63F8"/>
    <w:rsid w:val="00EC6B21"/>
    <w:rsid w:val="00EC6E74"/>
    <w:rsid w:val="00EC712B"/>
    <w:rsid w:val="00EC7613"/>
    <w:rsid w:val="00EC763B"/>
    <w:rsid w:val="00ED0161"/>
    <w:rsid w:val="00ED068B"/>
    <w:rsid w:val="00ED0C0E"/>
    <w:rsid w:val="00ED0CA6"/>
    <w:rsid w:val="00ED181B"/>
    <w:rsid w:val="00ED183B"/>
    <w:rsid w:val="00ED210A"/>
    <w:rsid w:val="00ED281D"/>
    <w:rsid w:val="00ED2898"/>
    <w:rsid w:val="00ED289B"/>
    <w:rsid w:val="00ED2A00"/>
    <w:rsid w:val="00ED2B0D"/>
    <w:rsid w:val="00ED2E50"/>
    <w:rsid w:val="00ED4E6F"/>
    <w:rsid w:val="00ED5229"/>
    <w:rsid w:val="00ED5C9B"/>
    <w:rsid w:val="00ED5DE9"/>
    <w:rsid w:val="00ED5EB3"/>
    <w:rsid w:val="00ED5F9F"/>
    <w:rsid w:val="00ED68A0"/>
    <w:rsid w:val="00ED68FF"/>
    <w:rsid w:val="00ED7538"/>
    <w:rsid w:val="00ED790D"/>
    <w:rsid w:val="00ED792E"/>
    <w:rsid w:val="00ED79B5"/>
    <w:rsid w:val="00ED7FE8"/>
    <w:rsid w:val="00EE06D1"/>
    <w:rsid w:val="00EE0C70"/>
    <w:rsid w:val="00EE1847"/>
    <w:rsid w:val="00EE1A3D"/>
    <w:rsid w:val="00EE1F62"/>
    <w:rsid w:val="00EE1F94"/>
    <w:rsid w:val="00EE26C8"/>
    <w:rsid w:val="00EE376C"/>
    <w:rsid w:val="00EE3E8E"/>
    <w:rsid w:val="00EE40ED"/>
    <w:rsid w:val="00EE4413"/>
    <w:rsid w:val="00EE489C"/>
    <w:rsid w:val="00EE49AC"/>
    <w:rsid w:val="00EE4D0E"/>
    <w:rsid w:val="00EE4F5C"/>
    <w:rsid w:val="00EE5088"/>
    <w:rsid w:val="00EE54D1"/>
    <w:rsid w:val="00EE5763"/>
    <w:rsid w:val="00EE59E3"/>
    <w:rsid w:val="00EE59EF"/>
    <w:rsid w:val="00EE6DCA"/>
    <w:rsid w:val="00EE7474"/>
    <w:rsid w:val="00EE76F8"/>
    <w:rsid w:val="00EE7FF6"/>
    <w:rsid w:val="00EF0AA9"/>
    <w:rsid w:val="00EF10F6"/>
    <w:rsid w:val="00EF10FE"/>
    <w:rsid w:val="00EF1E20"/>
    <w:rsid w:val="00EF20F9"/>
    <w:rsid w:val="00EF2742"/>
    <w:rsid w:val="00EF2878"/>
    <w:rsid w:val="00EF2EAA"/>
    <w:rsid w:val="00EF38A2"/>
    <w:rsid w:val="00EF3BE3"/>
    <w:rsid w:val="00EF3E47"/>
    <w:rsid w:val="00EF4190"/>
    <w:rsid w:val="00EF4C2E"/>
    <w:rsid w:val="00EF4E64"/>
    <w:rsid w:val="00EF5080"/>
    <w:rsid w:val="00EF5337"/>
    <w:rsid w:val="00EF5763"/>
    <w:rsid w:val="00EF58BB"/>
    <w:rsid w:val="00EF5A21"/>
    <w:rsid w:val="00EF5C4E"/>
    <w:rsid w:val="00EF6029"/>
    <w:rsid w:val="00EF6240"/>
    <w:rsid w:val="00EF65F7"/>
    <w:rsid w:val="00EF6B58"/>
    <w:rsid w:val="00EF74E9"/>
    <w:rsid w:val="00EF7E60"/>
    <w:rsid w:val="00F0016F"/>
    <w:rsid w:val="00F008CC"/>
    <w:rsid w:val="00F01100"/>
    <w:rsid w:val="00F022CA"/>
    <w:rsid w:val="00F03957"/>
    <w:rsid w:val="00F04712"/>
    <w:rsid w:val="00F04912"/>
    <w:rsid w:val="00F04B08"/>
    <w:rsid w:val="00F04EA6"/>
    <w:rsid w:val="00F052F5"/>
    <w:rsid w:val="00F0552B"/>
    <w:rsid w:val="00F06101"/>
    <w:rsid w:val="00F067C2"/>
    <w:rsid w:val="00F078C0"/>
    <w:rsid w:val="00F07909"/>
    <w:rsid w:val="00F07B3C"/>
    <w:rsid w:val="00F103D4"/>
    <w:rsid w:val="00F108FD"/>
    <w:rsid w:val="00F10B03"/>
    <w:rsid w:val="00F10E57"/>
    <w:rsid w:val="00F10F5F"/>
    <w:rsid w:val="00F113CF"/>
    <w:rsid w:val="00F1151C"/>
    <w:rsid w:val="00F11701"/>
    <w:rsid w:val="00F1195D"/>
    <w:rsid w:val="00F11962"/>
    <w:rsid w:val="00F11F05"/>
    <w:rsid w:val="00F12404"/>
    <w:rsid w:val="00F12C54"/>
    <w:rsid w:val="00F12D89"/>
    <w:rsid w:val="00F1373B"/>
    <w:rsid w:val="00F138F3"/>
    <w:rsid w:val="00F146FD"/>
    <w:rsid w:val="00F14D62"/>
    <w:rsid w:val="00F14F36"/>
    <w:rsid w:val="00F15257"/>
    <w:rsid w:val="00F1534A"/>
    <w:rsid w:val="00F15552"/>
    <w:rsid w:val="00F15B4F"/>
    <w:rsid w:val="00F15D8F"/>
    <w:rsid w:val="00F16047"/>
    <w:rsid w:val="00F161CB"/>
    <w:rsid w:val="00F164DF"/>
    <w:rsid w:val="00F16CAD"/>
    <w:rsid w:val="00F170F0"/>
    <w:rsid w:val="00F1724D"/>
    <w:rsid w:val="00F1747A"/>
    <w:rsid w:val="00F177AF"/>
    <w:rsid w:val="00F17953"/>
    <w:rsid w:val="00F17975"/>
    <w:rsid w:val="00F17B34"/>
    <w:rsid w:val="00F201CF"/>
    <w:rsid w:val="00F20309"/>
    <w:rsid w:val="00F20702"/>
    <w:rsid w:val="00F20B16"/>
    <w:rsid w:val="00F21139"/>
    <w:rsid w:val="00F2184B"/>
    <w:rsid w:val="00F21BF8"/>
    <w:rsid w:val="00F21E3C"/>
    <w:rsid w:val="00F228D3"/>
    <w:rsid w:val="00F23357"/>
    <w:rsid w:val="00F23496"/>
    <w:rsid w:val="00F23BA3"/>
    <w:rsid w:val="00F24434"/>
    <w:rsid w:val="00F244F2"/>
    <w:rsid w:val="00F2466F"/>
    <w:rsid w:val="00F250A5"/>
    <w:rsid w:val="00F25AE0"/>
    <w:rsid w:val="00F26046"/>
    <w:rsid w:val="00F260FC"/>
    <w:rsid w:val="00F269A0"/>
    <w:rsid w:val="00F27713"/>
    <w:rsid w:val="00F27A12"/>
    <w:rsid w:val="00F27BFB"/>
    <w:rsid w:val="00F30776"/>
    <w:rsid w:val="00F30833"/>
    <w:rsid w:val="00F30BA1"/>
    <w:rsid w:val="00F31CEC"/>
    <w:rsid w:val="00F31EDF"/>
    <w:rsid w:val="00F3298B"/>
    <w:rsid w:val="00F32CF1"/>
    <w:rsid w:val="00F33409"/>
    <w:rsid w:val="00F33F62"/>
    <w:rsid w:val="00F3441E"/>
    <w:rsid w:val="00F34438"/>
    <w:rsid w:val="00F347AA"/>
    <w:rsid w:val="00F348EE"/>
    <w:rsid w:val="00F3497F"/>
    <w:rsid w:val="00F3503A"/>
    <w:rsid w:val="00F352B4"/>
    <w:rsid w:val="00F357FC"/>
    <w:rsid w:val="00F3580D"/>
    <w:rsid w:val="00F35A69"/>
    <w:rsid w:val="00F35C96"/>
    <w:rsid w:val="00F36465"/>
    <w:rsid w:val="00F36671"/>
    <w:rsid w:val="00F367B7"/>
    <w:rsid w:val="00F36855"/>
    <w:rsid w:val="00F36EE6"/>
    <w:rsid w:val="00F36F12"/>
    <w:rsid w:val="00F374B1"/>
    <w:rsid w:val="00F37521"/>
    <w:rsid w:val="00F377E8"/>
    <w:rsid w:val="00F4003C"/>
    <w:rsid w:val="00F41229"/>
    <w:rsid w:val="00F413AA"/>
    <w:rsid w:val="00F42168"/>
    <w:rsid w:val="00F426DE"/>
    <w:rsid w:val="00F428CE"/>
    <w:rsid w:val="00F42D37"/>
    <w:rsid w:val="00F42F7C"/>
    <w:rsid w:val="00F439B6"/>
    <w:rsid w:val="00F43D9B"/>
    <w:rsid w:val="00F446D0"/>
    <w:rsid w:val="00F44902"/>
    <w:rsid w:val="00F44B60"/>
    <w:rsid w:val="00F45EF9"/>
    <w:rsid w:val="00F46FF0"/>
    <w:rsid w:val="00F47333"/>
    <w:rsid w:val="00F473CB"/>
    <w:rsid w:val="00F47A34"/>
    <w:rsid w:val="00F47C7A"/>
    <w:rsid w:val="00F47EE6"/>
    <w:rsid w:val="00F5011B"/>
    <w:rsid w:val="00F501E9"/>
    <w:rsid w:val="00F50540"/>
    <w:rsid w:val="00F508A0"/>
    <w:rsid w:val="00F5098A"/>
    <w:rsid w:val="00F50DFC"/>
    <w:rsid w:val="00F51071"/>
    <w:rsid w:val="00F5116F"/>
    <w:rsid w:val="00F5188F"/>
    <w:rsid w:val="00F5213D"/>
    <w:rsid w:val="00F52283"/>
    <w:rsid w:val="00F53124"/>
    <w:rsid w:val="00F539B7"/>
    <w:rsid w:val="00F53A55"/>
    <w:rsid w:val="00F53C2E"/>
    <w:rsid w:val="00F53DB1"/>
    <w:rsid w:val="00F54239"/>
    <w:rsid w:val="00F542E1"/>
    <w:rsid w:val="00F55B8A"/>
    <w:rsid w:val="00F5671D"/>
    <w:rsid w:val="00F56775"/>
    <w:rsid w:val="00F56A8C"/>
    <w:rsid w:val="00F56CB9"/>
    <w:rsid w:val="00F57409"/>
    <w:rsid w:val="00F57ABB"/>
    <w:rsid w:val="00F57ADD"/>
    <w:rsid w:val="00F60990"/>
    <w:rsid w:val="00F61411"/>
    <w:rsid w:val="00F61B7C"/>
    <w:rsid w:val="00F61C4A"/>
    <w:rsid w:val="00F61E30"/>
    <w:rsid w:val="00F620A6"/>
    <w:rsid w:val="00F6276C"/>
    <w:rsid w:val="00F629CD"/>
    <w:rsid w:val="00F62C77"/>
    <w:rsid w:val="00F62F6F"/>
    <w:rsid w:val="00F63CDE"/>
    <w:rsid w:val="00F64009"/>
    <w:rsid w:val="00F64138"/>
    <w:rsid w:val="00F647C8"/>
    <w:rsid w:val="00F64D59"/>
    <w:rsid w:val="00F652A8"/>
    <w:rsid w:val="00F65616"/>
    <w:rsid w:val="00F6619F"/>
    <w:rsid w:val="00F665D9"/>
    <w:rsid w:val="00F66667"/>
    <w:rsid w:val="00F666AA"/>
    <w:rsid w:val="00F667AC"/>
    <w:rsid w:val="00F66DC1"/>
    <w:rsid w:val="00F66DEF"/>
    <w:rsid w:val="00F67046"/>
    <w:rsid w:val="00F6710E"/>
    <w:rsid w:val="00F67CE1"/>
    <w:rsid w:val="00F67F63"/>
    <w:rsid w:val="00F7008C"/>
    <w:rsid w:val="00F70A86"/>
    <w:rsid w:val="00F70B8A"/>
    <w:rsid w:val="00F7165C"/>
    <w:rsid w:val="00F72694"/>
    <w:rsid w:val="00F72934"/>
    <w:rsid w:val="00F73527"/>
    <w:rsid w:val="00F73557"/>
    <w:rsid w:val="00F73B45"/>
    <w:rsid w:val="00F740C3"/>
    <w:rsid w:val="00F74274"/>
    <w:rsid w:val="00F7455E"/>
    <w:rsid w:val="00F74D46"/>
    <w:rsid w:val="00F75352"/>
    <w:rsid w:val="00F75B0C"/>
    <w:rsid w:val="00F75B76"/>
    <w:rsid w:val="00F75F75"/>
    <w:rsid w:val="00F76163"/>
    <w:rsid w:val="00F76717"/>
    <w:rsid w:val="00F7677A"/>
    <w:rsid w:val="00F76C30"/>
    <w:rsid w:val="00F76C3D"/>
    <w:rsid w:val="00F770BD"/>
    <w:rsid w:val="00F77420"/>
    <w:rsid w:val="00F7755F"/>
    <w:rsid w:val="00F77821"/>
    <w:rsid w:val="00F77EB0"/>
    <w:rsid w:val="00F80438"/>
    <w:rsid w:val="00F81540"/>
    <w:rsid w:val="00F81852"/>
    <w:rsid w:val="00F81872"/>
    <w:rsid w:val="00F81A92"/>
    <w:rsid w:val="00F81AC7"/>
    <w:rsid w:val="00F81EB0"/>
    <w:rsid w:val="00F82378"/>
    <w:rsid w:val="00F8250E"/>
    <w:rsid w:val="00F82F21"/>
    <w:rsid w:val="00F83076"/>
    <w:rsid w:val="00F8334E"/>
    <w:rsid w:val="00F839CF"/>
    <w:rsid w:val="00F83B07"/>
    <w:rsid w:val="00F8411F"/>
    <w:rsid w:val="00F84382"/>
    <w:rsid w:val="00F84AC5"/>
    <w:rsid w:val="00F84D6B"/>
    <w:rsid w:val="00F84DEC"/>
    <w:rsid w:val="00F84F17"/>
    <w:rsid w:val="00F8588B"/>
    <w:rsid w:val="00F8589F"/>
    <w:rsid w:val="00F859A1"/>
    <w:rsid w:val="00F85DC1"/>
    <w:rsid w:val="00F85DFA"/>
    <w:rsid w:val="00F862C7"/>
    <w:rsid w:val="00F862DA"/>
    <w:rsid w:val="00F863F3"/>
    <w:rsid w:val="00F866B1"/>
    <w:rsid w:val="00F86FAD"/>
    <w:rsid w:val="00F8703F"/>
    <w:rsid w:val="00F8712A"/>
    <w:rsid w:val="00F877FB"/>
    <w:rsid w:val="00F87DC4"/>
    <w:rsid w:val="00F90450"/>
    <w:rsid w:val="00F904A0"/>
    <w:rsid w:val="00F90527"/>
    <w:rsid w:val="00F907E6"/>
    <w:rsid w:val="00F90E15"/>
    <w:rsid w:val="00F917EC"/>
    <w:rsid w:val="00F91DDA"/>
    <w:rsid w:val="00F91FEA"/>
    <w:rsid w:val="00F923BC"/>
    <w:rsid w:val="00F92A8F"/>
    <w:rsid w:val="00F92E61"/>
    <w:rsid w:val="00F9315C"/>
    <w:rsid w:val="00F9330F"/>
    <w:rsid w:val="00F93380"/>
    <w:rsid w:val="00F936AB"/>
    <w:rsid w:val="00F93745"/>
    <w:rsid w:val="00F93840"/>
    <w:rsid w:val="00F93C84"/>
    <w:rsid w:val="00F93C95"/>
    <w:rsid w:val="00F93CEE"/>
    <w:rsid w:val="00F93EE1"/>
    <w:rsid w:val="00F93F5F"/>
    <w:rsid w:val="00F93F71"/>
    <w:rsid w:val="00F940AC"/>
    <w:rsid w:val="00F94756"/>
    <w:rsid w:val="00F952DA"/>
    <w:rsid w:val="00F95AB8"/>
    <w:rsid w:val="00F95E9D"/>
    <w:rsid w:val="00F9667A"/>
    <w:rsid w:val="00F97263"/>
    <w:rsid w:val="00F976F2"/>
    <w:rsid w:val="00F97703"/>
    <w:rsid w:val="00F97B62"/>
    <w:rsid w:val="00F97E43"/>
    <w:rsid w:val="00FA0B05"/>
    <w:rsid w:val="00FA0C39"/>
    <w:rsid w:val="00FA0D0C"/>
    <w:rsid w:val="00FA0EEC"/>
    <w:rsid w:val="00FA1AA5"/>
    <w:rsid w:val="00FA1EED"/>
    <w:rsid w:val="00FA25DF"/>
    <w:rsid w:val="00FA2689"/>
    <w:rsid w:val="00FA2C7C"/>
    <w:rsid w:val="00FA2CF4"/>
    <w:rsid w:val="00FA2FA6"/>
    <w:rsid w:val="00FA419D"/>
    <w:rsid w:val="00FA4506"/>
    <w:rsid w:val="00FA48A9"/>
    <w:rsid w:val="00FA4AA3"/>
    <w:rsid w:val="00FA4D6D"/>
    <w:rsid w:val="00FA4E78"/>
    <w:rsid w:val="00FA50F0"/>
    <w:rsid w:val="00FA5A40"/>
    <w:rsid w:val="00FA5D40"/>
    <w:rsid w:val="00FA6763"/>
    <w:rsid w:val="00FA68E1"/>
    <w:rsid w:val="00FA6ABB"/>
    <w:rsid w:val="00FA7739"/>
    <w:rsid w:val="00FA7DC6"/>
    <w:rsid w:val="00FA7E03"/>
    <w:rsid w:val="00FB02DC"/>
    <w:rsid w:val="00FB05D8"/>
    <w:rsid w:val="00FB0881"/>
    <w:rsid w:val="00FB141D"/>
    <w:rsid w:val="00FB1522"/>
    <w:rsid w:val="00FB1A9C"/>
    <w:rsid w:val="00FB1D78"/>
    <w:rsid w:val="00FB1DAB"/>
    <w:rsid w:val="00FB2434"/>
    <w:rsid w:val="00FB244A"/>
    <w:rsid w:val="00FB2925"/>
    <w:rsid w:val="00FB2B21"/>
    <w:rsid w:val="00FB31EA"/>
    <w:rsid w:val="00FB3250"/>
    <w:rsid w:val="00FB3585"/>
    <w:rsid w:val="00FB3A1C"/>
    <w:rsid w:val="00FB44AE"/>
    <w:rsid w:val="00FB4C03"/>
    <w:rsid w:val="00FB4F25"/>
    <w:rsid w:val="00FB511F"/>
    <w:rsid w:val="00FB594F"/>
    <w:rsid w:val="00FB59E7"/>
    <w:rsid w:val="00FB5E69"/>
    <w:rsid w:val="00FB5E9A"/>
    <w:rsid w:val="00FB6CAC"/>
    <w:rsid w:val="00FB6D08"/>
    <w:rsid w:val="00FB6E44"/>
    <w:rsid w:val="00FB732B"/>
    <w:rsid w:val="00FB7632"/>
    <w:rsid w:val="00FB7783"/>
    <w:rsid w:val="00FB7793"/>
    <w:rsid w:val="00FB77F4"/>
    <w:rsid w:val="00FB7A0D"/>
    <w:rsid w:val="00FB7AF7"/>
    <w:rsid w:val="00FB7E83"/>
    <w:rsid w:val="00FC019B"/>
    <w:rsid w:val="00FC1404"/>
    <w:rsid w:val="00FC1609"/>
    <w:rsid w:val="00FC171E"/>
    <w:rsid w:val="00FC19B3"/>
    <w:rsid w:val="00FC1E3F"/>
    <w:rsid w:val="00FC237D"/>
    <w:rsid w:val="00FC24D1"/>
    <w:rsid w:val="00FC2544"/>
    <w:rsid w:val="00FC372C"/>
    <w:rsid w:val="00FC3912"/>
    <w:rsid w:val="00FC3A34"/>
    <w:rsid w:val="00FC3F99"/>
    <w:rsid w:val="00FC4AA4"/>
    <w:rsid w:val="00FC4F7C"/>
    <w:rsid w:val="00FC68DD"/>
    <w:rsid w:val="00FC6943"/>
    <w:rsid w:val="00FC6D44"/>
    <w:rsid w:val="00FC71B5"/>
    <w:rsid w:val="00FC745C"/>
    <w:rsid w:val="00FC7B03"/>
    <w:rsid w:val="00FC7EDF"/>
    <w:rsid w:val="00FD0621"/>
    <w:rsid w:val="00FD0973"/>
    <w:rsid w:val="00FD1669"/>
    <w:rsid w:val="00FD18F5"/>
    <w:rsid w:val="00FD1A6D"/>
    <w:rsid w:val="00FD1C43"/>
    <w:rsid w:val="00FD1F0B"/>
    <w:rsid w:val="00FD21D7"/>
    <w:rsid w:val="00FD242C"/>
    <w:rsid w:val="00FD255A"/>
    <w:rsid w:val="00FD2584"/>
    <w:rsid w:val="00FD2E41"/>
    <w:rsid w:val="00FD2FED"/>
    <w:rsid w:val="00FD3E34"/>
    <w:rsid w:val="00FD42DC"/>
    <w:rsid w:val="00FD43A7"/>
    <w:rsid w:val="00FD4812"/>
    <w:rsid w:val="00FD4A01"/>
    <w:rsid w:val="00FD54E1"/>
    <w:rsid w:val="00FD5E3D"/>
    <w:rsid w:val="00FD60F5"/>
    <w:rsid w:val="00FD630E"/>
    <w:rsid w:val="00FD647B"/>
    <w:rsid w:val="00FD73D5"/>
    <w:rsid w:val="00FD7505"/>
    <w:rsid w:val="00FD753B"/>
    <w:rsid w:val="00FD7AD4"/>
    <w:rsid w:val="00FD7CAE"/>
    <w:rsid w:val="00FE0063"/>
    <w:rsid w:val="00FE08AE"/>
    <w:rsid w:val="00FE08E3"/>
    <w:rsid w:val="00FE0C63"/>
    <w:rsid w:val="00FE0CB2"/>
    <w:rsid w:val="00FE10EA"/>
    <w:rsid w:val="00FE127E"/>
    <w:rsid w:val="00FE14A7"/>
    <w:rsid w:val="00FE1526"/>
    <w:rsid w:val="00FE1C07"/>
    <w:rsid w:val="00FE1F21"/>
    <w:rsid w:val="00FE22BD"/>
    <w:rsid w:val="00FE23E3"/>
    <w:rsid w:val="00FE31BE"/>
    <w:rsid w:val="00FE32DC"/>
    <w:rsid w:val="00FE33BB"/>
    <w:rsid w:val="00FE346C"/>
    <w:rsid w:val="00FE352A"/>
    <w:rsid w:val="00FE35DA"/>
    <w:rsid w:val="00FE399E"/>
    <w:rsid w:val="00FE3F62"/>
    <w:rsid w:val="00FE4DE2"/>
    <w:rsid w:val="00FE59CD"/>
    <w:rsid w:val="00FE5D48"/>
    <w:rsid w:val="00FE5F51"/>
    <w:rsid w:val="00FE6674"/>
    <w:rsid w:val="00FE6F7B"/>
    <w:rsid w:val="00FE7CD2"/>
    <w:rsid w:val="00FF1110"/>
    <w:rsid w:val="00FF15D3"/>
    <w:rsid w:val="00FF1A03"/>
    <w:rsid w:val="00FF1DFD"/>
    <w:rsid w:val="00FF1EE7"/>
    <w:rsid w:val="00FF2D30"/>
    <w:rsid w:val="00FF3249"/>
    <w:rsid w:val="00FF33E2"/>
    <w:rsid w:val="00FF4119"/>
    <w:rsid w:val="00FF4563"/>
    <w:rsid w:val="00FF4784"/>
    <w:rsid w:val="00FF48AD"/>
    <w:rsid w:val="00FF4D1E"/>
    <w:rsid w:val="00FF4E7B"/>
    <w:rsid w:val="00FF51E1"/>
    <w:rsid w:val="00FF52EE"/>
    <w:rsid w:val="00FF57A8"/>
    <w:rsid w:val="00FF59D0"/>
    <w:rsid w:val="00FF5F59"/>
    <w:rsid w:val="00FF61B1"/>
    <w:rsid w:val="00FF6275"/>
    <w:rsid w:val="00FF65DD"/>
    <w:rsid w:val="00FF6B01"/>
    <w:rsid w:val="00FF7550"/>
    <w:rsid w:val="00FF7644"/>
    <w:rsid w:val="00FF79E4"/>
    <w:rsid w:val="5BBC7533"/>
    <w:rsid w:val="6371E9E6"/>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C02C0"/>
  <w15:chartTrackingRefBased/>
  <w15:docId w15:val="{864D3851-8BE7-44D0-8C52-73C0EB70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95C"/>
    <w:pPr>
      <w:spacing w:line="276" w:lineRule="auto"/>
    </w:pPr>
    <w:rPr>
      <w:sz w:val="20"/>
      <w:szCs w:val="20"/>
    </w:rPr>
  </w:style>
  <w:style w:type="paragraph" w:styleId="Rubrik1">
    <w:name w:val="heading 1"/>
    <w:basedOn w:val="Normal"/>
    <w:next w:val="Normal"/>
    <w:link w:val="Rubrik1Char"/>
    <w:uiPriority w:val="9"/>
    <w:qFormat/>
    <w:rsid w:val="00516F56"/>
    <w:pPr>
      <w:keepNext/>
      <w:keepLines/>
      <w:pBdr>
        <w:left w:val="single" w:sz="12" w:space="12" w:color="ED7D31" w:themeColor="accent2"/>
      </w:pBdr>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E13886"/>
    <w:pPr>
      <w:spacing w:after="200"/>
      <w:outlineLvl w:val="1"/>
    </w:pPr>
    <w:rPr>
      <w:b/>
      <w:bCs/>
      <w:sz w:val="24"/>
      <w:szCs w:val="24"/>
    </w:rPr>
  </w:style>
  <w:style w:type="paragraph" w:styleId="Rubrik3">
    <w:name w:val="heading 3"/>
    <w:basedOn w:val="Rubrik2"/>
    <w:next w:val="Normal"/>
    <w:link w:val="Rubrik3Char"/>
    <w:uiPriority w:val="9"/>
    <w:unhideWhenUsed/>
    <w:qFormat/>
    <w:rsid w:val="00E45978"/>
    <w:pPr>
      <w:outlineLvl w:val="2"/>
    </w:pPr>
    <w:rPr>
      <w:color w:val="833C0B" w:themeColor="accent2" w:themeShade="80"/>
      <w:sz w:val="20"/>
      <w:szCs w:val="20"/>
    </w:rPr>
  </w:style>
  <w:style w:type="paragraph" w:styleId="Rubrik4">
    <w:name w:val="heading 4"/>
    <w:basedOn w:val="Normal"/>
    <w:next w:val="Normal"/>
    <w:link w:val="Rubrik4Char"/>
    <w:uiPriority w:val="9"/>
    <w:unhideWhenUsed/>
    <w:qFormat/>
    <w:rsid w:val="004A3EB0"/>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16F56"/>
    <w:rPr>
      <w:rFonts w:eastAsiaTheme="majorEastAsia" w:cstheme="majorBidi"/>
      <w:caps/>
      <w:spacing w:val="10"/>
      <w:sz w:val="36"/>
      <w:szCs w:val="36"/>
    </w:rPr>
  </w:style>
  <w:style w:type="character" w:customStyle="1" w:styleId="Rubrik2Char">
    <w:name w:val="Rubrik 2 Char"/>
    <w:basedOn w:val="Standardstycketeckensnitt"/>
    <w:link w:val="Rubrik2"/>
    <w:uiPriority w:val="9"/>
    <w:rsid w:val="00E13886"/>
    <w:rPr>
      <w:rFonts w:eastAsiaTheme="majorEastAsia" w:cstheme="majorBidi"/>
      <w:b/>
      <w:bCs/>
      <w:caps/>
      <w:spacing w:val="10"/>
      <w:sz w:val="24"/>
      <w:szCs w:val="24"/>
    </w:rPr>
  </w:style>
  <w:style w:type="character" w:customStyle="1" w:styleId="Rubrik3Char">
    <w:name w:val="Rubrik 3 Char"/>
    <w:basedOn w:val="Standardstycketeckensnitt"/>
    <w:link w:val="Rubrik3"/>
    <w:uiPriority w:val="9"/>
    <w:rsid w:val="00E45978"/>
    <w:rPr>
      <w:rFonts w:eastAsiaTheme="majorEastAsia" w:cstheme="majorBidi"/>
      <w:b/>
      <w:bCs/>
      <w:caps/>
      <w:color w:val="833C0B" w:themeColor="accent2" w:themeShade="80"/>
      <w:spacing w:val="10"/>
      <w:sz w:val="20"/>
      <w:szCs w:val="20"/>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954F72" w:themeColor="followedHyperlink"/>
      <w:u w:val="single"/>
    </w:rPr>
  </w:style>
  <w:style w:type="paragraph" w:styleId="Beskrivning">
    <w:name w:val="caption"/>
    <w:basedOn w:val="Normal"/>
    <w:next w:val="Normal"/>
    <w:link w:val="BeskrivningChar"/>
    <w:uiPriority w:val="35"/>
    <w:unhideWhenUsed/>
    <w:qFormat/>
    <w:rsid w:val="0042337C"/>
    <w:pPr>
      <w:spacing w:after="24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C45911"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C45911"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C45911" w:themeColor="accent2" w:themeShade="BF"/>
      <w:sz w:val="20"/>
      <w:szCs w:val="20"/>
    </w:rPr>
  </w:style>
  <w:style w:type="character" w:customStyle="1" w:styleId="Rubrik4Char">
    <w:name w:val="Rubrik 4 Char"/>
    <w:basedOn w:val="Standardstycketeckensnitt"/>
    <w:link w:val="Rubrik4"/>
    <w:uiPriority w:val="9"/>
    <w:rsid w:val="004A3EB0"/>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42337C"/>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paragraph" w:styleId="Revision">
    <w:name w:val="Revision"/>
    <w:hidden/>
    <w:uiPriority w:val="99"/>
    <w:semiHidden/>
    <w:rsid w:val="007D20FA"/>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4.emf"/><Relationship Id="rId26" Type="http://schemas.openxmlformats.org/officeDocument/2006/relationships/hyperlink" Target="http://www8.tfe.umu.se/courses/elektro/analog1/distans/litteratur/opforstarkare.pdf" TargetMode="External"/><Relationship Id="rId39" Type="http://schemas.openxmlformats.org/officeDocument/2006/relationships/image" Target="media/image15.jpeg"/><Relationship Id="rId21" Type="http://schemas.openxmlformats.org/officeDocument/2006/relationships/image" Target="media/image5.png"/><Relationship Id="rId34" Type="http://schemas.openxmlformats.org/officeDocument/2006/relationships/hyperlink" Target="https://www.eit.lth.se/fileadmin/eit/courses/etia01/1011/OP_kopplingar.pdf" TargetMode="External"/><Relationship Id="rId42" Type="http://schemas.openxmlformats.org/officeDocument/2006/relationships/hyperlink" Target="https://sv.wikipedia.org/wiki/Schmittrigger" TargetMode="External"/><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yperlink" Target="https://upload.wikimedia.org/wikipedia/commons/thumb/2/2a/Butterworth_filter_bode_plot_sv.svg/1024px-Butterworth_filter_bode_plot_sv.svg.png"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cvl.isy.liu.se/en/education/undergraduate/TSDT84/TSDT84InledandeSeminarium2019.pdf" TargetMode="External"/><Relationship Id="rId29" Type="http://schemas.openxmlformats.org/officeDocument/2006/relationships/image" Target="media/image9.png"/><Relationship Id="rId11" Type="http://schemas.openxmlformats.org/officeDocument/2006/relationships/hyperlink" Target="mailto:sahandkhoda@gmail.com" TargetMode="External"/><Relationship Id="rId24" Type="http://schemas.openxmlformats.org/officeDocument/2006/relationships/footer" Target="footer1.xml"/><Relationship Id="rId32" Type="http://schemas.openxmlformats.org/officeDocument/2006/relationships/image" Target="media/image11.png"/><Relationship Id="rId37" Type="http://schemas.openxmlformats.org/officeDocument/2006/relationships/image" Target="media/image14.png"/><Relationship Id="rId40" Type="http://schemas.openxmlformats.org/officeDocument/2006/relationships/hyperlink" Target="http://www8.tfe.umu.se/courses/elektro/elmat1/v36_01_da/semG1/op.html" TargetMode="External"/><Relationship Id="rId45" Type="http://schemas.openxmlformats.org/officeDocument/2006/relationships/image" Target="media/image18.jpeg"/><Relationship Id="rId53" Type="http://schemas.microsoft.com/office/2016/09/relationships/commentsIds" Target="commentsIds.xml"/><Relationship Id="rId58" Type="http://schemas.microsoft.com/office/2011/relationships/people" Target="people.xml"/><Relationship Id="rId5" Type="http://schemas.openxmlformats.org/officeDocument/2006/relationships/settings" Target="settings.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esaid@kth.se" TargetMode="External"/><Relationship Id="rId22" Type="http://schemas.openxmlformats.org/officeDocument/2006/relationships/hyperlink" Target="https://www.guru99.com/analog-vs-digital.html" TargetMode="External"/><Relationship Id="rId27" Type="http://schemas.openxmlformats.org/officeDocument/2006/relationships/image" Target="media/image8.png"/><Relationship Id="rId30" Type="http://schemas.openxmlformats.org/officeDocument/2006/relationships/hyperlink" Target="https://elektronikforumet.com/wiki/Operationsf%C3%B6rst%C3%A4rkare,_grundkopplingar" TargetMode="External"/><Relationship Id="rId35" Type="http://schemas.openxmlformats.org/officeDocument/2006/relationships/image" Target="media/image13.png"/><Relationship Id="rId43" Type="http://schemas.openxmlformats.org/officeDocument/2006/relationships/image" Target="media/image17.gif"/><Relationship Id="rId48" Type="http://schemas.openxmlformats.org/officeDocument/2006/relationships/image" Target="media/image20.png"/><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comments" Target="comments.xml"/><Relationship Id="rId3" Type="http://schemas.openxmlformats.org/officeDocument/2006/relationships/numbering" Target="numbering.xml"/><Relationship Id="rId12" Type="http://schemas.openxmlformats.org/officeDocument/2006/relationships/hyperlink" Target="mailto:sahandkhoda@gmail.com" TargetMode="External"/><Relationship Id="rId17" Type="http://schemas.openxmlformats.org/officeDocument/2006/relationships/customXml" Target="ink/ink1.xml"/><Relationship Id="rId25" Type="http://schemas.openxmlformats.org/officeDocument/2006/relationships/image" Target="media/image7.png"/><Relationship Id="rId33" Type="http://schemas.openxmlformats.org/officeDocument/2006/relationships/image" Target="media/image12.png"/><Relationship Id="rId38" Type="http://schemas.openxmlformats.org/officeDocument/2006/relationships/hyperlink" Target="https://sv.wikipedia.org/wiki/Analog_elektronik" TargetMode="External"/><Relationship Id="rId46" Type="http://schemas.openxmlformats.org/officeDocument/2006/relationships/hyperlink" Target="https://www.audioholics.com/audio-amplifier/amplifier-slew-rate" TargetMode="External"/><Relationship Id="rId59" Type="http://schemas.openxmlformats.org/officeDocument/2006/relationships/theme" Target="theme/theme1.xml"/><Relationship Id="rId20" Type="http://schemas.openxmlformats.org/officeDocument/2006/relationships/hyperlink" Target="https://www.allaboutcircuits.com/technical-articles/learning-to-simplify-thevenin-and-norton-equivalent-circuits/" TargetMode="External"/><Relationship Id="rId41" Type="http://schemas.openxmlformats.org/officeDocument/2006/relationships/image" Target="media/image16.png"/><Relationship Id="rId54"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hyperlink" Target="https://upload.wikimedia.org/wikipedia/commons/thumb/0/0d/Op-Amp_Internal.svg/1024px-Op-Amp_Internal.svg.png" TargetMode="External"/><Relationship Id="rId36" Type="http://schemas.openxmlformats.org/officeDocument/2006/relationships/hyperlink" Target="https://www.eit.lth.se/fileadmin/eit/courses/etia01/1011/OP_kopplingar.pdf" TargetMode="External"/><Relationship Id="rId49" Type="http://schemas.openxmlformats.org/officeDocument/2006/relationships/image" Target="media/image2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hyperlink" Target="https://learnabout-electronics.org/Amplifiers/amplifiers64.php" TargetMode="External"/><Relationship Id="rId52" Type="http://schemas.microsoft.com/office/2011/relationships/commentsExtended" Target="commentsExtended.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5-01T15:55:51.001"/>
    </inkml:context>
    <inkml:brush xml:id="br0">
      <inkml:brushProperty name="width" value="0.05006" units="cm"/>
      <inkml:brushProperty name="height" value="0.05006" units="cm"/>
      <inkml:brushProperty name="color" value="#E71225"/>
    </inkml:brush>
    <inkml:brush xml:id="br1">
      <inkml:brushProperty name="width" value="0.05" units="cm"/>
      <inkml:brushProperty name="height" value="0.05" units="cm"/>
      <inkml:brushProperty name="color" value="#66CC00"/>
    </inkml:brush>
    <inkml:brush xml:id="br2">
      <inkml:brushProperty name="width" value="0.05006" units="cm"/>
      <inkml:brushProperty name="height" value="0.05006" units="cm"/>
      <inkml:brushProperty name="color" value="#66CC00"/>
    </inkml:brush>
    <inkml:brush xml:id="br3">
      <inkml:brushProperty name="width" value="0.05" units="cm"/>
      <inkml:brushProperty name="height" value="0.05" units="cm"/>
      <inkml:brushProperty name="color" value="#00B050"/>
    </inkml:brush>
  </inkml:definitions>
  <inkml:trace contextRef="#ctx0" brushRef="#br0">4193 3971 24575,'60'5'0,"0"-2"0,9-3 0,-18 0 0,-5 0 0,-25-3 0,-9-2 0,-5 5 0,-3 0 0</inkml:trace>
  <inkml:trace contextRef="#ctx0" brushRef="#br1" timeOffset="-163149.28">2531 2417 24575,'9'25'0,"7"-7"0,13-16 0,-1-7 0,-8-6 0,-4-8 0,-8-5 0,1 1 0,-6 7 0,0 31 0,-3 34 0,0-12 0,0 3 0,-5 11 0,-3-1 0,0-12 0,-2-3 0,-4-2 0,-3-5 0,-17 3 0,5-18 0,9-10 0,9-14 0,16 2 0,35-3 0,9 17 0,-12 0 0,0 2 0,-5 2 0,-2 0 0,23 2 0,-10-6 0,-12-7 0,-7-1 0</inkml:trace>
  <inkml:trace contextRef="#ctx0" brushRef="#br2" timeOffset="-190683.28">2305 1761 24575,'46'-63'0,"-3"9"0,9 29 0,-15 10 0,-9 11 0,-12 25 0,-8 21 0,-8 24 0,-9-24 0,-5 0 0,-3-4 0,-3-2 0,-4 1 0,-3-5 0,-3-6 0,-2-4 0,-18 7 0,-2-14 0,19-11 0,13-15 0,13-6 0,7-12 0,3 11 0,2 4 0,14 39 0,2 14 0,4 19 0,6-2 0,-3-15 0,9-14 0,0-14 0,-8-6 0,-6-7 0,-11 0 0,7-14 0,-2-4 0</inkml:trace>
  <inkml:trace contextRef="#ctx0" brushRef="#br2" timeOffset="-191568.28">2370 1753 24575,'-10'46'0,"-1"1"0,0 0 0,-1-3 0,-16 20 0,-2 7 0,-2-3 0,1 0 0,13-19 0,-1-8 0,12-18 0,-2-15 0,-13-15 0,-4-6 0</inkml:trace>
  <inkml:trace contextRef="#ctx0" brushRef="#br2" timeOffset="-196890.28">3789 375 24575,'14'30'0,"-4"4"0,-10 22 0,0 5 0,4 4 0,-3 4 0,2-2 0,-3-1 0,4 2 0,-3-7 0,3-4 0,-4-9 0,0-4 0,0-4 0,0 0 0,0 1 0,0-1 0,0-4 0,0 1 0,0-1 0,0-7 0,0-2 0,0-10 0,0-2 0,0-6 0,0 2 0,0-2 0,0-1 0,0 0 0,-4 4 0,-11 0 0,-3 11 0,-21 2 0,-2 12 0,-12 3 0,0 1 0,-2 3 0,5-7 0,2 2 0,8-13 0,11 1 0,9-15 0,8-4 0,8-1 0,0-2 0,19 3 0,17 4 0,22 0 0,-14-4 0,3 0 0,33 5 0,-32-5 0,0-1 0,31 6 0,-5 0 0,-1-2 0,-16 1 0,-13-3 0,-13-1 0,-10-5 0,-9 4 0,-5 6 0,-13 11 0,-22 8 0,-25 20 0,19-26 0,-2 2 0,0 3 0,-1-1 0,-1 0 0,0-1 0,3-6 0,1 0 0,5-1 0,0 0 0,-37 14 0,23-7 0,-1-2 0,16-6 0,12-6 0,5-3 0,10-3 0,9-1 0,26 0 0,27 0 0,19-4 0,-32-1 0,-1-3 0,34 0 0,-4 0 0,-16 0 0,-13 0 0,-12 0 0,-15 0 0,-6 8 0,-7 1 0,-4 11 0,0 14 0,0 9 0,-4 24 0,-7 10 0,6-31 0,0 1 0,-3-2 0,1 0 0,2 2 0,1-2 0,0-3 0,0 0 0,1-1 0,-1 0 0,1 3 0,1 0 0,-1 34 0,3-6 0,0-5 0,0-13 0,0 2 0,0-11 0,0-5 0,0-12 0,-7-4 0,-3-9 0</inkml:trace>
  <inkml:trace contextRef="#ctx0" brushRef="#br2" timeOffset="-118834.28">10540 375 24575,'15'30'0,"-4"4"0,-11 23 0,0 4 0,4 4 0,-3 4 0,2-1 0,-3-3 0,4 4 0,-3-9 0,3-2 0,-4-10 0,0-4 0,0-4 0,0 0 0,0 2 0,0-2 0,0-3 0,0-1 0,0 0 0,0-7 0,0-1 0,0-12 0,0 0 0,0-7 0,0 2 0,0-2 0,0-1 0,0 0 0,-4 4 0,-12 0 0,-2 11 0,-22 2 0,-2 11 0,-12 5 0,-2 0 0,-1 3 0,6-7 0,2 3 0,8-14 0,11 1 0,9-15 0,9-4 0,8-1 0,0-2 0,19 3 0,18 4 0,23 0 0,-15-3 0,3-1 0,34 4 0,-33-4 0,1 0 0,32 5 0,-6-1 0,-2-1 0,-15 1 0,-13-3 0,-14-1 0,-12-4 0,-8 3 0,-4 5 0,-15 13 0,-21 7 0,-27 19 0,19-23 0,0-1 0,-2 4 0,0 0 0,-1-1 0,0-1 0,2-7 0,3 1 0,3-1 0,1 1 0,-38 13 0,25-7 0,-3-2 0,17-6 0,12-5 0,5-5 0,11-2 0,9-1 0,27 0 0,28 0 0,19-4 0,-33-1 0,0-3 0,35 0 0,-6 0 0,-14 0 0,-15 0 0,-12 0 0,-16 0 0,-5 8 0,-8 1 0,-4 11 0,0 15 0,0 8 0,-4 24 0,-8 10 0,6-30 0,2-1 0,-4 0 0,0-1 0,3 1 0,1 0 0,0-3 0,0-2 0,0 0 0,0 0 0,1 3 0,1 1 0,-1 33 0,3-5 0,0-6 0,0-13 0,0 2 0,0-11 0,0-5 0,0-12 0,-7-3 0,-3-10 0</inkml:trace>
  <inkml:trace contextRef="#ctx0" brushRef="#br2" timeOffset="-118833.28">9470 1694 24575,'47'-63'0,"-4"9"0,9 29 0,-16 10 0,-7 11 0,-14 25 0,-7 21 0,-8 24 0,-8-24 0,-6 0 0,-3-4 0,-4-2 0,-2 1 0,-4-5 0,-4-6 0,0-4 0,-20 7 0,-1-14 0,19-11 0,14-15 0,12-6 0,7-12 0,3 11 0,2 4 0,13 39 0,4 14 0,3 19 0,6-2 0,-3-15 0,9-14 0,0-14 0,-9-6 0,-4-7 0,-12 0 0,7-14 0,-2-4 0</inkml:trace>
  <inkml:trace contextRef="#ctx0" brushRef="#br1" timeOffset="-118832.28">9696 2346 24575,'8'22'0,"7"-7"0,11-12 0,0-7 0,-8-6 0,-3-9 0,-7-2 0,-1 1 0,-4 5 0,0 29 0,-3 30 0,0-10 0,0 2 0,-5 11 0,-2-3 0,0-10 0,-2-1 0,-4-4 0,-3-3 0,-15 2 0,5-16 0,8-10 0,8-11 0,15 0 0,31-2 0,9 16 0,-12-1 0,1 3 0,-5 1 0,-2 0 0,22 3 0,-10-8 0,-10-5 0,-7 0 0</inkml:trace>
  <inkml:trace contextRef="#ctx0" brushRef="#br2" timeOffset="-74532.28">9535 1686 24575,'-11'47'0,"1"-1"0,-1 2 0,-3-3 0,-14 20 0,-3 6 0,-3-2 0,3 0 0,12-20 0,0-7 0,10-19 0,1-15 0,-15-15 0,-4-7 0</inkml:trace>
  <inkml:trace contextRef="#ctx0" brushRef="#br3" timeOffset="45341.71">83 3146 24575,'-22'37'0,"0"5"0,7 3 0,0 7 0,9 4 0,3 3 0,3-2 0,0-6 0,6-13 0,-2-10 0,6-5 0,-2-14 0,-8 3 0,0-8 0</inkml:trace>
  <inkml:trace contextRef="#ctx0" brushRef="#br3" timeOffset="49224.71">493 3131 24575,'29'17'0,"0"7"0,-11 12 0,-4 5 0,0 4 0,-7-2 0,-3-1 0,-1 1 0,-3-4 0,-6 6 0,1-9 0,-8-3 0,5-11 0,1-5 0,4-7 0,13-12 0,1-3 0</inkml:trace>
  <inkml:trace contextRef="#ctx0" brushRef="#br0" timeOffset="1341">4250 262 24575,'48'4'0,"8"0"0,13-4 0,5 0 0,-5 0 0,-12 0 0,-21 0 0,-9 0 0,-15 4 0,4 7 0,-3 6 0</inkml:trace>
  <inkml:trace contextRef="#ctx0" brushRef="#br0" timeOffset="1958">4523 93 24575,'-7'44'0,"0"0"0,1 0 0,2-4 0,4 3 0,0-4 0,0-18 0,0-6 0,-4-14 0,0-2 0</inkml:trace>
  <inkml:trace contextRef="#ctx0" brushRef="#br0" timeOffset="5251">4289 2068 24575,'14'41'0,"3"7"0,-11 19 0,13-5 0,-9-6 0,1-12 0,-4-22 0,2-7 0,3-19 0,1-22 0,5-9 0,-1-22 0,4 1 0,-2 10 0,-6 11 0,-1 15 0,-4 11 0,4 6 0,0 3 0</inkml:trace>
  <inkml:trace contextRef="#ctx0" brushRef="#br0" timeOffset="5981">4612 2423 24575,'-22'60'0,"11"-7"0,28-40 0,4-1 0,11-16 0,-15-8 0,-1-9 0,-13-4 0,-3 1 0,0 8 0,-18-3 0,-4 2 0</inkml:trace>
  <inkml:trace contextRef="#ctx0" brushRef="#br0" timeOffset="13792">10991 3881 24575,'61'21'0,"2"-7"0,8-14 0,-18 0 0,-5 0 0,-27-14 0,-9-7 0,-4 18 0,-4 6 0</inkml:trace>
  <inkml:trace contextRef="#ctx0" brushRef="#br0" timeOffset="13793">11048 169 24575,'48'4'0,"8"0"0,13-4 0,5 0 0,-5 0 0,-12 0 0,-21 0 0,-9 0 0,-15 4 0,4 7 0,-3 6 0</inkml:trace>
  <inkml:trace contextRef="#ctx0" brushRef="#br0" timeOffset="13794">11322 0 24575,'-7'44'0,"0"0"0,1 0 0,2-4 0,4 3 0,0-4 0,0-18 0,0-6 0,-4-14 0,0-2 0</inkml:trace>
  <inkml:trace contextRef="#ctx0" brushRef="#br0" timeOffset="13795">11087 1975 24575,'14'41'0,"3"7"0,-11 19 0,13-4 0,-9-8 0,1-10 0,-4-24 0,2-6 0,3-19 0,1-22 0,5-9 0,-1-21 0,4-1 0,-1 11 0,-8 11 0,0 15 0,-4 11 0,4 6 0,0 3 0</inkml:trace>
  <inkml:trace contextRef="#ctx0" brushRef="#br0" timeOffset="13796">11418 2331 24575,'-27'63'0,"13"-7"0,35-42 0,4-2 0,14-16 0,-18-9 0,-2-8 0,-15-6 0,-4 2 0,0 7 0,-22-2 0,-5 3 0</inkml:trace>
  <inkml:trace contextRef="#ctx0" brushRef="#br3" timeOffset="34541.71">222 3528 24575,'27'-34'0,"1"5"0,4 29 0,-4 3 0,-1 1 0,-8 0 0,19-10 0,-1-6 0</inkml:trace>
  <inkml:trace contextRef="#ctx0" brushRef="#br3" timeOffset="33889.71">187 3235 24575,'48'5'0,"-6"-9"0,-20-5 0,-5-3 0,-10 2 0,-4 2 0,-3-2 0,0 21 0,0 6 0,0 21 0,0-3 0,0 3 0,0-7 0,0-3 0,0-7 0,0-4 0,0-3 0,-9 0 0,-3-1 0</inkml:trace>
  <inkml:trace contextRef="#ctx0" brushRef="#br3" timeOffset="19354.72">6771 3062 24575,'-26'36'0,"3"14"0,9 10 0,6 9 0,2-12 0,6-3 0,0-15 0,3-5 0,0-19 0,8-2 0,9-1 0,5 7 0</inkml:trace>
  <inkml:trace contextRef="#ctx0" brushRef="#br3" timeOffset="18510.72">7208 3083 24575,'35'23'0,"-4"9"0,-30 18 0,2-1 0,-3-1 0,0-13 0,-3-1 0,-10-12 0,0-2 0,0-9 0,7-1 0,6-4 0</inkml:trace>
  <inkml:trace contextRef="#ctx0" brushRef="#br3" timeOffset="17841.72">6840 3216 24575,'25'-33'0,"4"9"0,-7 8 0,6 8 0,-4-2 0,1 6 0,-5 1 0,-5 3 0,-2 6 0,-6 5 0,-3 13 0,-1 2 0,-3 8 0,-7-3 0,-9 4 0,-9-4 0,-8 0 0,0-9 0,1-2 0,4-12 0,3-2 0,15-9 0,19 2 0,10-2 0,13 3 0,-1 0 0,-9 6 0,1-1 0,-5 2 0,2-4 0,5-3 0,2 0 0,5-12 0,2-4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2021-05-01T00:00:00</PublishDate>
  <Abstract>HL1200 HT20 Ellära och mätteknik DEL B</Abstract>
  <CompanyAddress>HL1201 inkl. 1001 HT20 Medicin och medicinsk teknik</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82AA6F-7356-4891-B4E7-5E0045B20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1456</TotalTime>
  <Pages>21</Pages>
  <Words>4461</Words>
  <Characters>23644</Characters>
  <Application>Microsoft Office Word</Application>
  <DocSecurity>0</DocSecurity>
  <Lines>197</Lines>
  <Paragraphs>56</Paragraphs>
  <ScaleCrop>false</ScaleCrop>
  <HeadingPairs>
    <vt:vector size="2" baseType="variant">
      <vt:variant>
        <vt:lpstr>Rubrik</vt:lpstr>
      </vt:variant>
      <vt:variant>
        <vt:i4>1</vt:i4>
      </vt:variant>
    </vt:vector>
  </HeadingPairs>
  <TitlesOfParts>
    <vt:vector size="1" baseType="lpstr">
      <vt:lpstr>ellära och mätteknik</vt:lpstr>
    </vt:vector>
  </TitlesOfParts>
  <Company>Kungliga Tekniska Högskolan</Company>
  <LinksUpToDate>false</LinksUpToDate>
  <CharactersWithSpaces>28049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ellära och mätteknik</dc:title>
  <dc:subject>Sahand Khodabandehloo</dc:subject>
  <dc:creator>Sahand Khodabandehloo</dc:creator>
  <cp:keywords/>
  <dc:description/>
  <cp:lastModifiedBy>Sahand Khodabandehloo</cp:lastModifiedBy>
  <cp:revision>638</cp:revision>
  <dcterms:created xsi:type="dcterms:W3CDTF">2021-04-30T19:39:00Z</dcterms:created>
  <dcterms:modified xsi:type="dcterms:W3CDTF">2021-05-20T14:49:00Z</dcterms:modified>
</cp:coreProperties>
</file>