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56F36B61" w14:textId="77777777" w:rsidR="005B09E1" w:rsidRDefault="005B09E1" w:rsidP="00DA25E8">
          <w:pPr>
            <w:ind w:left="1304" w:hanging="130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E0F64CC" wp14:editId="7F9A9C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C005DDA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823b0b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961C865" wp14:editId="6751C4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634EB4" w14:textId="1B4A3769" w:rsidR="00A82CAB" w:rsidRPr="001A409D" w:rsidRDefault="00FE6E29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264455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Elektromagnetism</w:t>
                                    </w:r>
                                    <w:r w:rsidR="00F23ED9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 xml:space="preserve"> – </w:t>
                                    </w:r>
                                    <w:r w:rsidR="00F23ED9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br/>
                                      <w:t>Elektr</w:t>
                                    </w:r>
                                    <w:r w:rsidR="00FB573E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ostatik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1CF04D1" w14:textId="77777777" w:rsidR="00A82CAB" w:rsidRDefault="00806F2C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SK1114 HT21-1 Elektromagnetism och vågrörelselära, 7,5 hp</w:t>
                                    </w:r>
                                  </w:p>
                                </w:sdtContent>
                              </w:sdt>
                              <w:p w14:paraId="4DF88CF5" w14:textId="77777777" w:rsidR="00A82CAB" w:rsidRPr="00196007" w:rsidRDefault="00A82CAB" w:rsidP="005F2ED4"/>
                              <w:p w14:paraId="53447456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961C8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left:0;text-align:left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19634EB4" w14:textId="1B4A3769" w:rsidR="00A82CAB" w:rsidRPr="001A409D" w:rsidRDefault="00FE6E29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264455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Elektromagnetism</w:t>
                              </w:r>
                              <w:r w:rsidR="00F23ED9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 xml:space="preserve"> – </w:t>
                              </w:r>
                              <w:r w:rsidR="00F23ED9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br/>
                                <w:t>Elektr</w:t>
                              </w:r>
                              <w:r w:rsidR="00FB573E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ostatik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1CF04D1" w14:textId="77777777" w:rsidR="00A82CAB" w:rsidRDefault="00806F2C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>SK1114 HT21-1 Elektromagnetism och vågrörelselära, 7,5 hp</w:t>
                              </w:r>
                            </w:p>
                          </w:sdtContent>
                        </w:sdt>
                        <w:p w14:paraId="4DF88CF5" w14:textId="77777777" w:rsidR="00A82CAB" w:rsidRPr="00196007" w:rsidRDefault="00A82CAB" w:rsidP="005F2ED4"/>
                        <w:p w14:paraId="53447456" w14:textId="77777777" w:rsidR="00A82CAB" w:rsidRDefault="00A82CAB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6B5BA1" w14:textId="77777777" w:rsidR="005B09E1" w:rsidRDefault="004962F2" w:rsidP="005F2ED4">
          <w:pPr>
            <w:rPr>
              <w:i/>
              <w:iCs/>
              <w:color w:val="44546A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4" behindDoc="0" locked="0" layoutInCell="1" allowOverlap="1" wp14:anchorId="46E4903E" wp14:editId="497E854C">
                <wp:simplePos x="0" y="0"/>
                <wp:positionH relativeFrom="column">
                  <wp:posOffset>4042410</wp:posOffset>
                </wp:positionH>
                <wp:positionV relativeFrom="paragraph">
                  <wp:posOffset>1686560</wp:posOffset>
                </wp:positionV>
                <wp:extent cx="1854835" cy="2468245"/>
                <wp:effectExtent l="0" t="0" r="0" b="8255"/>
                <wp:wrapSquare wrapText="bothSides"/>
                <wp:docPr id="2" name="Bildobjekt 2" descr="University Physics with Modern Physics, Global Edition - Luleå - citi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Physics with Modern Physics, Global Edition - Luleå - citibo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483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5CC883B" wp14:editId="62930E2E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B92D789" w14:textId="77777777" w:rsidR="00A82CA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BF8F00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0B637019" w14:textId="77777777" w:rsidR="00A82CAB" w:rsidRPr="00792B2C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00D033F2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CC883B" id="Textruta 9" o:spid="_x0000_s1027" type="#_x0000_t202" style="position:absolute;margin-left:233.95pt;margin-top:630.75pt;width:223.45pt;height:44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B92D789" w14:textId="77777777" w:rsidR="00A82CA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BF8F00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0B637019" w14:textId="77777777" w:rsidR="00A82CAB" w:rsidRPr="00792B2C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00D033F2" w14:textId="77777777" w:rsidR="00A82CAB" w:rsidRDefault="00A82CAB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E93F73E" wp14:editId="4D80DB04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4438CA" w14:textId="77777777" w:rsidR="00A82CAB" w:rsidRDefault="005F52D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 Khodabandehloo</w:t>
                                    </w:r>
                                  </w:p>
                                </w:sdtContent>
                              </w:sdt>
                              <w:p w14:paraId="22435AE7" w14:textId="77777777" w:rsidR="00A82CAB" w:rsidRPr="00E248C9" w:rsidRDefault="00FE6E29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82CAB" w:rsidRPr="00E248C9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0D030844" w14:textId="77777777" w:rsidR="00A82CAB" w:rsidRPr="00E248C9" w:rsidRDefault="00FE6E29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A82CAB" w:rsidRPr="007B487E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E93F73E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4438CA" w14:textId="77777777" w:rsidR="00A82CAB" w:rsidRDefault="005F52D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 Khodabandehloo</w:t>
                              </w:r>
                            </w:p>
                          </w:sdtContent>
                        </w:sdt>
                        <w:p w14:paraId="22435AE7" w14:textId="77777777" w:rsidR="00A82CAB" w:rsidRPr="00E248C9" w:rsidRDefault="00FE6E29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82CAB" w:rsidRPr="00E248C9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0D030844" w14:textId="77777777" w:rsidR="00A82CAB" w:rsidRPr="00E248C9" w:rsidRDefault="00FE6E29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A82CAB" w:rsidRPr="007B487E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58A6FED6" w14:textId="77777777" w:rsidR="00644CB6" w:rsidRDefault="00644CB6" w:rsidP="00261A79">
      <w:pPr>
        <w:pStyle w:val="Beskrivning"/>
        <w:sectPr w:rsidR="00644CB6" w:rsidSect="00FD2584">
          <w:footerReference w:type="default" r:id="rId14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98B3F4C" w14:textId="77777777" w:rsidR="000657B4" w:rsidRPr="00261A79" w:rsidRDefault="000657B4" w:rsidP="00261A79">
      <w:pPr>
        <w:pStyle w:val="Beskrivning"/>
      </w:pPr>
      <w:r w:rsidRPr="00261A79">
        <w:lastRenderedPageBreak/>
        <w:t xml:space="preserve">Kursansvarig och examinator: </w:t>
      </w:r>
      <w:r w:rsidR="00EF42CD">
        <w:t>Martin Viklund</w:t>
      </w:r>
    </w:p>
    <w:p w14:paraId="0E07FB23" w14:textId="77777777" w:rsidR="008A6C28" w:rsidRPr="003E624D" w:rsidRDefault="000657B4" w:rsidP="008A6C28">
      <w:pPr>
        <w:pStyle w:val="Beskrivning"/>
      </w:pPr>
      <w:r w:rsidRPr="003E624D">
        <w:t>E-mailadress:</w:t>
      </w:r>
      <w:r w:rsidR="00753BD1" w:rsidRPr="003E624D">
        <w:t xml:space="preserve"> </w:t>
      </w:r>
      <w:hyperlink r:id="rId15" w:history="1">
        <w:r w:rsidR="00753BD1" w:rsidRPr="003E624D">
          <w:rPr>
            <w:rStyle w:val="Hyperlnk"/>
          </w:rPr>
          <w:t>martin.wiklund@biox.kth.se</w:t>
        </w:r>
      </w:hyperlink>
      <w:r w:rsidR="00753BD1" w:rsidRPr="003E624D">
        <w:t xml:space="preserve"> </w:t>
      </w:r>
      <w:r w:rsidR="00261A79" w:rsidRPr="003E624D">
        <w:rPr>
          <w:rStyle w:val="Hyperlnk"/>
          <w:color w:val="auto"/>
          <w:u w:val="none"/>
        </w:rPr>
        <w:t xml:space="preserve"> </w:t>
      </w:r>
    </w:p>
    <w:p w14:paraId="633A2DDA" w14:textId="77777777" w:rsidR="008A6C28" w:rsidRPr="00261A79" w:rsidRDefault="00644CB6" w:rsidP="008A6C28">
      <w:pPr>
        <w:pStyle w:val="Beskrivning"/>
      </w:pPr>
      <w:r>
        <w:t>Övningsassistent</w:t>
      </w:r>
      <w:r w:rsidR="008A6C28" w:rsidRPr="00261A79">
        <w:t xml:space="preserve">: </w:t>
      </w:r>
      <w:r w:rsidR="00753BD1">
        <w:t xml:space="preserve">Karl </w:t>
      </w:r>
      <w:r w:rsidR="00F21016">
        <w:t>Ghavidel-</w:t>
      </w:r>
      <w:r w:rsidR="00753BD1">
        <w:t>Olofsson</w:t>
      </w:r>
    </w:p>
    <w:p w14:paraId="49FDF09E" w14:textId="77777777" w:rsidR="00644CB6" w:rsidRDefault="008A6C28" w:rsidP="008A6C28">
      <w:pPr>
        <w:pStyle w:val="Beskrivning"/>
        <w:sectPr w:rsidR="00644CB6" w:rsidSect="00644CB6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w:r>
        <w:t>E-</w:t>
      </w:r>
      <w:bookmarkStart w:id="1" w:name="OLE_LINK4"/>
      <w:bookmarkStart w:id="2" w:name="OLE_LINK5"/>
      <w:r>
        <w:t>mailadress</w:t>
      </w:r>
      <w:bookmarkEnd w:id="1"/>
      <w:bookmarkEnd w:id="2"/>
      <w:r>
        <w:t xml:space="preserve">: </w:t>
      </w:r>
      <w:hyperlink r:id="rId16" w:history="1">
        <w:r w:rsidR="00753BD1" w:rsidRPr="00CD285D">
          <w:rPr>
            <w:rStyle w:val="Hyperlnk"/>
          </w:rPr>
          <w:t>karlolo@kth.se</w:t>
        </w:r>
      </w:hyperlink>
    </w:p>
    <w:p w14:paraId="2E04B0DF" w14:textId="77777777" w:rsidR="008A6C28" w:rsidRDefault="00753BD1" w:rsidP="008A6C28">
      <w:pPr>
        <w:pStyle w:val="Beskrivning"/>
      </w:pPr>
      <w:r>
        <w:t xml:space="preserve"> </w:t>
      </w:r>
    </w:p>
    <w:p w14:paraId="05021BD4" w14:textId="35C01E65" w:rsidR="00AA3744" w:rsidRDefault="00885452" w:rsidP="008A6C28">
      <w:pPr>
        <w:pStyle w:val="Rubrik1"/>
      </w:pPr>
      <w:r>
        <w:t xml:space="preserve">Föreläsning </w:t>
      </w:r>
      <w:r w:rsidR="00CA7F51">
        <w:t>5</w:t>
      </w:r>
    </w:p>
    <w:p w14:paraId="1B807C85" w14:textId="5803C82D" w:rsidR="006E2DC7" w:rsidRDefault="00644CB6" w:rsidP="00CA7F51">
      <w:pPr>
        <w:pStyle w:val="Datumunderrubrik"/>
      </w:pPr>
      <w:r>
        <w:t xml:space="preserve">Måndag </w:t>
      </w:r>
      <w:r w:rsidR="00CA7F51">
        <w:t>6</w:t>
      </w:r>
      <w:r>
        <w:t xml:space="preserve"> </w:t>
      </w:r>
      <w:r w:rsidR="00CA7F51">
        <w:t xml:space="preserve">september </w:t>
      </w:r>
      <w:r>
        <w:t>2021</w:t>
      </w:r>
    </w:p>
    <w:p w14:paraId="041F99FD" w14:textId="2641DFAE" w:rsidR="003842C7" w:rsidRDefault="00CA4AF0" w:rsidP="006A39B8">
      <w:r>
        <w:rPr>
          <w:b/>
          <w:bCs/>
        </w:rPr>
        <w:t>Konvention</w:t>
      </w:r>
      <w:r>
        <w:t xml:space="preserve">: </w:t>
      </w:r>
      <w:r w:rsidRPr="00CA4AF0">
        <w:rPr>
          <w:rStyle w:val="Betoning"/>
        </w:rPr>
        <w:t>Elektronrörelsen är motsatt strömriktningen</w:t>
      </w:r>
    </w:p>
    <w:p w14:paraId="5D2D98F2" w14:textId="1B9240EA" w:rsidR="00BA5E88" w:rsidRPr="00D1586B" w:rsidRDefault="00BA5E88" w:rsidP="006A39B8">
      <w:r>
        <w:t xml:space="preserve">Elektriska laddningar, specifikt </w:t>
      </w:r>
      <w:r>
        <w:rPr>
          <w:i/>
          <w:iCs/>
        </w:rPr>
        <w:t>elektroner</w:t>
      </w:r>
      <w:r w:rsidR="00902CE8">
        <w:rPr>
          <w:i/>
          <w:iCs/>
        </w:rPr>
        <w:t xml:space="preserve"> </w:t>
      </w:r>
      <w:r w:rsidR="00902CE8">
        <w:t>(negativt laddade)</w:t>
      </w:r>
      <w:r w:rsidR="00D04A35">
        <w:t xml:space="preserve">, </w:t>
      </w:r>
      <w:r>
        <w:t>kan flytta sig mellan objekt</w:t>
      </w:r>
      <w:r w:rsidR="00A34A4B">
        <w:t xml:space="preserve"> – </w:t>
      </w:r>
      <w:r w:rsidR="00A34A4B" w:rsidRPr="00902CE8">
        <w:rPr>
          <w:i/>
          <w:iCs/>
        </w:rPr>
        <w:t>frågan är vilket objekt som får vilken laddning?</w:t>
      </w:r>
      <w:r w:rsidR="00A34A4B">
        <w:t xml:space="preserve"> J</w:t>
      </w:r>
      <w:r>
        <w:t xml:space="preserve">ämför med </w:t>
      </w:r>
      <w:r w:rsidR="00D04A35">
        <w:t>uppladdning</w:t>
      </w:r>
      <w:r w:rsidR="00A34A4B">
        <w:t>en</w:t>
      </w:r>
      <w:r w:rsidR="00D04A35">
        <w:t xml:space="preserve"> av en glasstav eller </w:t>
      </w:r>
      <w:r>
        <w:t>att kamma</w:t>
      </w:r>
      <w:r w:rsidR="00D04A35">
        <w:t xml:space="preserve"> håret med en kam. </w:t>
      </w:r>
      <w:r w:rsidR="00CE2D35">
        <w:t xml:space="preserve">Resultatet blir ett över- eller underskott av elektroner på det ena </w:t>
      </w:r>
      <w:r w:rsidR="00A043D2">
        <w:t xml:space="preserve">respektive andra objektet. </w:t>
      </w:r>
      <w:r w:rsidR="00F61A5C">
        <w:t xml:space="preserve">Det som kan </w:t>
      </w:r>
      <w:r w:rsidR="00A043D2">
        <w:t xml:space="preserve">klart </w:t>
      </w:r>
      <w:r w:rsidR="00F61A5C">
        <w:t xml:space="preserve">fastställas är den generella regeln att </w:t>
      </w:r>
      <w:r w:rsidR="00F61A5C" w:rsidRPr="00AB07C7">
        <w:rPr>
          <w:rStyle w:val="Betoning"/>
        </w:rPr>
        <w:t>lika laddningar repellerar (stöter bort)</w:t>
      </w:r>
      <w:r w:rsidR="00D1586B" w:rsidRPr="00AB07C7">
        <w:rPr>
          <w:rStyle w:val="Betoning"/>
        </w:rPr>
        <w:t xml:space="preserve"> varandra</w:t>
      </w:r>
      <w:r w:rsidR="00AB07C7">
        <w:rPr>
          <w:rStyle w:val="Betoning"/>
        </w:rPr>
        <w:t>,</w:t>
      </w:r>
      <w:r w:rsidR="00D1586B" w:rsidRPr="00AB07C7">
        <w:rPr>
          <w:rStyle w:val="Betoning"/>
        </w:rPr>
        <w:t xml:space="preserve"> medan olika laddningar attraherar (drar</w:t>
      </w:r>
      <w:r w:rsidR="00197D09" w:rsidRPr="00AB07C7">
        <w:rPr>
          <w:rStyle w:val="Betoning"/>
        </w:rPr>
        <w:t xml:space="preserve"> till sig</w:t>
      </w:r>
      <w:r w:rsidR="00D1586B" w:rsidRPr="00AB07C7">
        <w:rPr>
          <w:rStyle w:val="Betoning"/>
        </w:rPr>
        <w:t>)</w:t>
      </w:r>
      <w:r w:rsidR="00197D09" w:rsidRPr="00AB07C7">
        <w:rPr>
          <w:rStyle w:val="Betoning"/>
        </w:rPr>
        <w:t xml:space="preserve"> varandra.</w:t>
      </w:r>
    </w:p>
    <w:p w14:paraId="4A1BB42E" w14:textId="31F748A2" w:rsidR="004F76DA" w:rsidRDefault="004F76DA" w:rsidP="006A39B8"/>
    <w:p w14:paraId="76AA2D1D" w14:textId="77777777" w:rsidR="00D81067" w:rsidRDefault="00D81067" w:rsidP="006A39B8"/>
    <w:p w14:paraId="06D50BED" w14:textId="08A64AEF" w:rsidR="00A043D2" w:rsidRDefault="002F290C" w:rsidP="00A043D2">
      <w:pPr>
        <w:pStyle w:val="Rubrik2"/>
      </w:pPr>
      <w:r>
        <w:t>Coulombs lag</w:t>
      </w:r>
    </w:p>
    <w:p w14:paraId="3BC213B5" w14:textId="00981432" w:rsidR="003842C7" w:rsidRDefault="00F0461C" w:rsidP="0096031C">
      <w:r>
        <w:t xml:space="preserve">Sambandet mellan laddning och kraft kallas </w:t>
      </w:r>
      <w:hyperlink r:id="rId17" w:history="1">
        <w:r w:rsidRPr="00337BBF">
          <w:rPr>
            <w:rStyle w:val="Hyperlnk"/>
            <w:i/>
            <w:iCs/>
          </w:rPr>
          <w:t>Coulombs lag</w:t>
        </w:r>
      </w:hyperlink>
      <w:r>
        <w:t>.</w:t>
      </w:r>
      <w:r w:rsidR="00B4064E">
        <w:t xml:space="preserve"> Den beskriver både storleken och riktningen av en kraft </w:t>
      </w:r>
      <w:r w:rsidR="00BB6970">
        <w:t xml:space="preserve">som verkar </w:t>
      </w:r>
      <w:r w:rsidR="00B4064E">
        <w:t xml:space="preserve">mellan två </w:t>
      </w:r>
      <w:r w:rsidR="00BB6970">
        <w:t>elektriskt laddade partiklar.</w:t>
      </w:r>
    </w:p>
    <w:p w14:paraId="035DA08C" w14:textId="58374D65" w:rsidR="00BB079F" w:rsidRPr="00467048" w:rsidRDefault="00FE6E29" w:rsidP="00835E4A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2D26E05" w14:textId="4CB6CE25" w:rsidR="00230B52" w:rsidRPr="00230B52" w:rsidRDefault="00E02614" w:rsidP="00796A16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B48E07" wp14:editId="27CC52F6">
                <wp:simplePos x="0" y="0"/>
                <wp:positionH relativeFrom="column">
                  <wp:posOffset>764275</wp:posOffset>
                </wp:positionH>
                <wp:positionV relativeFrom="paragraph">
                  <wp:posOffset>669110</wp:posOffset>
                </wp:positionV>
                <wp:extent cx="1262418" cy="421005"/>
                <wp:effectExtent l="0" t="0" r="13970" b="17145"/>
                <wp:wrapNone/>
                <wp:docPr id="4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418" cy="421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9CC2C" id="Rektangel 4" o:spid="_x0000_s1026" style="position:absolute;margin-left:60.2pt;margin-top:52.7pt;width:99.4pt;height:33.15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" filled="f" strokecolor="#0070c0" strokeweight="1pt"/>
            </w:pict>
          </mc:Fallback>
        </mc:AlternateContent>
      </w:r>
      <w:r w:rsidR="00467048">
        <w:t xml:space="preserve">, där </w:t>
      </w:r>
      <m:oMath>
        <m:r>
          <w:rPr>
            <w:rFonts w:ascii="Cambria Math" w:hAnsi="Cambria Math"/>
          </w:rPr>
          <m:t>∝</m:t>
        </m:r>
      </m:oMath>
      <w:r w:rsidR="00091241">
        <w:t xml:space="preserve"> är </w:t>
      </w:r>
      <w:r w:rsidR="00091241" w:rsidRPr="00091241">
        <w:rPr>
          <w:i/>
          <w:iCs/>
        </w:rPr>
        <w:t>proportionalitetstecken</w:t>
      </w:r>
      <w:r w:rsidR="00091241">
        <w:t>,</w:t>
      </w:r>
      <w:r w:rsidR="001F4F4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F4F48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F4F48">
        <w:t xml:space="preserve"> partiklarnas laddningar, </w:t>
      </w:r>
      <m:oMath>
        <m:r>
          <w:rPr>
            <w:rFonts w:ascii="Cambria Math" w:hAnsi="Cambria Math"/>
          </w:rPr>
          <m:t>r</m:t>
        </m:r>
      </m:oMath>
      <w:r w:rsidR="001F4F48">
        <w:t xml:space="preserve"> avståndet mellan partiklarna och </w:t>
      </w:r>
      <m:oMath>
        <m:r>
          <w:rPr>
            <w:rFonts w:ascii="Cambria Math" w:hAnsi="Cambria Math"/>
          </w:rPr>
          <m:t>k</m:t>
        </m:r>
      </m:oMath>
      <w:r w:rsidR="001F4F48">
        <w:t xml:space="preserve"> Coulombs konstant.</w:t>
      </w:r>
      <w:r w:rsidR="00F8771E">
        <w:t xml:space="preserve"> </w:t>
      </w:r>
      <w:r w:rsidR="00230B52">
        <w:t xml:space="preserve">Den elektriska konstanten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≈8,854187817∙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 eller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Vm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</m:oMath>
      <w:r w:rsidR="00D673F9">
        <w:t xml:space="preserve"> </w:t>
      </w:r>
      <w:r w:rsidR="00230B52" w:rsidRPr="00D673F9">
        <w:t>förekommer</w:t>
      </w:r>
      <w:r w:rsidR="00230B52">
        <w:t xml:space="preserve"> </w:t>
      </w:r>
      <w:r w:rsidR="00884ED7">
        <w:t xml:space="preserve">i Coulombs lag </w:t>
      </w:r>
      <w:r w:rsidR="00230B52">
        <w:t>som en proportionalitetskonstant</w:t>
      </w:r>
      <w:r w:rsidR="00CA6DA9">
        <w:t xml:space="preserve"> (permeabilitet i va</w:t>
      </w:r>
      <w:r w:rsidR="005C0B9D">
        <w:t>k</w:t>
      </w:r>
      <w:r w:rsidR="00CA6DA9">
        <w:t>uum)</w:t>
      </w:r>
      <w:r w:rsidR="00884ED7">
        <w:t>:</w:t>
      </w:r>
    </w:p>
    <w:p w14:paraId="42E60486" w14:textId="34CF13F5" w:rsidR="00C07F41" w:rsidRPr="00884ED7" w:rsidRDefault="00FE6E29" w:rsidP="00884ED7">
      <w:pPr>
        <w:spacing w:line="312" w:lineRule="auto"/>
        <w:ind w:left="1304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A8E19A1" w14:textId="77777777" w:rsidR="001004ED" w:rsidRDefault="001004ED" w:rsidP="00884ED7">
      <w:pPr>
        <w:spacing w:line="312" w:lineRule="auto"/>
      </w:pPr>
    </w:p>
    <w:p w14:paraId="23B36B89" w14:textId="7E101E40" w:rsidR="001B038B" w:rsidRPr="00EF20BB" w:rsidRDefault="001004ED" w:rsidP="00884ED7">
      <w:pPr>
        <w:spacing w:line="312" w:lineRule="auto"/>
      </w:pPr>
      <m:oMath>
        <m:r>
          <w:rPr>
            <w:rFonts w:ascii="Cambria Math" w:hAnsi="Cambria Math"/>
          </w:rPr>
          <m:t xml:space="preserve">Låt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=Q</m:t>
        </m:r>
        <m:r>
          <w:rPr>
            <w:rFonts w:ascii="Cambria Math" w:hAnsi="Cambria Math"/>
            <w:color w:val="FF0000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1B038B">
        <w:t>.</w:t>
      </w:r>
      <w:r w:rsidR="00391EA9">
        <w:br/>
      </w:r>
      <w:r w:rsidR="00701EEC">
        <w:rPr>
          <w:b/>
          <w:bCs/>
        </w:rPr>
        <w:t xml:space="preserve">OBS! </w:t>
      </w:r>
      <w:r w:rsidR="008407A5">
        <w:t>K</w:t>
      </w:r>
      <w:r w:rsidR="001B038B">
        <w:t>raft</w:t>
      </w:r>
      <w:r w:rsidR="008407A5">
        <w:t>ens riktning</w:t>
      </w:r>
      <w:r w:rsidR="001B038B">
        <w:t xml:space="preserve"> är </w:t>
      </w:r>
      <w:r w:rsidR="00701EEC">
        <w:t>okänd.</w:t>
      </w:r>
    </w:p>
    <w:p w14:paraId="3304B828" w14:textId="6DFD857F" w:rsidR="00EF20BB" w:rsidRDefault="00EF20BB">
      <w:pPr>
        <w:spacing w:line="312" w:lineRule="auto"/>
      </w:pPr>
    </w:p>
    <w:p w14:paraId="0F67BFFF" w14:textId="49949EDA" w:rsidR="00EF20BB" w:rsidRDefault="00697052" w:rsidP="00697052">
      <w:pPr>
        <w:rPr>
          <w:b/>
          <w:bCs/>
        </w:rPr>
      </w:pPr>
      <w:r>
        <w:rPr>
          <w:b/>
          <w:bCs/>
        </w:rPr>
        <w:t>Kraftriktning</w:t>
      </w:r>
      <w:r w:rsidR="008407A5">
        <w:rPr>
          <w:b/>
          <w:bCs/>
        </w:rPr>
        <w:t>en</w:t>
      </w:r>
    </w:p>
    <w:p w14:paraId="3D2344BF" w14:textId="387AA1AE" w:rsidR="00697052" w:rsidRDefault="008E0F3D" w:rsidP="00697052">
      <w:r>
        <w:t xml:space="preserve">Låt en elektriskt laddad partikel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="00B446EB">
        <w:t xml:space="preserve">påverkas av en oladdad partikel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446EB">
        <w:t>.</w:t>
      </w:r>
      <w:r w:rsidR="00172FF3">
        <w:t xml:space="preserve"> Den verkande 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72FF3">
        <w:t xml:space="preserve"> på laddningen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72FF3">
        <w:t xml:space="preserve"> kan då beskrivas med hjälp av Coulombs lag som</w:t>
      </w:r>
    </w:p>
    <w:p w14:paraId="0063D886" w14:textId="0AD14827" w:rsidR="00172FF3" w:rsidRPr="00236C3A" w:rsidRDefault="00FE6E29" w:rsidP="00172FF3">
      <w:pPr>
        <w:spacing w:line="312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</m:oMath>
      </m:oMathPara>
    </w:p>
    <w:p w14:paraId="24F3081C" w14:textId="7991AF90" w:rsidR="00236C3A" w:rsidRDefault="00236C3A" w:rsidP="00236C3A">
      <w:pPr>
        <w:spacing w:line="312" w:lineRule="auto"/>
      </w:pPr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 xml:space="preserve"> är enhetsvektorn med riktning från </w:t>
      </w:r>
      <m:oMath>
        <m:r>
          <w:rPr>
            <w:rFonts w:ascii="Cambria Math" w:hAnsi="Cambria Math"/>
          </w:rPr>
          <m:t>objekt 2</m:t>
        </m:r>
      </m:oMath>
      <w:r w:rsidR="00964057">
        <w:t xml:space="preserve"> (laddningen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64057">
        <w:t xml:space="preserve">) till </w:t>
      </w:r>
      <m:oMath>
        <m:r>
          <w:rPr>
            <w:rFonts w:ascii="Cambria Math" w:hAnsi="Cambria Math"/>
          </w:rPr>
          <m:t>objekt 1</m:t>
        </m:r>
      </m:oMath>
      <w:r w:rsidR="00964057">
        <w:t xml:space="preserve"> (laddningen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64057">
        <w:t>).</w:t>
      </w:r>
    </w:p>
    <w:p w14:paraId="6509153B" w14:textId="28806442" w:rsidR="00D81067" w:rsidRDefault="00D81067">
      <w:pPr>
        <w:spacing w:line="312" w:lineRule="auto"/>
      </w:pPr>
      <w:r>
        <w:br w:type="page"/>
      </w:r>
    </w:p>
    <w:p w14:paraId="6092FA10" w14:textId="402FEB6F" w:rsidR="00D81067" w:rsidRDefault="005C0B9D" w:rsidP="00142795">
      <w:pPr>
        <w:pStyle w:val="Rubrik2"/>
      </w:pPr>
      <w:r>
        <w:lastRenderedPageBreak/>
        <w:t>Elektrostatiskt</w:t>
      </w:r>
      <w:r w:rsidR="00142795">
        <w:t xml:space="preserve"> fält</w:t>
      </w:r>
    </w:p>
    <w:p w14:paraId="020D3AE3" w14:textId="0774076C" w:rsidR="000470E6" w:rsidRDefault="00D21903" w:rsidP="00A103D2">
      <w:pPr>
        <w:rPr>
          <w:i/>
          <w:iCs/>
        </w:rPr>
      </w:pPr>
      <w:r>
        <w:t xml:space="preserve">Den verkande </w:t>
      </w:r>
      <w:r w:rsidR="003E3745">
        <w:t xml:space="preserve">kraften </w:t>
      </w:r>
      <w:r>
        <w:t xml:space="preserve">orsakas av det närvarande </w:t>
      </w:r>
      <w:r w:rsidR="003E3745" w:rsidRPr="003E3745">
        <w:rPr>
          <w:i/>
          <w:iCs/>
        </w:rPr>
        <w:t>elektrostatiska</w:t>
      </w:r>
      <w:r w:rsidR="003E3745">
        <w:t xml:space="preserve"> </w:t>
      </w:r>
      <w:r w:rsidR="00124678">
        <w:t>(</w:t>
      </w:r>
      <w:r w:rsidR="003E3745">
        <w:t xml:space="preserve">eller </w:t>
      </w:r>
      <w:r>
        <w:rPr>
          <w:i/>
          <w:iCs/>
        </w:rPr>
        <w:t>elektriska</w:t>
      </w:r>
      <w:r w:rsidR="00124678">
        <w:t>)</w:t>
      </w:r>
      <w:r>
        <w:rPr>
          <w:i/>
          <w:iCs/>
        </w:rPr>
        <w:t xml:space="preserve"> fältet</w:t>
      </w:r>
      <w:r w:rsidR="003E3745">
        <w:t>.</w:t>
      </w:r>
      <w:r w:rsidR="00124678">
        <w:t xml:space="preserve"> Ett elektriskt fält </w:t>
      </w:r>
      <w:r w:rsidR="009D5751">
        <w:t xml:space="preserve">(Eng. </w:t>
      </w:r>
      <w:r w:rsidR="009D5751">
        <w:rPr>
          <w:i/>
          <w:iCs/>
        </w:rPr>
        <w:t>electric field</w:t>
      </w:r>
      <w:r w:rsidR="009D5751">
        <w:t xml:space="preserve">) i en given punkt representeras med </w:t>
      </w:r>
      <w:r w:rsidR="009D5751">
        <w:rPr>
          <w:i/>
          <w:iCs/>
        </w:rPr>
        <w:t>elektriska fältlinjer</w:t>
      </w:r>
      <w:r w:rsidR="009D5751">
        <w:t>, vilka går från positivt till negativt (se Figur 1</w:t>
      </w:r>
      <w:r w:rsidR="00FF7BCF">
        <w:t xml:space="preserve"> och 2</w:t>
      </w:r>
      <w:r w:rsidR="009D5751">
        <w:t>).</w:t>
      </w:r>
      <w:r w:rsidR="0012796B">
        <w:t xml:space="preserve"> </w:t>
      </w:r>
      <w:r w:rsidR="000470E6">
        <w:t>Ju tätare fältlinjer, desto starkare elektriskt fält (och vice versa).</w:t>
      </w:r>
      <w:r w:rsidR="00A103D2">
        <w:t xml:space="preserve"> På samma sätt som gravitationsfältet orsakar</w:t>
      </w:r>
      <w:r w:rsidR="00A103D2" w:rsidRPr="004753A4">
        <w:t xml:space="preserve"> </w:t>
      </w:r>
      <w:r w:rsidR="00A103D2">
        <w:t xml:space="preserve">en </w:t>
      </w:r>
      <w:r w:rsidR="00A103D2">
        <w:rPr>
          <w:i/>
          <w:iCs/>
        </w:rPr>
        <w:t>tyngdkraft</w:t>
      </w:r>
      <w:r w:rsidR="00A103D2">
        <w:t xml:space="preserve">, där </w:t>
      </w:r>
      <m:oMath>
        <m:r>
          <w:rPr>
            <w:rFonts w:ascii="Cambria Math" w:hAnsi="Cambria Math"/>
          </w:rPr>
          <m:t>g</m:t>
        </m:r>
      </m:oMath>
      <w:r w:rsidR="00A103D2">
        <w:t xml:space="preserve"> är </w:t>
      </w:r>
      <w:r w:rsidR="00A103D2" w:rsidRPr="00842AB5">
        <w:rPr>
          <w:i/>
          <w:iCs/>
        </w:rPr>
        <w:t>tyngdaccelerationen</w:t>
      </w:r>
      <w:r w:rsidR="00A103D2">
        <w:t>, som verkar mellan massor, utsätts elektriska laddningar för en kraft orsakad av det elektriska fältet.</w:t>
      </w:r>
      <w:r w:rsidR="004753A4">
        <w:rPr>
          <w:i/>
          <w:iCs/>
        </w:rPr>
        <w:t xml:space="preserve"> </w:t>
      </w:r>
    </w:p>
    <w:p w14:paraId="6694E5B6" w14:textId="4B663E83" w:rsidR="000470E6" w:rsidRDefault="00FE6E29" w:rsidP="00A103D2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=m∙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=q∙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</m:eqArr>
            </m:e>
          </m:d>
        </m:oMath>
      </m:oMathPara>
    </w:p>
    <w:p w14:paraId="6C4814A3" w14:textId="205E8A23" w:rsidR="00046256" w:rsidRPr="00046256" w:rsidRDefault="00A27C52" w:rsidP="004B5B4E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0BCE5FC" wp14:editId="51913447">
                <wp:simplePos x="0" y="0"/>
                <wp:positionH relativeFrom="column">
                  <wp:posOffset>2380454</wp:posOffset>
                </wp:positionH>
                <wp:positionV relativeFrom="paragraph">
                  <wp:posOffset>508000</wp:posOffset>
                </wp:positionV>
                <wp:extent cx="784747" cy="421005"/>
                <wp:effectExtent l="0" t="0" r="15875" b="17145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7" cy="421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B9A89" id="Rektangel 3" o:spid="_x0000_s1026" style="position:absolute;margin-left:187.45pt;margin-top:40pt;width:61.8pt;height:33.1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" filled="f" strokecolor="#0070c0" strokeweight="1pt"/>
            </w:pict>
          </mc:Fallback>
        </mc:AlternateContent>
      </w:r>
      <w:r w:rsidR="00342601">
        <w:t>Genom att t</w:t>
      </w:r>
      <w:r w:rsidR="008600D2">
        <w:t>illämp</w:t>
      </w:r>
      <w:r w:rsidR="00342601">
        <w:t>a</w:t>
      </w:r>
      <w:r w:rsidR="008600D2">
        <w:t xml:space="preserve"> Coulombs lag </w:t>
      </w:r>
      <w:r w:rsidR="00342601">
        <w:t xml:space="preserve">kan ett uttryck för </w:t>
      </w:r>
      <w:r w:rsidR="00BA57D7">
        <w:t>fält</w:t>
      </w:r>
      <w:r w:rsidR="00342601">
        <w:t xml:space="preserve">styrkan och riktningen av det elektriska fältet från en </w:t>
      </w:r>
      <w:r w:rsidR="00AE119E">
        <w:t xml:space="preserve">laddning </w:t>
      </w:r>
      <m:oMath>
        <m:r>
          <w:rPr>
            <w:rFonts w:ascii="Cambria Math" w:hAnsi="Cambria Math"/>
          </w:rPr>
          <m:t>Q</m:t>
        </m:r>
      </m:oMath>
      <w:r w:rsidR="00AE119E">
        <w:t xml:space="preserve"> </w:t>
      </w:r>
      <w:r w:rsidR="001D4377">
        <w:t xml:space="preserve">(se Figur 2) </w:t>
      </w:r>
      <w:r w:rsidR="00342601">
        <w:t xml:space="preserve">i närvaro av en </w:t>
      </w:r>
      <w:r w:rsidR="00AE119E">
        <w:rPr>
          <w:i/>
          <w:iCs/>
        </w:rPr>
        <w:t>punktladdning</w:t>
      </w:r>
      <w:r w:rsidR="00AE119E">
        <w:t xml:space="preserve"> </w:t>
      </w:r>
      <m:oMath>
        <m:r>
          <w:rPr>
            <w:rFonts w:ascii="Cambria Math" w:hAnsi="Cambria Math"/>
          </w:rPr>
          <m:t>q</m:t>
        </m:r>
      </m:oMath>
      <w:r w:rsidR="00AE119E">
        <w:t xml:space="preserve">, vars laddning är okänd, </w:t>
      </w:r>
      <w:r w:rsidR="004B5B4E">
        <w:t>härledas:</w:t>
      </w:r>
    </w:p>
    <w:p w14:paraId="2CC1800B" w14:textId="0426A17B" w:rsidR="00046256" w:rsidRPr="00E4442F" w:rsidRDefault="00FE6E29" w:rsidP="00B360CC">
      <w:pPr>
        <w:spacing w:line="480" w:lineRule="auto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=q∙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q∙Q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q∙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q∙Q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FF0000"/>
            </w:rPr>
            <m:t>⟹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3AB8E60" w14:textId="1E19030E" w:rsidR="00A86184" w:rsidRDefault="004C2278" w:rsidP="003E69EC">
      <w:r>
        <w:t xml:space="preserve">Flera </w:t>
      </w:r>
      <w:r w:rsidR="00A27C52">
        <w:t xml:space="preserve">närvarande </w:t>
      </w:r>
      <w:r>
        <w:t>elektrostatiska fält bidrar till en superposition:</w:t>
      </w:r>
      <w:r w:rsidR="003E69E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</w:p>
    <w:p w14:paraId="4F1CA63C" w14:textId="77777777" w:rsidR="00505F2F" w:rsidRDefault="00505F2F">
      <w:pPr>
        <w:spacing w:line="312" w:lineRule="auto"/>
      </w:pPr>
    </w:p>
    <w:p w14:paraId="7353C0ED" w14:textId="77777777" w:rsidR="00505F2F" w:rsidRDefault="00505F2F" w:rsidP="00505F2F">
      <w:pPr>
        <w:keepNext/>
        <w:spacing w:line="312" w:lineRule="auto"/>
      </w:pPr>
      <w:r>
        <w:rPr>
          <w:noProof/>
        </w:rPr>
        <w:drawing>
          <wp:inline distT="0" distB="0" distL="0" distR="0" wp14:anchorId="16F1AF2E" wp14:editId="64B96806">
            <wp:extent cx="2142699" cy="1607617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565" cy="162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A270" w14:textId="278000D3" w:rsidR="00505F2F" w:rsidRDefault="00505F2F" w:rsidP="00505F2F">
      <w:pPr>
        <w:pStyle w:val="Beskrivning"/>
      </w:pPr>
      <w:r>
        <w:t xml:space="preserve">Figur </w:t>
      </w:r>
      <w:fldSimple w:instr=" SEQ Figur \* ARABIC ">
        <w:r w:rsidR="009D22C0">
          <w:rPr>
            <w:noProof/>
          </w:rPr>
          <w:t>1</w:t>
        </w:r>
      </w:fldSimple>
      <w:r>
        <w:t xml:space="preserve"> - </w:t>
      </w:r>
      <w:r w:rsidRPr="002E1556">
        <w:t xml:space="preserve">Elektriska fältlinjer från en positiv och en negativ laddning. Bildkälla: </w:t>
      </w:r>
      <w:hyperlink r:id="rId19" w:anchor="/media/Fil:VFPt_charges_plus_minus_thumb.svg" w:history="1">
        <w:r w:rsidRPr="00EB5954">
          <w:rPr>
            <w:rStyle w:val="Hyperlnk"/>
          </w:rPr>
          <w:t>https://sv.wikipedia.org/wiki/Elektriskt_f%C3%A4lt#/media/Fil:VFPt_charges_plus_minus_thumb.svg</w:t>
        </w:r>
      </w:hyperlink>
      <w:r>
        <w:t xml:space="preserve"> </w:t>
      </w:r>
      <w:r w:rsidRPr="002E1556">
        <w:t>(hämtad 2021-09-11)</w:t>
      </w:r>
    </w:p>
    <w:p w14:paraId="0198E4E0" w14:textId="77777777" w:rsidR="00505F2F" w:rsidRDefault="00505F2F">
      <w:pPr>
        <w:spacing w:line="312" w:lineRule="auto"/>
      </w:pPr>
    </w:p>
    <w:p w14:paraId="0BB282D7" w14:textId="57A5757B" w:rsidR="0031212D" w:rsidRDefault="0031212D">
      <w:pPr>
        <w:spacing w:line="312" w:lineRule="auto"/>
      </w:pPr>
      <w:r>
        <w:br w:type="page"/>
      </w:r>
    </w:p>
    <w:p w14:paraId="7B54EABA" w14:textId="2094FB3B" w:rsidR="00E4791A" w:rsidRDefault="00E4791A" w:rsidP="0031212D">
      <w:pPr>
        <w:pStyle w:val="Rubrik2"/>
      </w:pPr>
      <w:r>
        <w:lastRenderedPageBreak/>
        <w:t>Exempeluppgift</w:t>
      </w:r>
    </w:p>
    <w:p w14:paraId="011F64DA" w14:textId="05714BC0" w:rsidR="00E4791A" w:rsidRDefault="00B417E3" w:rsidP="00FC2469">
      <w:r>
        <w:t xml:space="preserve">Låt </w:t>
      </w:r>
      <w:r w:rsidR="008D311F">
        <w:t>två</w:t>
      </w:r>
      <w:r>
        <w:t xml:space="preserve"> </w:t>
      </w:r>
      <w:r w:rsidR="008D311F">
        <w:t xml:space="preserve">kända </w:t>
      </w:r>
      <w:r>
        <w:t xml:space="preserve">elektriska laddningar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D311F">
        <w:t xml:space="preserve"> och</w:t>
      </w:r>
      <w:r w:rsidR="00EB1D7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B1D79">
        <w:t xml:space="preserve"> och </w:t>
      </w:r>
      <w:r w:rsidR="008D311F">
        <w:t xml:space="preserve">en okänd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B1D79">
        <w:t xml:space="preserve"> </w:t>
      </w:r>
      <w:r w:rsidR="00110659">
        <w:t xml:space="preserve">befinna sig längst samma linje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x-axeln</m:t>
            </m:r>
          </m:e>
        </m:d>
      </m:oMath>
      <w:r w:rsidR="00F5621B"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9479C">
        <w:t xml:space="preserve"> </w:t>
      </w:r>
      <w:r w:rsidR="00F5621B">
        <w:t xml:space="preserve">är </w:t>
      </w:r>
      <w:r w:rsidR="0009479C">
        <w:t>i origo</w:t>
      </w:r>
      <w:r w:rsidR="008D311F">
        <w:t xml:space="preserve">. </w:t>
      </w:r>
      <w:r w:rsidR="000C0D59">
        <w:t xml:space="preserve">Avståndet </w:t>
      </w:r>
      <w:r w:rsidR="003B297B">
        <w:t xml:space="preserve">från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B297B">
        <w:t xml:space="preserve"> till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B297B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297B">
        <w:t xml:space="preserve"> </w:t>
      </w:r>
      <w:r w:rsidR="00FC2469">
        <w:t>motsvaras av</w:t>
      </w:r>
      <w:r w:rsidR="003B297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=1 m</m:t>
        </m:r>
      </m:oMath>
      <w:r w:rsidR="00D93479">
        <w:t xml:space="preserve"> </w:t>
      </w:r>
      <w:r w:rsidR="00FC2469">
        <w:t xml:space="preserve">respektive </w:t>
      </w:r>
      <m:oMath>
        <m:r>
          <w:rPr>
            <w:rFonts w:ascii="Cambria Math" w:hAnsi="Cambria Math"/>
          </w:rPr>
          <m:t>P</m:t>
        </m:r>
      </m:oMath>
      <w:r w:rsidR="00FC2469">
        <w:t xml:space="preserve">. </w:t>
      </w:r>
      <w:r w:rsidR="009E283E">
        <w:t>K</w:t>
      </w:r>
      <w:r w:rsidR="00FC2469">
        <w:t>ända laddningar:</w:t>
      </w:r>
    </w:p>
    <w:p w14:paraId="480E77B4" w14:textId="6AFA6C16" w:rsidR="00E37F81" w:rsidRPr="00FC2469" w:rsidRDefault="00FE6E29" w:rsidP="009E283E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=-9 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=+4 C</m:t>
                  </m:r>
                </m:e>
              </m:eqArr>
            </m:e>
          </m:d>
        </m:oMath>
      </m:oMathPara>
    </w:p>
    <w:p w14:paraId="24116B6D" w14:textId="21696571" w:rsidR="00FC2469" w:rsidRPr="00850568" w:rsidRDefault="00850568" w:rsidP="00E4791A">
      <w:r w:rsidRPr="00850568">
        <w:rPr>
          <w:b/>
          <w:bCs/>
        </w:rPr>
        <w:t>Fråga:</w:t>
      </w:r>
      <w:r>
        <w:t xml:space="preserve"> Var ska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placeras på </w:t>
      </w:r>
      <m:oMath>
        <m:r>
          <w:rPr>
            <w:rFonts w:ascii="Cambria Math" w:hAnsi="Cambria Math"/>
          </w:rPr>
          <m:t>x-axeln</m:t>
        </m:r>
      </m:oMath>
      <w:r>
        <w:t xml:space="preserve"> </w:t>
      </w:r>
      <w:r w:rsidR="006018E5">
        <w:t xml:space="preserve">så att 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="00FD3D69">
        <w:t xml:space="preserve"> (nollvektor)</w:t>
      </w:r>
      <w:r w:rsidR="006018E5">
        <w:t>?</w:t>
      </w:r>
    </w:p>
    <w:p w14:paraId="415372F0" w14:textId="1D39BDFF" w:rsidR="00FD3D69" w:rsidRDefault="00FD3D69" w:rsidP="00E4791A">
      <w:pPr>
        <w:rPr>
          <w:rStyle w:val="Starkbetoning"/>
        </w:rPr>
      </w:pPr>
      <w:r>
        <w:rPr>
          <w:rStyle w:val="Starkbetoning"/>
        </w:rPr>
        <w:t>Lösning:</w:t>
      </w:r>
    </w:p>
    <w:p w14:paraId="23542239" w14:textId="13F6A389" w:rsidR="006D3A11" w:rsidRDefault="00623EEF" w:rsidP="00781909">
      <w:r>
        <w:t xml:space="preserve">Kom ihåg: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6D3A11">
        <w:tab/>
        <w:t xml:space="preserve">, där </w:t>
      </w:r>
      <m:oMath>
        <m:r>
          <w:rPr>
            <w:rFonts w:ascii="Cambria Math" w:hAnsi="Cambria Math"/>
          </w:rPr>
          <m:t>n&gt;0</m:t>
        </m:r>
      </m:oMath>
      <w:r w:rsidR="006D3A11">
        <w:t>.</w:t>
      </w:r>
      <w:r w:rsidR="006D3A11">
        <w:br/>
        <w:t>Vi tillämpar Coulombs lag:</w:t>
      </w:r>
    </w:p>
    <w:p w14:paraId="6E2A8610" w14:textId="7D0B8E7F" w:rsidR="00EF6D9C" w:rsidRPr="006E49FD" w:rsidRDefault="00FE6E29" w:rsidP="00C56033">
      <w:pPr>
        <w:spacing w:line="48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Enhetsvektorerna:VL≠HL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=0</m:t>
                      </m:r>
                      <m:r>
                        <w:rPr>
                          <w:rFonts w:ascii="Cambria Math" w:hAnsi="Cambria Math"/>
                          <w:color w:val="FF0000"/>
                        </w:rPr>
                        <m:t>⟹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acc>
                    </m:e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=konstant</m:t>
                      </m:r>
                    </m:e>
                  </m:eqAr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-9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+4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Andragradsekvation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=0,6 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=3,0 m</m:t>
                  </m:r>
                </m:e>
              </m:eqArr>
            </m:e>
          </m:d>
        </m:oMath>
      </m:oMathPara>
    </w:p>
    <w:p w14:paraId="0534A459" w14:textId="77777777" w:rsidR="00505F2F" w:rsidRDefault="00505F2F" w:rsidP="00C56033">
      <w:pPr>
        <w:spacing w:line="480" w:lineRule="auto"/>
      </w:pPr>
    </w:p>
    <w:p w14:paraId="107C501A" w14:textId="77777777" w:rsidR="00505F2F" w:rsidRDefault="00505F2F" w:rsidP="00505F2F">
      <w:pPr>
        <w:keepNext/>
        <w:spacing w:line="312" w:lineRule="auto"/>
      </w:pPr>
      <w:r>
        <w:rPr>
          <w:noProof/>
        </w:rPr>
        <w:drawing>
          <wp:inline distT="0" distB="0" distL="0" distR="0" wp14:anchorId="2B072086" wp14:editId="4B77836E">
            <wp:extent cx="3932322" cy="1276065"/>
            <wp:effectExtent l="0" t="0" r="0" b="635"/>
            <wp:docPr id="6" name="Bildobjekt 6" descr="JohanMatteFysik.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ohanMatteFysik.s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18" cy="130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C0B2" w14:textId="4E4851AC" w:rsidR="00505F2F" w:rsidRDefault="00505F2F" w:rsidP="00505F2F">
      <w:pPr>
        <w:pStyle w:val="Beskrivning"/>
      </w:pPr>
      <w:r>
        <w:t xml:space="preserve">Figur </w:t>
      </w:r>
      <w:fldSimple w:instr=" SEQ Figur \* ARABIC ">
        <w:r w:rsidR="009D22C0">
          <w:rPr>
            <w:noProof/>
          </w:rPr>
          <w:t>2</w:t>
        </w:r>
      </w:fldSimple>
      <w:r>
        <w:t xml:space="preserve"> - </w:t>
      </w:r>
      <w:r w:rsidRPr="00901F6E">
        <w:t xml:space="preserve">Fältlinjer med riktning från en positivt och negativt laddad partikel. Bildkälla: </w:t>
      </w:r>
      <w:hyperlink r:id="rId21" w:history="1">
        <w:r w:rsidRPr="00EB5954">
          <w:rPr>
            <w:rStyle w:val="Hyperlnk"/>
          </w:rPr>
          <w:t>http://mattefysik.se/fysik2/kap5/bilder/faltlinjer.png</w:t>
        </w:r>
      </w:hyperlink>
      <w:r>
        <w:t xml:space="preserve"> </w:t>
      </w:r>
      <w:r w:rsidRPr="00901F6E">
        <w:t>(hämtad 2021-09-14)</w:t>
      </w:r>
    </w:p>
    <w:p w14:paraId="61E5E9AA" w14:textId="77777777" w:rsidR="00505F2F" w:rsidRDefault="00505F2F">
      <w:pPr>
        <w:spacing w:line="312" w:lineRule="auto"/>
      </w:pPr>
    </w:p>
    <w:p w14:paraId="5DF0261C" w14:textId="1500FC90" w:rsidR="00E4791A" w:rsidRDefault="00E4791A">
      <w:pPr>
        <w:spacing w:line="312" w:lineRule="auto"/>
      </w:pPr>
      <w:r>
        <w:br w:type="page"/>
      </w:r>
    </w:p>
    <w:p w14:paraId="0E4D77DA" w14:textId="62369F18" w:rsidR="0076247F" w:rsidRDefault="00BD79D1" w:rsidP="0076247F">
      <w:pPr>
        <w:pStyle w:val="Rubrik2"/>
      </w:pPr>
      <w:r>
        <w:lastRenderedPageBreak/>
        <w:t>D</w:t>
      </w:r>
      <w:r w:rsidR="0076247F">
        <w:t>ipol</w:t>
      </w:r>
    </w:p>
    <w:p w14:paraId="0EABFA64" w14:textId="60F31692" w:rsidR="009A4AFC" w:rsidRDefault="009A4AFC" w:rsidP="0076247F">
      <w:r>
        <w:t xml:space="preserve">En </w:t>
      </w:r>
      <w:r w:rsidR="00BD79D1" w:rsidRPr="00BD79D1">
        <w:t>elektrisk</w:t>
      </w:r>
      <w:r w:rsidR="00BD79D1" w:rsidRPr="00BD79D1">
        <w:rPr>
          <w:i/>
          <w:iCs/>
        </w:rPr>
        <w:t xml:space="preserve"> </w:t>
      </w:r>
      <w:r w:rsidRPr="00BD79D1">
        <w:rPr>
          <w:i/>
          <w:iCs/>
        </w:rPr>
        <w:t>dipol</w:t>
      </w:r>
      <w:r w:rsidR="00BD79D1">
        <w:t xml:space="preserve"> är en </w:t>
      </w:r>
      <w:r w:rsidR="00D02136">
        <w:t>två elektriska laddningar med samma magnitud (styrka) men olika tecken (polaritet)</w:t>
      </w:r>
      <w:r w:rsidR="00036372">
        <w:t xml:space="preserve"> placerade på ett litet avstånd. Vattenmolekylen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e>
        </m:d>
      </m:oMath>
      <w:r w:rsidR="00F53448">
        <w:t xml:space="preserve"> är en typisk dipol (se Figur 3).</w:t>
      </w:r>
    </w:p>
    <w:p w14:paraId="210B416B" w14:textId="77777777" w:rsidR="009A4AFC" w:rsidRDefault="009A4AFC" w:rsidP="009A4AFC">
      <w:pPr>
        <w:keepNext/>
      </w:pPr>
      <w:r>
        <w:rPr>
          <w:noProof/>
        </w:rPr>
        <w:drawing>
          <wp:inline distT="0" distB="0" distL="0" distR="0" wp14:anchorId="0107CBBC" wp14:editId="416BE48A">
            <wp:extent cx="2122227" cy="1786236"/>
            <wp:effectExtent l="0" t="0" r="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52" cy="180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E276" w14:textId="0E708221" w:rsidR="009A4AFC" w:rsidRDefault="009A4AFC" w:rsidP="009A4AFC">
      <w:pPr>
        <w:pStyle w:val="Beskrivning"/>
      </w:pPr>
      <w:r>
        <w:t xml:space="preserve">Figur </w:t>
      </w:r>
      <w:r w:rsidR="00FE6E29">
        <w:fldChar w:fldCharType="begin"/>
      </w:r>
      <w:r w:rsidR="00FE6E29">
        <w:instrText xml:space="preserve"> SEQ Figur \* ARABIC </w:instrText>
      </w:r>
      <w:r w:rsidR="00FE6E29">
        <w:fldChar w:fldCharType="separate"/>
      </w:r>
      <w:r w:rsidR="009D22C0">
        <w:rPr>
          <w:noProof/>
        </w:rPr>
        <w:t>3</w:t>
      </w:r>
      <w:r w:rsidR="00FE6E29">
        <w:rPr>
          <w:noProof/>
        </w:rPr>
        <w:fldChar w:fldCharType="end"/>
      </w:r>
      <w:r>
        <w:t xml:space="preserve"> - </w:t>
      </w:r>
      <w:r w:rsidRPr="00046103">
        <w:t>En vattenmolekyl är polär eftersom elektronfördelningen inte är konstant och att molekylen är V-formad. Det röda området har överskott av negat</w:t>
      </w:r>
      <w:r w:rsidR="00B0382E">
        <w:t>i</w:t>
      </w:r>
      <w:r w:rsidRPr="00046103">
        <w:t>va laddningar och det blå har underskott på negativa laddningar.</w:t>
      </w:r>
      <w:r>
        <w:t xml:space="preserve"> Bildkälla: </w:t>
      </w:r>
      <w:hyperlink r:id="rId23" w:history="1">
        <w:r w:rsidR="00BD79D1" w:rsidRPr="0035549A">
          <w:rPr>
            <w:rStyle w:val="Hyperlnk"/>
          </w:rPr>
          <w:t>https://upload.wikimedia.org/wikipedia/commons/1/15/Water-elpot-transparent-3D-balls.png</w:t>
        </w:r>
      </w:hyperlink>
      <w:r w:rsidR="00BD79D1">
        <w:t xml:space="preserve"> (hämtad 2021-09-16)</w:t>
      </w:r>
    </w:p>
    <w:p w14:paraId="59B47034" w14:textId="77777777" w:rsidR="00B6192A" w:rsidRPr="00B6192A" w:rsidRDefault="00B6192A" w:rsidP="00B6192A"/>
    <w:p w14:paraId="0119FF3E" w14:textId="77777777" w:rsidR="007C225A" w:rsidRDefault="00A619D3" w:rsidP="00B6192A">
      <w:r>
        <w:t xml:space="preserve">En enklare modell av en dipol kan jämföras med två närliggande elektriska laddningar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på ett avstånd </w:t>
      </w:r>
      <m:oMath>
        <m:r>
          <w:rPr>
            <w:rFonts w:ascii="Cambria Math" w:hAnsi="Cambria Math"/>
          </w:rPr>
          <m:t>d</m:t>
        </m:r>
      </m:oMath>
      <w:r>
        <w:t xml:space="preserve"> från varandra</w:t>
      </w:r>
      <w:r w:rsidR="001D566B">
        <w:t xml:space="preserve">, där </w:t>
      </w:r>
      <m:oMath>
        <m:r>
          <w:rPr>
            <w:rFonts w:ascii="Cambria Math" w:hAnsi="Cambria Math"/>
          </w:rPr>
          <m:t>M</m:t>
        </m:r>
      </m:oMath>
      <w:r w:rsidR="001D566B">
        <w:t xml:space="preserve"> är mittpunkten</w:t>
      </w:r>
      <w:r>
        <w:t xml:space="preserve"> </w:t>
      </w:r>
      <w:r w:rsidR="006B1D71">
        <w:t>(</w:t>
      </w:r>
      <w:r w:rsidR="001D566B">
        <w:t>se</w:t>
      </w:r>
      <w:r w:rsidR="006B1D71">
        <w:t xml:space="preserve"> Figur 1). Avståndet till en godtycklig punkt i det elektriska fältet från </w:t>
      </w:r>
      <w:r w:rsidR="006B5F50">
        <w:t>den positiva laddningen</w:t>
      </w:r>
      <w:r w:rsidR="00A45557">
        <w:t xml:space="preserve">, den </w:t>
      </w:r>
      <w:r w:rsidR="006B5F50">
        <w:t xml:space="preserve">negativa laddningen </w:t>
      </w:r>
      <w:r w:rsidR="00A45557">
        <w:t xml:space="preserve">och mittpunkten </w:t>
      </w:r>
      <w:r w:rsidR="006B5F50">
        <w:t xml:space="preserve">betecknas </w:t>
      </w:r>
      <w:bookmarkStart w:id="3" w:name="OLE_LINK1"/>
      <w:bookmarkStart w:id="4" w:name="OLE_LINK2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bookmarkEnd w:id="3"/>
      <w:bookmarkEnd w:id="4"/>
      <w:r w:rsidR="00A45557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B5F50">
        <w:t xml:space="preserve"> respektive </w:t>
      </w:r>
      <m:oMath>
        <m:r>
          <w:rPr>
            <w:rFonts w:ascii="Cambria Math" w:hAnsi="Cambria Math"/>
          </w:rPr>
          <m:t>R</m:t>
        </m:r>
      </m:oMath>
      <w:r w:rsidR="006B5F50">
        <w:t>.</w:t>
      </w:r>
    </w:p>
    <w:p w14:paraId="05590F74" w14:textId="77777777" w:rsidR="007C225A" w:rsidRDefault="007C225A">
      <w:pPr>
        <w:spacing w:line="312" w:lineRule="auto"/>
      </w:pPr>
      <w:r>
        <w:br w:type="page"/>
      </w:r>
    </w:p>
    <w:p w14:paraId="7567844D" w14:textId="7288AA08" w:rsidR="00B91B20" w:rsidRDefault="008C3109" w:rsidP="00B6192A">
      <w:r>
        <w:lastRenderedPageBreak/>
        <w:t xml:space="preserve">Styrkan av det elektriska </w:t>
      </w:r>
      <w:r w:rsidR="00AD5F80">
        <w:t xml:space="preserve">fältet kan </w:t>
      </w:r>
      <w:r w:rsidR="00C74C42">
        <w:t>härledas genom att låta</w:t>
      </w:r>
    </w:p>
    <w:p w14:paraId="7FEFE991" w14:textId="3E599E23" w:rsidR="00556B0C" w:rsidRDefault="00FE6E29" w:rsidP="00556B0C">
      <w:pPr>
        <w:ind w:left="1304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+Q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-Q</m:t>
              </m:r>
            </m:e>
          </m:d>
          <m:r>
            <w:rPr>
              <w:rFonts w:ascii="Cambria Math" w:hAnsi="Cambria Math"/>
            </w:rPr>
            <m:t>=Q</m:t>
          </m:r>
        </m:oMath>
      </m:oMathPara>
    </w:p>
    <w:p w14:paraId="12CA37E1" w14:textId="21A9ACD0" w:rsidR="00B91B20" w:rsidRDefault="00FE6E29" w:rsidP="00B91B20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+QM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-QM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</m:t>
          </m:r>
        </m:oMath>
      </m:oMathPara>
    </w:p>
    <w:p w14:paraId="5FE6289A" w14:textId="7BA7E563" w:rsidR="00B91B20" w:rsidRDefault="00B91B20" w:rsidP="00B6192A">
      <w:r>
        <w:rPr>
          <w:noProof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3399A44E" wp14:editId="67C5411B">
                <wp:simplePos x="0" y="0"/>
                <wp:positionH relativeFrom="column">
                  <wp:posOffset>-33655</wp:posOffset>
                </wp:positionH>
                <wp:positionV relativeFrom="paragraph">
                  <wp:posOffset>6244116</wp:posOffset>
                </wp:positionV>
                <wp:extent cx="1146175" cy="421005"/>
                <wp:effectExtent l="0" t="0" r="15875" b="17145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421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CB4D9" id="Rektangel 8" o:spid="_x0000_s1026" style="position:absolute;margin-left:-2.65pt;margin-top:491.65pt;width:90.25pt;height:33.15pt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" filled="f" strokecolor="#0070c0" strokeweight="1pt"/>
            </w:pict>
          </mc:Fallback>
        </mc:AlternateContent>
      </w:r>
      <w:r w:rsidR="009F6AEA">
        <w:t>Låt vinkeln mellan</w:t>
      </w:r>
      <w:r w:rsidR="00157896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</m:t>
        </m:r>
      </m:oMath>
      <w:r w:rsidR="00157896">
        <w:t xml:space="preserve"> och motsvarande </w:t>
      </w:r>
      <m:oMath>
        <m:r>
          <w:rPr>
            <w:rFonts w:ascii="Cambria Math" w:hAnsi="Cambria Math"/>
          </w:rPr>
          <m:t>r</m:t>
        </m:r>
      </m:oMath>
      <w:r w:rsidR="00A103B1">
        <w:t xml:space="preserve"> vara </w:t>
      </w:r>
      <m:oMath>
        <m:r>
          <w:rPr>
            <w:rFonts w:ascii="Cambria Math" w:hAnsi="Cambria Math"/>
          </w:rPr>
          <m:t xml:space="preserve">θ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rad</m:t>
            </m:r>
          </m:e>
        </m:d>
      </m:oMath>
      <w:r w:rsidR="00A103B1">
        <w:t>.</w:t>
      </w:r>
      <w:r>
        <w:t xml:space="preserve"> </w:t>
      </w:r>
      <w:r w:rsidR="00802635">
        <w:t xml:space="preserve">Med hänsyn till fältlinjernas riktning – från positiv till negativ – kan </w:t>
      </w:r>
      <w:r w:rsidR="005A0054">
        <w:t>den totala fältstyrkan beskrivas som</w:t>
      </w:r>
      <w:r w:rsidR="00472C5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="00472C5E">
        <w:t>.</w:t>
      </w:r>
      <w:r w:rsidR="00BE37B8">
        <w:t xml:space="preserve"> Komposantuppdelning av </w:t>
      </w:r>
      <w:r w:rsidR="00E74B44">
        <w:t>de</w:t>
      </w:r>
      <w:r w:rsidR="00115707">
        <w:t>m</w:t>
      </w:r>
      <w:r w:rsidR="00E74B44">
        <w:t xml:space="preserve"> elektriska </w:t>
      </w:r>
      <w:r w:rsidR="00BE37B8">
        <w:t xml:space="preserve">fältlinjerna i </w:t>
      </w:r>
      <m:oMath>
        <m:r>
          <w:rPr>
            <w:rFonts w:ascii="Cambria Math" w:hAnsi="Cambria Math"/>
          </w:rPr>
          <m:t>x-led</m:t>
        </m:r>
      </m:oMath>
      <w:r w:rsidR="00354798">
        <w:t xml:space="preserve"> </w:t>
      </w:r>
      <w:r w:rsidR="00BE37B8">
        <w:t xml:space="preserve">resulterar i att </w:t>
      </w:r>
      <w:r w:rsidR="008F41E0">
        <w:t xml:space="preserve">dem tar ut varandra; </w:t>
      </w:r>
      <w:r w:rsidR="00E74B44">
        <w:t xml:space="preserve">således kvarstår </w:t>
      </w:r>
      <w:r w:rsidR="008F41E0">
        <w:t xml:space="preserve">komposanterna i </w:t>
      </w:r>
      <m:oMath>
        <m:r>
          <w:rPr>
            <w:rFonts w:ascii="Cambria Math" w:hAnsi="Cambria Math"/>
          </w:rPr>
          <m:t>y-led</m:t>
        </m:r>
      </m:oMath>
      <w:r w:rsidR="00A103B1">
        <w:t>.</w:t>
      </w:r>
    </w:p>
    <w:p w14:paraId="1808EA43" w14:textId="51096608" w:rsidR="003B13FD" w:rsidRPr="003B13FD" w:rsidRDefault="00FE6E29" w:rsidP="003B13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sub>
          </m:sSub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A13C5F8" w14:textId="226A06B0" w:rsidR="00AC706A" w:rsidRPr="00DE2B21" w:rsidRDefault="006715F9" w:rsidP="00DB1A04">
      <w:pPr>
        <w:spacing w:line="480" w:lineRule="auto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w:bookmarkStart w:id="5" w:name="OLE_LINK3"/>
                  <m:r>
                    <w:rPr>
                      <w:rFonts w:ascii="Cambria Math" w:hAnsi="Cambria Math"/>
                    </w:rPr>
                    <m:t>θ</m:t>
                  </m:r>
                  <w:bookmarkEnd w:id="5"/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Pythagoras sats</m:t>
              </m:r>
              <m:r>
                <w:rPr>
                  <w:rFonts w:ascii="Cambria Math" w:hAnsi="Cambria Math"/>
                </w:rPr>
                <m:t xml:space="preserve">: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Trigonometri</m:t>
              </m:r>
              <m:r>
                <w:rPr>
                  <w:rFonts w:ascii="Cambria Math" w:hAnsi="Cambria Math"/>
                </w:rPr>
                <m:t xml:space="preserve">: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2Q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Q∙d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Notera: </m:t>
              </m:r>
              <m:r>
                <w:rPr>
                  <w:rFonts w:ascii="Cambria Math" w:hAnsi="Cambria Math"/>
                </w:rPr>
                <m:t>För långa, bågiga – men ej korta, raka – fältlinjer gäller approximativt d≪R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Q∙d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Q∙d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F58B842" w14:textId="28CE1074" w:rsidR="00DE2B21" w:rsidRPr="00DE2B21" w:rsidRDefault="00DE2B21" w:rsidP="00DB1A04">
      <w:pPr>
        <w:spacing w:line="480" w:lineRule="auto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Q∙d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6F798D5C" w14:textId="77777777" w:rsidR="00DE2B21" w:rsidRDefault="00DE2B21" w:rsidP="007C225A"/>
    <w:p w14:paraId="392B45A7" w14:textId="1A2BC2DB" w:rsidR="007C225A" w:rsidRDefault="007C225A" w:rsidP="007C225A">
      <w:r>
        <w:br w:type="page"/>
      </w:r>
    </w:p>
    <w:p w14:paraId="6C92D562" w14:textId="7BB2EE03" w:rsidR="00F33E24" w:rsidRDefault="00F33E24" w:rsidP="00F33E24">
      <w:pPr>
        <w:pStyle w:val="Rubrik1"/>
      </w:pPr>
      <w:r>
        <w:lastRenderedPageBreak/>
        <w:t>Föreläsning 6</w:t>
      </w:r>
    </w:p>
    <w:p w14:paraId="48B700D1" w14:textId="429AAB55" w:rsidR="00633D70" w:rsidRPr="00F33E24" w:rsidRDefault="00626D3A" w:rsidP="00633D70">
      <w:pPr>
        <w:pStyle w:val="Datumunderrubrik"/>
      </w:pPr>
      <w:r>
        <w:t>Tisdag</w:t>
      </w:r>
      <w:r w:rsidR="00633D70">
        <w:t xml:space="preserve"> </w:t>
      </w:r>
      <w:r>
        <w:t>7</w:t>
      </w:r>
      <w:r w:rsidR="00633D70">
        <w:t xml:space="preserve"> september 2021</w:t>
      </w:r>
    </w:p>
    <w:p w14:paraId="1C281A6D" w14:textId="3D39C6F7" w:rsidR="0031212D" w:rsidRDefault="00CF5A85" w:rsidP="0031212D">
      <w:pPr>
        <w:pStyle w:val="Rubrik2"/>
      </w:pPr>
      <w:r>
        <w:t>Trådladdning</w:t>
      </w:r>
    </w:p>
    <w:p w14:paraId="40BA38AF" w14:textId="1B30A448" w:rsidR="00894164" w:rsidRPr="00894164" w:rsidRDefault="00C17A0B" w:rsidP="00C94F77">
      <w:pPr>
        <w:rPr>
          <w:i/>
          <w:iCs/>
        </w:rPr>
      </w:pPr>
      <w:r>
        <w:t xml:space="preserve">Laddningsfördelningen </w:t>
      </w:r>
      <w:r w:rsidR="00C571B5">
        <w:t>över en tråd</w:t>
      </w:r>
      <w:r w:rsidR="00645937">
        <w:t xml:space="preserve">, </w:t>
      </w:r>
      <w:r w:rsidR="00645937" w:rsidRPr="00645937">
        <w:rPr>
          <w:i/>
          <w:iCs/>
        </w:rPr>
        <w:t>trådladdningen</w:t>
      </w:r>
      <w:r w:rsidR="00645937">
        <w:t>,</w:t>
      </w:r>
      <w:r w:rsidR="00C571B5">
        <w:t xml:space="preserve"> med längden </w:t>
      </w:r>
      <m:oMath>
        <m:r>
          <w:rPr>
            <w:rFonts w:ascii="Cambria Math" w:hAnsi="Cambria Math"/>
          </w:rPr>
          <m:t>L</m:t>
        </m:r>
      </m:oMath>
      <w:r w:rsidR="00E704A4">
        <w:t xml:space="preserve"> kan beskrivas </w:t>
      </w:r>
      <w:r w:rsidR="00C94F77">
        <w:t>med</w:t>
      </w:r>
      <w:r w:rsidR="009B2D5C">
        <w:t xml:space="preserve"> </w:t>
      </w:r>
      <w:r w:rsidR="009B2D5C" w:rsidRPr="00D41C66">
        <w:rPr>
          <w:i/>
          <w:iCs/>
        </w:rPr>
        <w:t>laddningstätheten</w:t>
      </w:r>
    </w:p>
    <w:p w14:paraId="424C152E" w14:textId="12DBBD9A" w:rsidR="00894164" w:rsidRPr="00645937" w:rsidRDefault="00C17A0B" w:rsidP="00894164">
      <w:pPr>
        <w:ind w:left="1304"/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</m:oMath>
      </m:oMathPara>
    </w:p>
    <w:p w14:paraId="186AAA11" w14:textId="5C545B30" w:rsidR="00C94F77" w:rsidRDefault="00645937" w:rsidP="00C94F77">
      <w:r>
        <w:t xml:space="preserve">, där enheten är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>.</w:t>
      </w:r>
      <w:r w:rsidR="00633D70">
        <w:t xml:space="preserve"> </w:t>
      </w:r>
      <w:r w:rsidR="00B23CA5">
        <w:t>D</w:t>
      </w:r>
      <w:r w:rsidR="00A226E2">
        <w:t xml:space="preserve">et uppkommande </w:t>
      </w:r>
      <w:r w:rsidR="00EF63E7">
        <w:t>utåtriktade</w:t>
      </w:r>
      <w:r w:rsidR="00A226E2">
        <w:t xml:space="preserve"> elektriska fältet </w:t>
      </w:r>
      <w:r w:rsidR="00B23CA5">
        <w:t xml:space="preserve">kan då </w:t>
      </w:r>
      <w:r w:rsidR="00A226E2">
        <w:t>beskrivas som en integral av tråd</w:t>
      </w:r>
      <w:r w:rsidR="00191D4C">
        <w:t>e</w:t>
      </w:r>
      <w:r w:rsidR="00A226E2">
        <w:t>n</w:t>
      </w:r>
    </w:p>
    <w:p w14:paraId="55DABACD" w14:textId="23C77C76" w:rsidR="00DD34BC" w:rsidRPr="009D4193" w:rsidRDefault="00FE6E29" w:rsidP="00C94F77">
      <w:pPr>
        <w:ind w:left="1304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λ∙ds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</m:oMath>
      </m:oMathPara>
    </w:p>
    <w:p w14:paraId="0FAA3D58" w14:textId="0E7025D9" w:rsidR="009D4193" w:rsidRDefault="009D4193" w:rsidP="00EA5B75"/>
    <w:p w14:paraId="6F1A4049" w14:textId="77777777" w:rsidR="007043BF" w:rsidRDefault="009D4193" w:rsidP="00EA5B75">
      <w:pPr>
        <w:rPr>
          <w:b/>
          <w:bCs/>
        </w:rPr>
      </w:pPr>
      <w:r w:rsidRPr="009D4193">
        <w:rPr>
          <w:b/>
          <w:bCs/>
        </w:rPr>
        <w:t>Specialfall</w:t>
      </w:r>
      <w:r w:rsidR="00AE735E">
        <w:t xml:space="preserve"> med lång, rak laddad tråd</w:t>
      </w:r>
      <w:r w:rsidRPr="009D4193">
        <w:rPr>
          <w:b/>
          <w:bCs/>
        </w:rPr>
        <w:t>:</w:t>
      </w:r>
    </w:p>
    <w:p w14:paraId="27587027" w14:textId="10DDCB95" w:rsidR="00A04861" w:rsidRDefault="007043BF" w:rsidP="00C601E5">
      <m:oMathPara>
        <m:oMath>
          <m:r>
            <w:rPr>
              <w:rFonts w:ascii="Cambria Math" w:hAnsi="Cambria Math"/>
            </w:rPr>
            <m:t>Låt ds=dx⟶∞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λ∙dx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nary>
        </m:oMath>
      </m:oMathPara>
    </w:p>
    <w:p w14:paraId="4088F00F" w14:textId="20C89AA5" w:rsidR="005821FA" w:rsidRPr="005821FA" w:rsidRDefault="00FE6E29" w:rsidP="00C601E5">
      <m:oMath>
        <m:d>
          <m:d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</m:t>
            </m:r>
          </m:e>
        </m:d>
        <m:r>
          <w:rPr>
            <w:rFonts w:ascii="Cambria Math" w:hAnsi="Cambria Math"/>
          </w:rPr>
          <m:t xml:space="preserve"> </m:t>
        </m:r>
      </m:oMath>
      <w:r w:rsidR="00D0101C">
        <w:t xml:space="preserve">Låt </w:t>
      </w:r>
      <w:r w:rsidR="00A04861">
        <w:t xml:space="preserve">ovanstående ekvation </w:t>
      </w:r>
      <w:r w:rsidR="00D0101C">
        <w:t xml:space="preserve">vara </w:t>
      </w:r>
      <m:oMath>
        <m:r>
          <w:rPr>
            <w:rFonts w:ascii="Cambria Math" w:hAnsi="Cambria Math"/>
          </w:rPr>
          <m:t xml:space="preserve">Ekvation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D0101C">
        <w:t>.</w:t>
      </w:r>
      <w:r w:rsidR="007265D1">
        <w:br/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2</m:t>
            </m:r>
          </m:e>
        </m:d>
        <m:r>
          <w:rPr>
            <w:rFonts w:ascii="Cambria Math" w:hAnsi="Cambria Math"/>
          </w:rPr>
          <m:t xml:space="preserve"> </m:t>
        </m:r>
      </m:oMath>
      <w:r w:rsidR="00A04861">
        <w:t xml:space="preserve">Nu </w:t>
      </w:r>
      <w:r w:rsidR="007265D1">
        <w:t>hanteras de p</w:t>
      </w:r>
      <w:r w:rsidR="005821FA">
        <w:t>olära koordinater</w:t>
      </w:r>
      <w:r w:rsidR="007265D1">
        <w:t>na</w:t>
      </w:r>
      <w:r w:rsidR="005821FA">
        <w:t xml:space="preserve">: </w:t>
      </w:r>
    </w:p>
    <w:p w14:paraId="2B55AF1A" w14:textId="7B0834B1" w:rsidR="00C601E5" w:rsidRPr="004938E5" w:rsidRDefault="00FE6E29" w:rsidP="00A04861">
      <w:pPr>
        <w:ind w:left="1304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</m:oMath>
      </m:oMathPara>
    </w:p>
    <w:p w14:paraId="50D7DD60" w14:textId="035D2B5D" w:rsidR="00C601E5" w:rsidRDefault="00FE6E29" w:rsidP="008B7290">
      <w:pPr>
        <w:ind w:left="1304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x=R∙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=R∙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∙dθ</m:t>
          </m:r>
        </m:oMath>
      </m:oMathPara>
    </w:p>
    <w:p w14:paraId="7631365D" w14:textId="61B6FEA0" w:rsidR="007265D1" w:rsidRDefault="00FE6E29" w:rsidP="00C601E5">
      <m:oMath>
        <m:d>
          <m:d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3</m:t>
            </m:r>
          </m:e>
        </m:d>
      </m:oMath>
      <w:r w:rsidR="008B7290">
        <w:rPr>
          <w:b/>
          <w:bCs/>
          <w:color w:val="00B050"/>
        </w:rPr>
        <w:t xml:space="preserve"> </w:t>
      </w:r>
      <w:r w:rsidR="008B7290">
        <w:t xml:space="preserve">De polära koordinaterna kan nu substitueras in i </w:t>
      </w:r>
      <m:oMath>
        <m:r>
          <w:rPr>
            <w:rFonts w:ascii="Cambria Math" w:hAnsi="Cambria Math"/>
          </w:rPr>
          <m:t xml:space="preserve">Ekvation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8B7290">
        <w:t>.</w:t>
      </w:r>
    </w:p>
    <w:p w14:paraId="1F9DF86E" w14:textId="2F16FD4D" w:rsidR="00DC0896" w:rsidRPr="00AF0E77" w:rsidRDefault="00FE6E29" w:rsidP="0083655B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λ∙dx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den>
                      </m:f>
                      <m:r>
                        <w:rPr>
                          <w:rFonts w:ascii="Cambria Math" w:hAnsi="Cambria Math"/>
                        </w:rPr>
                        <m:t>∙dθ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∙dθ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</m:oMath>
      </m:oMathPara>
    </w:p>
    <w:p w14:paraId="52FF4E74" w14:textId="22ABD37E" w:rsidR="00AF0E77" w:rsidRDefault="00AF0E77">
      <w:pPr>
        <w:spacing w:line="312" w:lineRule="auto"/>
      </w:pPr>
      <w:r>
        <w:br w:type="page"/>
      </w:r>
    </w:p>
    <w:p w14:paraId="148A48E9" w14:textId="181BDF86" w:rsidR="000B5C7A" w:rsidRDefault="000B5C7A" w:rsidP="001F31B9">
      <w:pPr>
        <w:pStyle w:val="Rubrik2"/>
      </w:pPr>
      <w:r>
        <w:lastRenderedPageBreak/>
        <w:t>Gauss sats</w:t>
      </w:r>
    </w:p>
    <w:p w14:paraId="005AD919" w14:textId="7711DAA7" w:rsidR="000B5C7A" w:rsidRPr="0054118B" w:rsidRDefault="006006A2" w:rsidP="000B5C7A">
      <w:r>
        <w:t xml:space="preserve">Ett elektriskt fält kan </w:t>
      </w:r>
      <w:r w:rsidR="00BD5109">
        <w:t>beskrivas</w:t>
      </w:r>
      <w:r w:rsidR="001B25EB">
        <w:t xml:space="preserve"> med</w:t>
      </w:r>
      <w:r>
        <w:t xml:space="preserve"> </w:t>
      </w:r>
      <w:r w:rsidR="00BD5109">
        <w:t xml:space="preserve">hjälp av </w:t>
      </w:r>
      <w:hyperlink r:id="rId24" w:history="1">
        <w:r w:rsidR="0054118B" w:rsidRPr="00407200">
          <w:rPr>
            <w:rStyle w:val="Hyperlnk"/>
            <w:i/>
            <w:iCs/>
          </w:rPr>
          <w:t>Gauss sats</w:t>
        </w:r>
      </w:hyperlink>
      <w:r w:rsidR="0054118B">
        <w:t xml:space="preserve"> (Eng. </w:t>
      </w:r>
      <w:r w:rsidR="0054118B">
        <w:rPr>
          <w:i/>
          <w:iCs/>
        </w:rPr>
        <w:t>Gauss</w:t>
      </w:r>
      <w:r w:rsidR="00227F91">
        <w:rPr>
          <w:i/>
          <w:iCs/>
        </w:rPr>
        <w:t>’s</w:t>
      </w:r>
      <w:r w:rsidR="0054118B">
        <w:rPr>
          <w:i/>
          <w:iCs/>
        </w:rPr>
        <w:t xml:space="preserve"> theorem</w:t>
      </w:r>
      <w:r w:rsidR="0054118B">
        <w:t>)</w:t>
      </w:r>
      <w:r w:rsidR="00220BC2">
        <w:t xml:space="preserve">, eller divergenssatsen (Eng. </w:t>
      </w:r>
      <w:r w:rsidR="00A90EA4">
        <w:rPr>
          <w:i/>
          <w:iCs/>
        </w:rPr>
        <w:t>d</w:t>
      </w:r>
      <w:r w:rsidR="00220BC2">
        <w:rPr>
          <w:i/>
          <w:iCs/>
        </w:rPr>
        <w:t>ivergence theorem</w:t>
      </w:r>
      <w:r w:rsidR="00220BC2">
        <w:t>)</w:t>
      </w:r>
      <w:r>
        <w:t>, som ett vektorfält</w:t>
      </w:r>
      <w:r w:rsidR="00F7537B">
        <w:t xml:space="preserve">, där varje </w:t>
      </w:r>
      <w:r w:rsidR="00CC2A56">
        <w:t>godtycklig</w:t>
      </w:r>
      <w:r w:rsidR="00F7537B">
        <w:t xml:space="preserve"> punkt representeras av en </w:t>
      </w:r>
      <w:r w:rsidR="0029658B">
        <w:t>fältlinje</w:t>
      </w:r>
      <w:r w:rsidR="00CC2A56">
        <w:t xml:space="preserve"> (vektor)</w:t>
      </w:r>
      <w:r w:rsidR="00A728F2">
        <w:t xml:space="preserve"> med både styrka och riktning (se Figur 3)</w:t>
      </w:r>
      <w:r w:rsidR="00FD1552">
        <w:t>.</w:t>
      </w:r>
    </w:p>
    <w:p w14:paraId="28DEB207" w14:textId="77777777" w:rsidR="008E7AF9" w:rsidRDefault="008E7AF9" w:rsidP="008E7AF9">
      <w:pPr>
        <w:keepNext/>
      </w:pPr>
      <w:r>
        <w:rPr>
          <w:noProof/>
        </w:rPr>
        <w:drawing>
          <wp:inline distT="0" distB="0" distL="0" distR="0" wp14:anchorId="147ACCFF" wp14:editId="0F4ACEFF">
            <wp:extent cx="2658785" cy="2386013"/>
            <wp:effectExtent l="0" t="0" r="8255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433" cy="238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A427" w14:textId="3B5D9D47" w:rsidR="000B5C7A" w:rsidRDefault="008E7AF9" w:rsidP="008E7AF9">
      <w:pPr>
        <w:pStyle w:val="Beskrivning"/>
      </w:pPr>
      <w:r>
        <w:t xml:space="preserve">Figur </w:t>
      </w:r>
      <w:r w:rsidR="00FE6E29">
        <w:fldChar w:fldCharType="begin"/>
      </w:r>
      <w:r w:rsidR="00FE6E29">
        <w:instrText xml:space="preserve"> SEQ Figur \* ARABIC </w:instrText>
      </w:r>
      <w:r w:rsidR="00FE6E29">
        <w:fldChar w:fldCharType="separate"/>
      </w:r>
      <w:r w:rsidR="009D22C0">
        <w:rPr>
          <w:noProof/>
        </w:rPr>
        <w:t>4</w:t>
      </w:r>
      <w:r w:rsidR="00FE6E29">
        <w:rPr>
          <w:noProof/>
        </w:rPr>
        <w:fldChar w:fldCharType="end"/>
      </w:r>
      <w:r>
        <w:t xml:space="preserve"> - </w:t>
      </w:r>
      <w:r w:rsidRPr="00F37BAC">
        <w:t>Exempel på flöden genom en region. Varje vektor kan indikera ett inåt- eller utåtgående flöde</w:t>
      </w:r>
      <w:r>
        <w:t xml:space="preserve">. Bildkälla: </w:t>
      </w:r>
      <w:hyperlink r:id="rId26" w:history="1">
        <w:r w:rsidRPr="00241925">
          <w:rPr>
            <w:rStyle w:val="Hyperlnk"/>
          </w:rPr>
          <w:t>https://upload.wikimedia.org/wikipedia/commons/thumb/6/6e/Vector_sphere.svg/1024px-Vector_sphere.svg.png</w:t>
        </w:r>
      </w:hyperlink>
      <w:r>
        <w:t xml:space="preserve"> (hämtad 2021-09-14)</w:t>
      </w:r>
    </w:p>
    <w:p w14:paraId="7D94E06B" w14:textId="53725EE2" w:rsidR="008E7AF9" w:rsidRDefault="008E7AF9" w:rsidP="000B5C7A"/>
    <w:p w14:paraId="40E2F34E" w14:textId="084D69B0" w:rsidR="00B33317" w:rsidRDefault="00B33317" w:rsidP="000B5C7A">
      <w:r>
        <w:t>Den formella beskrivningen för Gauss sats skrivs</w:t>
      </w:r>
    </w:p>
    <w:p w14:paraId="1CDC3AF7" w14:textId="35E496E3" w:rsidR="00B33317" w:rsidRDefault="00FE6E29" w:rsidP="00E330FD">
      <w:pPr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</m:oMath>
      </m:oMathPara>
    </w:p>
    <w:p w14:paraId="0F77A250" w14:textId="3EEA7807" w:rsidR="00E61FF7" w:rsidRPr="004562C8" w:rsidRDefault="00E330FD" w:rsidP="000B5C7A">
      <w:r>
        <w:t xml:space="preserve">, där integralen är </w:t>
      </w:r>
      <w:r w:rsidR="004562C8">
        <w:t xml:space="preserve">över en </w:t>
      </w:r>
      <w:r w:rsidR="004562C8">
        <w:rPr>
          <w:i/>
          <w:iCs/>
        </w:rPr>
        <w:t xml:space="preserve">sluten </w:t>
      </w:r>
      <w:r w:rsidR="00885730">
        <w:rPr>
          <w:i/>
          <w:iCs/>
        </w:rPr>
        <w:t xml:space="preserve">yta </w:t>
      </w:r>
      <w:r w:rsidR="004562C8">
        <w:t xml:space="preserve">– därav </w:t>
      </w:r>
      <w:r w:rsidR="0071151C">
        <w:t>kallad yt</w:t>
      </w:r>
      <w:r w:rsidR="00885730">
        <w:t>integral</w:t>
      </w:r>
      <w:r w:rsidR="00727AD7">
        <w:t xml:space="preserve"> –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27AD7">
        <w:t xml:space="preserve"> är källstyrkan inuti</w:t>
      </w:r>
      <w:r w:rsidR="002A64D9">
        <w:t xml:space="preserve"> den så kallade </w:t>
      </w:r>
      <w:r w:rsidR="002A64D9">
        <w:rPr>
          <w:i/>
          <w:iCs/>
        </w:rPr>
        <w:t>Gauss-ytan</w:t>
      </w:r>
      <w:r w:rsidR="00885730">
        <w:t>.</w:t>
      </w:r>
      <w:r w:rsidR="00E61FF7">
        <w:t xml:space="preserve"> </w:t>
      </w:r>
      <w:r w:rsidR="008114F0">
        <w:t xml:space="preserve">Gauss sats kan </w:t>
      </w:r>
      <w:r w:rsidR="00E61FF7">
        <w:t xml:space="preserve">härleda </w:t>
      </w:r>
      <w:r w:rsidR="008114F0">
        <w:t xml:space="preserve">det elektriska fältet </w:t>
      </w:r>
      <w:r w:rsidR="00B3714C">
        <w:t xml:space="preserve">orsakad av en elektrisk laddning </w:t>
      </w:r>
      <m:oMath>
        <m:r>
          <w:rPr>
            <w:rFonts w:ascii="Cambria Math" w:hAnsi="Cambria Math"/>
          </w:rPr>
          <m:t>Q</m:t>
        </m:r>
      </m:oMath>
      <w:r w:rsidR="00B3714C">
        <w:t xml:space="preserve"> </w:t>
      </w:r>
      <w:r w:rsidR="008114F0">
        <w:t xml:space="preserve">kring en </w:t>
      </w:r>
      <w:r w:rsidR="00B32C7C">
        <w:t>punktladdning</w:t>
      </w:r>
      <w:r w:rsidR="00E61FF7">
        <w:t>:</w:t>
      </w:r>
    </w:p>
    <w:p w14:paraId="7141BB61" w14:textId="2BA55166" w:rsidR="002B61CC" w:rsidRDefault="00FE6E29" w:rsidP="00D86C06">
      <w:pPr>
        <w:spacing w:line="360" w:lineRule="auto"/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Parallella:</m:t>
              </m:r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||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E∙ds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E 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konstant på avstånd </m:t>
              </m:r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Gauss-ytan är en sfär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=E∙4π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D0A570F" w14:textId="65C20342" w:rsidR="00E330FD" w:rsidRDefault="00E330FD" w:rsidP="000B5C7A"/>
    <w:p w14:paraId="4055B857" w14:textId="08CBB14D" w:rsidR="00092DA5" w:rsidRDefault="00092DA5">
      <w:pPr>
        <w:spacing w:line="312" w:lineRule="auto"/>
        <w:rPr>
          <w:b/>
          <w:bCs/>
        </w:rPr>
      </w:pPr>
      <w:r>
        <w:rPr>
          <w:b/>
          <w:bCs/>
        </w:rPr>
        <w:t>Tänk på:</w:t>
      </w:r>
    </w:p>
    <w:p w14:paraId="6CC70D7D" w14:textId="1A88D617" w:rsidR="00A646A8" w:rsidRDefault="00A646A8" w:rsidP="00B21E09">
      <w:pPr>
        <w:pStyle w:val="Liststycke"/>
        <w:numPr>
          <w:ilvl w:val="0"/>
          <w:numId w:val="1"/>
        </w:numPr>
        <w:spacing w:line="312" w:lineRule="auto"/>
      </w:pPr>
      <w:r>
        <w:t>Vilken form har Gauss-ytan?</w:t>
      </w:r>
    </w:p>
    <w:p w14:paraId="095D9DA2" w14:textId="34E91493" w:rsidR="00092DA5" w:rsidRDefault="00092DA5" w:rsidP="00B21E09">
      <w:pPr>
        <w:pStyle w:val="Liststycke"/>
        <w:numPr>
          <w:ilvl w:val="0"/>
          <w:numId w:val="1"/>
        </w:numPr>
        <w:spacing w:line="312" w:lineRule="auto"/>
      </w:pPr>
      <w:r>
        <w:t>Var finns E-fältet?</w:t>
      </w:r>
    </w:p>
    <w:p w14:paraId="411C83DD" w14:textId="5FA0BFC0" w:rsidR="00092DA5" w:rsidRPr="00092DA5" w:rsidRDefault="00092DA5" w:rsidP="00B21E09">
      <w:pPr>
        <w:pStyle w:val="Liststycke"/>
        <w:numPr>
          <w:ilvl w:val="0"/>
          <w:numId w:val="1"/>
        </w:numPr>
        <w:spacing w:line="312" w:lineRule="auto"/>
      </w:pPr>
      <w:r>
        <w:t>Vilken riktning har E-fältet?</w:t>
      </w:r>
    </w:p>
    <w:p w14:paraId="5F03F2DC" w14:textId="338DC3C3" w:rsidR="00C8140E" w:rsidRDefault="00C8140E">
      <w:pPr>
        <w:spacing w:line="312" w:lineRule="auto"/>
      </w:pPr>
      <w:r>
        <w:br w:type="page"/>
      </w:r>
    </w:p>
    <w:p w14:paraId="390A9C07" w14:textId="15E4C1FC" w:rsidR="00F93F4B" w:rsidRDefault="00F93F4B" w:rsidP="00F93F4B">
      <w:pPr>
        <w:pStyle w:val="Rubrik3"/>
      </w:pPr>
      <w:r>
        <w:lastRenderedPageBreak/>
        <w:t>Tillämpning av Gauss sats på laddad tråd</w:t>
      </w:r>
    </w:p>
    <w:p w14:paraId="270F1923" w14:textId="1580D5C0" w:rsidR="00001D08" w:rsidRDefault="00E701C7" w:rsidP="00F93F4B">
      <w:r>
        <w:t xml:space="preserve">Vi kan tillämpa Gauss sats på en trådladdning </w:t>
      </w:r>
      <w:r w:rsidR="00001D08">
        <w:t xml:space="preserve">med radien </w:t>
      </w:r>
      <m:oMath>
        <m:r>
          <w:rPr>
            <w:rFonts w:ascii="Cambria Math" w:hAnsi="Cambria Math"/>
          </w:rPr>
          <m:t>R</m:t>
        </m:r>
      </m:oMath>
      <w:r w:rsidR="00001D08">
        <w:t xml:space="preserve">, längden </w:t>
      </w:r>
      <m:oMath>
        <m:r>
          <w:rPr>
            <w:rFonts w:ascii="Cambria Math" w:hAnsi="Cambria Math"/>
          </w:rPr>
          <m:t>L</m:t>
        </m:r>
      </m:oMath>
      <w:r w:rsidR="00001D08">
        <w:t xml:space="preserve"> och laddningen </w:t>
      </w:r>
      <m:oMath>
        <m:r>
          <w:rPr>
            <w:rFonts w:ascii="Cambria Math" w:hAnsi="Cambria Math"/>
          </w:rPr>
          <m:t>Q</m:t>
        </m:r>
      </m:oMath>
      <w:r w:rsidR="00001D08">
        <w:t xml:space="preserve"> (se Figur </w:t>
      </w:r>
      <w:r w:rsidR="00A0749F">
        <w:t>5</w:t>
      </w:r>
      <w:r w:rsidR="00001D08">
        <w:t>):</w:t>
      </w:r>
    </w:p>
    <w:p w14:paraId="0A94EC96" w14:textId="19A2A9F6" w:rsidR="00CE105E" w:rsidRDefault="00FE6E29" w:rsidP="008462C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</m:oMath>
      </m:oMathPara>
    </w:p>
    <w:p w14:paraId="53D5EB74" w14:textId="4F9FF296" w:rsidR="00CE105E" w:rsidRDefault="00391FF8" w:rsidP="00C179C9">
      <w:pPr>
        <w:spacing w:line="480" w:lineRule="auto"/>
      </w:pPr>
      <m:oMathPara>
        <m:oMath>
          <m:r>
            <w:rPr>
              <w:rFonts w:ascii="Cambria Math" w:hAnsi="Cambria Math"/>
            </w:rPr>
            <m:t>Q=λ∙L</m:t>
          </m:r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λ∙L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lock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botten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⊥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  <w:color w:val="FF0000"/>
                </w:rPr>
                <m:t>⟹</m:t>
              </m:r>
              <m:r>
                <w:rPr>
                  <w:rFonts w:ascii="Cambria Math" w:hAnsi="Cambria Math"/>
                </w:rPr>
                <m:t xml:space="preserve">skalärprodukten blir noll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||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E∙ds</m:t>
                  </m:r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ds</m:t>
                  </m:r>
                </m:e>
              </m:nary>
            </m:e>
            <m:sub>
              <m:r>
                <w:rPr>
                  <w:rFonts w:ascii="Cambria Math" w:hAnsi="Cambria Math"/>
                </w:rPr>
                <m:t>mantelyta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2πR∙L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λ∙L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=E∙2πR∙L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</m:oMath>
      </m:oMathPara>
    </w:p>
    <w:p w14:paraId="17691354" w14:textId="77777777" w:rsidR="00A0749F" w:rsidRPr="00F93F4B" w:rsidRDefault="00A0749F" w:rsidP="00F93F4B"/>
    <w:p w14:paraId="3985AE88" w14:textId="77777777" w:rsidR="00001D08" w:rsidRDefault="00C45674" w:rsidP="00001D08">
      <w:pPr>
        <w:keepNext/>
        <w:spacing w:after="0" w:line="240" w:lineRule="auto"/>
      </w:pPr>
      <w:r w:rsidRPr="00C45674">
        <w:rPr>
          <w:rFonts w:ascii="Calibri" w:eastAsia="Times New Roman" w:hAnsi="Calibri" w:cs="Times New Roman"/>
          <w:noProof/>
          <w:sz w:val="22"/>
          <w:szCs w:val="22"/>
          <w:lang w:eastAsia="sv-SE"/>
        </w:rPr>
        <w:drawing>
          <wp:inline distT="0" distB="0" distL="0" distR="0" wp14:anchorId="63CCDB83" wp14:editId="1ED120BB">
            <wp:extent cx="3289110" cy="2359967"/>
            <wp:effectExtent l="0" t="0" r="6985" b="2540"/>
            <wp:docPr id="13" name="Bildobjekt 13" descr="Pennanteckningar&#10;Pennanteckningar&#10;Pennanteckningar&#10;Pennanteckningar&#10;Pennanteckningar&#10;Pennanteckningar&#10;Pennanteckningar&#10;Pennanteckningar&#10;Pennanteckningar&#10;Pennanteckningar&#10;Pennanteckningar&#10;Pennanteckningar&#10;𝜆=﷐𝑄﷮𝐿﷯&#10;𝑑﷐𝑠﷯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﷐𝐸﷯&#10;Pennanteckningar&#10;𝑑﷐𝑠﷯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ennanteckningar&#10;Pennanteckningar&#10;Pennanteckningar&#10;Pennanteckningar&#10;Pennanteckningar&#10;Pennanteckningar&#10;Pennanteckningar&#10;Pennanteckningar&#10;Pennanteckningar&#10;Pennanteckningar&#10;Pennanteckningar&#10;Pennanteckningar&#10;𝜆=﷐𝑄﷮𝐿﷯&#10;𝑑﷐𝑠﷯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Pennanteckningar&#10;﷐𝐸﷯&#10;Pennanteckningar&#10;𝑑﷐𝑠﷯&#10;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51" cy="23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1BAA" w14:textId="04C55AF6" w:rsidR="00C45674" w:rsidRDefault="00001D08" w:rsidP="00001D08">
      <w:pPr>
        <w:pStyle w:val="Beskrivning"/>
      </w:pPr>
      <w:r>
        <w:t xml:space="preserve">Figur </w:t>
      </w:r>
      <w:r w:rsidR="00FE6E29">
        <w:fldChar w:fldCharType="begin"/>
      </w:r>
      <w:r w:rsidR="00FE6E29">
        <w:instrText xml:space="preserve"> SEQ Figur \* ARABIC </w:instrText>
      </w:r>
      <w:r w:rsidR="00FE6E29">
        <w:fldChar w:fldCharType="separate"/>
      </w:r>
      <w:r w:rsidR="009D22C0">
        <w:rPr>
          <w:noProof/>
        </w:rPr>
        <w:t>5</w:t>
      </w:r>
      <w:r w:rsidR="00FE6E29">
        <w:rPr>
          <w:noProof/>
        </w:rPr>
        <w:fldChar w:fldCharType="end"/>
      </w:r>
      <w:r>
        <w:t xml:space="preserve"> - Trådladdning. </w:t>
      </w:r>
      <w:r w:rsidR="007D1C9E">
        <w:t>Bildkälla: Microsoft OneNote 2016 (hämtad 2021-09-18)</w:t>
      </w:r>
    </w:p>
    <w:p w14:paraId="3684C5D1" w14:textId="1EA5B041" w:rsidR="007D1C9E" w:rsidRDefault="007D1C9E" w:rsidP="007D1C9E">
      <w:pPr>
        <w:rPr>
          <w:lang w:eastAsia="sv-SE"/>
        </w:rPr>
      </w:pPr>
    </w:p>
    <w:p w14:paraId="78329E97" w14:textId="0035F8FD" w:rsidR="00C8140E" w:rsidRDefault="00C8140E">
      <w:pPr>
        <w:spacing w:line="312" w:lineRule="auto"/>
      </w:pPr>
      <w:r>
        <w:br w:type="page"/>
      </w:r>
    </w:p>
    <w:p w14:paraId="41DC4B95" w14:textId="2E26A8CB" w:rsidR="00EA5B75" w:rsidRDefault="00852D2F" w:rsidP="00852D2F">
      <w:pPr>
        <w:pStyle w:val="Rubrik3"/>
      </w:pPr>
      <w:r>
        <w:lastRenderedPageBreak/>
        <w:t>Tillämpning av Gauss sats på y</w:t>
      </w:r>
      <w:r w:rsidR="00824802">
        <w:t>t</w:t>
      </w:r>
      <w:r w:rsidR="001F31B9">
        <w:t>laddning</w:t>
      </w:r>
    </w:p>
    <w:p w14:paraId="2C02708E" w14:textId="3A2951E9" w:rsidR="00E3474C" w:rsidRDefault="00523DC0" w:rsidP="009B529A">
      <w:pPr>
        <w:rPr>
          <w:i/>
          <w:iCs/>
        </w:rPr>
      </w:pPr>
      <w:r>
        <w:t>För varje form (objekt) fördelas all elektrisk laddning över ytan; in</w:t>
      </w:r>
      <w:r w:rsidR="005B3313">
        <w:t>nanför</w:t>
      </w:r>
      <w:r>
        <w:t xml:space="preserve"> ytan finns inga laddningar.</w:t>
      </w:r>
      <w:r w:rsidR="009B529A">
        <w:t xml:space="preserve"> </w:t>
      </w:r>
      <w:r w:rsidR="009B529A">
        <w:rPr>
          <w:b/>
          <w:bCs/>
        </w:rPr>
        <w:t>OBS!</w:t>
      </w:r>
      <w:r w:rsidR="009B529A">
        <w:t xml:space="preserve"> Detta betyder inte att nettoladdningen är noll.</w:t>
      </w:r>
      <w:r w:rsidR="00E3474C">
        <w:t xml:space="preserve"> </w:t>
      </w:r>
      <w:r w:rsidR="001F31B9">
        <w:t xml:space="preserve">Laddningsfördelningen över en yta </w:t>
      </w:r>
      <m:oMath>
        <m:r>
          <w:rPr>
            <w:rFonts w:ascii="Cambria Math" w:hAnsi="Cambria Math"/>
          </w:rPr>
          <m:t>A</m:t>
        </m:r>
      </m:oMath>
      <w:r w:rsidR="001F31B9">
        <w:t xml:space="preserve"> kan beskrivas med </w:t>
      </w:r>
      <w:r w:rsidR="00503EE8" w:rsidRPr="00645937">
        <w:rPr>
          <w:i/>
          <w:iCs/>
        </w:rPr>
        <w:t>ytladdningen</w:t>
      </w:r>
    </w:p>
    <w:p w14:paraId="23FFE7BA" w14:textId="30F23524" w:rsidR="008F6E8C" w:rsidRPr="00E3474C" w:rsidRDefault="001F31B9" w:rsidP="00E3474C">
      <w:pPr>
        <w:ind w:left="1304"/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</m:oMath>
      </m:oMathPara>
    </w:p>
    <w:p w14:paraId="12207806" w14:textId="3D23A0D6" w:rsidR="00BD2075" w:rsidRDefault="00E3474C" w:rsidP="00BD2075">
      <w:r>
        <w:t xml:space="preserve">, där enheten är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 w:rsidR="00B23CA5">
        <w:t xml:space="preserve"> </w:t>
      </w:r>
      <w:r w:rsidR="009B529A">
        <w:t xml:space="preserve">Vi kan tillämpa Gauss sats på en </w:t>
      </w:r>
      <w:r w:rsidR="00FA4625">
        <w:t>yt</w:t>
      </w:r>
      <w:r w:rsidR="009B529A">
        <w:t xml:space="preserve">laddning med </w:t>
      </w:r>
      <w:r w:rsidR="00FA4625">
        <w:t xml:space="preserve">arean </w:t>
      </w:r>
      <m:oMath>
        <m:r>
          <w:rPr>
            <w:rFonts w:ascii="Cambria Math" w:hAnsi="Cambria Math"/>
          </w:rPr>
          <m:t>A</m:t>
        </m:r>
      </m:oMath>
      <w:r w:rsidR="009B529A">
        <w:t xml:space="preserve"> och laddningen </w:t>
      </w:r>
      <m:oMath>
        <m:r>
          <w:rPr>
            <w:rFonts w:ascii="Cambria Math" w:hAnsi="Cambria Math"/>
          </w:rPr>
          <m:t>Q</m:t>
        </m:r>
      </m:oMath>
      <w:r w:rsidR="009B529A">
        <w:t xml:space="preserve"> </w:t>
      </w:r>
      <w:r w:rsidR="00696892">
        <w:t>för att härleda en allmän formel</w:t>
      </w:r>
      <w:r w:rsidR="00B824DD">
        <w:t xml:space="preserve"> för olika ytor (</w:t>
      </w:r>
      <w:r w:rsidR="00B824DD" w:rsidRPr="00B824DD">
        <w:rPr>
          <w:highlight w:val="yellow"/>
        </w:rPr>
        <w:t>se Figur 6</w:t>
      </w:r>
      <w:r w:rsidR="00B824DD">
        <w:t>)</w:t>
      </w:r>
      <w:r w:rsidR="00BD2075">
        <w:t xml:space="preserve">. </w:t>
      </w:r>
      <w:r w:rsidR="00BD2075" w:rsidRPr="00B824DD">
        <w:rPr>
          <w:b/>
          <w:bCs/>
        </w:rPr>
        <w:t>Notera:</w:t>
      </w:r>
      <w:r w:rsidR="00BD2075">
        <w:t xml:space="preserve"> Böjda fältlinjer approximeras bort i beräkningar.</w:t>
      </w:r>
    </w:p>
    <w:p w14:paraId="7AF162BF" w14:textId="02A943B8" w:rsidR="009B529A" w:rsidRDefault="009B529A" w:rsidP="009B529A"/>
    <w:p w14:paraId="65223228" w14:textId="20D30BC1" w:rsidR="00B35DC7" w:rsidRDefault="00FE6E29" w:rsidP="00B35DC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</m:oMath>
      </m:oMathPara>
    </w:p>
    <w:p w14:paraId="055108E8" w14:textId="28EBCE42" w:rsidR="00F71E0B" w:rsidRPr="00F71E0B" w:rsidRDefault="00B35DC7" w:rsidP="00F71E0B">
      <w:pPr>
        <w:spacing w:line="480" w:lineRule="auto"/>
      </w:pPr>
      <m:oMathPara>
        <m:oMath>
          <m:r>
            <w:rPr>
              <w:rFonts w:ascii="Cambria Math" w:hAnsi="Cambria Math"/>
            </w:rPr>
            <m:t>Q=σ∙A</m:t>
          </m:r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σ∙A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 xml:space="preserve"> || 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E∙ds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</m:t>
          </m:r>
          <m:nary>
            <m:naryPr>
              <m:chr m:val="∯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=E∙A</m:t>
          </m:r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σ∙A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=E∙A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F074202" w14:textId="77777777" w:rsidR="00BD2075" w:rsidRDefault="00BD2075" w:rsidP="00BD2075"/>
    <w:p w14:paraId="5D852399" w14:textId="6E238D21" w:rsidR="00CC0793" w:rsidRDefault="00CC0793" w:rsidP="00CC0793">
      <w:pPr>
        <w:pStyle w:val="Rubrik3"/>
      </w:pPr>
      <w:r>
        <w:t xml:space="preserve">Tillämpning av Gauss sats på </w:t>
      </w:r>
      <w:r w:rsidR="003D5CAC">
        <w:t>en sfär</w:t>
      </w:r>
    </w:p>
    <w:p w14:paraId="1A6992EF" w14:textId="33DC1B21" w:rsidR="00FA2599" w:rsidRPr="00211337" w:rsidRDefault="00FE6E29" w:rsidP="00FE5181">
      <w:pPr>
        <w:spacing w:line="480" w:lineRule="aut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∯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nary>
            </m:e>
            <m:sub>
              <m:r>
                <w:rPr>
                  <w:rFonts w:ascii="Cambria Math" w:hAnsi="Cambria Math"/>
                </w:rPr>
                <m:t>sfär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∯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E∙ds</m:t>
                  </m:r>
                </m:e>
              </m:nary>
            </m:e>
            <m:sub>
              <m:r>
                <w:rPr>
                  <w:rFonts w:ascii="Cambria Math" w:hAnsi="Cambria Math"/>
                </w:rPr>
                <m:t>sfär</m:t>
              </m:r>
            </m:sub>
          </m:sSub>
          <m:r>
            <w:rPr>
              <w:rFonts w:ascii="Cambria Math" w:hAnsi="Cambria Math"/>
            </w:rPr>
            <m:t>=E∙4π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A47FC0D" w14:textId="50F39A1D" w:rsidR="00197309" w:rsidRDefault="00211337" w:rsidP="000305E1">
      <w:r>
        <w:t xml:space="preserve">, där </w:t>
      </w:r>
      <m:oMath>
        <m:r>
          <w:rPr>
            <w:rFonts w:ascii="Cambria Math" w:hAnsi="Cambria Math"/>
          </w:rPr>
          <m:t>R&gt;r</m:t>
        </m:r>
      </m:oMath>
      <w:r w:rsidR="00197309">
        <w:t>.</w:t>
      </w:r>
    </w:p>
    <w:p w14:paraId="7BF6DD4F" w14:textId="48951EB4" w:rsidR="00570838" w:rsidRDefault="00570838" w:rsidP="000305E1"/>
    <w:p w14:paraId="1BC7B4BD" w14:textId="439AE3C9" w:rsidR="00570838" w:rsidRDefault="00570838" w:rsidP="000305E1">
      <w:r>
        <w:t xml:space="preserve">Om </w:t>
      </w:r>
      <w:r w:rsidR="00CA0486">
        <w:t xml:space="preserve">distansen </w:t>
      </w:r>
      <m:oMath>
        <m:r>
          <w:rPr>
            <w:rFonts w:ascii="Cambria Math" w:hAnsi="Cambria Math"/>
          </w:rPr>
          <m:t>d</m:t>
        </m:r>
      </m:oMath>
      <w:r w:rsidR="00E36F1A">
        <w:t xml:space="preserve"> </w:t>
      </w:r>
      <w:r w:rsidR="00CA0486">
        <w:t xml:space="preserve">från </w:t>
      </w:r>
      <w:r w:rsidR="00517E75">
        <w:t xml:space="preserve">en punkt på </w:t>
      </w:r>
      <w:r w:rsidR="00CA0486">
        <w:t>sfären</w:t>
      </w:r>
      <w:r w:rsidR="00517E75">
        <w:t>s yta</w:t>
      </w:r>
      <w:r w:rsidR="00CA0486">
        <w:t xml:space="preserve"> </w:t>
      </w:r>
      <w:r w:rsidR="002A30FB">
        <w:t xml:space="preserve">tvärs över </w:t>
      </w:r>
      <w:r w:rsidR="00CA0486">
        <w:t>till laddningarnas position (</w:t>
      </w:r>
      <w:r w:rsidR="002A30FB">
        <w:t xml:space="preserve">strax innan </w:t>
      </w:r>
      <w:r w:rsidR="00E36F1A">
        <w:t>ytan av sfären</w:t>
      </w:r>
      <w:r w:rsidR="00CA0486">
        <w:t>)</w:t>
      </w:r>
      <w:r w:rsidR="00E36F1A">
        <w:t xml:space="preserve"> är mindre än sfärens radie </w:t>
      </w:r>
      <m:oMath>
        <m:r>
          <w:rPr>
            <w:rFonts w:ascii="Cambria Math" w:hAnsi="Cambria Math"/>
          </w:rPr>
          <m:t>r</m:t>
        </m:r>
      </m:oMath>
      <w:r w:rsidR="00E36F1A">
        <w:t>, är det elektriska fältet noll:</w:t>
      </w:r>
    </w:p>
    <w:p w14:paraId="6397CE07" w14:textId="4EEEDB5E" w:rsidR="00211337" w:rsidRPr="002A30FB" w:rsidRDefault="00E36F1A" w:rsidP="000305E1">
      <m:oMathPara>
        <m:oMath>
          <m:r>
            <w:rPr>
              <w:rFonts w:ascii="Cambria Math" w:hAnsi="Cambria Math"/>
            </w:rPr>
            <m:t>d&lt;r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E=0</m:t>
          </m:r>
        </m:oMath>
      </m:oMathPara>
    </w:p>
    <w:p w14:paraId="64EA2831" w14:textId="3327794A" w:rsidR="003D5CAC" w:rsidRDefault="007D1FBA" w:rsidP="003D5CAC">
      <w:r w:rsidRPr="00481CB0">
        <w:rPr>
          <w:highlight w:val="yellow"/>
        </w:rPr>
        <w:t xml:space="preserve">Storleken på </w:t>
      </w:r>
      <m:oMath>
        <m:r>
          <w:rPr>
            <w:rFonts w:ascii="Cambria Math" w:hAnsi="Cambria Math"/>
            <w:highlight w:val="yellow"/>
          </w:rPr>
          <m:t>r</m:t>
        </m:r>
      </m:oMath>
      <w:r w:rsidRPr="00481CB0">
        <w:rPr>
          <w:highlight w:val="yellow"/>
        </w:rPr>
        <w:t xml:space="preserve"> spelar således ingen roll </w:t>
      </w:r>
      <w:r w:rsidR="00481CB0" w:rsidRPr="00481CB0">
        <w:rPr>
          <w:highlight w:val="yellow"/>
        </w:rPr>
        <w:t xml:space="preserve">ty </w:t>
      </w:r>
      <w:r w:rsidRPr="00481CB0">
        <w:rPr>
          <w:highlight w:val="yellow"/>
        </w:rPr>
        <w:t>Gauss-ytans radie alltid kommer vara större än s</w:t>
      </w:r>
      <w:r w:rsidR="00481CB0" w:rsidRPr="00481CB0">
        <w:rPr>
          <w:highlight w:val="yellow"/>
        </w:rPr>
        <w:t>färens radie</w:t>
      </w:r>
      <w:r>
        <w:t>.</w:t>
      </w:r>
    </w:p>
    <w:p w14:paraId="3D613FB1" w14:textId="3643FC28" w:rsidR="00CC0793" w:rsidRDefault="00CC0793">
      <w:pPr>
        <w:spacing w:line="312" w:lineRule="auto"/>
      </w:pPr>
      <w:r>
        <w:br w:type="page"/>
      </w:r>
    </w:p>
    <w:p w14:paraId="51622E08" w14:textId="078498F6" w:rsidR="00A6619E" w:rsidRDefault="00A6619E" w:rsidP="00A6619E">
      <w:pPr>
        <w:pStyle w:val="Rubrik1"/>
      </w:pPr>
      <w:r>
        <w:lastRenderedPageBreak/>
        <w:t xml:space="preserve">Föreläsning </w:t>
      </w:r>
      <w:r w:rsidR="00BD2075">
        <w:t>7</w:t>
      </w:r>
    </w:p>
    <w:p w14:paraId="0C40885E" w14:textId="081910AB" w:rsidR="00626D3A" w:rsidRDefault="00626D3A" w:rsidP="00626D3A">
      <w:pPr>
        <w:pStyle w:val="Datumunderrubrik"/>
      </w:pPr>
      <w:r>
        <w:t>Tisdag 7 september 2021</w:t>
      </w:r>
    </w:p>
    <w:p w14:paraId="44A11A9B" w14:textId="271508E2" w:rsidR="00007DA9" w:rsidRDefault="00007DA9" w:rsidP="00007DA9">
      <w:pPr>
        <w:pStyle w:val="Rubrik2"/>
      </w:pPr>
      <w:r>
        <w:t xml:space="preserve">Dipol i </w:t>
      </w:r>
      <w:r w:rsidR="0040550C">
        <w:t>elektriskt fält</w:t>
      </w:r>
    </w:p>
    <w:p w14:paraId="6D0288A3" w14:textId="27D03D96" w:rsidR="00A51FCF" w:rsidRPr="00A51FCF" w:rsidRDefault="00A51FCF" w:rsidP="00A51FCF">
      <w:pPr>
        <w:pStyle w:val="Rubrik3"/>
      </w:pPr>
      <w:r>
        <w:t>Fall 1 – Homogent elektriskt fält</w:t>
      </w:r>
    </w:p>
    <w:p w14:paraId="3CA3AD68" w14:textId="31645F64" w:rsidR="00E81457" w:rsidRDefault="00E81457" w:rsidP="007D20CD">
      <w:r>
        <w:t>En dipol</w:t>
      </w:r>
      <w:r w:rsidR="00B01B63">
        <w:t xml:space="preserve"> </w:t>
      </w:r>
      <w:r>
        <w:t xml:space="preserve">som befinner sig i ett </w:t>
      </w:r>
      <w:r w:rsidR="00430F7A">
        <w:t xml:space="preserve">homogent </w:t>
      </w:r>
      <w:r>
        <w:t>elektriskt fält utöv</w:t>
      </w:r>
      <w:r w:rsidR="00637875">
        <w:t>a</w:t>
      </w:r>
      <w:r>
        <w:t xml:space="preserve">r ett </w:t>
      </w:r>
      <w:r>
        <w:rPr>
          <w:i/>
          <w:iCs/>
        </w:rPr>
        <w:t>dipolmoment</w:t>
      </w:r>
      <w:r w:rsidR="00430F7A">
        <w:t xml:space="preserve"> (</w:t>
      </w:r>
      <w:r w:rsidR="00430F7A" w:rsidRPr="00430F7A">
        <w:rPr>
          <w:highlight w:val="yellow"/>
        </w:rPr>
        <w:t>se Figur 7</w:t>
      </w:r>
      <w:r w:rsidR="00430F7A">
        <w:t>)</w:t>
      </w:r>
      <w:r w:rsidR="0075136F">
        <w:t xml:space="preserve">. Det elektrostatiska fältet bidrar till att elektriska attraktioner </w:t>
      </w:r>
      <w:r w:rsidR="006E4FD3">
        <w:t xml:space="preserve">(och repulsioner) </w:t>
      </w:r>
      <w:r w:rsidR="0075136F">
        <w:t xml:space="preserve">uppkommer </w:t>
      </w:r>
      <w:r w:rsidR="006E4FD3">
        <w:t>för ändarna; kraftresultanten blir noll, men ett kraftmoment utövas.</w:t>
      </w:r>
    </w:p>
    <w:p w14:paraId="72AC5FD5" w14:textId="10B71CDC" w:rsidR="00E6600A" w:rsidRPr="00430F7A" w:rsidRDefault="00FE6E29" w:rsidP="00E6600A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+Q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-Q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netto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D3A131F" w14:textId="08980195" w:rsidR="00E81457" w:rsidRPr="00E81457" w:rsidRDefault="00FE6E29" w:rsidP="00E81457">
      <w:pPr>
        <w:ind w:left="1304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=Q∙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1E848D0F" w14:textId="48DABF15" w:rsidR="003B6298" w:rsidRDefault="00B01B63" w:rsidP="0074788A">
      <w:r>
        <w:t xml:space="preserve">, där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 xml:space="preserve"> är avståndet från </w:t>
      </w:r>
      <w:r w:rsidR="00470080">
        <w:t>dipolens positivt och negativt laddade ände.</w:t>
      </w:r>
      <w:r w:rsidR="00E6600A">
        <w:t xml:space="preserve"> </w:t>
      </w:r>
      <w:hyperlink r:id="rId28" w:history="1">
        <w:r w:rsidR="003B6298" w:rsidRPr="00585088">
          <w:rPr>
            <w:rStyle w:val="Hyperlnk"/>
            <w:i/>
            <w:iCs/>
          </w:rPr>
          <w:t>Kraftmoment</w:t>
        </w:r>
      </w:hyperlink>
      <w:r w:rsidR="002711EA">
        <w:t xml:space="preserve">, </w:t>
      </w:r>
      <w:r w:rsidR="003B6298">
        <w:t xml:space="preserve">eller </w:t>
      </w:r>
      <w:r w:rsidR="003B6298" w:rsidRPr="002711EA">
        <w:rPr>
          <w:i/>
          <w:iCs/>
        </w:rPr>
        <w:t>vridmoment</w:t>
      </w:r>
      <w:r w:rsidR="002711EA">
        <w:t xml:space="preserve">, är </w:t>
      </w:r>
      <w:r w:rsidR="00567CFA">
        <w:t>ett mått på kraftens förmåga att vrida ett objekt kring en viss axel.</w:t>
      </w:r>
    </w:p>
    <w:p w14:paraId="34A89D51" w14:textId="233812C6" w:rsidR="00A51FCF" w:rsidRDefault="00FE6E29" w:rsidP="002967F4">
      <w:pPr>
        <w:spacing w:line="480" w:lineRule="auto"/>
        <w:ind w:left="1304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arm ∙ kraft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 xml:space="preserve"> x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 xml:space="preserve"> x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</w:rPr>
            <m:t>=Q∙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 xml:space="preserve"> x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 xml:space="preserve"> x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 xml:space="preserve"> x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color w:val="FF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 xml:space="preserve"> x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1C565ACC" w14:textId="0B10B23A" w:rsidR="00A51FCF" w:rsidRDefault="00A51FCF" w:rsidP="0074788A"/>
    <w:p w14:paraId="1A921E35" w14:textId="784D3A27" w:rsidR="00A51FCF" w:rsidRDefault="00A51FCF" w:rsidP="00A51FCF">
      <w:pPr>
        <w:pStyle w:val="Rubrik3"/>
      </w:pPr>
      <w:r>
        <w:t>Fall 2 – Inhomogent elektriskt fält</w:t>
      </w:r>
    </w:p>
    <w:p w14:paraId="45BCDA7C" w14:textId="43C1E0D3" w:rsidR="00A51FCF" w:rsidRDefault="00430F7A" w:rsidP="00A51FCF">
      <w:r>
        <w:t xml:space="preserve">En dipol som befinner sig i ett inhomogent elektriskt fält </w:t>
      </w:r>
      <w:r w:rsidR="00E804B6">
        <w:t xml:space="preserve">orsakad av en trådladdning </w:t>
      </w:r>
      <w:r>
        <w:t xml:space="preserve">utövar </w:t>
      </w:r>
      <w:r w:rsidR="00DF6A14">
        <w:t xml:space="preserve">en attraherande eller repellerande kraft beroende på polariteten av änden av dipolen </w:t>
      </w:r>
      <w:r>
        <w:t>(</w:t>
      </w:r>
      <w:r w:rsidRPr="00430F7A">
        <w:rPr>
          <w:highlight w:val="yellow"/>
        </w:rPr>
        <w:t>se Figur</w:t>
      </w:r>
      <w:r>
        <w:rPr>
          <w:highlight w:val="yellow"/>
        </w:rPr>
        <w:t xml:space="preserve"> 8</w:t>
      </w:r>
      <w:r>
        <w:t>)</w:t>
      </w:r>
      <w:r w:rsidR="00DF6A14">
        <w:t>.</w:t>
      </w:r>
      <w:r w:rsidR="00B53B8F">
        <w:t xml:space="preserve"> Antagande: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w:bookmarkStart w:id="6" w:name="_Hlk82904353"/>
                <m:r>
                  <w:rPr>
                    <w:rFonts w:ascii="Cambria Math" w:hAnsi="Cambria Math"/>
                  </w:rPr>
                  <m:t>F</m:t>
                </m:r>
                <w:bookmarkEnd w:id="6"/>
              </m:e>
            </m:acc>
          </m:e>
          <m:sub>
            <m:r>
              <w:rPr>
                <w:rFonts w:ascii="Cambria Math" w:hAnsi="Cambria Math"/>
              </w:rPr>
              <m:t>netto</m:t>
            </m:r>
          </m:sub>
        </m:sSub>
        <m:r>
          <w:rPr>
            <w:rFonts w:ascii="Cambria Math" w:hAnsi="Cambria Math"/>
          </w:rPr>
          <m:t>≠0</m:t>
        </m:r>
      </m:oMath>
    </w:p>
    <w:p w14:paraId="1DAC9394" w14:textId="34EA0DC5" w:rsidR="00B53B8F" w:rsidRPr="006B72B2" w:rsidRDefault="00FE6E29" w:rsidP="00A51FC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netto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</m:sSub>
          <m:r>
            <w:rPr>
              <w:rFonts w:ascii="Cambria Math" w:hAnsi="Cambria Math"/>
            </w:rPr>
            <m:t>-Q∙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L+d</m:t>
                  </m:r>
                </m:e>
              </m:d>
            </m:sub>
          </m:sSub>
        </m:oMath>
      </m:oMathPara>
    </w:p>
    <w:p w14:paraId="13EADB7C" w14:textId="7E31ECF3" w:rsidR="006B72B2" w:rsidRPr="00A62517" w:rsidRDefault="00FE6E29" w:rsidP="00A62517">
      <w:pPr>
        <w:spacing w:line="480" w:lineRule="au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netto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</m:den>
          </m:f>
          <m:r>
            <w:rPr>
              <w:rFonts w:ascii="Cambria Math" w:hAnsi="Cambria Math"/>
            </w:rPr>
            <m:t>-Q∙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color w:val="FF0000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L+d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</m:t>
              </m:r>
              <m:r>
                <w:rPr>
                  <w:rFonts w:ascii="Cambria Math" w:hAnsi="Cambria Math"/>
                  <w:color w:val="FF0000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L+d</m:t>
                  </m:r>
                </m:e>
              </m:d>
            </m:den>
          </m:f>
          <m:r>
            <w:rPr>
              <w:rFonts w:ascii="Cambria Math" w:hAnsi="Cambria Math"/>
            </w:rPr>
            <m:t>-Q∙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color w:val="FF0000"/>
                </w:rPr>
                <m:t>∙L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L+d</m:t>
                  </m:r>
                </m:e>
              </m:d>
              <m:r>
                <w:rPr>
                  <w:rFonts w:ascii="Cambria Math" w:hAnsi="Cambria Math"/>
                  <w:color w:val="FF0000"/>
                </w:rPr>
                <m:t>∙L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Q∙λ∙d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d≪L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Q∙d∙λ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p∙λ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4A134D" w14:textId="66D364E2" w:rsidR="00A62517" w:rsidRDefault="00A62517" w:rsidP="006B72B2"/>
    <w:p w14:paraId="0319E821" w14:textId="5D7245EB" w:rsidR="00F03750" w:rsidRDefault="00F03750">
      <w:pPr>
        <w:spacing w:line="312" w:lineRule="auto"/>
      </w:pPr>
      <w:r>
        <w:br w:type="page"/>
      </w:r>
    </w:p>
    <w:p w14:paraId="03F12C7B" w14:textId="1098E284" w:rsidR="006B72B2" w:rsidRDefault="00F03750" w:rsidP="00F03750">
      <w:pPr>
        <w:pStyle w:val="Rubrik2"/>
      </w:pPr>
      <w:r>
        <w:lastRenderedPageBreak/>
        <w:t xml:space="preserve">Elektrisk </w:t>
      </w:r>
      <w:r w:rsidR="00582EB9">
        <w:t>(</w:t>
      </w:r>
      <w:r>
        <w:t>potentiell</w:t>
      </w:r>
      <w:r w:rsidR="00582EB9">
        <w:t>)</w:t>
      </w:r>
      <w:r>
        <w:t xml:space="preserve"> energi</w:t>
      </w:r>
    </w:p>
    <w:p w14:paraId="54369B1F" w14:textId="12D1FC87" w:rsidR="00582EB9" w:rsidRDefault="00582EB9" w:rsidP="00582EB9">
      <w:r w:rsidRPr="00843DDD">
        <w:rPr>
          <w:i/>
          <w:iCs/>
        </w:rPr>
        <w:t>Elektrisk</w:t>
      </w:r>
      <w:r>
        <w:t xml:space="preserve"> </w:t>
      </w:r>
      <w:r w:rsidR="00843DDD">
        <w:t xml:space="preserve">eller </w:t>
      </w:r>
      <w:r w:rsidRPr="00843DDD">
        <w:rPr>
          <w:i/>
          <w:iCs/>
        </w:rPr>
        <w:t>potentiell energi</w:t>
      </w:r>
      <w:r w:rsidR="006230F1">
        <w:t xml:space="preserve"> representeras av</w:t>
      </w:r>
    </w:p>
    <w:p w14:paraId="6E70B060" w14:textId="63ED5DF2" w:rsidR="00AE5C5E" w:rsidRPr="000253DF" w:rsidRDefault="00FE6E29" w:rsidP="003302BE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hAnsi="Cambria Math"/>
                    </w:rPr>
                    <m:t>∙d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nollnivå</m:t>
              </m:r>
            </m:sub>
            <m: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</m:oMath>
      </m:oMathPara>
    </w:p>
    <w:p w14:paraId="243A0015" w14:textId="51768211" w:rsidR="000253DF" w:rsidRPr="003302BE" w:rsidRDefault="000253DF" w:rsidP="000253DF">
      <w:r>
        <w:t>, där enheten</w:t>
      </w:r>
      <w:r w:rsidR="00707E04">
        <w:t xml:space="preserve"> volt</w:t>
      </w:r>
      <w:r>
        <w:t xml:space="preserve"> </w:t>
      </w:r>
      <w:r w:rsidR="00891F29">
        <w:t xml:space="preserve">kan </w:t>
      </w:r>
      <w:r w:rsidR="00707E04">
        <w:t xml:space="preserve">härledas som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=V</m:t>
        </m:r>
      </m:oMath>
      <w:r w:rsidR="00891F29">
        <w:t>.</w:t>
      </w:r>
    </w:p>
    <w:p w14:paraId="35FB69B0" w14:textId="39F5DAF6" w:rsidR="003302BE" w:rsidRDefault="00F67328" w:rsidP="00672EDD">
      <w:r>
        <w:t xml:space="preserve">Den elektriska energin </w:t>
      </w:r>
      <w:r w:rsidR="008E0B8D">
        <w:t xml:space="preserve">som uppstår </w:t>
      </w:r>
      <w:r>
        <w:t>f</w:t>
      </w:r>
      <w:r w:rsidR="00672EDD">
        <w:t xml:space="preserve">ör en punktladdning (”källpunkten”)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 w:rsidR="00015D9D">
        <w:t xml:space="preserve">från </w:t>
      </w:r>
      <w:r w:rsidR="008E0B8D">
        <w:t>ett oändligt avstånd till e</w:t>
      </w:r>
      <w:r w:rsidR="003B6117">
        <w:t>n aktuell punkt</w:t>
      </w:r>
      <w:r w:rsidR="00301EA2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301EA2">
        <w:t xml:space="preserve"> </w:t>
      </w:r>
      <w:r w:rsidR="005A630B">
        <w:t>kan beskrivas som</w:t>
      </w:r>
    </w:p>
    <w:p w14:paraId="1087E336" w14:textId="6D05161F" w:rsidR="007A1881" w:rsidRPr="007A1881" w:rsidRDefault="00FE6E29" w:rsidP="007975F7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∙ds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Integrerar mot+Q: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∙ds</m:t>
              </m:r>
              <m:r>
                <w:rPr>
                  <w:rFonts w:ascii="Cambria Math" w:hAnsi="Cambria Math"/>
                  <w:color w:val="FF0000"/>
                </w:rPr>
                <m:t>⟹</m:t>
              </m:r>
              <m:r>
                <w:rPr>
                  <w:rFonts w:ascii="Cambria Math" w:hAnsi="Cambria Math"/>
                </w:rPr>
                <m:t>1∙dr∙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∙dr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den>
          </m:f>
        </m:oMath>
      </m:oMathPara>
    </w:p>
    <w:p w14:paraId="52B17CBC" w14:textId="2A1A7A3F" w:rsidR="005A630B" w:rsidRDefault="005A630B" w:rsidP="00672EDD"/>
    <w:p w14:paraId="54D09C6D" w14:textId="3AC68AA4" w:rsidR="003E4B1F" w:rsidRDefault="003E4B1F">
      <w:pPr>
        <w:spacing w:line="312" w:lineRule="auto"/>
      </w:pPr>
    </w:p>
    <w:p w14:paraId="4901455A" w14:textId="2FC994E0" w:rsidR="003E4B1F" w:rsidRDefault="003E4B1F" w:rsidP="003E4B1F">
      <w:pPr>
        <w:pStyle w:val="Rubrik2"/>
      </w:pPr>
      <w:r>
        <w:t>Elektrisk spänning</w:t>
      </w:r>
    </w:p>
    <w:p w14:paraId="604B72E7" w14:textId="68AA67EC" w:rsidR="0034440A" w:rsidRDefault="00FE6E29" w:rsidP="0034440A">
      <w:hyperlink r:id="rId29" w:history="1">
        <w:r w:rsidR="0034440A" w:rsidRPr="00BF1E24">
          <w:rPr>
            <w:rStyle w:val="Hyperlnk"/>
            <w:i/>
            <w:iCs/>
          </w:rPr>
          <w:t>Elektrisk spänning</w:t>
        </w:r>
      </w:hyperlink>
      <w:r w:rsidR="0034440A">
        <w:t xml:space="preserve"> eller </w:t>
      </w:r>
      <w:r w:rsidR="0034440A" w:rsidRPr="0012035D">
        <w:rPr>
          <w:i/>
          <w:iCs/>
        </w:rPr>
        <w:t>potentialskillnad</w:t>
      </w:r>
      <w:r w:rsidR="0034440A">
        <w:t xml:space="preserve"> är skillnaden i elektrisk potential mellan två punkter. Den elektriska spänningen</w:t>
      </w:r>
      <w:r w:rsidR="0034440A" w:rsidRPr="009F4E8F">
        <w:t xml:space="preserve"> </w:t>
      </w:r>
      <w:r w:rsidR="0034440A">
        <w:t>som genereras i ett elektrostatiskt fält</w:t>
      </w:r>
      <w:r w:rsidR="0034440A" w:rsidRPr="009F4E8F">
        <w:t xml:space="preserve"> </w:t>
      </w:r>
      <w:r w:rsidR="0034440A">
        <w:t>motsvarar det arbete som uträttas för en godtycklig väg mellan punkterna (</w:t>
      </w:r>
      <w:r w:rsidR="0034440A" w:rsidRPr="007418C6">
        <w:rPr>
          <w:highlight w:val="yellow"/>
        </w:rPr>
        <w:t xml:space="preserve">se Figur </w:t>
      </w:r>
      <w:r w:rsidR="0034440A">
        <w:rPr>
          <w:highlight w:val="yellow"/>
        </w:rPr>
        <w:t>9</w:t>
      </w:r>
      <w:r w:rsidR="0034440A">
        <w:t>). Där</w:t>
      </w:r>
      <w:r w:rsidR="00A37D9E">
        <w:t>för</w:t>
      </w:r>
      <w:r w:rsidR="0034440A">
        <w:t xml:space="preserve"> är elektrisk spänning i princip samma sak som </w:t>
      </w:r>
      <w:r w:rsidR="0034440A" w:rsidRPr="006A316C">
        <w:rPr>
          <w:i/>
          <w:iCs/>
        </w:rPr>
        <w:t>elektromotorisk kraft</w:t>
      </w:r>
      <w:r w:rsidR="0034440A">
        <w:t xml:space="preserve"> (Eng. </w:t>
      </w:r>
      <w:r w:rsidR="0034440A">
        <w:rPr>
          <w:i/>
          <w:iCs/>
        </w:rPr>
        <w:t>electromotive force</w:t>
      </w:r>
      <w:r w:rsidR="0034440A">
        <w:t xml:space="preserve">). En laddningsmängd </w:t>
      </w:r>
      <m:oMath>
        <m:r>
          <w:rPr>
            <w:rFonts w:ascii="Cambria Math" w:hAnsi="Cambria Math"/>
          </w:rPr>
          <m:t>Q</m:t>
        </m:r>
      </m:oMath>
      <w:r w:rsidR="0034440A">
        <w:t xml:space="preserve"> som transporteras från punkt </w:t>
      </w:r>
      <m:oMath>
        <m:r>
          <w:rPr>
            <w:rFonts w:ascii="Cambria Math" w:hAnsi="Cambria Math"/>
          </w:rPr>
          <m:t>A</m:t>
        </m:r>
      </m:oMath>
      <w:r w:rsidR="0034440A">
        <w:t xml:space="preserve"> till punkt </w:t>
      </w:r>
      <m:oMath>
        <m:r>
          <w:rPr>
            <w:rFonts w:ascii="Cambria Math" w:hAnsi="Cambria Math"/>
          </w:rPr>
          <m:t>B</m:t>
        </m:r>
      </m:oMath>
      <w:r w:rsidR="0034440A">
        <w:t xml:space="preserve"> kan beskrivas enligt</w:t>
      </w:r>
    </w:p>
    <w:p w14:paraId="7E496F5D" w14:textId="3DC163F6" w:rsidR="00F71917" w:rsidRPr="007418C6" w:rsidRDefault="00FE6E29" w:rsidP="007418C6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22C3D362" w14:textId="45D38359" w:rsidR="005801E9" w:rsidRDefault="005801E9" w:rsidP="007418C6"/>
    <w:p w14:paraId="5E62C080" w14:textId="0312CAA4" w:rsidR="00AD50FD" w:rsidRDefault="00211A4C" w:rsidP="007418C6">
      <w:r>
        <w:t xml:space="preserve">En potentialvandring från </w:t>
      </w:r>
      <w:r w:rsidR="002111DA">
        <w:t xml:space="preserve">och slutligen tillbaka till </w:t>
      </w:r>
      <w:r>
        <w:t>punkt A</w:t>
      </w:r>
      <w:r w:rsidR="002111DA">
        <w:t xml:space="preserve"> motsvarar av den elektriska potentialen noll; detta kallas </w:t>
      </w:r>
      <w:r w:rsidR="002111DA">
        <w:rPr>
          <w:i/>
          <w:iCs/>
        </w:rPr>
        <w:t>Kirchhoffs lag</w:t>
      </w:r>
      <w:r w:rsidR="002111DA">
        <w:t>.</w:t>
      </w:r>
    </w:p>
    <w:p w14:paraId="1EF8DD32" w14:textId="325C1DA3" w:rsidR="002111DA" w:rsidRPr="002111DA" w:rsidRDefault="00FE6E29" w:rsidP="002111DA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∙d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4882FDEE" w14:textId="70F3DC01" w:rsidR="005D5175" w:rsidRPr="00EC1EC5" w:rsidRDefault="005D5175" w:rsidP="000732B3">
      <w:pPr>
        <w:spacing w:line="312" w:lineRule="auto"/>
      </w:pPr>
    </w:p>
    <w:sectPr w:rsidR="005D5175" w:rsidRPr="00EC1EC5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27176" w14:textId="77777777" w:rsidR="00FE6E29" w:rsidRDefault="00FE6E29" w:rsidP="005F2ED4">
      <w:r>
        <w:separator/>
      </w:r>
    </w:p>
  </w:endnote>
  <w:endnote w:type="continuationSeparator" w:id="0">
    <w:p w14:paraId="7F9B615A" w14:textId="77777777" w:rsidR="00FE6E29" w:rsidRDefault="00FE6E29" w:rsidP="005F2ED4">
      <w:r>
        <w:continuationSeparator/>
      </w:r>
    </w:p>
  </w:endnote>
  <w:endnote w:type="continuationNotice" w:id="1">
    <w:p w14:paraId="2AD5073B" w14:textId="77777777" w:rsidR="00FE6E29" w:rsidRDefault="00FE6E29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6C495C4C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66CB64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4FF44" w14:textId="77777777" w:rsidR="00FE6E29" w:rsidRDefault="00FE6E29" w:rsidP="005F2ED4">
      <w:r>
        <w:separator/>
      </w:r>
    </w:p>
  </w:footnote>
  <w:footnote w:type="continuationSeparator" w:id="0">
    <w:p w14:paraId="1A4B836C" w14:textId="77777777" w:rsidR="00FE6E29" w:rsidRDefault="00FE6E29" w:rsidP="005F2ED4">
      <w:r>
        <w:continuationSeparator/>
      </w:r>
    </w:p>
  </w:footnote>
  <w:footnote w:type="continuationNotice" w:id="1">
    <w:p w14:paraId="6243F4FE" w14:textId="77777777" w:rsidR="00FE6E29" w:rsidRDefault="00FE6E29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D80"/>
    <w:rsid w:val="00002DA9"/>
    <w:rsid w:val="00002F2A"/>
    <w:rsid w:val="0000305B"/>
    <w:rsid w:val="00003201"/>
    <w:rsid w:val="00003872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DA9"/>
    <w:rsid w:val="00007EB2"/>
    <w:rsid w:val="000101FE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EB8"/>
    <w:rsid w:val="000139C9"/>
    <w:rsid w:val="00013B3D"/>
    <w:rsid w:val="0001443D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7D8"/>
    <w:rsid w:val="0002289F"/>
    <w:rsid w:val="000229D3"/>
    <w:rsid w:val="00022BC3"/>
    <w:rsid w:val="00022D6F"/>
    <w:rsid w:val="00023111"/>
    <w:rsid w:val="000236C6"/>
    <w:rsid w:val="00023738"/>
    <w:rsid w:val="0002441C"/>
    <w:rsid w:val="00024468"/>
    <w:rsid w:val="000247C9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3E8D"/>
    <w:rsid w:val="00034149"/>
    <w:rsid w:val="000349FF"/>
    <w:rsid w:val="00034E37"/>
    <w:rsid w:val="00035131"/>
    <w:rsid w:val="0003597A"/>
    <w:rsid w:val="00035A17"/>
    <w:rsid w:val="00035A5C"/>
    <w:rsid w:val="00035F90"/>
    <w:rsid w:val="00036372"/>
    <w:rsid w:val="00036701"/>
    <w:rsid w:val="00036769"/>
    <w:rsid w:val="000368C2"/>
    <w:rsid w:val="00036CA7"/>
    <w:rsid w:val="00037047"/>
    <w:rsid w:val="00037612"/>
    <w:rsid w:val="00037923"/>
    <w:rsid w:val="00040489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6AE"/>
    <w:rsid w:val="00045E59"/>
    <w:rsid w:val="00046256"/>
    <w:rsid w:val="0004702B"/>
    <w:rsid w:val="000470E6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258E"/>
    <w:rsid w:val="00052643"/>
    <w:rsid w:val="00052762"/>
    <w:rsid w:val="0005279C"/>
    <w:rsid w:val="00052D84"/>
    <w:rsid w:val="00053663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681C"/>
    <w:rsid w:val="00057AD1"/>
    <w:rsid w:val="00057C3D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4D5"/>
    <w:rsid w:val="0006556E"/>
    <w:rsid w:val="000657B4"/>
    <w:rsid w:val="00065C5C"/>
    <w:rsid w:val="000662FE"/>
    <w:rsid w:val="00067243"/>
    <w:rsid w:val="00067CEE"/>
    <w:rsid w:val="000701B7"/>
    <w:rsid w:val="000701F5"/>
    <w:rsid w:val="000701FC"/>
    <w:rsid w:val="00070255"/>
    <w:rsid w:val="000707AD"/>
    <w:rsid w:val="00070E94"/>
    <w:rsid w:val="0007127B"/>
    <w:rsid w:val="00071868"/>
    <w:rsid w:val="00071CA3"/>
    <w:rsid w:val="00072088"/>
    <w:rsid w:val="000727B0"/>
    <w:rsid w:val="00072F07"/>
    <w:rsid w:val="000732B3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C7"/>
    <w:rsid w:val="000844B7"/>
    <w:rsid w:val="000844CD"/>
    <w:rsid w:val="00084850"/>
    <w:rsid w:val="00084B75"/>
    <w:rsid w:val="00084F67"/>
    <w:rsid w:val="00084F80"/>
    <w:rsid w:val="00084FF8"/>
    <w:rsid w:val="000856DB"/>
    <w:rsid w:val="00085714"/>
    <w:rsid w:val="00085BBD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3AD"/>
    <w:rsid w:val="00090531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4348"/>
    <w:rsid w:val="000A435E"/>
    <w:rsid w:val="000A47AF"/>
    <w:rsid w:val="000A4F0A"/>
    <w:rsid w:val="000A4F88"/>
    <w:rsid w:val="000A56E9"/>
    <w:rsid w:val="000A58EC"/>
    <w:rsid w:val="000A5BC1"/>
    <w:rsid w:val="000A612C"/>
    <w:rsid w:val="000A6D82"/>
    <w:rsid w:val="000A6ED9"/>
    <w:rsid w:val="000A735F"/>
    <w:rsid w:val="000A7564"/>
    <w:rsid w:val="000A79B0"/>
    <w:rsid w:val="000B00C8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5B0"/>
    <w:rsid w:val="000B7B29"/>
    <w:rsid w:val="000C02E4"/>
    <w:rsid w:val="000C02F5"/>
    <w:rsid w:val="000C0450"/>
    <w:rsid w:val="000C05A0"/>
    <w:rsid w:val="000C09EC"/>
    <w:rsid w:val="000C0D59"/>
    <w:rsid w:val="000C0FE1"/>
    <w:rsid w:val="000C164B"/>
    <w:rsid w:val="000C237B"/>
    <w:rsid w:val="000C2841"/>
    <w:rsid w:val="000C3065"/>
    <w:rsid w:val="000C358D"/>
    <w:rsid w:val="000C38DE"/>
    <w:rsid w:val="000C3CBA"/>
    <w:rsid w:val="000C3FBD"/>
    <w:rsid w:val="000C415A"/>
    <w:rsid w:val="000C43AC"/>
    <w:rsid w:val="000C4678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B53"/>
    <w:rsid w:val="000E25F5"/>
    <w:rsid w:val="000E26D4"/>
    <w:rsid w:val="000E2B43"/>
    <w:rsid w:val="000E2C73"/>
    <w:rsid w:val="000E2F70"/>
    <w:rsid w:val="000E43E4"/>
    <w:rsid w:val="000E4735"/>
    <w:rsid w:val="000E4769"/>
    <w:rsid w:val="000E4974"/>
    <w:rsid w:val="000E4D2B"/>
    <w:rsid w:val="000E4E61"/>
    <w:rsid w:val="000E5B3A"/>
    <w:rsid w:val="000E5DB1"/>
    <w:rsid w:val="000E633F"/>
    <w:rsid w:val="000E683D"/>
    <w:rsid w:val="000E6AA2"/>
    <w:rsid w:val="000E6AD9"/>
    <w:rsid w:val="000E6F65"/>
    <w:rsid w:val="000E76D7"/>
    <w:rsid w:val="000E7814"/>
    <w:rsid w:val="000E7A25"/>
    <w:rsid w:val="000E7DDB"/>
    <w:rsid w:val="000F10E8"/>
    <w:rsid w:val="000F1A9F"/>
    <w:rsid w:val="000F20AD"/>
    <w:rsid w:val="000F210D"/>
    <w:rsid w:val="000F3023"/>
    <w:rsid w:val="000F430F"/>
    <w:rsid w:val="000F435C"/>
    <w:rsid w:val="000F4BBC"/>
    <w:rsid w:val="000F4CC4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111C"/>
    <w:rsid w:val="0010150E"/>
    <w:rsid w:val="00101A68"/>
    <w:rsid w:val="00101AEC"/>
    <w:rsid w:val="00102849"/>
    <w:rsid w:val="00102A52"/>
    <w:rsid w:val="001033C7"/>
    <w:rsid w:val="00103C46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9B8"/>
    <w:rsid w:val="00110136"/>
    <w:rsid w:val="0011022F"/>
    <w:rsid w:val="00110659"/>
    <w:rsid w:val="001107DE"/>
    <w:rsid w:val="001118D1"/>
    <w:rsid w:val="001121E8"/>
    <w:rsid w:val="00112634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E9"/>
    <w:rsid w:val="0012556B"/>
    <w:rsid w:val="00125BE1"/>
    <w:rsid w:val="00125CF6"/>
    <w:rsid w:val="0012610E"/>
    <w:rsid w:val="00126243"/>
    <w:rsid w:val="00126AA7"/>
    <w:rsid w:val="00126BA2"/>
    <w:rsid w:val="00127073"/>
    <w:rsid w:val="00127241"/>
    <w:rsid w:val="0012796B"/>
    <w:rsid w:val="0013032F"/>
    <w:rsid w:val="001307EA"/>
    <w:rsid w:val="001308A2"/>
    <w:rsid w:val="001319EA"/>
    <w:rsid w:val="00131EB2"/>
    <w:rsid w:val="0013240A"/>
    <w:rsid w:val="00132410"/>
    <w:rsid w:val="001326BB"/>
    <w:rsid w:val="001329C1"/>
    <w:rsid w:val="00132D6B"/>
    <w:rsid w:val="0013323A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6D97"/>
    <w:rsid w:val="00137122"/>
    <w:rsid w:val="001373AD"/>
    <w:rsid w:val="00140495"/>
    <w:rsid w:val="00140A19"/>
    <w:rsid w:val="00140B39"/>
    <w:rsid w:val="00140B8D"/>
    <w:rsid w:val="0014106A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667D"/>
    <w:rsid w:val="001478EB"/>
    <w:rsid w:val="00147CFF"/>
    <w:rsid w:val="00147D1E"/>
    <w:rsid w:val="00150423"/>
    <w:rsid w:val="00151012"/>
    <w:rsid w:val="00151DDC"/>
    <w:rsid w:val="00152199"/>
    <w:rsid w:val="00152281"/>
    <w:rsid w:val="00153455"/>
    <w:rsid w:val="001537C0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3F"/>
    <w:rsid w:val="00161E78"/>
    <w:rsid w:val="00162099"/>
    <w:rsid w:val="0016235B"/>
    <w:rsid w:val="0016396E"/>
    <w:rsid w:val="00163E4D"/>
    <w:rsid w:val="001645AA"/>
    <w:rsid w:val="00164683"/>
    <w:rsid w:val="00164CB4"/>
    <w:rsid w:val="00164F09"/>
    <w:rsid w:val="001655C8"/>
    <w:rsid w:val="00165B15"/>
    <w:rsid w:val="00165B1C"/>
    <w:rsid w:val="00165B77"/>
    <w:rsid w:val="0016603E"/>
    <w:rsid w:val="00166B5C"/>
    <w:rsid w:val="00167115"/>
    <w:rsid w:val="001675EF"/>
    <w:rsid w:val="001705C2"/>
    <w:rsid w:val="00170722"/>
    <w:rsid w:val="00170880"/>
    <w:rsid w:val="00170AD1"/>
    <w:rsid w:val="00171182"/>
    <w:rsid w:val="00171C7F"/>
    <w:rsid w:val="0017220B"/>
    <w:rsid w:val="00172EA8"/>
    <w:rsid w:val="00172FF3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7EE"/>
    <w:rsid w:val="0017681C"/>
    <w:rsid w:val="001771C2"/>
    <w:rsid w:val="0017732D"/>
    <w:rsid w:val="001775CB"/>
    <w:rsid w:val="0017767A"/>
    <w:rsid w:val="001778C0"/>
    <w:rsid w:val="00177E0C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F4"/>
    <w:rsid w:val="00184486"/>
    <w:rsid w:val="00184D4F"/>
    <w:rsid w:val="00185179"/>
    <w:rsid w:val="00185778"/>
    <w:rsid w:val="00185931"/>
    <w:rsid w:val="00185F2D"/>
    <w:rsid w:val="0018676B"/>
    <w:rsid w:val="001869AB"/>
    <w:rsid w:val="00187289"/>
    <w:rsid w:val="0018757F"/>
    <w:rsid w:val="001876C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7AC"/>
    <w:rsid w:val="00191B73"/>
    <w:rsid w:val="00191D4C"/>
    <w:rsid w:val="00191E82"/>
    <w:rsid w:val="00192310"/>
    <w:rsid w:val="00192383"/>
    <w:rsid w:val="001929BD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63D"/>
    <w:rsid w:val="001967FF"/>
    <w:rsid w:val="00197309"/>
    <w:rsid w:val="0019799D"/>
    <w:rsid w:val="00197D09"/>
    <w:rsid w:val="00197E57"/>
    <w:rsid w:val="001A0488"/>
    <w:rsid w:val="001A04A4"/>
    <w:rsid w:val="001A0DBF"/>
    <w:rsid w:val="001A0F9B"/>
    <w:rsid w:val="001A0FEB"/>
    <w:rsid w:val="001A126C"/>
    <w:rsid w:val="001A17DE"/>
    <w:rsid w:val="001A1A85"/>
    <w:rsid w:val="001A1BC8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B"/>
    <w:rsid w:val="001B29E7"/>
    <w:rsid w:val="001B36B4"/>
    <w:rsid w:val="001B36D4"/>
    <w:rsid w:val="001B38E0"/>
    <w:rsid w:val="001B3F2F"/>
    <w:rsid w:val="001B410F"/>
    <w:rsid w:val="001B4126"/>
    <w:rsid w:val="001B4AA0"/>
    <w:rsid w:val="001B527E"/>
    <w:rsid w:val="001B5931"/>
    <w:rsid w:val="001B5A2E"/>
    <w:rsid w:val="001B6071"/>
    <w:rsid w:val="001B63B3"/>
    <w:rsid w:val="001B6664"/>
    <w:rsid w:val="001B6876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714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BA"/>
    <w:rsid w:val="001C2F5E"/>
    <w:rsid w:val="001C3263"/>
    <w:rsid w:val="001C3421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7DA"/>
    <w:rsid w:val="001D0FDD"/>
    <w:rsid w:val="001D1814"/>
    <w:rsid w:val="001D2033"/>
    <w:rsid w:val="001D2511"/>
    <w:rsid w:val="001D322F"/>
    <w:rsid w:val="001D3393"/>
    <w:rsid w:val="001D3788"/>
    <w:rsid w:val="001D4377"/>
    <w:rsid w:val="001D4802"/>
    <w:rsid w:val="001D4A16"/>
    <w:rsid w:val="001D4A87"/>
    <w:rsid w:val="001D4F5F"/>
    <w:rsid w:val="001D50A0"/>
    <w:rsid w:val="001D566B"/>
    <w:rsid w:val="001D5984"/>
    <w:rsid w:val="001D5FF5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F57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DB"/>
    <w:rsid w:val="001E7869"/>
    <w:rsid w:val="001E7BF1"/>
    <w:rsid w:val="001F0384"/>
    <w:rsid w:val="001F0A29"/>
    <w:rsid w:val="001F0BDD"/>
    <w:rsid w:val="001F0CA2"/>
    <w:rsid w:val="001F1733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878"/>
    <w:rsid w:val="00200B1A"/>
    <w:rsid w:val="00200CD1"/>
    <w:rsid w:val="00201061"/>
    <w:rsid w:val="0020129A"/>
    <w:rsid w:val="00202788"/>
    <w:rsid w:val="002027F5"/>
    <w:rsid w:val="00202F63"/>
    <w:rsid w:val="0020366E"/>
    <w:rsid w:val="002036B1"/>
    <w:rsid w:val="00203978"/>
    <w:rsid w:val="00203CDB"/>
    <w:rsid w:val="002040E8"/>
    <w:rsid w:val="0020426C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E88"/>
    <w:rsid w:val="002111DA"/>
    <w:rsid w:val="00211337"/>
    <w:rsid w:val="002114C9"/>
    <w:rsid w:val="00211973"/>
    <w:rsid w:val="00211A4C"/>
    <w:rsid w:val="00211F83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CB7"/>
    <w:rsid w:val="00235197"/>
    <w:rsid w:val="002351FB"/>
    <w:rsid w:val="00235618"/>
    <w:rsid w:val="00235AE0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5163"/>
    <w:rsid w:val="002452E8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2D0D"/>
    <w:rsid w:val="002532A7"/>
    <w:rsid w:val="00253314"/>
    <w:rsid w:val="00253BDC"/>
    <w:rsid w:val="00253C47"/>
    <w:rsid w:val="0025455A"/>
    <w:rsid w:val="00254C50"/>
    <w:rsid w:val="00255243"/>
    <w:rsid w:val="00255526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9F6"/>
    <w:rsid w:val="00260CCF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8DA"/>
    <w:rsid w:val="00263D1B"/>
    <w:rsid w:val="00264455"/>
    <w:rsid w:val="00264800"/>
    <w:rsid w:val="00264B4D"/>
    <w:rsid w:val="00264BA5"/>
    <w:rsid w:val="00264F1D"/>
    <w:rsid w:val="002654E3"/>
    <w:rsid w:val="002656DF"/>
    <w:rsid w:val="00265809"/>
    <w:rsid w:val="00265859"/>
    <w:rsid w:val="002660B0"/>
    <w:rsid w:val="00266500"/>
    <w:rsid w:val="002665B6"/>
    <w:rsid w:val="002665F9"/>
    <w:rsid w:val="002671B0"/>
    <w:rsid w:val="00267B47"/>
    <w:rsid w:val="0027009C"/>
    <w:rsid w:val="0027016E"/>
    <w:rsid w:val="00270694"/>
    <w:rsid w:val="00270713"/>
    <w:rsid w:val="00270A3C"/>
    <w:rsid w:val="002711EA"/>
    <w:rsid w:val="002714A1"/>
    <w:rsid w:val="002715F4"/>
    <w:rsid w:val="00271BB3"/>
    <w:rsid w:val="00272A2B"/>
    <w:rsid w:val="00272A8A"/>
    <w:rsid w:val="002731F7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8F6"/>
    <w:rsid w:val="00282E71"/>
    <w:rsid w:val="002836DD"/>
    <w:rsid w:val="0028376E"/>
    <w:rsid w:val="00283AC2"/>
    <w:rsid w:val="00284125"/>
    <w:rsid w:val="00284577"/>
    <w:rsid w:val="002846C0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22ED"/>
    <w:rsid w:val="00292420"/>
    <w:rsid w:val="002924E5"/>
    <w:rsid w:val="00292741"/>
    <w:rsid w:val="00292C16"/>
    <w:rsid w:val="00292CAB"/>
    <w:rsid w:val="00293024"/>
    <w:rsid w:val="002937F5"/>
    <w:rsid w:val="00293CC8"/>
    <w:rsid w:val="0029519A"/>
    <w:rsid w:val="002956E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629B"/>
    <w:rsid w:val="002A64D9"/>
    <w:rsid w:val="002A65AD"/>
    <w:rsid w:val="002A674E"/>
    <w:rsid w:val="002A6B0A"/>
    <w:rsid w:val="002A707F"/>
    <w:rsid w:val="002A7165"/>
    <w:rsid w:val="002A73A4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61CC"/>
    <w:rsid w:val="002B6380"/>
    <w:rsid w:val="002B720C"/>
    <w:rsid w:val="002B7837"/>
    <w:rsid w:val="002B7917"/>
    <w:rsid w:val="002B791D"/>
    <w:rsid w:val="002C01A0"/>
    <w:rsid w:val="002C0892"/>
    <w:rsid w:val="002C0EF2"/>
    <w:rsid w:val="002C1378"/>
    <w:rsid w:val="002C1ECA"/>
    <w:rsid w:val="002C211A"/>
    <w:rsid w:val="002C2970"/>
    <w:rsid w:val="002C3441"/>
    <w:rsid w:val="002C3604"/>
    <w:rsid w:val="002C384E"/>
    <w:rsid w:val="002C40A9"/>
    <w:rsid w:val="002C48B4"/>
    <w:rsid w:val="002C509A"/>
    <w:rsid w:val="002C521E"/>
    <w:rsid w:val="002C556F"/>
    <w:rsid w:val="002C5EF6"/>
    <w:rsid w:val="002C614F"/>
    <w:rsid w:val="002C6AB1"/>
    <w:rsid w:val="002C7006"/>
    <w:rsid w:val="002C7A81"/>
    <w:rsid w:val="002C7E9F"/>
    <w:rsid w:val="002D090C"/>
    <w:rsid w:val="002D09BA"/>
    <w:rsid w:val="002D198F"/>
    <w:rsid w:val="002D1C97"/>
    <w:rsid w:val="002D28E7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539B"/>
    <w:rsid w:val="002D54E4"/>
    <w:rsid w:val="002D570C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45A"/>
    <w:rsid w:val="002F356C"/>
    <w:rsid w:val="002F3A1C"/>
    <w:rsid w:val="002F3D45"/>
    <w:rsid w:val="002F43FD"/>
    <w:rsid w:val="002F50A3"/>
    <w:rsid w:val="002F5D30"/>
    <w:rsid w:val="002F5D61"/>
    <w:rsid w:val="002F6426"/>
    <w:rsid w:val="002F6AFF"/>
    <w:rsid w:val="002F6D1B"/>
    <w:rsid w:val="002F6ED6"/>
    <w:rsid w:val="002F73FA"/>
    <w:rsid w:val="002F77FF"/>
    <w:rsid w:val="002F7BB0"/>
    <w:rsid w:val="002F7F1C"/>
    <w:rsid w:val="0030006B"/>
    <w:rsid w:val="00300B1E"/>
    <w:rsid w:val="00300E76"/>
    <w:rsid w:val="00301045"/>
    <w:rsid w:val="00301063"/>
    <w:rsid w:val="00301325"/>
    <w:rsid w:val="00301EA2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6A"/>
    <w:rsid w:val="00312861"/>
    <w:rsid w:val="00312950"/>
    <w:rsid w:val="003129AA"/>
    <w:rsid w:val="00312B7F"/>
    <w:rsid w:val="00312D85"/>
    <w:rsid w:val="00313385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727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158F"/>
    <w:rsid w:val="0033161B"/>
    <w:rsid w:val="00331F04"/>
    <w:rsid w:val="0033214F"/>
    <w:rsid w:val="0033215C"/>
    <w:rsid w:val="003327A8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567"/>
    <w:rsid w:val="00350DAE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C9"/>
    <w:rsid w:val="00355B09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1309"/>
    <w:rsid w:val="0036143D"/>
    <w:rsid w:val="00361487"/>
    <w:rsid w:val="00362106"/>
    <w:rsid w:val="00362388"/>
    <w:rsid w:val="003623BD"/>
    <w:rsid w:val="00362B15"/>
    <w:rsid w:val="00362F35"/>
    <w:rsid w:val="00362FFE"/>
    <w:rsid w:val="00363639"/>
    <w:rsid w:val="003638FA"/>
    <w:rsid w:val="00363912"/>
    <w:rsid w:val="003639B3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7046D"/>
    <w:rsid w:val="00370BF8"/>
    <w:rsid w:val="00370F04"/>
    <w:rsid w:val="003712B5"/>
    <w:rsid w:val="00371585"/>
    <w:rsid w:val="003715A9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80ADB"/>
    <w:rsid w:val="00380C08"/>
    <w:rsid w:val="00381443"/>
    <w:rsid w:val="00381FCD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1EA9"/>
    <w:rsid w:val="00391F11"/>
    <w:rsid w:val="00391FF8"/>
    <w:rsid w:val="00392135"/>
    <w:rsid w:val="00392538"/>
    <w:rsid w:val="00392564"/>
    <w:rsid w:val="00392A1E"/>
    <w:rsid w:val="00392BF3"/>
    <w:rsid w:val="00392DE2"/>
    <w:rsid w:val="00392F74"/>
    <w:rsid w:val="003931BE"/>
    <w:rsid w:val="00393C28"/>
    <w:rsid w:val="0039433B"/>
    <w:rsid w:val="00394E8A"/>
    <w:rsid w:val="00394F6F"/>
    <w:rsid w:val="003952D4"/>
    <w:rsid w:val="003954B8"/>
    <w:rsid w:val="00395599"/>
    <w:rsid w:val="0039599D"/>
    <w:rsid w:val="003959ED"/>
    <w:rsid w:val="003961C7"/>
    <w:rsid w:val="0039631C"/>
    <w:rsid w:val="00396595"/>
    <w:rsid w:val="0039673A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EE4"/>
    <w:rsid w:val="003A15E6"/>
    <w:rsid w:val="003A1910"/>
    <w:rsid w:val="003A20D3"/>
    <w:rsid w:val="003A2245"/>
    <w:rsid w:val="003A2489"/>
    <w:rsid w:val="003A2757"/>
    <w:rsid w:val="003A29D6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24F"/>
    <w:rsid w:val="003B059A"/>
    <w:rsid w:val="003B0784"/>
    <w:rsid w:val="003B07FD"/>
    <w:rsid w:val="003B11AF"/>
    <w:rsid w:val="003B13FD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974"/>
    <w:rsid w:val="003B39B9"/>
    <w:rsid w:val="003B3B77"/>
    <w:rsid w:val="003B41F7"/>
    <w:rsid w:val="003B46C1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715"/>
    <w:rsid w:val="003C27D9"/>
    <w:rsid w:val="003C2BFF"/>
    <w:rsid w:val="003C3A2F"/>
    <w:rsid w:val="003C3E23"/>
    <w:rsid w:val="003C4215"/>
    <w:rsid w:val="003C4734"/>
    <w:rsid w:val="003C4D25"/>
    <w:rsid w:val="003C540F"/>
    <w:rsid w:val="003C54FD"/>
    <w:rsid w:val="003C5D42"/>
    <w:rsid w:val="003C6086"/>
    <w:rsid w:val="003C61EE"/>
    <w:rsid w:val="003C6907"/>
    <w:rsid w:val="003C6BDE"/>
    <w:rsid w:val="003C6F24"/>
    <w:rsid w:val="003C706B"/>
    <w:rsid w:val="003C71A9"/>
    <w:rsid w:val="003C732F"/>
    <w:rsid w:val="003C77E2"/>
    <w:rsid w:val="003D0078"/>
    <w:rsid w:val="003D02DD"/>
    <w:rsid w:val="003D0354"/>
    <w:rsid w:val="003D146A"/>
    <w:rsid w:val="003D1C1E"/>
    <w:rsid w:val="003D1E73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9E0"/>
    <w:rsid w:val="003D5CAC"/>
    <w:rsid w:val="003D5E84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052D"/>
    <w:rsid w:val="003E1043"/>
    <w:rsid w:val="003E1C32"/>
    <w:rsid w:val="003E2C11"/>
    <w:rsid w:val="003E3273"/>
    <w:rsid w:val="003E3745"/>
    <w:rsid w:val="003E3AA5"/>
    <w:rsid w:val="003E3F5A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F0117"/>
    <w:rsid w:val="003F023E"/>
    <w:rsid w:val="003F1735"/>
    <w:rsid w:val="003F18D9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EA1"/>
    <w:rsid w:val="00404720"/>
    <w:rsid w:val="00404ACA"/>
    <w:rsid w:val="00404C36"/>
    <w:rsid w:val="00404E5B"/>
    <w:rsid w:val="0040550C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108B0"/>
    <w:rsid w:val="004109B7"/>
    <w:rsid w:val="00410CE5"/>
    <w:rsid w:val="00410F85"/>
    <w:rsid w:val="0041132D"/>
    <w:rsid w:val="004116B8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FC3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C5E"/>
    <w:rsid w:val="00426F68"/>
    <w:rsid w:val="004274B4"/>
    <w:rsid w:val="00427B4B"/>
    <w:rsid w:val="00427B79"/>
    <w:rsid w:val="00427E33"/>
    <w:rsid w:val="00430046"/>
    <w:rsid w:val="004301D8"/>
    <w:rsid w:val="00430392"/>
    <w:rsid w:val="00430428"/>
    <w:rsid w:val="00430F7A"/>
    <w:rsid w:val="004312DF"/>
    <w:rsid w:val="004314F9"/>
    <w:rsid w:val="00431580"/>
    <w:rsid w:val="00431C8E"/>
    <w:rsid w:val="004323BD"/>
    <w:rsid w:val="00432575"/>
    <w:rsid w:val="004326C4"/>
    <w:rsid w:val="0043271C"/>
    <w:rsid w:val="00432D85"/>
    <w:rsid w:val="00432D86"/>
    <w:rsid w:val="00433208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A8"/>
    <w:rsid w:val="00437916"/>
    <w:rsid w:val="00437BF6"/>
    <w:rsid w:val="00437D3C"/>
    <w:rsid w:val="004406A7"/>
    <w:rsid w:val="00440E2B"/>
    <w:rsid w:val="0044138F"/>
    <w:rsid w:val="00441A92"/>
    <w:rsid w:val="00441C41"/>
    <w:rsid w:val="00442045"/>
    <w:rsid w:val="00442231"/>
    <w:rsid w:val="004428EE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EC8"/>
    <w:rsid w:val="00447F4E"/>
    <w:rsid w:val="00447FD4"/>
    <w:rsid w:val="004501BE"/>
    <w:rsid w:val="00450345"/>
    <w:rsid w:val="00450B62"/>
    <w:rsid w:val="004514E3"/>
    <w:rsid w:val="00451C34"/>
    <w:rsid w:val="00451DFC"/>
    <w:rsid w:val="0045292A"/>
    <w:rsid w:val="00452936"/>
    <w:rsid w:val="00452F4A"/>
    <w:rsid w:val="004537C7"/>
    <w:rsid w:val="00454225"/>
    <w:rsid w:val="00454532"/>
    <w:rsid w:val="00455409"/>
    <w:rsid w:val="00455450"/>
    <w:rsid w:val="0045547D"/>
    <w:rsid w:val="00455BB5"/>
    <w:rsid w:val="00455D37"/>
    <w:rsid w:val="00455D6C"/>
    <w:rsid w:val="004562C8"/>
    <w:rsid w:val="004568DD"/>
    <w:rsid w:val="00456F1A"/>
    <w:rsid w:val="004579E0"/>
    <w:rsid w:val="00457C60"/>
    <w:rsid w:val="00457E12"/>
    <w:rsid w:val="0046039F"/>
    <w:rsid w:val="004609FD"/>
    <w:rsid w:val="00460FA3"/>
    <w:rsid w:val="00461730"/>
    <w:rsid w:val="00461C0B"/>
    <w:rsid w:val="00462053"/>
    <w:rsid w:val="0046205C"/>
    <w:rsid w:val="00462878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7048"/>
    <w:rsid w:val="00467B87"/>
    <w:rsid w:val="00467FC4"/>
    <w:rsid w:val="00470080"/>
    <w:rsid w:val="0047035D"/>
    <w:rsid w:val="00470AFD"/>
    <w:rsid w:val="00470C66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2C5E"/>
    <w:rsid w:val="00472F44"/>
    <w:rsid w:val="00473605"/>
    <w:rsid w:val="00473901"/>
    <w:rsid w:val="00473C2E"/>
    <w:rsid w:val="00473C36"/>
    <w:rsid w:val="00474196"/>
    <w:rsid w:val="004741CC"/>
    <w:rsid w:val="0047495F"/>
    <w:rsid w:val="00474A9F"/>
    <w:rsid w:val="00474C91"/>
    <w:rsid w:val="00474CC5"/>
    <w:rsid w:val="004753A4"/>
    <w:rsid w:val="00475775"/>
    <w:rsid w:val="004758CE"/>
    <w:rsid w:val="004759C3"/>
    <w:rsid w:val="00475BBF"/>
    <w:rsid w:val="00475C3A"/>
    <w:rsid w:val="00475F9F"/>
    <w:rsid w:val="00476BB5"/>
    <w:rsid w:val="00476D83"/>
    <w:rsid w:val="00476EB6"/>
    <w:rsid w:val="00477094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B25"/>
    <w:rsid w:val="00485CE3"/>
    <w:rsid w:val="0048697E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ED5"/>
    <w:rsid w:val="00491FA0"/>
    <w:rsid w:val="00492702"/>
    <w:rsid w:val="00492BAD"/>
    <w:rsid w:val="00492DE6"/>
    <w:rsid w:val="00492EDF"/>
    <w:rsid w:val="00493252"/>
    <w:rsid w:val="004933DF"/>
    <w:rsid w:val="004938E5"/>
    <w:rsid w:val="00493AED"/>
    <w:rsid w:val="00493CA3"/>
    <w:rsid w:val="004944D3"/>
    <w:rsid w:val="00494522"/>
    <w:rsid w:val="004948EB"/>
    <w:rsid w:val="00495326"/>
    <w:rsid w:val="0049537E"/>
    <w:rsid w:val="004955DC"/>
    <w:rsid w:val="004955ED"/>
    <w:rsid w:val="00495861"/>
    <w:rsid w:val="00495905"/>
    <w:rsid w:val="00495EB4"/>
    <w:rsid w:val="00495F3F"/>
    <w:rsid w:val="004962F2"/>
    <w:rsid w:val="0049630F"/>
    <w:rsid w:val="00496376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5A4"/>
    <w:rsid w:val="004B4DB5"/>
    <w:rsid w:val="004B5148"/>
    <w:rsid w:val="004B5349"/>
    <w:rsid w:val="004B5B4E"/>
    <w:rsid w:val="004B5DDD"/>
    <w:rsid w:val="004B62E6"/>
    <w:rsid w:val="004B632A"/>
    <w:rsid w:val="004B66BE"/>
    <w:rsid w:val="004B6AB3"/>
    <w:rsid w:val="004B6C32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325C"/>
    <w:rsid w:val="004C33F4"/>
    <w:rsid w:val="004C34CD"/>
    <w:rsid w:val="004C3B50"/>
    <w:rsid w:val="004C4053"/>
    <w:rsid w:val="004C4755"/>
    <w:rsid w:val="004C4B86"/>
    <w:rsid w:val="004C5066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EA6"/>
    <w:rsid w:val="004D2789"/>
    <w:rsid w:val="004D2DA0"/>
    <w:rsid w:val="004D37EB"/>
    <w:rsid w:val="004D3A03"/>
    <w:rsid w:val="004D3B04"/>
    <w:rsid w:val="004D40D8"/>
    <w:rsid w:val="004D4EB5"/>
    <w:rsid w:val="004D50FD"/>
    <w:rsid w:val="004D6198"/>
    <w:rsid w:val="004D6946"/>
    <w:rsid w:val="004D6F0F"/>
    <w:rsid w:val="004D7202"/>
    <w:rsid w:val="004D7A45"/>
    <w:rsid w:val="004D7C02"/>
    <w:rsid w:val="004E0178"/>
    <w:rsid w:val="004E0733"/>
    <w:rsid w:val="004E0AFB"/>
    <w:rsid w:val="004E158E"/>
    <w:rsid w:val="004E166F"/>
    <w:rsid w:val="004E1A9D"/>
    <w:rsid w:val="004E1F86"/>
    <w:rsid w:val="004E2A32"/>
    <w:rsid w:val="004E2B21"/>
    <w:rsid w:val="004E2C02"/>
    <w:rsid w:val="004E339A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8B4"/>
    <w:rsid w:val="004F1B46"/>
    <w:rsid w:val="004F2330"/>
    <w:rsid w:val="004F2A96"/>
    <w:rsid w:val="004F2ABC"/>
    <w:rsid w:val="004F2D8D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57CB"/>
    <w:rsid w:val="005058A1"/>
    <w:rsid w:val="00505C21"/>
    <w:rsid w:val="00505D84"/>
    <w:rsid w:val="00505F2F"/>
    <w:rsid w:val="00505FC8"/>
    <w:rsid w:val="0050639C"/>
    <w:rsid w:val="00506937"/>
    <w:rsid w:val="00506ADC"/>
    <w:rsid w:val="00507475"/>
    <w:rsid w:val="00507B07"/>
    <w:rsid w:val="00507C43"/>
    <w:rsid w:val="00507D72"/>
    <w:rsid w:val="00507DCF"/>
    <w:rsid w:val="00510009"/>
    <w:rsid w:val="00510520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74D"/>
    <w:rsid w:val="00514980"/>
    <w:rsid w:val="00514B93"/>
    <w:rsid w:val="00515FC9"/>
    <w:rsid w:val="005164D3"/>
    <w:rsid w:val="0051682D"/>
    <w:rsid w:val="00516CA6"/>
    <w:rsid w:val="00516F56"/>
    <w:rsid w:val="00516FEA"/>
    <w:rsid w:val="005170D9"/>
    <w:rsid w:val="00517E75"/>
    <w:rsid w:val="0052056D"/>
    <w:rsid w:val="00520E16"/>
    <w:rsid w:val="00520F97"/>
    <w:rsid w:val="00521249"/>
    <w:rsid w:val="005214B4"/>
    <w:rsid w:val="00521801"/>
    <w:rsid w:val="00521B89"/>
    <w:rsid w:val="00522080"/>
    <w:rsid w:val="00522AC6"/>
    <w:rsid w:val="0052317B"/>
    <w:rsid w:val="005232FA"/>
    <w:rsid w:val="00523381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A60"/>
    <w:rsid w:val="00535BAE"/>
    <w:rsid w:val="00535C02"/>
    <w:rsid w:val="00535C0E"/>
    <w:rsid w:val="00536112"/>
    <w:rsid w:val="005363ED"/>
    <w:rsid w:val="005366BD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476F"/>
    <w:rsid w:val="005447FF"/>
    <w:rsid w:val="005449C5"/>
    <w:rsid w:val="00544A4D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725F"/>
    <w:rsid w:val="00547AF6"/>
    <w:rsid w:val="00547B2A"/>
    <w:rsid w:val="00550297"/>
    <w:rsid w:val="00550381"/>
    <w:rsid w:val="00550659"/>
    <w:rsid w:val="00551550"/>
    <w:rsid w:val="00551933"/>
    <w:rsid w:val="00551B78"/>
    <w:rsid w:val="005524F0"/>
    <w:rsid w:val="00552960"/>
    <w:rsid w:val="00552BE9"/>
    <w:rsid w:val="00553000"/>
    <w:rsid w:val="005541C0"/>
    <w:rsid w:val="00554671"/>
    <w:rsid w:val="00554D73"/>
    <w:rsid w:val="0055552B"/>
    <w:rsid w:val="005557B5"/>
    <w:rsid w:val="005563E6"/>
    <w:rsid w:val="00556856"/>
    <w:rsid w:val="00556B0C"/>
    <w:rsid w:val="00556CCE"/>
    <w:rsid w:val="00557B20"/>
    <w:rsid w:val="00557F0F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EB0"/>
    <w:rsid w:val="00563740"/>
    <w:rsid w:val="00563EFA"/>
    <w:rsid w:val="0056420E"/>
    <w:rsid w:val="005645CD"/>
    <w:rsid w:val="005645CF"/>
    <w:rsid w:val="00564811"/>
    <w:rsid w:val="005652DF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CFA"/>
    <w:rsid w:val="00567E89"/>
    <w:rsid w:val="00570061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5D0"/>
    <w:rsid w:val="0057561A"/>
    <w:rsid w:val="00575A77"/>
    <w:rsid w:val="0057601F"/>
    <w:rsid w:val="0057717E"/>
    <w:rsid w:val="005772C0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EB9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C"/>
    <w:rsid w:val="0058590D"/>
    <w:rsid w:val="00585A5E"/>
    <w:rsid w:val="00585F7B"/>
    <w:rsid w:val="00586337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2430"/>
    <w:rsid w:val="005A2757"/>
    <w:rsid w:val="005A2FE3"/>
    <w:rsid w:val="005A30A5"/>
    <w:rsid w:val="005A3E8D"/>
    <w:rsid w:val="005A3F3F"/>
    <w:rsid w:val="005A4354"/>
    <w:rsid w:val="005A47E0"/>
    <w:rsid w:val="005A4A61"/>
    <w:rsid w:val="005A5655"/>
    <w:rsid w:val="005A56E3"/>
    <w:rsid w:val="005A5A16"/>
    <w:rsid w:val="005A5C1C"/>
    <w:rsid w:val="005A60E1"/>
    <w:rsid w:val="005A630B"/>
    <w:rsid w:val="005A64C2"/>
    <w:rsid w:val="005A698F"/>
    <w:rsid w:val="005A6DC6"/>
    <w:rsid w:val="005A6E23"/>
    <w:rsid w:val="005A7039"/>
    <w:rsid w:val="005A72DB"/>
    <w:rsid w:val="005A74C5"/>
    <w:rsid w:val="005A7756"/>
    <w:rsid w:val="005A7F15"/>
    <w:rsid w:val="005B06CD"/>
    <w:rsid w:val="005B09E1"/>
    <w:rsid w:val="005B0EC8"/>
    <w:rsid w:val="005B0F01"/>
    <w:rsid w:val="005B14B4"/>
    <w:rsid w:val="005B1B38"/>
    <w:rsid w:val="005B1D09"/>
    <w:rsid w:val="005B1F7F"/>
    <w:rsid w:val="005B200F"/>
    <w:rsid w:val="005B2127"/>
    <w:rsid w:val="005B21F8"/>
    <w:rsid w:val="005B2A47"/>
    <w:rsid w:val="005B3050"/>
    <w:rsid w:val="005B32C1"/>
    <w:rsid w:val="005B3313"/>
    <w:rsid w:val="005B3328"/>
    <w:rsid w:val="005B3874"/>
    <w:rsid w:val="005B3CB6"/>
    <w:rsid w:val="005B4459"/>
    <w:rsid w:val="005B4604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0B9D"/>
    <w:rsid w:val="005C0F3A"/>
    <w:rsid w:val="005C105B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954"/>
    <w:rsid w:val="005C4DBE"/>
    <w:rsid w:val="005C50BA"/>
    <w:rsid w:val="005C51D7"/>
    <w:rsid w:val="005C5386"/>
    <w:rsid w:val="005C5D6D"/>
    <w:rsid w:val="005C5EAE"/>
    <w:rsid w:val="005C6C16"/>
    <w:rsid w:val="005C6E7E"/>
    <w:rsid w:val="005C743D"/>
    <w:rsid w:val="005C79C2"/>
    <w:rsid w:val="005C7CED"/>
    <w:rsid w:val="005D007D"/>
    <w:rsid w:val="005D0276"/>
    <w:rsid w:val="005D0A6D"/>
    <w:rsid w:val="005D142D"/>
    <w:rsid w:val="005D16CD"/>
    <w:rsid w:val="005D1C21"/>
    <w:rsid w:val="005D1C81"/>
    <w:rsid w:val="005D256E"/>
    <w:rsid w:val="005D29B2"/>
    <w:rsid w:val="005D302D"/>
    <w:rsid w:val="005D30AC"/>
    <w:rsid w:val="005D3E8F"/>
    <w:rsid w:val="005D4211"/>
    <w:rsid w:val="005D4A1C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9D"/>
    <w:rsid w:val="005E1E35"/>
    <w:rsid w:val="005E2D44"/>
    <w:rsid w:val="005E38D8"/>
    <w:rsid w:val="005E3B58"/>
    <w:rsid w:val="005E3C08"/>
    <w:rsid w:val="005E3C72"/>
    <w:rsid w:val="005E3E7B"/>
    <w:rsid w:val="005E4FF4"/>
    <w:rsid w:val="005E57B3"/>
    <w:rsid w:val="005E64AE"/>
    <w:rsid w:val="005E68DE"/>
    <w:rsid w:val="005E74B7"/>
    <w:rsid w:val="005E7EDD"/>
    <w:rsid w:val="005F038D"/>
    <w:rsid w:val="005F0700"/>
    <w:rsid w:val="005F11B7"/>
    <w:rsid w:val="005F26D1"/>
    <w:rsid w:val="005F2C7E"/>
    <w:rsid w:val="005F2D89"/>
    <w:rsid w:val="005F2ED4"/>
    <w:rsid w:val="005F3605"/>
    <w:rsid w:val="005F36C2"/>
    <w:rsid w:val="005F3A25"/>
    <w:rsid w:val="005F4025"/>
    <w:rsid w:val="005F43BB"/>
    <w:rsid w:val="005F44AB"/>
    <w:rsid w:val="005F4A13"/>
    <w:rsid w:val="005F4BB6"/>
    <w:rsid w:val="005F4C43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266B"/>
    <w:rsid w:val="0061281B"/>
    <w:rsid w:val="0061366A"/>
    <w:rsid w:val="00613AB2"/>
    <w:rsid w:val="00613AC0"/>
    <w:rsid w:val="00613B47"/>
    <w:rsid w:val="00614224"/>
    <w:rsid w:val="006146A9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CE5"/>
    <w:rsid w:val="00623EEF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7108"/>
    <w:rsid w:val="006276AF"/>
    <w:rsid w:val="00627AA9"/>
    <w:rsid w:val="006305D3"/>
    <w:rsid w:val="006307D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A3C"/>
    <w:rsid w:val="00640663"/>
    <w:rsid w:val="00640F33"/>
    <w:rsid w:val="006414F5"/>
    <w:rsid w:val="00641CF5"/>
    <w:rsid w:val="00641D07"/>
    <w:rsid w:val="00642016"/>
    <w:rsid w:val="00642567"/>
    <w:rsid w:val="006425DD"/>
    <w:rsid w:val="006435CD"/>
    <w:rsid w:val="0064393C"/>
    <w:rsid w:val="00643C10"/>
    <w:rsid w:val="00643EAA"/>
    <w:rsid w:val="00643ED2"/>
    <w:rsid w:val="006447F7"/>
    <w:rsid w:val="00644B00"/>
    <w:rsid w:val="00644CB6"/>
    <w:rsid w:val="00645937"/>
    <w:rsid w:val="006466F6"/>
    <w:rsid w:val="00646B4C"/>
    <w:rsid w:val="00647327"/>
    <w:rsid w:val="00647806"/>
    <w:rsid w:val="0065035A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AA"/>
    <w:rsid w:val="00652D38"/>
    <w:rsid w:val="00653057"/>
    <w:rsid w:val="00654129"/>
    <w:rsid w:val="00654176"/>
    <w:rsid w:val="00654697"/>
    <w:rsid w:val="00654A1D"/>
    <w:rsid w:val="00654B6B"/>
    <w:rsid w:val="00654FC5"/>
    <w:rsid w:val="00656644"/>
    <w:rsid w:val="00656B28"/>
    <w:rsid w:val="00657080"/>
    <w:rsid w:val="0065734B"/>
    <w:rsid w:val="006574A3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2096"/>
    <w:rsid w:val="00662201"/>
    <w:rsid w:val="00662E48"/>
    <w:rsid w:val="00662EA0"/>
    <w:rsid w:val="00662F28"/>
    <w:rsid w:val="00663B77"/>
    <w:rsid w:val="00663C54"/>
    <w:rsid w:val="00663E10"/>
    <w:rsid w:val="0066434A"/>
    <w:rsid w:val="006643F2"/>
    <w:rsid w:val="006657A9"/>
    <w:rsid w:val="00665B85"/>
    <w:rsid w:val="00665C95"/>
    <w:rsid w:val="00665ECA"/>
    <w:rsid w:val="00666090"/>
    <w:rsid w:val="00666668"/>
    <w:rsid w:val="00666AC3"/>
    <w:rsid w:val="006676FD"/>
    <w:rsid w:val="006677F4"/>
    <w:rsid w:val="00667CAB"/>
    <w:rsid w:val="00667DB4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ABB"/>
    <w:rsid w:val="00673BE8"/>
    <w:rsid w:val="00673D8C"/>
    <w:rsid w:val="00674539"/>
    <w:rsid w:val="00674C32"/>
    <w:rsid w:val="006753B0"/>
    <w:rsid w:val="0067586D"/>
    <w:rsid w:val="00675A6A"/>
    <w:rsid w:val="00675FE7"/>
    <w:rsid w:val="006762A0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9C"/>
    <w:rsid w:val="00681C34"/>
    <w:rsid w:val="0068228C"/>
    <w:rsid w:val="0068231F"/>
    <w:rsid w:val="0068283F"/>
    <w:rsid w:val="00682E6A"/>
    <w:rsid w:val="00682FAC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42"/>
    <w:rsid w:val="00685E0D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FE6"/>
    <w:rsid w:val="00694042"/>
    <w:rsid w:val="0069490C"/>
    <w:rsid w:val="00694E3D"/>
    <w:rsid w:val="00694F5B"/>
    <w:rsid w:val="00694F73"/>
    <w:rsid w:val="00694F7F"/>
    <w:rsid w:val="006957AB"/>
    <w:rsid w:val="006958D2"/>
    <w:rsid w:val="00695934"/>
    <w:rsid w:val="006964DC"/>
    <w:rsid w:val="00696892"/>
    <w:rsid w:val="00696AFE"/>
    <w:rsid w:val="00697052"/>
    <w:rsid w:val="006978D8"/>
    <w:rsid w:val="00697ABF"/>
    <w:rsid w:val="006A078A"/>
    <w:rsid w:val="006A079B"/>
    <w:rsid w:val="006A0C45"/>
    <w:rsid w:val="006A0D10"/>
    <w:rsid w:val="006A0F44"/>
    <w:rsid w:val="006A141B"/>
    <w:rsid w:val="006A16FF"/>
    <w:rsid w:val="006A191C"/>
    <w:rsid w:val="006A1DFD"/>
    <w:rsid w:val="006A2F2E"/>
    <w:rsid w:val="006A316C"/>
    <w:rsid w:val="006A32F2"/>
    <w:rsid w:val="006A3735"/>
    <w:rsid w:val="006A39B8"/>
    <w:rsid w:val="006A3F0E"/>
    <w:rsid w:val="006A4380"/>
    <w:rsid w:val="006A5B18"/>
    <w:rsid w:val="006A5CEA"/>
    <w:rsid w:val="006A6C7E"/>
    <w:rsid w:val="006A70EB"/>
    <w:rsid w:val="006A721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D71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5F50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83E"/>
    <w:rsid w:val="006C5B29"/>
    <w:rsid w:val="006C5C88"/>
    <w:rsid w:val="006C5E30"/>
    <w:rsid w:val="006C60BB"/>
    <w:rsid w:val="006C63A0"/>
    <w:rsid w:val="006C6694"/>
    <w:rsid w:val="006C66C1"/>
    <w:rsid w:val="006C68B2"/>
    <w:rsid w:val="006C6B20"/>
    <w:rsid w:val="006C7385"/>
    <w:rsid w:val="006D037E"/>
    <w:rsid w:val="006D0AB2"/>
    <w:rsid w:val="006D1064"/>
    <w:rsid w:val="006D1588"/>
    <w:rsid w:val="006D15E2"/>
    <w:rsid w:val="006D195E"/>
    <w:rsid w:val="006D1BD1"/>
    <w:rsid w:val="006D2B2D"/>
    <w:rsid w:val="006D30AB"/>
    <w:rsid w:val="006D3197"/>
    <w:rsid w:val="006D3226"/>
    <w:rsid w:val="006D371F"/>
    <w:rsid w:val="006D3812"/>
    <w:rsid w:val="006D39DF"/>
    <w:rsid w:val="006D3A11"/>
    <w:rsid w:val="006D3D70"/>
    <w:rsid w:val="006D46C8"/>
    <w:rsid w:val="006D4A06"/>
    <w:rsid w:val="006D4B56"/>
    <w:rsid w:val="006D4B91"/>
    <w:rsid w:val="006D4DF2"/>
    <w:rsid w:val="006D4E3A"/>
    <w:rsid w:val="006D5CAC"/>
    <w:rsid w:val="006D5CBB"/>
    <w:rsid w:val="006D6086"/>
    <w:rsid w:val="006D6BFF"/>
    <w:rsid w:val="006D7234"/>
    <w:rsid w:val="006D7459"/>
    <w:rsid w:val="006D7656"/>
    <w:rsid w:val="006D765C"/>
    <w:rsid w:val="006D7CE7"/>
    <w:rsid w:val="006E07FC"/>
    <w:rsid w:val="006E0D4A"/>
    <w:rsid w:val="006E0ED6"/>
    <w:rsid w:val="006E1073"/>
    <w:rsid w:val="006E128E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321B"/>
    <w:rsid w:val="006E3BDC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EA0"/>
    <w:rsid w:val="006E7919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622"/>
    <w:rsid w:val="006F7865"/>
    <w:rsid w:val="006F78AF"/>
    <w:rsid w:val="006F7EAA"/>
    <w:rsid w:val="006F7FB9"/>
    <w:rsid w:val="00700302"/>
    <w:rsid w:val="0070087B"/>
    <w:rsid w:val="00700BC0"/>
    <w:rsid w:val="00700DE8"/>
    <w:rsid w:val="007017B9"/>
    <w:rsid w:val="007018D4"/>
    <w:rsid w:val="007019F0"/>
    <w:rsid w:val="00701EEC"/>
    <w:rsid w:val="0070272B"/>
    <w:rsid w:val="00702914"/>
    <w:rsid w:val="00702B55"/>
    <w:rsid w:val="00703620"/>
    <w:rsid w:val="0070381B"/>
    <w:rsid w:val="00703A8F"/>
    <w:rsid w:val="00703E2C"/>
    <w:rsid w:val="00703EE0"/>
    <w:rsid w:val="007043BF"/>
    <w:rsid w:val="00704534"/>
    <w:rsid w:val="007048C5"/>
    <w:rsid w:val="00704DA1"/>
    <w:rsid w:val="007057A1"/>
    <w:rsid w:val="00705A40"/>
    <w:rsid w:val="00705E75"/>
    <w:rsid w:val="0070633C"/>
    <w:rsid w:val="0070655E"/>
    <w:rsid w:val="00706A4F"/>
    <w:rsid w:val="00707402"/>
    <w:rsid w:val="0070759D"/>
    <w:rsid w:val="00707BDE"/>
    <w:rsid w:val="00707E04"/>
    <w:rsid w:val="007104DF"/>
    <w:rsid w:val="0071051E"/>
    <w:rsid w:val="007105B5"/>
    <w:rsid w:val="007107C5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3B6"/>
    <w:rsid w:val="007221AD"/>
    <w:rsid w:val="00722B58"/>
    <w:rsid w:val="00722E65"/>
    <w:rsid w:val="007232F8"/>
    <w:rsid w:val="00723BA1"/>
    <w:rsid w:val="00723E54"/>
    <w:rsid w:val="0072417E"/>
    <w:rsid w:val="00724C1B"/>
    <w:rsid w:val="00724CCB"/>
    <w:rsid w:val="007254F5"/>
    <w:rsid w:val="00725B49"/>
    <w:rsid w:val="00725E4C"/>
    <w:rsid w:val="00725F95"/>
    <w:rsid w:val="0072618D"/>
    <w:rsid w:val="007265D1"/>
    <w:rsid w:val="00726CFA"/>
    <w:rsid w:val="00727AD7"/>
    <w:rsid w:val="00730494"/>
    <w:rsid w:val="007304A6"/>
    <w:rsid w:val="007304B0"/>
    <w:rsid w:val="007309F2"/>
    <w:rsid w:val="00730BF6"/>
    <w:rsid w:val="007320D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C28"/>
    <w:rsid w:val="007355C3"/>
    <w:rsid w:val="007356D5"/>
    <w:rsid w:val="00735934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641B"/>
    <w:rsid w:val="007468DC"/>
    <w:rsid w:val="00746AAB"/>
    <w:rsid w:val="00746AE1"/>
    <w:rsid w:val="00746FAA"/>
    <w:rsid w:val="00747784"/>
    <w:rsid w:val="0074788A"/>
    <w:rsid w:val="0075089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EFE"/>
    <w:rsid w:val="007555BF"/>
    <w:rsid w:val="00755D9A"/>
    <w:rsid w:val="007567D8"/>
    <w:rsid w:val="00756A6A"/>
    <w:rsid w:val="00756AFF"/>
    <w:rsid w:val="00756C6D"/>
    <w:rsid w:val="007570BE"/>
    <w:rsid w:val="00757410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247F"/>
    <w:rsid w:val="0076283A"/>
    <w:rsid w:val="00762B7F"/>
    <w:rsid w:val="007630FF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E58"/>
    <w:rsid w:val="00765FF6"/>
    <w:rsid w:val="00766251"/>
    <w:rsid w:val="0076636D"/>
    <w:rsid w:val="00766494"/>
    <w:rsid w:val="007669B9"/>
    <w:rsid w:val="00767BD4"/>
    <w:rsid w:val="007706F9"/>
    <w:rsid w:val="0077080D"/>
    <w:rsid w:val="007708B5"/>
    <w:rsid w:val="0077150F"/>
    <w:rsid w:val="00771AD2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97B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95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90E2A"/>
    <w:rsid w:val="0079266B"/>
    <w:rsid w:val="007928A7"/>
    <w:rsid w:val="007929C5"/>
    <w:rsid w:val="00792B2C"/>
    <w:rsid w:val="007931BB"/>
    <w:rsid w:val="00793364"/>
    <w:rsid w:val="0079397E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58C"/>
    <w:rsid w:val="007975F7"/>
    <w:rsid w:val="00797613"/>
    <w:rsid w:val="00797656"/>
    <w:rsid w:val="00797D51"/>
    <w:rsid w:val="007A00FE"/>
    <w:rsid w:val="007A05E0"/>
    <w:rsid w:val="007A0840"/>
    <w:rsid w:val="007A09DA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4173"/>
    <w:rsid w:val="007A4DEA"/>
    <w:rsid w:val="007A5133"/>
    <w:rsid w:val="007A5E26"/>
    <w:rsid w:val="007A6281"/>
    <w:rsid w:val="007A68C4"/>
    <w:rsid w:val="007A6CC2"/>
    <w:rsid w:val="007A6FCB"/>
    <w:rsid w:val="007A70D8"/>
    <w:rsid w:val="007A7692"/>
    <w:rsid w:val="007B0A69"/>
    <w:rsid w:val="007B0F64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70E"/>
    <w:rsid w:val="007B67CC"/>
    <w:rsid w:val="007B6D85"/>
    <w:rsid w:val="007B6DCC"/>
    <w:rsid w:val="007B6FD7"/>
    <w:rsid w:val="007B73BD"/>
    <w:rsid w:val="007B7A04"/>
    <w:rsid w:val="007B7C9A"/>
    <w:rsid w:val="007C00BA"/>
    <w:rsid w:val="007C00C6"/>
    <w:rsid w:val="007C01DB"/>
    <w:rsid w:val="007C03F2"/>
    <w:rsid w:val="007C0546"/>
    <w:rsid w:val="007C0D8F"/>
    <w:rsid w:val="007C12F2"/>
    <w:rsid w:val="007C1467"/>
    <w:rsid w:val="007C1CCB"/>
    <w:rsid w:val="007C1D8F"/>
    <w:rsid w:val="007C1DF6"/>
    <w:rsid w:val="007C1EC3"/>
    <w:rsid w:val="007C225A"/>
    <w:rsid w:val="007C25D4"/>
    <w:rsid w:val="007C2C80"/>
    <w:rsid w:val="007C2E7B"/>
    <w:rsid w:val="007C2E92"/>
    <w:rsid w:val="007C4698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050"/>
    <w:rsid w:val="007E3AFC"/>
    <w:rsid w:val="007E3E75"/>
    <w:rsid w:val="007E445F"/>
    <w:rsid w:val="007E4909"/>
    <w:rsid w:val="007E5231"/>
    <w:rsid w:val="007E5821"/>
    <w:rsid w:val="007E601E"/>
    <w:rsid w:val="007E69AA"/>
    <w:rsid w:val="007E6DDE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94E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963"/>
    <w:rsid w:val="00803A17"/>
    <w:rsid w:val="00803E43"/>
    <w:rsid w:val="008041D1"/>
    <w:rsid w:val="00804C10"/>
    <w:rsid w:val="00804EC2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109DE"/>
    <w:rsid w:val="00810FF6"/>
    <w:rsid w:val="008112EE"/>
    <w:rsid w:val="008114F0"/>
    <w:rsid w:val="00811C0A"/>
    <w:rsid w:val="008120E6"/>
    <w:rsid w:val="0081229B"/>
    <w:rsid w:val="0081237E"/>
    <w:rsid w:val="0081393E"/>
    <w:rsid w:val="00813CC1"/>
    <w:rsid w:val="00813D04"/>
    <w:rsid w:val="0081460F"/>
    <w:rsid w:val="008148E4"/>
    <w:rsid w:val="00814929"/>
    <w:rsid w:val="00814998"/>
    <w:rsid w:val="00815661"/>
    <w:rsid w:val="00815720"/>
    <w:rsid w:val="00816096"/>
    <w:rsid w:val="00816703"/>
    <w:rsid w:val="00816D46"/>
    <w:rsid w:val="00816DBD"/>
    <w:rsid w:val="00820736"/>
    <w:rsid w:val="008223BC"/>
    <w:rsid w:val="00822BEA"/>
    <w:rsid w:val="0082331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849"/>
    <w:rsid w:val="00830EA1"/>
    <w:rsid w:val="00831938"/>
    <w:rsid w:val="0083220F"/>
    <w:rsid w:val="00832B7B"/>
    <w:rsid w:val="00832DA3"/>
    <w:rsid w:val="00832E86"/>
    <w:rsid w:val="00833005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ED2"/>
    <w:rsid w:val="0083771E"/>
    <w:rsid w:val="00837904"/>
    <w:rsid w:val="008400FA"/>
    <w:rsid w:val="008403CE"/>
    <w:rsid w:val="00840406"/>
    <w:rsid w:val="00840573"/>
    <w:rsid w:val="008407A5"/>
    <w:rsid w:val="0084123C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2CB"/>
    <w:rsid w:val="008464F6"/>
    <w:rsid w:val="00846717"/>
    <w:rsid w:val="00847007"/>
    <w:rsid w:val="0084735A"/>
    <w:rsid w:val="008475F1"/>
    <w:rsid w:val="00847720"/>
    <w:rsid w:val="00847789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6C8"/>
    <w:rsid w:val="00855144"/>
    <w:rsid w:val="008557C5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3E2E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43C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E2A"/>
    <w:rsid w:val="008860AF"/>
    <w:rsid w:val="00886E5D"/>
    <w:rsid w:val="00886F47"/>
    <w:rsid w:val="00887C67"/>
    <w:rsid w:val="00887D4C"/>
    <w:rsid w:val="00890C74"/>
    <w:rsid w:val="0089193E"/>
    <w:rsid w:val="00891F29"/>
    <w:rsid w:val="0089257A"/>
    <w:rsid w:val="00892EB3"/>
    <w:rsid w:val="00893206"/>
    <w:rsid w:val="008933D2"/>
    <w:rsid w:val="00893A66"/>
    <w:rsid w:val="00894164"/>
    <w:rsid w:val="00894874"/>
    <w:rsid w:val="00894CE6"/>
    <w:rsid w:val="00894E8C"/>
    <w:rsid w:val="00895B13"/>
    <w:rsid w:val="00895CB0"/>
    <w:rsid w:val="00895FB3"/>
    <w:rsid w:val="00896146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230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A1E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290"/>
    <w:rsid w:val="008C4426"/>
    <w:rsid w:val="008C4971"/>
    <w:rsid w:val="008C51DA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AD7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6433"/>
    <w:rsid w:val="008D6876"/>
    <w:rsid w:val="008D6C91"/>
    <w:rsid w:val="008D7200"/>
    <w:rsid w:val="008D7D39"/>
    <w:rsid w:val="008D7FE0"/>
    <w:rsid w:val="008E003D"/>
    <w:rsid w:val="008E096C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829"/>
    <w:rsid w:val="008F0B40"/>
    <w:rsid w:val="008F1033"/>
    <w:rsid w:val="008F106D"/>
    <w:rsid w:val="008F14AB"/>
    <w:rsid w:val="008F1551"/>
    <w:rsid w:val="008F18C8"/>
    <w:rsid w:val="008F23F0"/>
    <w:rsid w:val="008F2914"/>
    <w:rsid w:val="008F2A3E"/>
    <w:rsid w:val="008F2C52"/>
    <w:rsid w:val="008F2CF6"/>
    <w:rsid w:val="008F2DA8"/>
    <w:rsid w:val="008F3661"/>
    <w:rsid w:val="008F3973"/>
    <w:rsid w:val="008F3D27"/>
    <w:rsid w:val="008F400F"/>
    <w:rsid w:val="008F41E0"/>
    <w:rsid w:val="008F542C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304D"/>
    <w:rsid w:val="009034F2"/>
    <w:rsid w:val="009037E6"/>
    <w:rsid w:val="009045D6"/>
    <w:rsid w:val="009048D0"/>
    <w:rsid w:val="00904D81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721"/>
    <w:rsid w:val="00920A5F"/>
    <w:rsid w:val="00921507"/>
    <w:rsid w:val="0092160D"/>
    <w:rsid w:val="00921BA6"/>
    <w:rsid w:val="00923676"/>
    <w:rsid w:val="0092381A"/>
    <w:rsid w:val="00923852"/>
    <w:rsid w:val="00923AAC"/>
    <w:rsid w:val="00923BF0"/>
    <w:rsid w:val="0092450E"/>
    <w:rsid w:val="00924629"/>
    <w:rsid w:val="009246AD"/>
    <w:rsid w:val="0092475F"/>
    <w:rsid w:val="009248C2"/>
    <w:rsid w:val="00924D2F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340"/>
    <w:rsid w:val="009334A8"/>
    <w:rsid w:val="00933D50"/>
    <w:rsid w:val="009340F3"/>
    <w:rsid w:val="0093456C"/>
    <w:rsid w:val="009354C2"/>
    <w:rsid w:val="009354C4"/>
    <w:rsid w:val="0093554F"/>
    <w:rsid w:val="00935607"/>
    <w:rsid w:val="009359F3"/>
    <w:rsid w:val="00936A38"/>
    <w:rsid w:val="0093704B"/>
    <w:rsid w:val="00937335"/>
    <w:rsid w:val="0093734A"/>
    <w:rsid w:val="009373AB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7D4"/>
    <w:rsid w:val="00951B2F"/>
    <w:rsid w:val="00952139"/>
    <w:rsid w:val="009527E1"/>
    <w:rsid w:val="00952D89"/>
    <w:rsid w:val="00952F10"/>
    <w:rsid w:val="00952FB2"/>
    <w:rsid w:val="00953F0B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1E8"/>
    <w:rsid w:val="009576CB"/>
    <w:rsid w:val="00957F32"/>
    <w:rsid w:val="0096031C"/>
    <w:rsid w:val="00960455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A07"/>
    <w:rsid w:val="00972AA9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B4"/>
    <w:rsid w:val="00977D2F"/>
    <w:rsid w:val="00977DFA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6E6"/>
    <w:rsid w:val="009B096B"/>
    <w:rsid w:val="009B0C57"/>
    <w:rsid w:val="009B161A"/>
    <w:rsid w:val="009B1648"/>
    <w:rsid w:val="009B18BC"/>
    <w:rsid w:val="009B2149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D95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E4E"/>
    <w:rsid w:val="009C35BD"/>
    <w:rsid w:val="009C4023"/>
    <w:rsid w:val="009C4422"/>
    <w:rsid w:val="009C489D"/>
    <w:rsid w:val="009C49AB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74CC"/>
    <w:rsid w:val="009C7869"/>
    <w:rsid w:val="009C7FA3"/>
    <w:rsid w:val="009D0ABC"/>
    <w:rsid w:val="009D135E"/>
    <w:rsid w:val="009D1374"/>
    <w:rsid w:val="009D21F3"/>
    <w:rsid w:val="009D22C0"/>
    <w:rsid w:val="009D2C3A"/>
    <w:rsid w:val="009D2CC3"/>
    <w:rsid w:val="009D3334"/>
    <w:rsid w:val="009D3C85"/>
    <w:rsid w:val="009D3F08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74E3"/>
    <w:rsid w:val="009D7F32"/>
    <w:rsid w:val="009E0240"/>
    <w:rsid w:val="009E05E7"/>
    <w:rsid w:val="009E0AEF"/>
    <w:rsid w:val="009E0ED5"/>
    <w:rsid w:val="009E0EE3"/>
    <w:rsid w:val="009E0F90"/>
    <w:rsid w:val="009E12A0"/>
    <w:rsid w:val="009E192F"/>
    <w:rsid w:val="009E1950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CD9"/>
    <w:rsid w:val="009E7389"/>
    <w:rsid w:val="009E76D7"/>
    <w:rsid w:val="009E797D"/>
    <w:rsid w:val="009F1756"/>
    <w:rsid w:val="009F182F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4E8F"/>
    <w:rsid w:val="009F55B2"/>
    <w:rsid w:val="009F581A"/>
    <w:rsid w:val="009F58EF"/>
    <w:rsid w:val="009F59AB"/>
    <w:rsid w:val="009F5D3F"/>
    <w:rsid w:val="009F606F"/>
    <w:rsid w:val="009F6AEA"/>
    <w:rsid w:val="009F6B61"/>
    <w:rsid w:val="009F79B1"/>
    <w:rsid w:val="009F7CA0"/>
    <w:rsid w:val="00A012E8"/>
    <w:rsid w:val="00A0219E"/>
    <w:rsid w:val="00A0249B"/>
    <w:rsid w:val="00A024FE"/>
    <w:rsid w:val="00A02CDE"/>
    <w:rsid w:val="00A03081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E0A"/>
    <w:rsid w:val="00A103B1"/>
    <w:rsid w:val="00A103D2"/>
    <w:rsid w:val="00A10CB5"/>
    <w:rsid w:val="00A10FDC"/>
    <w:rsid w:val="00A11ACC"/>
    <w:rsid w:val="00A12145"/>
    <w:rsid w:val="00A127AC"/>
    <w:rsid w:val="00A12AD7"/>
    <w:rsid w:val="00A12DE3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D38"/>
    <w:rsid w:val="00A1757D"/>
    <w:rsid w:val="00A176E2"/>
    <w:rsid w:val="00A17AFE"/>
    <w:rsid w:val="00A20210"/>
    <w:rsid w:val="00A206B3"/>
    <w:rsid w:val="00A20DD1"/>
    <w:rsid w:val="00A2107A"/>
    <w:rsid w:val="00A21290"/>
    <w:rsid w:val="00A21560"/>
    <w:rsid w:val="00A22215"/>
    <w:rsid w:val="00A225A2"/>
    <w:rsid w:val="00A226E2"/>
    <w:rsid w:val="00A22826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67D3"/>
    <w:rsid w:val="00A273CF"/>
    <w:rsid w:val="00A279C7"/>
    <w:rsid w:val="00A27C52"/>
    <w:rsid w:val="00A27C6B"/>
    <w:rsid w:val="00A27C74"/>
    <w:rsid w:val="00A27E2C"/>
    <w:rsid w:val="00A301DF"/>
    <w:rsid w:val="00A30515"/>
    <w:rsid w:val="00A305C5"/>
    <w:rsid w:val="00A30626"/>
    <w:rsid w:val="00A30887"/>
    <w:rsid w:val="00A31AC7"/>
    <w:rsid w:val="00A3206D"/>
    <w:rsid w:val="00A3210E"/>
    <w:rsid w:val="00A323F6"/>
    <w:rsid w:val="00A32405"/>
    <w:rsid w:val="00A32AD5"/>
    <w:rsid w:val="00A32D5B"/>
    <w:rsid w:val="00A331D0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71E"/>
    <w:rsid w:val="00A4079A"/>
    <w:rsid w:val="00A40B6D"/>
    <w:rsid w:val="00A41219"/>
    <w:rsid w:val="00A41398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60453"/>
    <w:rsid w:val="00A607C9"/>
    <w:rsid w:val="00A60914"/>
    <w:rsid w:val="00A60A62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5188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70001"/>
    <w:rsid w:val="00A702B5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6184"/>
    <w:rsid w:val="00A8632E"/>
    <w:rsid w:val="00A86514"/>
    <w:rsid w:val="00A867AD"/>
    <w:rsid w:val="00A86C0B"/>
    <w:rsid w:val="00A86DEB"/>
    <w:rsid w:val="00A86EAF"/>
    <w:rsid w:val="00A87131"/>
    <w:rsid w:val="00A87208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49C5"/>
    <w:rsid w:val="00A949D4"/>
    <w:rsid w:val="00A94DD6"/>
    <w:rsid w:val="00A94ED3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EAF"/>
    <w:rsid w:val="00AA1137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48F5"/>
    <w:rsid w:val="00AA4CB2"/>
    <w:rsid w:val="00AA5B2C"/>
    <w:rsid w:val="00AA6C76"/>
    <w:rsid w:val="00AA7131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9FE"/>
    <w:rsid w:val="00AB2B49"/>
    <w:rsid w:val="00AB2E94"/>
    <w:rsid w:val="00AB33F7"/>
    <w:rsid w:val="00AB4FCD"/>
    <w:rsid w:val="00AB5811"/>
    <w:rsid w:val="00AB5946"/>
    <w:rsid w:val="00AB59A9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C05F0"/>
    <w:rsid w:val="00AC0AE3"/>
    <w:rsid w:val="00AC1FBD"/>
    <w:rsid w:val="00AC3EB0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D07C5"/>
    <w:rsid w:val="00AD0EF3"/>
    <w:rsid w:val="00AD15E8"/>
    <w:rsid w:val="00AD1798"/>
    <w:rsid w:val="00AD19F5"/>
    <w:rsid w:val="00AD351F"/>
    <w:rsid w:val="00AD358C"/>
    <w:rsid w:val="00AD35F6"/>
    <w:rsid w:val="00AD3B7C"/>
    <w:rsid w:val="00AD3D12"/>
    <w:rsid w:val="00AD4B1C"/>
    <w:rsid w:val="00AD4E1D"/>
    <w:rsid w:val="00AD50FD"/>
    <w:rsid w:val="00AD5123"/>
    <w:rsid w:val="00AD559E"/>
    <w:rsid w:val="00AD5EE4"/>
    <w:rsid w:val="00AD5F80"/>
    <w:rsid w:val="00AD6313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5740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654"/>
    <w:rsid w:val="00AF2C5A"/>
    <w:rsid w:val="00AF3210"/>
    <w:rsid w:val="00AF341D"/>
    <w:rsid w:val="00AF35B1"/>
    <w:rsid w:val="00AF3D2D"/>
    <w:rsid w:val="00AF3F79"/>
    <w:rsid w:val="00AF4155"/>
    <w:rsid w:val="00AF415D"/>
    <w:rsid w:val="00AF43DC"/>
    <w:rsid w:val="00AF4471"/>
    <w:rsid w:val="00AF4F5C"/>
    <w:rsid w:val="00AF512D"/>
    <w:rsid w:val="00AF51F5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1459"/>
    <w:rsid w:val="00B0163C"/>
    <w:rsid w:val="00B01863"/>
    <w:rsid w:val="00B01AF1"/>
    <w:rsid w:val="00B01B63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7DE"/>
    <w:rsid w:val="00B05ADA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834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D10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14C"/>
    <w:rsid w:val="00B37229"/>
    <w:rsid w:val="00B3784D"/>
    <w:rsid w:val="00B4064E"/>
    <w:rsid w:val="00B41039"/>
    <w:rsid w:val="00B411FF"/>
    <w:rsid w:val="00B412A1"/>
    <w:rsid w:val="00B417E3"/>
    <w:rsid w:val="00B41AAF"/>
    <w:rsid w:val="00B41EF9"/>
    <w:rsid w:val="00B41F93"/>
    <w:rsid w:val="00B422E1"/>
    <w:rsid w:val="00B43050"/>
    <w:rsid w:val="00B431C6"/>
    <w:rsid w:val="00B446EB"/>
    <w:rsid w:val="00B45789"/>
    <w:rsid w:val="00B461A9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1238"/>
    <w:rsid w:val="00B51420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B0F"/>
    <w:rsid w:val="00B53B8F"/>
    <w:rsid w:val="00B54240"/>
    <w:rsid w:val="00B545C6"/>
    <w:rsid w:val="00B5472F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51DD"/>
    <w:rsid w:val="00B75425"/>
    <w:rsid w:val="00B75938"/>
    <w:rsid w:val="00B75A53"/>
    <w:rsid w:val="00B75D18"/>
    <w:rsid w:val="00B75DE2"/>
    <w:rsid w:val="00B76284"/>
    <w:rsid w:val="00B76431"/>
    <w:rsid w:val="00B76510"/>
    <w:rsid w:val="00B76895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90762"/>
    <w:rsid w:val="00B9077C"/>
    <w:rsid w:val="00B90DB8"/>
    <w:rsid w:val="00B91094"/>
    <w:rsid w:val="00B91B20"/>
    <w:rsid w:val="00B924E0"/>
    <w:rsid w:val="00B925DD"/>
    <w:rsid w:val="00B92A19"/>
    <w:rsid w:val="00B92D37"/>
    <w:rsid w:val="00B9307C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1D07"/>
    <w:rsid w:val="00BB21F8"/>
    <w:rsid w:val="00BB2354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425C"/>
    <w:rsid w:val="00BC432F"/>
    <w:rsid w:val="00BC4870"/>
    <w:rsid w:val="00BC517C"/>
    <w:rsid w:val="00BC5410"/>
    <w:rsid w:val="00BC57EE"/>
    <w:rsid w:val="00BC599B"/>
    <w:rsid w:val="00BC6B14"/>
    <w:rsid w:val="00BC6FB6"/>
    <w:rsid w:val="00BC70D2"/>
    <w:rsid w:val="00BC75AF"/>
    <w:rsid w:val="00BC7C0D"/>
    <w:rsid w:val="00BD0380"/>
    <w:rsid w:val="00BD1082"/>
    <w:rsid w:val="00BD15AF"/>
    <w:rsid w:val="00BD17DF"/>
    <w:rsid w:val="00BD1826"/>
    <w:rsid w:val="00BD183C"/>
    <w:rsid w:val="00BD1A77"/>
    <w:rsid w:val="00BD2075"/>
    <w:rsid w:val="00BD2D47"/>
    <w:rsid w:val="00BD3432"/>
    <w:rsid w:val="00BD365A"/>
    <w:rsid w:val="00BD3B90"/>
    <w:rsid w:val="00BD3FB5"/>
    <w:rsid w:val="00BD41F5"/>
    <w:rsid w:val="00BD50F4"/>
    <w:rsid w:val="00BD5109"/>
    <w:rsid w:val="00BD557C"/>
    <w:rsid w:val="00BD58D1"/>
    <w:rsid w:val="00BD5A28"/>
    <w:rsid w:val="00BD6631"/>
    <w:rsid w:val="00BD6932"/>
    <w:rsid w:val="00BD6D07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2184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4C4"/>
    <w:rsid w:val="00BE5818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3152"/>
    <w:rsid w:val="00BF31CA"/>
    <w:rsid w:val="00BF36D7"/>
    <w:rsid w:val="00BF3721"/>
    <w:rsid w:val="00BF3BA5"/>
    <w:rsid w:val="00BF3C04"/>
    <w:rsid w:val="00BF3E1F"/>
    <w:rsid w:val="00BF423D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44E3"/>
    <w:rsid w:val="00C045CE"/>
    <w:rsid w:val="00C05340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CB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636"/>
    <w:rsid w:val="00C2092A"/>
    <w:rsid w:val="00C20CBD"/>
    <w:rsid w:val="00C21351"/>
    <w:rsid w:val="00C221A1"/>
    <w:rsid w:val="00C221BD"/>
    <w:rsid w:val="00C2323E"/>
    <w:rsid w:val="00C23B16"/>
    <w:rsid w:val="00C23F29"/>
    <w:rsid w:val="00C23FCC"/>
    <w:rsid w:val="00C241B1"/>
    <w:rsid w:val="00C243E8"/>
    <w:rsid w:val="00C2499F"/>
    <w:rsid w:val="00C24AE5"/>
    <w:rsid w:val="00C2562E"/>
    <w:rsid w:val="00C26427"/>
    <w:rsid w:val="00C269E1"/>
    <w:rsid w:val="00C275A6"/>
    <w:rsid w:val="00C27DF1"/>
    <w:rsid w:val="00C30216"/>
    <w:rsid w:val="00C30505"/>
    <w:rsid w:val="00C30AD6"/>
    <w:rsid w:val="00C30E04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2FD"/>
    <w:rsid w:val="00C40499"/>
    <w:rsid w:val="00C4063F"/>
    <w:rsid w:val="00C40B97"/>
    <w:rsid w:val="00C40D99"/>
    <w:rsid w:val="00C41092"/>
    <w:rsid w:val="00C410D3"/>
    <w:rsid w:val="00C42B40"/>
    <w:rsid w:val="00C44105"/>
    <w:rsid w:val="00C445A7"/>
    <w:rsid w:val="00C44616"/>
    <w:rsid w:val="00C4488F"/>
    <w:rsid w:val="00C44FED"/>
    <w:rsid w:val="00C451FD"/>
    <w:rsid w:val="00C45209"/>
    <w:rsid w:val="00C45674"/>
    <w:rsid w:val="00C45796"/>
    <w:rsid w:val="00C45AA6"/>
    <w:rsid w:val="00C45E19"/>
    <w:rsid w:val="00C465DA"/>
    <w:rsid w:val="00C46623"/>
    <w:rsid w:val="00C46A35"/>
    <w:rsid w:val="00C46AB5"/>
    <w:rsid w:val="00C46D4D"/>
    <w:rsid w:val="00C46DD6"/>
    <w:rsid w:val="00C46E51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4885"/>
    <w:rsid w:val="00C54A23"/>
    <w:rsid w:val="00C54B67"/>
    <w:rsid w:val="00C54DBF"/>
    <w:rsid w:val="00C5528A"/>
    <w:rsid w:val="00C5544F"/>
    <w:rsid w:val="00C55D3C"/>
    <w:rsid w:val="00C55DC8"/>
    <w:rsid w:val="00C56033"/>
    <w:rsid w:val="00C560FD"/>
    <w:rsid w:val="00C568F7"/>
    <w:rsid w:val="00C571B5"/>
    <w:rsid w:val="00C57799"/>
    <w:rsid w:val="00C579DC"/>
    <w:rsid w:val="00C57C73"/>
    <w:rsid w:val="00C601E5"/>
    <w:rsid w:val="00C603A5"/>
    <w:rsid w:val="00C6068E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C5"/>
    <w:rsid w:val="00C63B97"/>
    <w:rsid w:val="00C64C69"/>
    <w:rsid w:val="00C64DA9"/>
    <w:rsid w:val="00C651C5"/>
    <w:rsid w:val="00C65252"/>
    <w:rsid w:val="00C653B5"/>
    <w:rsid w:val="00C656B7"/>
    <w:rsid w:val="00C657E3"/>
    <w:rsid w:val="00C65870"/>
    <w:rsid w:val="00C65969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C02"/>
    <w:rsid w:val="00C8140E"/>
    <w:rsid w:val="00C81918"/>
    <w:rsid w:val="00C81F0C"/>
    <w:rsid w:val="00C820AF"/>
    <w:rsid w:val="00C8254D"/>
    <w:rsid w:val="00C82C79"/>
    <w:rsid w:val="00C83919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917"/>
    <w:rsid w:val="00C90AF4"/>
    <w:rsid w:val="00C91253"/>
    <w:rsid w:val="00C914CC"/>
    <w:rsid w:val="00C92391"/>
    <w:rsid w:val="00C929C9"/>
    <w:rsid w:val="00C931A0"/>
    <w:rsid w:val="00C938DE"/>
    <w:rsid w:val="00C93C3D"/>
    <w:rsid w:val="00C93D79"/>
    <w:rsid w:val="00C94351"/>
    <w:rsid w:val="00C949ED"/>
    <w:rsid w:val="00C94A8C"/>
    <w:rsid w:val="00C94F77"/>
    <w:rsid w:val="00C94F9A"/>
    <w:rsid w:val="00C956DA"/>
    <w:rsid w:val="00C95929"/>
    <w:rsid w:val="00C9597C"/>
    <w:rsid w:val="00C95A9F"/>
    <w:rsid w:val="00C95CEA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3E47"/>
    <w:rsid w:val="00CA4200"/>
    <w:rsid w:val="00CA42DA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B0322"/>
    <w:rsid w:val="00CB04D1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3B4A"/>
    <w:rsid w:val="00CB3BC8"/>
    <w:rsid w:val="00CB3FDD"/>
    <w:rsid w:val="00CB438C"/>
    <w:rsid w:val="00CB443A"/>
    <w:rsid w:val="00CB470F"/>
    <w:rsid w:val="00CB475F"/>
    <w:rsid w:val="00CB4853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3A7"/>
    <w:rsid w:val="00CC28B7"/>
    <w:rsid w:val="00CC29CD"/>
    <w:rsid w:val="00CC2A56"/>
    <w:rsid w:val="00CC37CC"/>
    <w:rsid w:val="00CC3910"/>
    <w:rsid w:val="00CC3ABB"/>
    <w:rsid w:val="00CC3E51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6102"/>
    <w:rsid w:val="00CC73DD"/>
    <w:rsid w:val="00CC7A41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6E32"/>
    <w:rsid w:val="00CD71C8"/>
    <w:rsid w:val="00CD7897"/>
    <w:rsid w:val="00CE06C5"/>
    <w:rsid w:val="00CE0CFC"/>
    <w:rsid w:val="00CE0EFF"/>
    <w:rsid w:val="00CE1036"/>
    <w:rsid w:val="00CE105E"/>
    <w:rsid w:val="00CE19F1"/>
    <w:rsid w:val="00CE1D62"/>
    <w:rsid w:val="00CE22DD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84A"/>
    <w:rsid w:val="00CE6EDB"/>
    <w:rsid w:val="00CE7E41"/>
    <w:rsid w:val="00CF0129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924"/>
    <w:rsid w:val="00CF3D0E"/>
    <w:rsid w:val="00CF3FF0"/>
    <w:rsid w:val="00CF404D"/>
    <w:rsid w:val="00CF41CC"/>
    <w:rsid w:val="00CF47CB"/>
    <w:rsid w:val="00CF48F3"/>
    <w:rsid w:val="00CF4BBA"/>
    <w:rsid w:val="00CF5819"/>
    <w:rsid w:val="00CF5A85"/>
    <w:rsid w:val="00CF5C5D"/>
    <w:rsid w:val="00CF5CB3"/>
    <w:rsid w:val="00CF5F74"/>
    <w:rsid w:val="00CF64E1"/>
    <w:rsid w:val="00CF6615"/>
    <w:rsid w:val="00CF66CF"/>
    <w:rsid w:val="00CF73D8"/>
    <w:rsid w:val="00CF7687"/>
    <w:rsid w:val="00CF7A5D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4A35"/>
    <w:rsid w:val="00D04FAB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86B"/>
    <w:rsid w:val="00D15968"/>
    <w:rsid w:val="00D16350"/>
    <w:rsid w:val="00D167C7"/>
    <w:rsid w:val="00D1699E"/>
    <w:rsid w:val="00D16F55"/>
    <w:rsid w:val="00D17EB9"/>
    <w:rsid w:val="00D2094A"/>
    <w:rsid w:val="00D217EA"/>
    <w:rsid w:val="00D21903"/>
    <w:rsid w:val="00D21DAC"/>
    <w:rsid w:val="00D2234D"/>
    <w:rsid w:val="00D22971"/>
    <w:rsid w:val="00D234F7"/>
    <w:rsid w:val="00D23B62"/>
    <w:rsid w:val="00D23EBA"/>
    <w:rsid w:val="00D23FEF"/>
    <w:rsid w:val="00D24076"/>
    <w:rsid w:val="00D24561"/>
    <w:rsid w:val="00D24BD6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334E"/>
    <w:rsid w:val="00D333D4"/>
    <w:rsid w:val="00D333E1"/>
    <w:rsid w:val="00D33661"/>
    <w:rsid w:val="00D3411C"/>
    <w:rsid w:val="00D34860"/>
    <w:rsid w:val="00D34E16"/>
    <w:rsid w:val="00D351F7"/>
    <w:rsid w:val="00D35E70"/>
    <w:rsid w:val="00D3601C"/>
    <w:rsid w:val="00D365F1"/>
    <w:rsid w:val="00D36B4F"/>
    <w:rsid w:val="00D36F8B"/>
    <w:rsid w:val="00D37032"/>
    <w:rsid w:val="00D3713A"/>
    <w:rsid w:val="00D37BC6"/>
    <w:rsid w:val="00D40D13"/>
    <w:rsid w:val="00D40E07"/>
    <w:rsid w:val="00D41408"/>
    <w:rsid w:val="00D41417"/>
    <w:rsid w:val="00D41C66"/>
    <w:rsid w:val="00D42122"/>
    <w:rsid w:val="00D42F9E"/>
    <w:rsid w:val="00D43343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77B"/>
    <w:rsid w:val="00D46D26"/>
    <w:rsid w:val="00D4748F"/>
    <w:rsid w:val="00D47DDA"/>
    <w:rsid w:val="00D47EE6"/>
    <w:rsid w:val="00D50103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B2D"/>
    <w:rsid w:val="00D65C6A"/>
    <w:rsid w:val="00D665A6"/>
    <w:rsid w:val="00D673F9"/>
    <w:rsid w:val="00D67F3F"/>
    <w:rsid w:val="00D70F41"/>
    <w:rsid w:val="00D717AC"/>
    <w:rsid w:val="00D71D0E"/>
    <w:rsid w:val="00D720BD"/>
    <w:rsid w:val="00D72378"/>
    <w:rsid w:val="00D72413"/>
    <w:rsid w:val="00D7283B"/>
    <w:rsid w:val="00D72843"/>
    <w:rsid w:val="00D72CB8"/>
    <w:rsid w:val="00D72E9C"/>
    <w:rsid w:val="00D7355B"/>
    <w:rsid w:val="00D743B1"/>
    <w:rsid w:val="00D747F1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907"/>
    <w:rsid w:val="00D82FA5"/>
    <w:rsid w:val="00D834B5"/>
    <w:rsid w:val="00D837ED"/>
    <w:rsid w:val="00D841D4"/>
    <w:rsid w:val="00D846E0"/>
    <w:rsid w:val="00D85029"/>
    <w:rsid w:val="00D850F5"/>
    <w:rsid w:val="00D857A1"/>
    <w:rsid w:val="00D85C26"/>
    <w:rsid w:val="00D86BF3"/>
    <w:rsid w:val="00D86C06"/>
    <w:rsid w:val="00D86C1E"/>
    <w:rsid w:val="00D86E22"/>
    <w:rsid w:val="00D871C4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697"/>
    <w:rsid w:val="00D91A12"/>
    <w:rsid w:val="00D920F8"/>
    <w:rsid w:val="00D920FD"/>
    <w:rsid w:val="00D92873"/>
    <w:rsid w:val="00D93479"/>
    <w:rsid w:val="00D93626"/>
    <w:rsid w:val="00D93B60"/>
    <w:rsid w:val="00D93D1D"/>
    <w:rsid w:val="00D93EC5"/>
    <w:rsid w:val="00D941D0"/>
    <w:rsid w:val="00D943FB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25E8"/>
    <w:rsid w:val="00DA27A2"/>
    <w:rsid w:val="00DA2951"/>
    <w:rsid w:val="00DA2C2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936"/>
    <w:rsid w:val="00DB3980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A1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EF"/>
    <w:rsid w:val="00DE0DB7"/>
    <w:rsid w:val="00DE147E"/>
    <w:rsid w:val="00DE1795"/>
    <w:rsid w:val="00DE1A69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7252"/>
    <w:rsid w:val="00E072C7"/>
    <w:rsid w:val="00E07393"/>
    <w:rsid w:val="00E07660"/>
    <w:rsid w:val="00E076F1"/>
    <w:rsid w:val="00E07AEE"/>
    <w:rsid w:val="00E1073F"/>
    <w:rsid w:val="00E1074D"/>
    <w:rsid w:val="00E1079B"/>
    <w:rsid w:val="00E10BD6"/>
    <w:rsid w:val="00E10ECA"/>
    <w:rsid w:val="00E1159C"/>
    <w:rsid w:val="00E11982"/>
    <w:rsid w:val="00E11D4D"/>
    <w:rsid w:val="00E11DD4"/>
    <w:rsid w:val="00E12310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6ED"/>
    <w:rsid w:val="00E23826"/>
    <w:rsid w:val="00E24151"/>
    <w:rsid w:val="00E24282"/>
    <w:rsid w:val="00E246ED"/>
    <w:rsid w:val="00E24813"/>
    <w:rsid w:val="00E2488E"/>
    <w:rsid w:val="00E248C9"/>
    <w:rsid w:val="00E24972"/>
    <w:rsid w:val="00E2669B"/>
    <w:rsid w:val="00E27292"/>
    <w:rsid w:val="00E278EF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AA7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A41"/>
    <w:rsid w:val="00E41E8F"/>
    <w:rsid w:val="00E422BE"/>
    <w:rsid w:val="00E42970"/>
    <w:rsid w:val="00E42CC1"/>
    <w:rsid w:val="00E42E8D"/>
    <w:rsid w:val="00E42FC1"/>
    <w:rsid w:val="00E438D3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FC"/>
    <w:rsid w:val="00E47568"/>
    <w:rsid w:val="00E47831"/>
    <w:rsid w:val="00E47844"/>
    <w:rsid w:val="00E4791A"/>
    <w:rsid w:val="00E47D08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4EFD"/>
    <w:rsid w:val="00E55B1C"/>
    <w:rsid w:val="00E55FA8"/>
    <w:rsid w:val="00E560C4"/>
    <w:rsid w:val="00E56198"/>
    <w:rsid w:val="00E5620F"/>
    <w:rsid w:val="00E5669D"/>
    <w:rsid w:val="00E5672F"/>
    <w:rsid w:val="00E56F6A"/>
    <w:rsid w:val="00E57143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313E"/>
    <w:rsid w:val="00E63B08"/>
    <w:rsid w:val="00E63CD3"/>
    <w:rsid w:val="00E63D81"/>
    <w:rsid w:val="00E64013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A1E"/>
    <w:rsid w:val="00E74B44"/>
    <w:rsid w:val="00E74FB0"/>
    <w:rsid w:val="00E75865"/>
    <w:rsid w:val="00E75E96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457"/>
    <w:rsid w:val="00E81E36"/>
    <w:rsid w:val="00E8208A"/>
    <w:rsid w:val="00E82352"/>
    <w:rsid w:val="00E82619"/>
    <w:rsid w:val="00E82C9C"/>
    <w:rsid w:val="00E83F25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F7D"/>
    <w:rsid w:val="00EA26B2"/>
    <w:rsid w:val="00EA2DE5"/>
    <w:rsid w:val="00EA36C0"/>
    <w:rsid w:val="00EA3CAB"/>
    <w:rsid w:val="00EA4ABA"/>
    <w:rsid w:val="00EA4B5E"/>
    <w:rsid w:val="00EA4EA4"/>
    <w:rsid w:val="00EA550D"/>
    <w:rsid w:val="00EA5895"/>
    <w:rsid w:val="00EA59F7"/>
    <w:rsid w:val="00EA5B00"/>
    <w:rsid w:val="00EA5B49"/>
    <w:rsid w:val="00EA5B75"/>
    <w:rsid w:val="00EA5ED3"/>
    <w:rsid w:val="00EA5F0F"/>
    <w:rsid w:val="00EA62F5"/>
    <w:rsid w:val="00EA675E"/>
    <w:rsid w:val="00EA6920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33C"/>
    <w:rsid w:val="00EB170B"/>
    <w:rsid w:val="00EB1CA7"/>
    <w:rsid w:val="00EB1D79"/>
    <w:rsid w:val="00EB22FC"/>
    <w:rsid w:val="00EB285A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E81"/>
    <w:rsid w:val="00EB727E"/>
    <w:rsid w:val="00EB7EB2"/>
    <w:rsid w:val="00EC0EF0"/>
    <w:rsid w:val="00EC10D2"/>
    <w:rsid w:val="00EC1B7B"/>
    <w:rsid w:val="00EC1D31"/>
    <w:rsid w:val="00EC1D74"/>
    <w:rsid w:val="00EC1EC5"/>
    <w:rsid w:val="00EC289D"/>
    <w:rsid w:val="00EC3145"/>
    <w:rsid w:val="00EC3250"/>
    <w:rsid w:val="00EC3B6C"/>
    <w:rsid w:val="00EC3DAC"/>
    <w:rsid w:val="00EC41C9"/>
    <w:rsid w:val="00EC48B1"/>
    <w:rsid w:val="00EC4AB9"/>
    <w:rsid w:val="00EC4EE2"/>
    <w:rsid w:val="00EC50C8"/>
    <w:rsid w:val="00EC5952"/>
    <w:rsid w:val="00EC5CD1"/>
    <w:rsid w:val="00EC5E2A"/>
    <w:rsid w:val="00EC5E61"/>
    <w:rsid w:val="00EC6B21"/>
    <w:rsid w:val="00EC6E74"/>
    <w:rsid w:val="00EC712B"/>
    <w:rsid w:val="00EC7613"/>
    <w:rsid w:val="00ED0161"/>
    <w:rsid w:val="00ED0CC8"/>
    <w:rsid w:val="00ED181B"/>
    <w:rsid w:val="00ED183B"/>
    <w:rsid w:val="00ED18F3"/>
    <w:rsid w:val="00ED1E89"/>
    <w:rsid w:val="00ED281D"/>
    <w:rsid w:val="00ED289B"/>
    <w:rsid w:val="00ED2B0D"/>
    <w:rsid w:val="00ED2E50"/>
    <w:rsid w:val="00ED2F59"/>
    <w:rsid w:val="00ED45C4"/>
    <w:rsid w:val="00ED4E6F"/>
    <w:rsid w:val="00ED5229"/>
    <w:rsid w:val="00ED5A41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F94"/>
    <w:rsid w:val="00EE207E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F0AA9"/>
    <w:rsid w:val="00EF10F6"/>
    <w:rsid w:val="00EF10FE"/>
    <w:rsid w:val="00EF116F"/>
    <w:rsid w:val="00EF20BB"/>
    <w:rsid w:val="00EF2742"/>
    <w:rsid w:val="00EF2878"/>
    <w:rsid w:val="00EF2C51"/>
    <w:rsid w:val="00EF2DE9"/>
    <w:rsid w:val="00EF2EAA"/>
    <w:rsid w:val="00EF3BE3"/>
    <w:rsid w:val="00EF3E47"/>
    <w:rsid w:val="00EF4190"/>
    <w:rsid w:val="00EF42CD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109E"/>
    <w:rsid w:val="00F01100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8C0"/>
    <w:rsid w:val="00F07909"/>
    <w:rsid w:val="00F07B3C"/>
    <w:rsid w:val="00F07DEF"/>
    <w:rsid w:val="00F103D4"/>
    <w:rsid w:val="00F108FD"/>
    <w:rsid w:val="00F10B0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B34"/>
    <w:rsid w:val="00F20309"/>
    <w:rsid w:val="00F2093C"/>
    <w:rsid w:val="00F20B16"/>
    <w:rsid w:val="00F21016"/>
    <w:rsid w:val="00F21139"/>
    <w:rsid w:val="00F2184B"/>
    <w:rsid w:val="00F21BF8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98B"/>
    <w:rsid w:val="00F330CC"/>
    <w:rsid w:val="00F33E24"/>
    <w:rsid w:val="00F33F62"/>
    <w:rsid w:val="00F3441E"/>
    <w:rsid w:val="00F34438"/>
    <w:rsid w:val="00F347AA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CD1"/>
    <w:rsid w:val="00F42168"/>
    <w:rsid w:val="00F4234A"/>
    <w:rsid w:val="00F425EA"/>
    <w:rsid w:val="00F426DE"/>
    <w:rsid w:val="00F42B85"/>
    <w:rsid w:val="00F42D37"/>
    <w:rsid w:val="00F42F7C"/>
    <w:rsid w:val="00F43581"/>
    <w:rsid w:val="00F439B6"/>
    <w:rsid w:val="00F43D9B"/>
    <w:rsid w:val="00F446D0"/>
    <w:rsid w:val="00F4488B"/>
    <w:rsid w:val="00F44902"/>
    <w:rsid w:val="00F44B60"/>
    <w:rsid w:val="00F45EF9"/>
    <w:rsid w:val="00F46ECD"/>
    <w:rsid w:val="00F46FF0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213D"/>
    <w:rsid w:val="00F52A51"/>
    <w:rsid w:val="00F52B7C"/>
    <w:rsid w:val="00F53124"/>
    <w:rsid w:val="00F531B0"/>
    <w:rsid w:val="00F53448"/>
    <w:rsid w:val="00F537C6"/>
    <w:rsid w:val="00F53A55"/>
    <w:rsid w:val="00F53C2E"/>
    <w:rsid w:val="00F54239"/>
    <w:rsid w:val="00F542E1"/>
    <w:rsid w:val="00F55465"/>
    <w:rsid w:val="00F5621B"/>
    <w:rsid w:val="00F5671D"/>
    <w:rsid w:val="00F56A8C"/>
    <w:rsid w:val="00F56CB9"/>
    <w:rsid w:val="00F56D88"/>
    <w:rsid w:val="00F56DD4"/>
    <w:rsid w:val="00F57409"/>
    <w:rsid w:val="00F57ABB"/>
    <w:rsid w:val="00F57ADD"/>
    <w:rsid w:val="00F60504"/>
    <w:rsid w:val="00F60990"/>
    <w:rsid w:val="00F61411"/>
    <w:rsid w:val="00F6142C"/>
    <w:rsid w:val="00F61A5C"/>
    <w:rsid w:val="00F61B7C"/>
    <w:rsid w:val="00F61C4A"/>
    <w:rsid w:val="00F61E30"/>
    <w:rsid w:val="00F6276C"/>
    <w:rsid w:val="00F629CD"/>
    <w:rsid w:val="00F62C77"/>
    <w:rsid w:val="00F62F6F"/>
    <w:rsid w:val="00F638BB"/>
    <w:rsid w:val="00F63CDE"/>
    <w:rsid w:val="00F64009"/>
    <w:rsid w:val="00F64138"/>
    <w:rsid w:val="00F64D59"/>
    <w:rsid w:val="00F652A8"/>
    <w:rsid w:val="00F65616"/>
    <w:rsid w:val="00F659CC"/>
    <w:rsid w:val="00F66667"/>
    <w:rsid w:val="00F666AA"/>
    <w:rsid w:val="00F667AC"/>
    <w:rsid w:val="00F66DAE"/>
    <w:rsid w:val="00F66DC1"/>
    <w:rsid w:val="00F66DEF"/>
    <w:rsid w:val="00F67046"/>
    <w:rsid w:val="00F6710E"/>
    <w:rsid w:val="00F67328"/>
    <w:rsid w:val="00F67F63"/>
    <w:rsid w:val="00F67FE9"/>
    <w:rsid w:val="00F7008C"/>
    <w:rsid w:val="00F70188"/>
    <w:rsid w:val="00F70B8A"/>
    <w:rsid w:val="00F71917"/>
    <w:rsid w:val="00F71E0B"/>
    <w:rsid w:val="00F72694"/>
    <w:rsid w:val="00F72884"/>
    <w:rsid w:val="00F72934"/>
    <w:rsid w:val="00F72D87"/>
    <w:rsid w:val="00F73527"/>
    <w:rsid w:val="00F73557"/>
    <w:rsid w:val="00F738A3"/>
    <w:rsid w:val="00F73E0B"/>
    <w:rsid w:val="00F742A7"/>
    <w:rsid w:val="00F7455E"/>
    <w:rsid w:val="00F74D46"/>
    <w:rsid w:val="00F75352"/>
    <w:rsid w:val="00F7537B"/>
    <w:rsid w:val="00F7582F"/>
    <w:rsid w:val="00F75B0C"/>
    <w:rsid w:val="00F75F75"/>
    <w:rsid w:val="00F76163"/>
    <w:rsid w:val="00F76717"/>
    <w:rsid w:val="00F76C3D"/>
    <w:rsid w:val="00F770BD"/>
    <w:rsid w:val="00F77420"/>
    <w:rsid w:val="00F7755F"/>
    <w:rsid w:val="00F77642"/>
    <w:rsid w:val="00F77827"/>
    <w:rsid w:val="00F77EB0"/>
    <w:rsid w:val="00F80438"/>
    <w:rsid w:val="00F80561"/>
    <w:rsid w:val="00F81540"/>
    <w:rsid w:val="00F816C9"/>
    <w:rsid w:val="00F81852"/>
    <w:rsid w:val="00F81872"/>
    <w:rsid w:val="00F81A92"/>
    <w:rsid w:val="00F81AC7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4506"/>
    <w:rsid w:val="00FA4625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9B3"/>
    <w:rsid w:val="00FC1E20"/>
    <w:rsid w:val="00FC1E3F"/>
    <w:rsid w:val="00FC1FA5"/>
    <w:rsid w:val="00FC2469"/>
    <w:rsid w:val="00FC24D1"/>
    <w:rsid w:val="00FC2544"/>
    <w:rsid w:val="00FC3A34"/>
    <w:rsid w:val="00FC3F99"/>
    <w:rsid w:val="00FC43CA"/>
    <w:rsid w:val="00FC4AA4"/>
    <w:rsid w:val="00FC534A"/>
    <w:rsid w:val="00FC56FC"/>
    <w:rsid w:val="00FC6943"/>
    <w:rsid w:val="00FC71B5"/>
    <w:rsid w:val="00FC731B"/>
    <w:rsid w:val="00FC745C"/>
    <w:rsid w:val="00FC77B0"/>
    <w:rsid w:val="00FC7B03"/>
    <w:rsid w:val="00FC7EDF"/>
    <w:rsid w:val="00FD0030"/>
    <w:rsid w:val="00FD0621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D69"/>
    <w:rsid w:val="00FD3E34"/>
    <w:rsid w:val="00FD4318"/>
    <w:rsid w:val="00FD43A7"/>
    <w:rsid w:val="00FD4812"/>
    <w:rsid w:val="00FD4A01"/>
    <w:rsid w:val="00FD4EF5"/>
    <w:rsid w:val="00FD54E1"/>
    <w:rsid w:val="00FD5E3D"/>
    <w:rsid w:val="00FD630E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DE2"/>
    <w:rsid w:val="00FE5181"/>
    <w:rsid w:val="00FE5296"/>
    <w:rsid w:val="00FE59CD"/>
    <w:rsid w:val="00FE5D48"/>
    <w:rsid w:val="00FE5F51"/>
    <w:rsid w:val="00FE6674"/>
    <w:rsid w:val="00FE6A88"/>
    <w:rsid w:val="00FE6E29"/>
    <w:rsid w:val="00FE79D0"/>
    <w:rsid w:val="00FE7CD2"/>
    <w:rsid w:val="00FF0F51"/>
    <w:rsid w:val="00FF1110"/>
    <w:rsid w:val="00FF15D3"/>
    <w:rsid w:val="00FF18C9"/>
    <w:rsid w:val="00FF1A03"/>
    <w:rsid w:val="00FF1DFD"/>
    <w:rsid w:val="00FF2D30"/>
    <w:rsid w:val="00FF3249"/>
    <w:rsid w:val="00FF33B3"/>
    <w:rsid w:val="00FF33E2"/>
    <w:rsid w:val="00FF4005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3D2EC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upload.wikimedia.org/wikipedia/commons/thumb/6/6e/Vector_sphere.svg/1024px-Vector_sphere.svg.png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mattefysik.se/fysik2/kap5/bilder/faltlinjer.png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hyperlink" Target="https://sv.wikipedia.org/wiki/Coulombs_lag" TargetMode="Externa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yperlink" Target="mailto:karlolo@kth.se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sv.wikipedia.org/wiki/Elektrisk_sp%C3%A4nn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hyperlink" Target="https://sv.wikipedia.org/wiki/Gauss_sats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martin.wiklund@biox.kth.se" TargetMode="External"/><Relationship Id="rId23" Type="http://schemas.openxmlformats.org/officeDocument/2006/relationships/hyperlink" Target="https://upload.wikimedia.org/wikipedia/commons/1/15/Water-elpot-transparent-3D-balls.png" TargetMode="External"/><Relationship Id="rId28" Type="http://schemas.openxmlformats.org/officeDocument/2006/relationships/hyperlink" Target="https://sv.wikipedia.org/wiki/Vridmomen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sv.wikipedia.org/wiki/Elektriskt_f%C3%A4lt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SK1114 HT21-1 Elektromagnetism och vågrörelselära, 7,5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97B80C-0E64-47AE-BBB4-FF322886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12</Pages>
  <Words>2224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Elektromagnetism – 
Elektriska fält</vt:lpstr>
    </vt:vector>
  </TitlesOfParts>
  <Company>Kungliga Tekniska Högskolan</Company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Elektromagnetism – 
Elektrostatik</dc:title>
  <dc:subject>Sahand Khodabandehloo</dc:subject>
  <dc:creator>Sahand Khodabandehloo</dc:creator>
  <cp:keywords/>
  <dc:description/>
  <cp:lastModifiedBy>Sahand Khodabandehloo</cp:lastModifiedBy>
  <cp:revision>763</cp:revision>
  <dcterms:created xsi:type="dcterms:W3CDTF">2021-09-06T11:16:00Z</dcterms:created>
  <dcterms:modified xsi:type="dcterms:W3CDTF">2021-10-22T13:15:00Z</dcterms:modified>
</cp:coreProperties>
</file>