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B6E91" w14:textId="77777777" w:rsidR="005B72C2" w:rsidRDefault="005B72C2">
      <w:pPr>
        <w:pStyle w:val="Ingetavstnd"/>
        <w:spacing w:before="1540" w:after="240"/>
        <w:jc w:val="center"/>
        <w:rPr>
          <w:rFonts w:eastAsiaTheme="minorHAnsi"/>
          <w:color w:val="4472C4" w:themeColor="accent1"/>
          <w:lang w:eastAsia="en-US"/>
        </w:rPr>
      </w:pPr>
      <w:bookmarkStart w:id="0" w:name="_Hlk54108105"/>
      <w:bookmarkEnd w:id="0"/>
      <w:r>
        <w:rPr>
          <w:rFonts w:eastAsiaTheme="minorHAnsi"/>
          <w:color w:val="4472C4" w:themeColor="accent1"/>
          <w:lang w:eastAsia="en-US"/>
        </w:rPr>
        <w:t xml:space="preserve">  </w:t>
      </w:r>
    </w:p>
    <w:sdt>
      <w:sdtPr>
        <w:rPr>
          <w:rFonts w:eastAsiaTheme="minorHAnsi"/>
          <w:color w:val="4472C4" w:themeColor="accent1"/>
          <w:lang w:eastAsia="en-US"/>
        </w:rPr>
        <w:id w:val="-165943744"/>
        <w:docPartObj>
          <w:docPartGallery w:val="Cover Pages"/>
          <w:docPartUnique/>
        </w:docPartObj>
      </w:sdtPr>
      <w:sdtEndPr>
        <w:rPr>
          <w:b/>
          <w:bCs/>
          <w:color w:val="2F5496" w:themeColor="accent1" w:themeShade="BF"/>
          <w:sz w:val="30"/>
          <w:szCs w:val="30"/>
        </w:rPr>
      </w:sdtEndPr>
      <w:sdtContent>
        <w:p w14:paraId="008D614F" w14:textId="77777777" w:rsidR="00E938F1" w:rsidRDefault="00E938F1">
          <w:pPr>
            <w:pStyle w:val="Ingetavstnd"/>
            <w:spacing w:before="1540" w:after="240"/>
            <w:jc w:val="center"/>
            <w:rPr>
              <w:color w:val="4472C4" w:themeColor="accent1"/>
            </w:rPr>
          </w:pPr>
          <w:r>
            <w:rPr>
              <w:noProof/>
              <w:color w:val="4472C4" w:themeColor="accent1"/>
            </w:rPr>
            <w:drawing>
              <wp:inline distT="0" distB="0" distL="0" distR="0" wp14:anchorId="2BBE79FC" wp14:editId="455A8965">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F8F00" w:themeColor="accent4" w:themeShade="BF"/>
              <w:sz w:val="72"/>
              <w:szCs w:val="72"/>
            </w:rPr>
            <w:alias w:val="Rubrik"/>
            <w:tag w:val=""/>
            <w:id w:val="1735040861"/>
            <w:placeholder>
              <w:docPart w:val="F14B20741970DA4E83D45C4D99A4AA3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ADAC2C1" w14:textId="075E75A9" w:rsidR="00E938F1" w:rsidRPr="00A50E86" w:rsidRDefault="00F2236B">
              <w:pPr>
                <w:pStyle w:val="Ingetavstnd"/>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BF8F00" w:themeColor="accent4" w:themeShade="BF"/>
                  <w:sz w:val="80"/>
                  <w:szCs w:val="80"/>
                </w:rPr>
              </w:pPr>
              <w:r>
                <w:rPr>
                  <w:rFonts w:asciiTheme="majorHAnsi" w:eastAsiaTheme="majorEastAsia" w:hAnsiTheme="majorHAnsi" w:cstheme="majorBidi"/>
                  <w:caps/>
                  <w:color w:val="BF8F00" w:themeColor="accent4" w:themeShade="BF"/>
                  <w:sz w:val="72"/>
                  <w:szCs w:val="72"/>
                </w:rPr>
                <w:t>klinisk kemi</w:t>
              </w:r>
            </w:p>
          </w:sdtContent>
        </w:sdt>
        <w:sdt>
          <w:sdtPr>
            <w:rPr>
              <w:color w:val="4472C4" w:themeColor="accent1"/>
              <w:sz w:val="28"/>
              <w:szCs w:val="28"/>
            </w:rPr>
            <w:alias w:val="Underrubrik"/>
            <w:tag w:val=""/>
            <w:id w:val="328029620"/>
            <w:placeholder>
              <w:docPart w:val="41C18C0F5BF161428B2F8E49CA54F0CB"/>
            </w:placeholder>
            <w:dataBinding w:prefixMappings="xmlns:ns0='http://purl.org/dc/elements/1.1/' xmlns:ns1='http://schemas.openxmlformats.org/package/2006/metadata/core-properties' " w:xpath="/ns1:coreProperties[1]/ns0:subject[1]" w:storeItemID="{6C3C8BC8-F283-45AE-878A-BAB7291924A1}"/>
            <w:text/>
          </w:sdtPr>
          <w:sdtContent>
            <w:p w14:paraId="456E42A7" w14:textId="77777777" w:rsidR="00E938F1" w:rsidRDefault="006B11F2">
              <w:pPr>
                <w:pStyle w:val="Ingetavstnd"/>
                <w:jc w:val="center"/>
                <w:rPr>
                  <w:color w:val="4472C4" w:themeColor="accent1"/>
                  <w:sz w:val="28"/>
                  <w:szCs w:val="28"/>
                </w:rPr>
              </w:pPr>
              <w:r>
                <w:rPr>
                  <w:color w:val="4472C4" w:themeColor="accent1"/>
                  <w:sz w:val="28"/>
                  <w:szCs w:val="28"/>
                </w:rPr>
                <w:t>Sahand Khodabandehloo</w:t>
              </w:r>
            </w:p>
          </w:sdtContent>
        </w:sdt>
        <w:p w14:paraId="31FFCC1F" w14:textId="77777777" w:rsidR="00E938F1" w:rsidRDefault="00E938F1">
          <w:pPr>
            <w:pStyle w:val="Ingetavstnd"/>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3D55C128" wp14:editId="1DDFF0B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83" name="Textruta 8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E98954" w14:textId="77777777" w:rsidR="00FB02FF" w:rsidRPr="00A50E86" w:rsidRDefault="00FB02FF" w:rsidP="00A50E86">
                                <w:pPr>
                                  <w:jc w:val="center"/>
                                  <w:rPr>
                                    <w:color w:val="0070C0"/>
                                  </w:rPr>
                                </w:pPr>
                                <w:sdt>
                                  <w:sdtPr>
                                    <w:rPr>
                                      <w:color w:val="0070C0"/>
                                    </w:rPr>
                                    <w:alias w:val="Datum"/>
                                    <w:tag w:val=""/>
                                    <w:id w:val="197127006"/>
                                    <w:dataBinding w:prefixMappings="xmlns:ns0='http://schemas.microsoft.com/office/2006/coverPageProps' " w:xpath="/ns0:CoverPageProperties[1]/ns0:PublishDate[1]" w:storeItemID="{55AF091B-3C7A-41E3-B477-F2FDAA23CFDA}"/>
                                    <w:date w:fullDate="2020-08-24T00:00:00Z">
                                      <w:dateFormat w:val="'den 'd MMMM yyyy"/>
                                      <w:lid w:val="sv-SE"/>
                                      <w:storeMappedDataAs w:val="dateTime"/>
                                      <w:calendar w:val="gregorian"/>
                                    </w:date>
                                  </w:sdtPr>
                                  <w:sdtContent>
                                    <w:r>
                                      <w:rPr>
                                        <w:color w:val="0070C0"/>
                                      </w:rPr>
                                      <w:t>den 24 augusti 2020</w:t>
                                    </w:r>
                                  </w:sdtContent>
                                </w:sdt>
                              </w:p>
                              <w:p w14:paraId="78464264" w14:textId="77777777" w:rsidR="00FB02FF" w:rsidRPr="0054725F" w:rsidRDefault="00FB02FF"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Content>
                                    <w:r>
                                      <w:rPr>
                                        <w:rFonts w:asciiTheme="majorHAnsi" w:hAnsiTheme="majorHAnsi"/>
                                        <w:color w:val="BF8F00" w:themeColor="accent4" w:themeShade="BF"/>
                                      </w:rPr>
                                      <w:t>Kungliga Tekniska Högskolan</w:t>
                                    </w:r>
                                  </w:sdtContent>
                                </w:sdt>
                              </w:p>
                              <w:p w14:paraId="3A6DDF4E" w14:textId="77777777" w:rsidR="00FB02FF" w:rsidRDefault="00FB02FF">
                                <w:pPr>
                                  <w:pStyle w:val="Ingetavstnd"/>
                                  <w:jc w:val="center"/>
                                  <w:rPr>
                                    <w:color w:val="4472C4" w:themeColor="accent1"/>
                                  </w:rPr>
                                </w:pPr>
                                <w:sdt>
                                  <w:sdtPr>
                                    <w:rPr>
                                      <w:color w:val="4472C4" w:themeColor="accent1"/>
                                    </w:rPr>
                                    <w:alias w:val="A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HL1201 inkl. 1001 HT20 Medicin och medicinsk teknik</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D55C128" id="_x0000_t202" coordsize="21600,21600" o:spt="202" path="m,l,21600r21600,l21600,xe">
                    <v:stroke joinstyle="miter"/>
                    <v:path gradientshapeok="t" o:connecttype="rect"/>
                  </v:shapetype>
                  <v:shape id="Textruta 83"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V6HiFnUCAABUBQAADgAAAAAAAAAA&#10;AAAAAAAuAgAAZHJzL2Uyb0RvYy54bWxQSwECLQAUAAYACAAAACEA6JhCtNoAAAAFAQAADwAAAAAA&#10;AAAAAAAAAADPBAAAZHJzL2Rvd25yZXYueG1sUEsFBgAAAAAEAAQA8wAAANYFAAAAAA==&#10;" filled="f" stroked="f" strokeweight=".5pt">
                    <v:textbox style="mso-fit-shape-to-text:t" inset="0,0,0,0">
                      <w:txbxContent>
                        <w:p w14:paraId="76E98954" w14:textId="77777777" w:rsidR="00FB02FF" w:rsidRPr="00A50E86" w:rsidRDefault="00FB02FF" w:rsidP="00A50E86">
                          <w:pPr>
                            <w:jc w:val="center"/>
                            <w:rPr>
                              <w:color w:val="0070C0"/>
                            </w:rPr>
                          </w:pPr>
                          <w:sdt>
                            <w:sdtPr>
                              <w:rPr>
                                <w:color w:val="0070C0"/>
                              </w:rPr>
                              <w:alias w:val="Datum"/>
                              <w:tag w:val=""/>
                              <w:id w:val="197127006"/>
                              <w:dataBinding w:prefixMappings="xmlns:ns0='http://schemas.microsoft.com/office/2006/coverPageProps' " w:xpath="/ns0:CoverPageProperties[1]/ns0:PublishDate[1]" w:storeItemID="{55AF091B-3C7A-41E3-B477-F2FDAA23CFDA}"/>
                              <w:date w:fullDate="2020-08-24T00:00:00Z">
                                <w:dateFormat w:val="'den 'd MMMM yyyy"/>
                                <w:lid w:val="sv-SE"/>
                                <w:storeMappedDataAs w:val="dateTime"/>
                                <w:calendar w:val="gregorian"/>
                              </w:date>
                            </w:sdtPr>
                            <w:sdtContent>
                              <w:r>
                                <w:rPr>
                                  <w:color w:val="0070C0"/>
                                </w:rPr>
                                <w:t>den 24 augusti 2020</w:t>
                              </w:r>
                            </w:sdtContent>
                          </w:sdt>
                        </w:p>
                        <w:p w14:paraId="78464264" w14:textId="77777777" w:rsidR="00FB02FF" w:rsidRPr="0054725F" w:rsidRDefault="00FB02FF"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Content>
                              <w:r>
                                <w:rPr>
                                  <w:rFonts w:asciiTheme="majorHAnsi" w:hAnsiTheme="majorHAnsi"/>
                                  <w:color w:val="BF8F00" w:themeColor="accent4" w:themeShade="BF"/>
                                </w:rPr>
                                <w:t>Kungliga Tekniska Högskolan</w:t>
                              </w:r>
                            </w:sdtContent>
                          </w:sdt>
                        </w:p>
                        <w:p w14:paraId="3A6DDF4E" w14:textId="77777777" w:rsidR="00FB02FF" w:rsidRDefault="00FB02FF">
                          <w:pPr>
                            <w:pStyle w:val="Ingetavstnd"/>
                            <w:jc w:val="center"/>
                            <w:rPr>
                              <w:color w:val="4472C4" w:themeColor="accent1"/>
                            </w:rPr>
                          </w:pPr>
                          <w:sdt>
                            <w:sdtPr>
                              <w:rPr>
                                <w:color w:val="4472C4" w:themeColor="accent1"/>
                              </w:rPr>
                              <w:alias w:val="A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HL1201 inkl. 1001 HT20 Medicin och medicinsk teknik</w:t>
                              </w:r>
                            </w:sdtContent>
                          </w:sdt>
                        </w:p>
                      </w:txbxContent>
                    </v:textbox>
                    <w10:wrap anchorx="margin" anchory="page"/>
                  </v:shape>
                </w:pict>
              </mc:Fallback>
            </mc:AlternateContent>
          </w:r>
          <w:r>
            <w:rPr>
              <w:noProof/>
              <w:color w:val="4472C4" w:themeColor="accent1"/>
            </w:rPr>
            <w:drawing>
              <wp:inline distT="0" distB="0" distL="0" distR="0" wp14:anchorId="3322D734" wp14:editId="5AA6B23E">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D4697BB" w14:textId="77777777" w:rsidR="00E938F1" w:rsidRDefault="00A50E86" w:rsidP="00A50E86">
          <w:pPr>
            <w:jc w:val="center"/>
            <w:rPr>
              <w:rFonts w:asciiTheme="majorHAnsi" w:eastAsiaTheme="majorEastAsia" w:hAnsiTheme="majorHAnsi" w:cstheme="majorBidi"/>
              <w:b/>
              <w:bCs/>
              <w:color w:val="2F5496" w:themeColor="accent1" w:themeShade="BF"/>
              <w:sz w:val="30"/>
              <w:szCs w:val="30"/>
            </w:rPr>
          </w:pPr>
          <w:r>
            <w:rPr>
              <w:noProof/>
            </w:rPr>
            <w:drawing>
              <wp:anchor distT="0" distB="0" distL="114300" distR="114300" simplePos="0" relativeHeight="251658241" behindDoc="0" locked="0" layoutInCell="1" allowOverlap="1" wp14:anchorId="4810D1E2" wp14:editId="0554A408">
                <wp:simplePos x="0" y="0"/>
                <wp:positionH relativeFrom="column">
                  <wp:posOffset>1879600</wp:posOffset>
                </wp:positionH>
                <wp:positionV relativeFrom="paragraph">
                  <wp:posOffset>184785</wp:posOffset>
                </wp:positionV>
                <wp:extent cx="1943100" cy="2818130"/>
                <wp:effectExtent l="0" t="0" r="0" b="1270"/>
                <wp:wrapSquare wrapText="bothSides"/>
                <wp:docPr id="84" name="Bildobjekt 84" descr="Fysiologi : med relevant anatomi (bok + digital produkt) - Olle Henriksson,  Margareta Rasmusson - inbunden (9789144115948) | Adlibris Bokhan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
                        <pic:cNvPicPr/>
                      </pic:nvPicPr>
                      <pic:blipFill>
                        <a:blip r:embed="rId11">
                          <a:extLst>
                            <a:ext uri="{28A0092B-C50C-407E-A947-70E740481C1C}">
                              <a14:useLocalDpi xmlns:a14="http://schemas.microsoft.com/office/drawing/2010/main" val="0"/>
                            </a:ext>
                          </a:extLst>
                        </a:blip>
                        <a:stretch>
                          <a:fillRect/>
                        </a:stretch>
                      </pic:blipFill>
                      <pic:spPr>
                        <a:xfrm>
                          <a:off x="0" y="0"/>
                          <a:ext cx="1943100" cy="2818130"/>
                        </a:xfrm>
                        <a:prstGeom prst="rect">
                          <a:avLst/>
                        </a:prstGeom>
                      </pic:spPr>
                    </pic:pic>
                  </a:graphicData>
                </a:graphic>
                <wp14:sizeRelH relativeFrom="margin">
                  <wp14:pctWidth>0</wp14:pctWidth>
                </wp14:sizeRelH>
                <wp14:sizeRelV relativeFrom="margin">
                  <wp14:pctHeight>0</wp14:pctHeight>
                </wp14:sizeRelV>
              </wp:anchor>
            </w:drawing>
          </w:r>
          <w:r w:rsidR="00E938F1">
            <w:rPr>
              <w:b/>
              <w:bCs/>
              <w:color w:val="2F5496" w:themeColor="accent1" w:themeShade="BF"/>
              <w:sz w:val="30"/>
              <w:szCs w:val="30"/>
            </w:rPr>
            <w:br w:type="page"/>
          </w:r>
        </w:p>
      </w:sdtContent>
    </w:sdt>
    <w:p w14:paraId="6E9D1259" w14:textId="50EABCBC" w:rsidR="009E3E8B" w:rsidRPr="00364F8A" w:rsidRDefault="00F2236B" w:rsidP="00364F8A">
      <w:pPr>
        <w:pStyle w:val="Rubrik"/>
      </w:pPr>
      <w:r w:rsidRPr="00364F8A">
        <w:lastRenderedPageBreak/>
        <w:t>Föreläsning 1</w:t>
      </w:r>
    </w:p>
    <w:p w14:paraId="0277B831" w14:textId="2CF08326" w:rsidR="00BE5D53" w:rsidRPr="00E74243" w:rsidRDefault="00BE5D53" w:rsidP="00BE5D53">
      <w:pPr>
        <w:rPr>
          <w:rStyle w:val="Diskretreferens"/>
        </w:rPr>
      </w:pPr>
      <w:r w:rsidRPr="00E74243">
        <w:rPr>
          <w:rStyle w:val="Diskretreferens"/>
        </w:rPr>
        <w:t>18 jan</w:t>
      </w:r>
      <w:r w:rsidR="00E74243">
        <w:rPr>
          <w:rStyle w:val="Diskretreferens"/>
        </w:rPr>
        <w:t xml:space="preserve"> 2021</w:t>
      </w:r>
    </w:p>
    <w:p w14:paraId="03E4D17D" w14:textId="77777777" w:rsidR="00943280" w:rsidRPr="00364F8A" w:rsidRDefault="00943280" w:rsidP="00364F8A">
      <w:pPr>
        <w:pStyle w:val="Rubrik1"/>
        <w:rPr>
          <w:sz w:val="48"/>
          <w:szCs w:val="28"/>
        </w:rPr>
      </w:pPr>
      <w:r w:rsidRPr="00364F8A">
        <w:rPr>
          <w:sz w:val="48"/>
          <w:szCs w:val="28"/>
        </w:rPr>
        <w:t>Kapitel 5: Klinisk kemi</w:t>
      </w:r>
    </w:p>
    <w:p w14:paraId="5102AF20" w14:textId="1A68FFFD" w:rsidR="00707199" w:rsidRDefault="00F2236B" w:rsidP="00730C97">
      <w:pPr>
        <w:pStyle w:val="Rubrik2"/>
      </w:pPr>
      <w:r>
        <w:t>Mikrobiologi och immunologi</w:t>
      </w:r>
    </w:p>
    <w:p w14:paraId="1760CF3E" w14:textId="7150C3D3" w:rsidR="00F2236B" w:rsidRDefault="004D40E2" w:rsidP="00F2236B">
      <w:r>
        <w:t>Kapit</w:t>
      </w:r>
      <w:r w:rsidR="001D4611">
        <w:t xml:space="preserve">let om klinisk kemi, kapitel 5, </w:t>
      </w:r>
      <w:r w:rsidR="005D7F05">
        <w:t>behandlar</w:t>
      </w:r>
      <w:r w:rsidR="001D4611">
        <w:t xml:space="preserve"> </w:t>
      </w:r>
      <w:r w:rsidR="0086308B">
        <w:t xml:space="preserve">mycket </w:t>
      </w:r>
      <w:r w:rsidR="001D4611">
        <w:t>allmän</w:t>
      </w:r>
      <w:r w:rsidR="005D7F05">
        <w:t>na</w:t>
      </w:r>
      <w:r w:rsidR="00DF4AED">
        <w:t xml:space="preserve"> </w:t>
      </w:r>
      <w:r w:rsidR="001D4611">
        <w:t>fakta</w:t>
      </w:r>
      <w:r w:rsidR="00730C97">
        <w:t xml:space="preserve"> </w:t>
      </w:r>
      <w:r w:rsidR="00DF4AED">
        <w:t>(</w:t>
      </w:r>
      <w:r w:rsidR="00730C97">
        <w:t>central del</w:t>
      </w:r>
      <w:r w:rsidR="00DF4AED">
        <w:t>)</w:t>
      </w:r>
      <w:r w:rsidR="00730C97">
        <w:t xml:space="preserve"> </w:t>
      </w:r>
      <w:r w:rsidR="0086308B">
        <w:t>inom</w:t>
      </w:r>
      <w:r w:rsidR="00730C97">
        <w:t xml:space="preserve"> medicinsk teknik</w:t>
      </w:r>
      <w:r w:rsidR="0086308B">
        <w:t xml:space="preserve"> -</w:t>
      </w:r>
      <w:r w:rsidR="00730C97">
        <w:t xml:space="preserve"> bra att börja med.</w:t>
      </w:r>
      <w:r w:rsidR="00F2236B">
        <w:t xml:space="preserve"> </w:t>
      </w:r>
    </w:p>
    <w:p w14:paraId="2BBF8C2B" w14:textId="6DFDEEC6" w:rsidR="00F2236B" w:rsidRDefault="00F2236B" w:rsidP="00F2236B"/>
    <w:p w14:paraId="41BE0A28" w14:textId="6BF983DD" w:rsidR="00F2236B" w:rsidRPr="00F2236B" w:rsidRDefault="00F2236B" w:rsidP="00E65A20">
      <w:pPr>
        <w:pStyle w:val="Rubrik3"/>
      </w:pPr>
      <w:r>
        <w:t>Vad är normalt?</w:t>
      </w:r>
    </w:p>
    <w:p w14:paraId="2E5C24FC" w14:textId="6EB7C1D4" w:rsidR="0086308B" w:rsidRDefault="0086308B" w:rsidP="00F2236B">
      <w:r>
        <w:t xml:space="preserve">Biologiska värden (kroppslängd, </w:t>
      </w:r>
      <w:r w:rsidR="00B33765">
        <w:t>kroppsvikt, utseende, tal- och tankeförmåga, med mera) kan ofta skilja sig kraftigt även mellan friska individer.</w:t>
      </w:r>
      <w:r w:rsidR="00F2721F">
        <w:t xml:space="preserve"> </w:t>
      </w:r>
      <w:r w:rsidR="00732427">
        <w:t xml:space="preserve">Variationen kan orsakas såväl </w:t>
      </w:r>
      <w:r w:rsidR="00C42C59">
        <w:t xml:space="preserve">av </w:t>
      </w:r>
      <w:r w:rsidR="00732427">
        <w:t>biologiska f</w:t>
      </w:r>
      <w:r w:rsidR="00F2721F">
        <w:t xml:space="preserve">aktorer </w:t>
      </w:r>
      <w:r w:rsidR="00732427">
        <w:t xml:space="preserve">som </w:t>
      </w:r>
      <w:r w:rsidR="00C42C59">
        <w:t>av barndom och uppväxt.</w:t>
      </w:r>
    </w:p>
    <w:p w14:paraId="1A93E3B8" w14:textId="77777777" w:rsidR="005222E0" w:rsidRDefault="005222E0" w:rsidP="00F2236B"/>
    <w:p w14:paraId="4CF2D412" w14:textId="069318FE" w:rsidR="00BE1130" w:rsidRDefault="00C42C59" w:rsidP="00F2236B">
      <w:r w:rsidRPr="00DD703D">
        <w:rPr>
          <w:b/>
          <w:bCs/>
        </w:rPr>
        <w:t>Normalfördelning</w:t>
      </w:r>
      <w:r>
        <w:t xml:space="preserve"> är </w:t>
      </w:r>
      <w:r w:rsidR="00C23BB6">
        <w:t>mycket praktiskt vid statistisk beräkning och bedömning.</w:t>
      </w:r>
      <w:r w:rsidR="00C230AD">
        <w:t xml:space="preserve"> </w:t>
      </w:r>
      <w:r w:rsidR="00BA2CC9">
        <w:t xml:space="preserve">Om en person ligger inom intervallet </w:t>
      </w:r>
      <m:oMath>
        <m:r>
          <w:rPr>
            <w:rFonts w:ascii="Cambria Math" w:hAnsi="Cambria Math"/>
          </w:rPr>
          <m:t>±2 SD</m:t>
        </m:r>
      </m:oMath>
      <w:r w:rsidR="0014194B">
        <w:rPr>
          <w:rFonts w:eastAsiaTheme="minorEastAsia"/>
        </w:rPr>
        <w:t xml:space="preserve">, standardavvikelse, </w:t>
      </w:r>
      <w:r w:rsidR="00880D08">
        <w:rPr>
          <w:rFonts w:eastAsiaTheme="minorEastAsia"/>
        </w:rPr>
        <w:t xml:space="preserve">från medelvärdet, </w:t>
      </w:r>
      <w:r w:rsidR="00041B72">
        <w:rPr>
          <w:rFonts w:eastAsiaTheme="minorEastAsia"/>
        </w:rPr>
        <w:t>så är den person inom ramen av friska (”normala”) personer</w:t>
      </w:r>
      <w:r w:rsidR="00041B72">
        <w:t xml:space="preserve">. Detta motsvarar ungefär </w:t>
      </w:r>
      <m:oMath>
        <m:r>
          <w:rPr>
            <w:rFonts w:ascii="Cambria Math" w:hAnsi="Cambria Math"/>
          </w:rPr>
          <m:t>95%</m:t>
        </m:r>
      </m:oMath>
      <w:r w:rsidR="004576E9">
        <w:t xml:space="preserve"> av den svenska befolkningen. Resterande </w:t>
      </w:r>
      <m:oMath>
        <m:r>
          <w:rPr>
            <w:rFonts w:ascii="Cambria Math" w:hAnsi="Cambria Math"/>
          </w:rPr>
          <m:t>5%</m:t>
        </m:r>
      </m:oMath>
      <w:r w:rsidR="004576E9">
        <w:t xml:space="preserve"> utgörs av människor utanför intervallet </w:t>
      </w:r>
      <w:r w:rsidR="005E1ADF">
        <w:t xml:space="preserve">som </w:t>
      </w:r>
      <w:r w:rsidR="004576E9">
        <w:t>således</w:t>
      </w:r>
      <w:r w:rsidR="005E1ADF">
        <w:t xml:space="preserve"> inte är friska (</w:t>
      </w:r>
      <w:r w:rsidR="00F77698">
        <w:t>”onormala”</w:t>
      </w:r>
      <w:r w:rsidR="005E1ADF">
        <w:t>).</w:t>
      </w:r>
      <w:r w:rsidR="00222DD7">
        <w:t xml:space="preserve"> </w:t>
      </w:r>
      <w:r w:rsidR="00E50C78">
        <w:t>Några exempel på</w:t>
      </w:r>
      <w:r w:rsidR="00BE1130">
        <w:t xml:space="preserve"> förekomm</w:t>
      </w:r>
      <w:r w:rsidR="00E50C78">
        <w:t>ande normalfördelade material är</w:t>
      </w:r>
      <w:r w:rsidR="00BE1130">
        <w:t xml:space="preserve"> </w:t>
      </w:r>
      <w:r w:rsidR="00542FAF">
        <w:t xml:space="preserve">blodtryck, vikt, längd och </w:t>
      </w:r>
      <w:r w:rsidR="00222DD7">
        <w:t xml:space="preserve">röda </w:t>
      </w:r>
      <w:r w:rsidR="00542FAF">
        <w:t>blodkroppar</w:t>
      </w:r>
      <w:r w:rsidR="00222DD7">
        <w:t xml:space="preserve"> (HB-värde)</w:t>
      </w:r>
      <w:r w:rsidR="00542FAF">
        <w:t>.</w:t>
      </w:r>
    </w:p>
    <w:p w14:paraId="6737D194" w14:textId="7AE42C7F" w:rsidR="005222E0" w:rsidRDefault="005222E0" w:rsidP="00F2236B"/>
    <w:p w14:paraId="69238E7B" w14:textId="28570EE1" w:rsidR="009E4ACB" w:rsidRDefault="009E4ACB" w:rsidP="00F2236B">
      <w:r>
        <w:t xml:space="preserve">Problemet med denna indelning är att </w:t>
      </w:r>
      <w:r w:rsidR="00E040D8">
        <w:t>biologiska värden (sänka, kroppstemperatur, med mera) ofta inte är normalfördelade</w:t>
      </w:r>
      <w:r w:rsidR="002A5E14">
        <w:t>. I</w:t>
      </w:r>
      <w:r w:rsidR="001A51E1">
        <w:t>stället logaritmera</w:t>
      </w:r>
      <w:r w:rsidR="002A5E14">
        <w:t xml:space="preserve">r man </w:t>
      </w:r>
      <w:r w:rsidR="001A51E1">
        <w:t>mätvärdena</w:t>
      </w:r>
      <w:r w:rsidR="002A5E14">
        <w:t xml:space="preserve"> så att kurvan kan betraktas som en normalfördelning</w:t>
      </w:r>
      <w:r w:rsidR="004D03AA">
        <w:t xml:space="preserve"> (se </w:t>
      </w:r>
      <w:r w:rsidR="00E65A20">
        <w:t xml:space="preserve">nedan </w:t>
      </w:r>
      <w:r w:rsidR="004D03AA">
        <w:t>figur 1)</w:t>
      </w:r>
      <w:r w:rsidR="001A51E1">
        <w:t>.</w:t>
      </w:r>
    </w:p>
    <w:p w14:paraId="7942355F" w14:textId="77777777" w:rsidR="00E65A20" w:rsidRDefault="00E65A20" w:rsidP="00F2236B"/>
    <w:p w14:paraId="0CB4571C" w14:textId="77777777" w:rsidR="00E65A20" w:rsidRDefault="00E65A20" w:rsidP="00E65A20">
      <w:pPr>
        <w:keepNext/>
        <w:jc w:val="center"/>
      </w:pPr>
      <w:r>
        <w:rPr>
          <w:noProof/>
        </w:rPr>
        <w:drawing>
          <wp:inline distT="0" distB="0" distL="0" distR="0" wp14:anchorId="19C681E7" wp14:editId="5848139E">
            <wp:extent cx="3280447" cy="240244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10352" cy="2424346"/>
                    </a:xfrm>
                    <a:prstGeom prst="rect">
                      <a:avLst/>
                    </a:prstGeom>
                  </pic:spPr>
                </pic:pic>
              </a:graphicData>
            </a:graphic>
          </wp:inline>
        </w:drawing>
      </w:r>
    </w:p>
    <w:p w14:paraId="1CF6A97C" w14:textId="4C4EA570" w:rsidR="005222E0" w:rsidRDefault="00E65A20" w:rsidP="00E65A20">
      <w:pPr>
        <w:pStyle w:val="Beskrivning"/>
        <w:jc w:val="center"/>
      </w:pPr>
      <w:r>
        <w:t xml:space="preserve">Figur </w:t>
      </w:r>
      <w:r w:rsidR="007568FF">
        <w:fldChar w:fldCharType="begin"/>
      </w:r>
      <w:r w:rsidR="007568FF">
        <w:instrText xml:space="preserve"> SEQ Figur \* ARABIC </w:instrText>
      </w:r>
      <w:r w:rsidR="007568FF">
        <w:fldChar w:fldCharType="separate"/>
      </w:r>
      <w:r w:rsidR="00994347">
        <w:rPr>
          <w:noProof/>
        </w:rPr>
        <w:t>1</w:t>
      </w:r>
      <w:r w:rsidR="007568FF">
        <w:rPr>
          <w:noProof/>
        </w:rPr>
        <w:fldChar w:fldCharType="end"/>
      </w:r>
      <w:r w:rsidRPr="00701EE1">
        <w:t xml:space="preserve"> - Logaritmerad normalfördelad kurva</w:t>
      </w:r>
    </w:p>
    <w:p w14:paraId="1939325C" w14:textId="424DA03B" w:rsidR="00E65A20" w:rsidRDefault="00E65A20">
      <w:r>
        <w:br w:type="page"/>
      </w:r>
    </w:p>
    <w:p w14:paraId="4EC07DCC" w14:textId="39A11404" w:rsidR="004738DD" w:rsidRPr="00113EB0" w:rsidRDefault="004738DD" w:rsidP="00E65A20">
      <w:pPr>
        <w:pStyle w:val="Rubrik3"/>
      </w:pPr>
      <w:r w:rsidRPr="00113EB0">
        <w:lastRenderedPageBreak/>
        <w:t>Vad vill man mäta?</w:t>
      </w:r>
    </w:p>
    <w:p w14:paraId="2D68AE7A" w14:textId="377617CD" w:rsidR="00BE3E4B" w:rsidRDefault="000326C0" w:rsidP="00F2236B">
      <w:r>
        <w:t>Diagnostiska tester</w:t>
      </w:r>
      <w:r w:rsidR="003B71E7">
        <w:t xml:space="preserve"> avgör sjukdomens art</w:t>
      </w:r>
      <w:r w:rsidR="00F549C2">
        <w:t xml:space="preserve"> och värderar betydelsen av den</w:t>
      </w:r>
      <w:r w:rsidR="003B71E7">
        <w:t xml:space="preserve">. </w:t>
      </w:r>
      <w:r w:rsidR="00896A42">
        <w:t>En diagnos avgör alltså om en patient är friskt (”normal”) eller sjuk (”onormal”).</w:t>
      </w:r>
      <w:r w:rsidR="00F549C2">
        <w:t xml:space="preserve"> </w:t>
      </w:r>
      <w:r w:rsidR="003B71E7">
        <w:t xml:space="preserve"> </w:t>
      </w:r>
      <w:r w:rsidR="00F549C2">
        <w:t xml:space="preserve">Resultaten av diagnostiska tester indelas </w:t>
      </w:r>
      <w:r w:rsidR="00DD0909">
        <w:t xml:space="preserve">i två </w:t>
      </w:r>
      <w:r w:rsidR="009F26D9">
        <w:t xml:space="preserve">olika grupper: </w:t>
      </w:r>
      <w:r w:rsidR="00DD0909" w:rsidRPr="008F72A3">
        <w:rPr>
          <w:i/>
          <w:iCs/>
          <w:color w:val="0070C0"/>
        </w:rPr>
        <w:t>diagnostisk sensivitet</w:t>
      </w:r>
      <w:r w:rsidR="00DD0909" w:rsidRPr="008F72A3">
        <w:rPr>
          <w:color w:val="0070C0"/>
        </w:rPr>
        <w:t xml:space="preserve"> </w:t>
      </w:r>
      <w:r w:rsidR="00DD0909">
        <w:t xml:space="preserve">anger andelen </w:t>
      </w:r>
      <w:r w:rsidR="00DD0909" w:rsidRPr="001C6270">
        <w:rPr>
          <w:color w:val="0070C0"/>
        </w:rPr>
        <w:t xml:space="preserve">sant positiva </w:t>
      </w:r>
      <w:r w:rsidR="00DD0909">
        <w:t xml:space="preserve">medan </w:t>
      </w:r>
      <w:r w:rsidR="00DD0909" w:rsidRPr="001C6270">
        <w:rPr>
          <w:i/>
          <w:iCs/>
          <w:color w:val="00B050"/>
        </w:rPr>
        <w:t>diagnostisk specificitet</w:t>
      </w:r>
      <w:r w:rsidR="00DD0909" w:rsidRPr="001C6270">
        <w:rPr>
          <w:color w:val="00B050"/>
        </w:rPr>
        <w:t xml:space="preserve"> </w:t>
      </w:r>
      <w:r w:rsidR="00DD0909">
        <w:t xml:space="preserve">anger andelen </w:t>
      </w:r>
      <w:r w:rsidR="00DD0909" w:rsidRPr="001C6270">
        <w:rPr>
          <w:color w:val="00B050"/>
        </w:rPr>
        <w:t>sant negativa</w:t>
      </w:r>
      <w:r w:rsidR="00DD0909">
        <w:t>.</w:t>
      </w:r>
      <w:r w:rsidR="000620EF">
        <w:t xml:space="preserve"> </w:t>
      </w:r>
      <w:r w:rsidR="00BE3E4B">
        <w:t xml:space="preserve">I och med att ett resultat, </w:t>
      </w:r>
      <w:r w:rsidR="00B5282B">
        <w:t xml:space="preserve">oavsett </w:t>
      </w:r>
      <w:r w:rsidR="000C1044">
        <w:t>positivt eller negativt, kan antingen vara sant eller falskt</w:t>
      </w:r>
      <w:r w:rsidR="00B5282B">
        <w:t xml:space="preserve">, så </w:t>
      </w:r>
      <w:r w:rsidR="008725C0">
        <w:t>finns därav</w:t>
      </w:r>
      <w:r w:rsidR="00DF40D1">
        <w:t xml:space="preserve"> </w:t>
      </w:r>
      <w:r w:rsidR="008725C0">
        <w:rPr>
          <w:u w:val="single"/>
        </w:rPr>
        <w:t>alltid</w:t>
      </w:r>
      <w:r w:rsidR="008725C0">
        <w:t xml:space="preserve"> fyra möjliga utfall.</w:t>
      </w:r>
      <w:r w:rsidR="00E65A20" w:rsidRPr="00E65A20">
        <w:t xml:space="preserve"> </w:t>
      </w:r>
      <w:r w:rsidR="00E65A20">
        <w:t>Metoderna visar vilken som är bäst i vilken undersökning.</w:t>
      </w:r>
    </w:p>
    <w:p w14:paraId="72E04F04" w14:textId="6EC689BD" w:rsidR="00CF6011" w:rsidRPr="00CF6011" w:rsidRDefault="008725C0" w:rsidP="00CF6011">
      <w:pPr>
        <w:pStyle w:val="Liststycke"/>
        <w:numPr>
          <w:ilvl w:val="0"/>
          <w:numId w:val="13"/>
        </w:numPr>
        <w:rPr>
          <w:color w:val="0070C0"/>
        </w:rPr>
      </w:pPr>
      <w:r>
        <w:t xml:space="preserve">Hög </w:t>
      </w:r>
      <w:r w:rsidRPr="008725C0">
        <w:rPr>
          <w:color w:val="0070C0"/>
        </w:rPr>
        <w:t>diagnostisk sensivitet</w:t>
      </w:r>
      <w:r>
        <w:t xml:space="preserve"> </w:t>
      </w:r>
      <w:r w:rsidR="00DD06C9">
        <w:t>reducerar antal negativa fall.</w:t>
      </w:r>
    </w:p>
    <w:p w14:paraId="2D4CA819" w14:textId="608E5926" w:rsidR="00CF6011" w:rsidRDefault="00DD06C9" w:rsidP="00CF6011">
      <w:pPr>
        <w:pStyle w:val="Liststycke"/>
      </w:pPr>
      <w:r>
        <w:t>Används för farliga sjukdomar</w:t>
      </w:r>
      <w:r w:rsidR="00E110D8">
        <w:t xml:space="preserve"> eller om det råder misstanke om en mycket smittsam sjukdom, till exempel virus.</w:t>
      </w:r>
    </w:p>
    <w:p w14:paraId="4FFF0056" w14:textId="77777777" w:rsidR="00CF6011" w:rsidRDefault="00CF6011" w:rsidP="00CF6011">
      <w:pPr>
        <w:pStyle w:val="Liststycke"/>
      </w:pPr>
    </w:p>
    <w:p w14:paraId="3533987B" w14:textId="635D7425" w:rsidR="000620EF" w:rsidRDefault="00CF6011" w:rsidP="000620EF">
      <w:pPr>
        <w:pStyle w:val="Liststycke"/>
        <w:numPr>
          <w:ilvl w:val="0"/>
          <w:numId w:val="13"/>
        </w:numPr>
      </w:pPr>
      <w:r>
        <w:t xml:space="preserve">Hög </w:t>
      </w:r>
      <w:r w:rsidRPr="00CF6011">
        <w:rPr>
          <w:color w:val="00B050"/>
        </w:rPr>
        <w:t xml:space="preserve">diagnostisk specificitet </w:t>
      </w:r>
      <w:r>
        <w:t>reducerar antal positiva fall.</w:t>
      </w:r>
    </w:p>
    <w:p w14:paraId="4BCCC360" w14:textId="6EF0E520" w:rsidR="004738DD" w:rsidRDefault="00F7559B" w:rsidP="009361DD">
      <w:pPr>
        <w:pStyle w:val="Liststycke"/>
      </w:pPr>
      <w:r>
        <w:t>I vissa fall</w:t>
      </w:r>
      <w:r w:rsidR="00C74FEC">
        <w:t xml:space="preserve">, till exempel vid misstanke om </w:t>
      </w:r>
      <w:r w:rsidR="009361DD">
        <w:t>en obotlig sjukdom,</w:t>
      </w:r>
      <w:r>
        <w:t xml:space="preserve"> kan det vara bra att få reda på obotliga sjukdomar</w:t>
      </w:r>
      <w:r w:rsidR="00C74FEC">
        <w:t xml:space="preserve"> för att informera patienten.</w:t>
      </w:r>
    </w:p>
    <w:p w14:paraId="4BEBB4D2" w14:textId="2A92FC4E" w:rsidR="004738DD" w:rsidRDefault="004738DD" w:rsidP="004738DD"/>
    <w:p w14:paraId="63E60397" w14:textId="77777777" w:rsidR="009361DD" w:rsidRDefault="009361DD" w:rsidP="004738DD"/>
    <w:p w14:paraId="6B477E53" w14:textId="34D35D7B" w:rsidR="004738DD" w:rsidRPr="004738DD" w:rsidRDefault="004738DD" w:rsidP="009361DD">
      <w:pPr>
        <w:pStyle w:val="Rubrik3"/>
      </w:pPr>
      <w:r w:rsidRPr="004738DD">
        <w:t>Noggrannhet och precision</w:t>
      </w:r>
    </w:p>
    <w:p w14:paraId="3D6782B4" w14:textId="571354AF" w:rsidR="00C965C6" w:rsidRDefault="004738DD" w:rsidP="004738DD">
      <w:r>
        <w:t xml:space="preserve">Alla metoder har inte möjlighet att ge både hög </w:t>
      </w:r>
      <w:r w:rsidR="001E575F">
        <w:rPr>
          <w:i/>
          <w:iCs/>
        </w:rPr>
        <w:t>precision</w:t>
      </w:r>
      <w:r>
        <w:t xml:space="preserve"> och hög </w:t>
      </w:r>
      <w:r w:rsidRPr="001E575F">
        <w:rPr>
          <w:i/>
          <w:iCs/>
        </w:rPr>
        <w:t>noggrannhet</w:t>
      </w:r>
      <w:r>
        <w:t>.</w:t>
      </w:r>
      <w:r w:rsidR="009F25E0">
        <w:t xml:space="preserve"> </w:t>
      </w:r>
      <w:r w:rsidR="00C965C6">
        <w:t>En hög precision visar att samma</w:t>
      </w:r>
      <w:r w:rsidR="003C1686">
        <w:t xml:space="preserve"> eller väldigt nära</w:t>
      </w:r>
      <w:r w:rsidR="00C965C6">
        <w:t xml:space="preserve"> mätvärde </w:t>
      </w:r>
      <w:r w:rsidR="0048041A">
        <w:t>(resultat)</w:t>
      </w:r>
      <w:r w:rsidR="002C7E29">
        <w:t xml:space="preserve"> fås ut medan en hög noggrannhet visar att </w:t>
      </w:r>
      <w:r w:rsidR="00010C86">
        <w:t>mätvärdena (</w:t>
      </w:r>
      <w:r w:rsidR="002C7E29">
        <w:t>resultate</w:t>
      </w:r>
      <w:r w:rsidR="00010C86">
        <w:t>n) ligger nära målet</w:t>
      </w:r>
      <w:r w:rsidR="009F25E0">
        <w:t xml:space="preserve"> eller det uppskattade värdet</w:t>
      </w:r>
      <w:r w:rsidR="00010C86">
        <w:t xml:space="preserve">. </w:t>
      </w:r>
    </w:p>
    <w:p w14:paraId="513B4BA4" w14:textId="0EA6ACA3" w:rsidR="004738DD" w:rsidRDefault="004738DD" w:rsidP="004738DD">
      <w:r>
        <w:t xml:space="preserve">Det </w:t>
      </w:r>
      <w:r w:rsidR="009123EB">
        <w:t xml:space="preserve">är möjligt </w:t>
      </w:r>
      <w:r>
        <w:t xml:space="preserve">att </w:t>
      </w:r>
      <w:r w:rsidR="009F25E0">
        <w:t>komprimera</w:t>
      </w:r>
      <w:r>
        <w:t xml:space="preserve"> </w:t>
      </w:r>
      <w:r w:rsidR="00576812">
        <w:t xml:space="preserve">genom att </w:t>
      </w:r>
      <w:r>
        <w:t xml:space="preserve">anpassa </w:t>
      </w:r>
      <w:r w:rsidR="00576812">
        <w:t>mät</w:t>
      </w:r>
      <w:r>
        <w:t>värdet utefter hur långt ifrån det är från det ”rätta”.</w:t>
      </w:r>
      <w:r w:rsidR="009123EB">
        <w:t xml:space="preserve"> För </w:t>
      </w:r>
      <w:r w:rsidR="00576812">
        <w:t xml:space="preserve">en </w:t>
      </w:r>
      <w:r w:rsidR="00905CF4">
        <w:t xml:space="preserve">låg precision och </w:t>
      </w:r>
      <w:r w:rsidR="009123EB">
        <w:t xml:space="preserve">hög </w:t>
      </w:r>
      <w:r w:rsidR="00576812">
        <w:t xml:space="preserve">noggrannhet </w:t>
      </w:r>
      <w:r w:rsidR="00905CF4">
        <w:t>används m</w:t>
      </w:r>
      <w:r>
        <w:t>edelvärdet</w:t>
      </w:r>
      <w:r w:rsidR="00BF35B6">
        <w:t>. Fler</w:t>
      </w:r>
      <w:r w:rsidR="000804ED">
        <w:t>a</w:t>
      </w:r>
      <w:r w:rsidR="00BF35B6">
        <w:t xml:space="preserve"> uppmätningar ger </w:t>
      </w:r>
      <w:r w:rsidR="000804ED">
        <w:t xml:space="preserve">då </w:t>
      </w:r>
      <w:r w:rsidR="00BF35B6">
        <w:t xml:space="preserve">tydligare resultat </w:t>
      </w:r>
      <w:r w:rsidR="000804ED">
        <w:t xml:space="preserve">i och med </w:t>
      </w:r>
      <w:r w:rsidR="00BF35B6">
        <w:t>att värdena är sprid</w:t>
      </w:r>
      <w:r w:rsidR="000804ED">
        <w:t>d</w:t>
      </w:r>
      <w:r w:rsidR="00BF35B6">
        <w:t>a</w:t>
      </w:r>
      <w:r w:rsidR="003906D0">
        <w:t xml:space="preserve"> men hyfsat lika</w:t>
      </w:r>
      <w:r w:rsidR="00BF35B6">
        <w:t>.</w:t>
      </w:r>
    </w:p>
    <w:p w14:paraId="5F1324CC" w14:textId="3FC4FEE4" w:rsidR="00BF35B6" w:rsidRDefault="00BF35B6" w:rsidP="004738DD"/>
    <w:p w14:paraId="03734354" w14:textId="1B134531" w:rsidR="00536671" w:rsidRDefault="00536671" w:rsidP="00536671">
      <w:pPr>
        <w:jc w:val="center"/>
      </w:pPr>
      <w:r>
        <w:rPr>
          <w:noProof/>
        </w:rPr>
        <w:drawing>
          <wp:inline distT="0" distB="0" distL="0" distR="0" wp14:anchorId="4D521682" wp14:editId="11EDF3D4">
            <wp:extent cx="3530975" cy="3036498"/>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8043" cy="3042576"/>
                    </a:xfrm>
                    <a:prstGeom prst="rect">
                      <a:avLst/>
                    </a:prstGeom>
                  </pic:spPr>
                </pic:pic>
              </a:graphicData>
            </a:graphic>
          </wp:inline>
        </w:drawing>
      </w:r>
    </w:p>
    <w:p w14:paraId="7F1AE2D9" w14:textId="5A0B0F3C" w:rsidR="00B9293E" w:rsidRDefault="00B9293E">
      <w:r>
        <w:br w:type="page"/>
      </w:r>
    </w:p>
    <w:p w14:paraId="1051B4FF" w14:textId="75593B27" w:rsidR="00BF35B6" w:rsidRDefault="00BF35B6" w:rsidP="00B9293E">
      <w:pPr>
        <w:pStyle w:val="Rubrik2"/>
      </w:pPr>
      <w:r w:rsidRPr="00BF35B6">
        <w:lastRenderedPageBreak/>
        <w:t>Klinisk kemi</w:t>
      </w:r>
    </w:p>
    <w:p w14:paraId="7B3F323D" w14:textId="47B81642" w:rsidR="00BF35B6" w:rsidRDefault="00BF35B6" w:rsidP="004738DD">
      <w:r>
        <w:t>Klinisk kemi är studie</w:t>
      </w:r>
      <w:r w:rsidR="00B9293E">
        <w:t>n</w:t>
      </w:r>
      <w:r>
        <w:t xml:space="preserve"> av biokemiska processer i kroppen under normala och patologiska </w:t>
      </w:r>
      <w:r w:rsidR="00B9293E">
        <w:t xml:space="preserve">(sjukliga) </w:t>
      </w:r>
      <w:r>
        <w:t xml:space="preserve">förhållanden. </w:t>
      </w:r>
      <w:r w:rsidR="006D195D">
        <w:t>Den k</w:t>
      </w:r>
      <w:r>
        <w:t>linisk</w:t>
      </w:r>
      <w:r w:rsidR="006D195D">
        <w:t>a</w:t>
      </w:r>
      <w:r>
        <w:t xml:space="preserve"> kemi</w:t>
      </w:r>
      <w:r w:rsidR="006D195D">
        <w:t>n</w:t>
      </w:r>
      <w:r>
        <w:t xml:space="preserve"> är </w:t>
      </w:r>
      <w:r w:rsidR="006D195D">
        <w:t xml:space="preserve">bland annat </w:t>
      </w:r>
      <w:r>
        <w:t>viktig för att ställa diagnos</w:t>
      </w:r>
      <w:r w:rsidR="006D195D">
        <w:t xml:space="preserve"> av sjukdomars arter</w:t>
      </w:r>
      <w:r w:rsidR="00293837">
        <w:t xml:space="preserve">, för att följa upp en terapi och för att </w:t>
      </w:r>
      <w:r w:rsidR="00A07BEE">
        <w:t>ställa en prognos</w:t>
      </w:r>
      <w:r>
        <w:t>.</w:t>
      </w:r>
    </w:p>
    <w:p w14:paraId="5FCF17C6" w14:textId="70B1A1BC" w:rsidR="00C26A76" w:rsidRDefault="00A07BEE" w:rsidP="004738DD">
      <w:r>
        <w:t xml:space="preserve">Kvalitetskontroll och ackreditering </w:t>
      </w:r>
      <w:r w:rsidR="00C211CD">
        <w:t>(</w:t>
      </w:r>
      <w:r w:rsidR="00B738D9">
        <w:t xml:space="preserve">= </w:t>
      </w:r>
      <w:r w:rsidR="00C211CD">
        <w:t xml:space="preserve">bemyndigande </w:t>
      </w:r>
      <w:r w:rsidR="00E43879">
        <w:t xml:space="preserve">att utföra en viss uppgift) </w:t>
      </w:r>
      <w:r>
        <w:t>av laboratoriet</w:t>
      </w:r>
      <w:r w:rsidR="0041097A">
        <w:t xml:space="preserve"> är </w:t>
      </w:r>
      <w:r w:rsidR="006300BB">
        <w:t>mycket viktigt för den kliniska kemin och arbetsmiljön.</w:t>
      </w:r>
    </w:p>
    <w:p w14:paraId="4F76EE90" w14:textId="77777777" w:rsidR="00C01A52" w:rsidRDefault="00C01A52" w:rsidP="004738DD"/>
    <w:p w14:paraId="10FCEB16" w14:textId="304FB418" w:rsidR="00C26A76" w:rsidRDefault="00C26A76" w:rsidP="00106578">
      <w:pPr>
        <w:pStyle w:val="Rubrik2"/>
      </w:pPr>
      <w:r>
        <w:t>Observationsfördelningar</w:t>
      </w:r>
    </w:p>
    <w:p w14:paraId="6AD30890" w14:textId="36DEC3EC" w:rsidR="000F24CF" w:rsidRDefault="00764FD3" w:rsidP="00355CF6">
      <w:r>
        <w:t>När mätningar görs</w:t>
      </w:r>
      <w:r w:rsidR="00CC6699">
        <w:t>, kommer fel att inträffa ty ingen metod är felfri.</w:t>
      </w:r>
      <w:r w:rsidR="005E53D3">
        <w:t xml:space="preserve"> Orsaken till </w:t>
      </w:r>
      <w:r w:rsidR="00CE63F8">
        <w:t xml:space="preserve">att </w:t>
      </w:r>
      <w:r w:rsidR="00864A62">
        <w:t xml:space="preserve">metodologiska </w:t>
      </w:r>
      <w:r w:rsidR="005E53D3">
        <w:t xml:space="preserve">fel </w:t>
      </w:r>
      <w:r w:rsidR="00CE63F8">
        <w:t xml:space="preserve">uppkommer </w:t>
      </w:r>
      <w:r w:rsidR="005E53D3">
        <w:t>i varje mätning kan variera</w:t>
      </w:r>
      <w:r w:rsidR="00CE63F8">
        <w:t xml:space="preserve"> och beror på allt från</w:t>
      </w:r>
      <w:r w:rsidR="00642912">
        <w:t xml:space="preserve"> </w:t>
      </w:r>
      <w:r w:rsidR="00CE63F8">
        <w:t>systematiska till slumpmässiga fel.</w:t>
      </w:r>
      <w:r w:rsidR="00864A62">
        <w:t xml:space="preserve"> </w:t>
      </w:r>
      <w:r w:rsidR="00336839">
        <w:t xml:space="preserve">Till systematiska fel räknas till exempel </w:t>
      </w:r>
    </w:p>
    <w:p w14:paraId="1A71EF35" w14:textId="16D95A98" w:rsidR="007E067D" w:rsidRDefault="007E067D" w:rsidP="007E067D">
      <w:r>
        <w:t xml:space="preserve">När mätningar görs, kommer fel att inträffa ty ingen metod är felfri. Orsaken till att metodologiska fel uppkommer i varje mätning kan variera och beror på allt från systematiska till slumpmässiga fel. </w:t>
      </w:r>
      <w:r w:rsidR="00055A4B" w:rsidRPr="006D6170">
        <w:rPr>
          <w:b/>
          <w:bCs/>
        </w:rPr>
        <w:t>D</w:t>
      </w:r>
      <w:r w:rsidRPr="006D6170">
        <w:rPr>
          <w:b/>
          <w:bCs/>
        </w:rPr>
        <w:t>e systematiska felen</w:t>
      </w:r>
      <w:r>
        <w:t xml:space="preserve"> </w:t>
      </w:r>
      <w:r w:rsidR="00055A4B">
        <w:t xml:space="preserve">inkluderar </w:t>
      </w:r>
      <w:r>
        <w:t>till exempel fel</w:t>
      </w:r>
      <w:r w:rsidR="00055A4B">
        <w:t xml:space="preserve">aktig </w:t>
      </w:r>
      <w:r>
        <w:t>kalibrering av mätinstrument, variationer på grund av temperaturskillnad</w:t>
      </w:r>
      <w:r w:rsidR="00DA25A0">
        <w:t xml:space="preserve"> och </w:t>
      </w:r>
      <w:r>
        <w:t xml:space="preserve">förorening av prov </w:t>
      </w:r>
      <w:r w:rsidR="00DA25A0">
        <w:t>samt planmässiga tillvägagångssätt</w:t>
      </w:r>
      <w:r>
        <w:t xml:space="preserve"> </w:t>
      </w:r>
      <w:r w:rsidR="00DA25A0">
        <w:t>(metodval och procedur)</w:t>
      </w:r>
      <w:r w:rsidR="00055A4B">
        <w:t>,</w:t>
      </w:r>
      <w:r w:rsidR="00DA25A0">
        <w:t xml:space="preserve"> </w:t>
      </w:r>
      <w:r>
        <w:t xml:space="preserve">medan till </w:t>
      </w:r>
      <w:r w:rsidRPr="006D6170">
        <w:rPr>
          <w:b/>
          <w:bCs/>
        </w:rPr>
        <w:t>de slumpmässiga felen</w:t>
      </w:r>
      <w:r w:rsidR="002452AD">
        <w:t xml:space="preserve">, som är </w:t>
      </w:r>
      <w:r w:rsidR="006D58BA">
        <w:t>oundvikliga</w:t>
      </w:r>
      <w:r w:rsidR="00F36FE2">
        <w:t xml:space="preserve"> och oförutsägbara</w:t>
      </w:r>
      <w:r w:rsidR="006D6170">
        <w:t xml:space="preserve"> störningar, </w:t>
      </w:r>
      <w:r>
        <w:t xml:space="preserve">hör </w:t>
      </w:r>
      <w:r w:rsidR="00984DD9">
        <w:t xml:space="preserve">exempelvis </w:t>
      </w:r>
      <w:r>
        <w:t xml:space="preserve">variationer hos utrustningen </w:t>
      </w:r>
      <w:r w:rsidR="0016576F">
        <w:t xml:space="preserve">som </w:t>
      </w:r>
      <w:r>
        <w:t>mänskliga faktorer såsom felavläsning.</w:t>
      </w:r>
    </w:p>
    <w:p w14:paraId="02B664B4" w14:textId="319D7F7C" w:rsidR="0042796A" w:rsidRDefault="0042796A" w:rsidP="00753EAF">
      <w:r>
        <w:t xml:space="preserve">Alla undersökningsmetoder giver icke desto mindre </w:t>
      </w:r>
      <w:r w:rsidRPr="0042796A">
        <w:rPr>
          <w:b/>
          <w:bCs/>
        </w:rPr>
        <w:t>gränsvärden</w:t>
      </w:r>
      <w:r>
        <w:t xml:space="preserve"> (jämför </w:t>
      </w:r>
      <w:r w:rsidR="000C68EC">
        <w:t xml:space="preserve">med </w:t>
      </w:r>
      <w:r>
        <w:t>standardavvikelse).</w:t>
      </w:r>
      <w:r w:rsidR="005858FB">
        <w:t xml:space="preserve"> Om värden utanför vilka upptäcks, måste </w:t>
      </w:r>
      <w:r w:rsidR="000C68EC">
        <w:t>beslut om medicinsk behandling tas. När resultaten ska tolkas, måste vissa faktorer tas till hänsyn. Några exempel är:</w:t>
      </w:r>
    </w:p>
    <w:p w14:paraId="5D40AF27" w14:textId="2010DC65" w:rsidR="00606D3F" w:rsidRDefault="00697D80" w:rsidP="00697D80">
      <w:pPr>
        <w:pStyle w:val="Liststycke"/>
        <w:numPr>
          <w:ilvl w:val="0"/>
          <w:numId w:val="16"/>
        </w:numPr>
      </w:pPr>
      <w:r>
        <w:t>Preanalytiska faktorer: hur provet tagits, behandlats och lagrats</w:t>
      </w:r>
    </w:p>
    <w:p w14:paraId="41E3D2A7" w14:textId="49425E16" w:rsidR="00697D80" w:rsidRDefault="00D43680" w:rsidP="00697D80">
      <w:pPr>
        <w:pStyle w:val="Liststycke"/>
        <w:numPr>
          <w:ilvl w:val="0"/>
          <w:numId w:val="16"/>
        </w:numPr>
      </w:pPr>
      <w:r>
        <w:t>Ålder</w:t>
      </w:r>
    </w:p>
    <w:p w14:paraId="3C419CD6" w14:textId="7225AAE2" w:rsidR="00D43680" w:rsidRDefault="00D43680" w:rsidP="00697D80">
      <w:pPr>
        <w:pStyle w:val="Liststycke"/>
        <w:numPr>
          <w:ilvl w:val="0"/>
          <w:numId w:val="16"/>
        </w:numPr>
      </w:pPr>
      <w:r>
        <w:t>Kön</w:t>
      </w:r>
    </w:p>
    <w:p w14:paraId="3C41A90A" w14:textId="26ED7D8F" w:rsidR="00D43680" w:rsidRDefault="00D43680" w:rsidP="00697D80">
      <w:pPr>
        <w:pStyle w:val="Liststycke"/>
        <w:numPr>
          <w:ilvl w:val="0"/>
          <w:numId w:val="16"/>
        </w:numPr>
      </w:pPr>
      <w:r>
        <w:t>Medicinering</w:t>
      </w:r>
    </w:p>
    <w:p w14:paraId="199D5B40" w14:textId="201E8787" w:rsidR="00D43680" w:rsidRDefault="00D43680" w:rsidP="00D43680">
      <w:pPr>
        <w:pStyle w:val="Liststycke"/>
        <w:numPr>
          <w:ilvl w:val="0"/>
          <w:numId w:val="16"/>
        </w:numPr>
      </w:pPr>
      <w:r>
        <w:t>Matvanor</w:t>
      </w:r>
    </w:p>
    <w:p w14:paraId="100C6486" w14:textId="77777777" w:rsidR="007E58BA" w:rsidRDefault="007E58BA" w:rsidP="00D43680"/>
    <w:p w14:paraId="1F94EDC1" w14:textId="683F8528" w:rsidR="007E58BA" w:rsidRDefault="00A05D43" w:rsidP="00D43680">
      <w:r>
        <w:t xml:space="preserve">Frågor och misstankar som kan uppkomma innan </w:t>
      </w:r>
      <w:r w:rsidR="007B4641">
        <w:t xml:space="preserve">medicinsk </w:t>
      </w:r>
      <w:r>
        <w:t>behandling kan vara till exempel</w:t>
      </w:r>
      <w:r w:rsidR="007E58BA">
        <w:t>:</w:t>
      </w:r>
    </w:p>
    <w:p w14:paraId="4E41F732" w14:textId="16B899D6" w:rsidR="00D43680" w:rsidRDefault="00512ADF" w:rsidP="007E58BA">
      <w:pPr>
        <w:pStyle w:val="Liststycke"/>
        <w:numPr>
          <w:ilvl w:val="0"/>
          <w:numId w:val="17"/>
        </w:numPr>
      </w:pPr>
      <w:r>
        <w:t xml:space="preserve">Har alla </w:t>
      </w:r>
      <w:r w:rsidR="007E58BA">
        <w:t>testats (innan ett vaccin släpps</w:t>
      </w:r>
      <w:r w:rsidR="00410FDF">
        <w:t xml:space="preserve"> offentligt</w:t>
      </w:r>
      <w:r w:rsidR="007E58BA">
        <w:t xml:space="preserve">) eller </w:t>
      </w:r>
      <w:r w:rsidR="00410FDF">
        <w:t>bara en viss grupp av personer?</w:t>
      </w:r>
    </w:p>
    <w:p w14:paraId="1A889AA9" w14:textId="77777777" w:rsidR="007D2AE5" w:rsidRDefault="00410FDF" w:rsidP="007B4641">
      <w:pPr>
        <w:pStyle w:val="Liststycke"/>
        <w:numPr>
          <w:ilvl w:val="0"/>
          <w:numId w:val="17"/>
        </w:numPr>
      </w:pPr>
      <w:r>
        <w:t>Kommer det ge biverkningar? Om inte, hur vet man det</w:t>
      </w:r>
      <w:r w:rsidR="00A40CFD">
        <w:t xml:space="preserve"> (se ovanstående fråga)</w:t>
      </w:r>
      <w:r>
        <w:t>?</w:t>
      </w:r>
    </w:p>
    <w:p w14:paraId="1D91A871" w14:textId="77777777" w:rsidR="007D2AE5" w:rsidRDefault="007D2AE5" w:rsidP="007B4641">
      <w:pPr>
        <w:pStyle w:val="Liststycke"/>
        <w:numPr>
          <w:ilvl w:val="0"/>
          <w:numId w:val="17"/>
        </w:numPr>
      </w:pPr>
      <w:r>
        <w:t>Är metoden pålitlig?</w:t>
      </w:r>
    </w:p>
    <w:p w14:paraId="17C6B3C9" w14:textId="77777777" w:rsidR="007D2AE5" w:rsidRDefault="007D2AE5" w:rsidP="007D2AE5"/>
    <w:p w14:paraId="31199EBE" w14:textId="5810E2CE" w:rsidR="007D2AE5" w:rsidRDefault="007D2AE5" w:rsidP="007D2AE5">
      <w:pPr>
        <w:pStyle w:val="Rubrik3"/>
      </w:pPr>
      <w:r>
        <w:br w:type="page"/>
      </w:r>
    </w:p>
    <w:p w14:paraId="0E717E90" w14:textId="32470F8B" w:rsidR="00FC2A71" w:rsidRDefault="00FC2A71" w:rsidP="00C01A52">
      <w:pPr>
        <w:pStyle w:val="Rubrik2"/>
      </w:pPr>
      <w:r>
        <w:lastRenderedPageBreak/>
        <w:t>Tekniska metoder vid klinisk kemi</w:t>
      </w:r>
    </w:p>
    <w:p w14:paraId="790CEF90" w14:textId="77777777" w:rsidR="00F6166F" w:rsidRDefault="00F6166F" w:rsidP="00F6166F">
      <w:r>
        <w:t>De flesta prover som tas är i vätskeform för att det är både praktiskt och enkelt. Blod- och urinprov är dem absolut viktigaste, men dem ger inte alltid all information som söks. Därav väljs en metod utefter vad som vill studeras. Vätskor som brukar analyseras vid klinisk kemi är blod, urin, likvor (cerebrospinalvätska), svett. Analyser kan även göras på saliv, galla, mag- och tarmsaft.</w:t>
      </w:r>
    </w:p>
    <w:p w14:paraId="0C0E5E74" w14:textId="65184B33" w:rsidR="00D33FBF" w:rsidRDefault="00D33FBF" w:rsidP="004738DD"/>
    <w:p w14:paraId="54A9B54C" w14:textId="77777777" w:rsidR="00AF5E3F" w:rsidRDefault="00AF5E3F" w:rsidP="00AF5E3F">
      <w:pPr>
        <w:pStyle w:val="Rubrik3"/>
      </w:pPr>
      <w:r w:rsidRPr="00106578">
        <w:t>Hematologi</w:t>
      </w:r>
    </w:p>
    <w:p w14:paraId="0D9CF8D5" w14:textId="77777777" w:rsidR="00AF5E3F" w:rsidRDefault="00AF5E3F" w:rsidP="00AF5E3F">
      <w:r>
        <w:t>Hematologi är studien av blod, blodbildande organ och blodsjukdomar. Anledningen till att blodprov är så bra värderad är att blod påverkar många av kroppens funktioner. Det är en central beståndsdel som ingår i många biologiska system, till exempel blodomloppet och regleringssystemet.</w:t>
      </w:r>
    </w:p>
    <w:p w14:paraId="5A02BD26" w14:textId="77777777" w:rsidR="00AF5E3F" w:rsidRDefault="00AF5E3F" w:rsidP="00AF5E3F">
      <w:r>
        <w:t>Blodet har flera funktioner:</w:t>
      </w:r>
    </w:p>
    <w:p w14:paraId="361F365E" w14:textId="77777777" w:rsidR="00AF5E3F" w:rsidRDefault="00AF5E3F" w:rsidP="00AF5E3F">
      <w:pPr>
        <w:pStyle w:val="Liststycke"/>
        <w:numPr>
          <w:ilvl w:val="0"/>
          <w:numId w:val="18"/>
        </w:numPr>
      </w:pPr>
      <w:r>
        <w:t>Transportera syre (</w:t>
      </w:r>
      <w:r w:rsidRPr="004F48E2">
        <w:t>O</w:t>
      </w:r>
      <w:r w:rsidRPr="004F48E2">
        <w:rPr>
          <w:vertAlign w:val="subscript"/>
        </w:rPr>
        <w:t>2</w:t>
      </w:r>
      <w:r>
        <w:t xml:space="preserve">) </w:t>
      </w:r>
      <w:r w:rsidRPr="004F48E2">
        <w:t>till</w:t>
      </w:r>
      <w:r>
        <w:t xml:space="preserve"> cellerna</w:t>
      </w:r>
    </w:p>
    <w:p w14:paraId="66758CA3" w14:textId="77777777" w:rsidR="00AF5E3F" w:rsidRDefault="00AF5E3F" w:rsidP="00AF5E3F">
      <w:pPr>
        <w:pStyle w:val="Liststycke"/>
        <w:numPr>
          <w:ilvl w:val="0"/>
          <w:numId w:val="18"/>
        </w:numPr>
      </w:pPr>
      <w:r>
        <w:t>Transportera koldioxid (CO</w:t>
      </w:r>
      <w:r w:rsidRPr="004F4245">
        <w:rPr>
          <w:vertAlign w:val="subscript"/>
        </w:rPr>
        <w:t>2</w:t>
      </w:r>
      <w:r>
        <w:t>) från cellerna</w:t>
      </w:r>
    </w:p>
    <w:p w14:paraId="46A136E9" w14:textId="77777777" w:rsidR="00AF5E3F" w:rsidRDefault="00AF5E3F" w:rsidP="00AF5E3F">
      <w:pPr>
        <w:pStyle w:val="Liststycke"/>
        <w:numPr>
          <w:ilvl w:val="0"/>
          <w:numId w:val="18"/>
        </w:numPr>
      </w:pPr>
      <w:r>
        <w:t>Ingå i regleringssystemet genom att bland annat överföra information via hormoner</w:t>
      </w:r>
    </w:p>
    <w:p w14:paraId="31C45F7D" w14:textId="77777777" w:rsidR="00AF5E3F" w:rsidRDefault="00AF5E3F" w:rsidP="00AF5E3F">
      <w:pPr>
        <w:pStyle w:val="Liststycke"/>
        <w:numPr>
          <w:ilvl w:val="0"/>
          <w:numId w:val="18"/>
        </w:numPr>
      </w:pPr>
      <w:r>
        <w:t>Infektionsförsvar (vita blodkroppar, leukocyter)</w:t>
      </w:r>
    </w:p>
    <w:p w14:paraId="559005E4" w14:textId="77777777" w:rsidR="00AF5E3F" w:rsidRDefault="00AF5E3F" w:rsidP="00AF5E3F">
      <w:pPr>
        <w:pStyle w:val="Liststycke"/>
        <w:numPr>
          <w:ilvl w:val="0"/>
          <w:numId w:val="18"/>
        </w:numPr>
      </w:pPr>
      <w:r>
        <w:t>Koagulera för att hindra förblödning och möjliggöra läkning</w:t>
      </w:r>
    </w:p>
    <w:p w14:paraId="113EE09C" w14:textId="77777777" w:rsidR="00AF5E3F" w:rsidRDefault="00AF5E3F" w:rsidP="00AF5E3F">
      <w:r w:rsidRPr="00693FED">
        <w:rPr>
          <w:color w:val="FF0000"/>
        </w:rPr>
        <w:t>Röda blodkroppar</w:t>
      </w:r>
      <w:r>
        <w:t xml:space="preserve"> (</w:t>
      </w:r>
      <w:r w:rsidRPr="0061138A">
        <w:rPr>
          <w:i/>
          <w:iCs/>
        </w:rPr>
        <w:t>erytrocyter</w:t>
      </w:r>
      <w:r>
        <w:t>) transporterar syre och koldioxid tack vare proteinet, hemoglobin (Hb), som har förmågan att binda vätejoner (H</w:t>
      </w:r>
      <w:r w:rsidRPr="00A17411">
        <w:rPr>
          <w:vertAlign w:val="superscript"/>
        </w:rPr>
        <w:t>+</w:t>
      </w:r>
      <w:r>
        <w:t>) och syrgas (O</w:t>
      </w:r>
      <w:r w:rsidRPr="00A17411">
        <w:rPr>
          <w:vertAlign w:val="subscript"/>
        </w:rPr>
        <w:t>2</w:t>
      </w:r>
      <w:r>
        <w:t>). En mängdförändring av de röda blodkropparnas hemoglobin kan tyda på intorkning, anemi (blodförlust), hemolys (blodkropp som spricker) eller en sänkningsreaktion (SR). Effekten av hemolys kan orsakas såväl omedvetet som medvetet, till exempel av gift respektive kroppsegna faktorer.</w:t>
      </w:r>
    </w:p>
    <w:p w14:paraId="343B7FEA" w14:textId="77777777" w:rsidR="00AF5E3F" w:rsidRDefault="00AF5E3F" w:rsidP="00AF5E3F">
      <w:r w:rsidRPr="00B521D0">
        <w:rPr>
          <w:color w:val="0070C0"/>
        </w:rPr>
        <w:t xml:space="preserve">Vita blodkroppar </w:t>
      </w:r>
      <w:r>
        <w:t>(</w:t>
      </w:r>
      <w:r w:rsidRPr="0061138A">
        <w:rPr>
          <w:i/>
          <w:iCs/>
        </w:rPr>
        <w:t>leukocyter</w:t>
      </w:r>
      <w:r>
        <w:t>) deltar i kroppens skyddande system, immunförsvaret, och är indelade i olika grupper med olika egenskaper. De kan vara neutrofila, eosinofila eller basofila samt monocyter eller lymfocyter. En mängdförändring av de vita blodkropparna kan avspegla leukocytos (ökning till exempel vid infektion eller efter hård fysisk aktivitet), leukopeni (minskning vid exempelvis toxisk påverkan) och leukemi (omogna leukocyter i blodet).</w:t>
      </w:r>
    </w:p>
    <w:p w14:paraId="69A6F32C" w14:textId="77777777" w:rsidR="00AF5E3F" w:rsidRDefault="00AF5E3F" w:rsidP="00AF5E3F">
      <w:r w:rsidRPr="00ED78F3">
        <w:rPr>
          <w:color w:val="00B050"/>
        </w:rPr>
        <w:t>Trombocyter</w:t>
      </w:r>
      <w:r w:rsidRPr="002940ED">
        <w:t xml:space="preserve"> </w:t>
      </w:r>
      <w:r>
        <w:t>eller blodplättar är viktiga för blodets koagulation, som är kroppens sätt att hantera och klara av blodförlust vid skador. En blödning, utflöde av blod ur blodkärl orsakat av skada, skapar rubbningar i blodkärlen och således koagulationsstörningar (protrombin, trombin, fibrinogen, fibrin, med mera). Till exempel leder trombocytopeni (minskat antal blodplättar) till längre blödningstid på grund av kroppens nedsatta koagulationsfunktion.</w:t>
      </w:r>
    </w:p>
    <w:p w14:paraId="44CBBD8B" w14:textId="207A2106" w:rsidR="00AF5E3F" w:rsidRPr="00693FED" w:rsidRDefault="003D4366" w:rsidP="00AF5E3F">
      <w:r>
        <w:rPr>
          <w:noProof/>
        </w:rPr>
        <mc:AlternateContent>
          <mc:Choice Requires="wps">
            <w:drawing>
              <wp:anchor distT="0" distB="0" distL="114300" distR="114300" simplePos="0" relativeHeight="251666433" behindDoc="0" locked="0" layoutInCell="1" allowOverlap="1" wp14:anchorId="0851A4F8" wp14:editId="198E9556">
                <wp:simplePos x="0" y="0"/>
                <wp:positionH relativeFrom="column">
                  <wp:posOffset>180975</wp:posOffset>
                </wp:positionH>
                <wp:positionV relativeFrom="paragraph">
                  <wp:posOffset>1449070</wp:posOffset>
                </wp:positionV>
                <wp:extent cx="2216785" cy="635"/>
                <wp:effectExtent l="0" t="0" r="0" b="0"/>
                <wp:wrapSquare wrapText="bothSides"/>
                <wp:docPr id="11" name="Textruta 11"/>
                <wp:cNvGraphicFramePr/>
                <a:graphic xmlns:a="http://schemas.openxmlformats.org/drawingml/2006/main">
                  <a:graphicData uri="http://schemas.microsoft.com/office/word/2010/wordprocessingShape">
                    <wps:wsp>
                      <wps:cNvSpPr txBox="1"/>
                      <wps:spPr>
                        <a:xfrm>
                          <a:off x="0" y="0"/>
                          <a:ext cx="2216785" cy="635"/>
                        </a:xfrm>
                        <a:prstGeom prst="rect">
                          <a:avLst/>
                        </a:prstGeom>
                        <a:solidFill>
                          <a:prstClr val="white"/>
                        </a:solidFill>
                        <a:ln>
                          <a:noFill/>
                        </a:ln>
                      </wps:spPr>
                      <wps:txbx>
                        <w:txbxContent>
                          <w:p w14:paraId="369C2D14" w14:textId="08AC45C4" w:rsidR="00FB02FF" w:rsidRPr="00C95CC1" w:rsidRDefault="00FB02FF" w:rsidP="003D4366">
                            <w:pPr>
                              <w:pStyle w:val="Beskrivning"/>
                              <w:rPr>
                                <w:noProof/>
                              </w:rPr>
                            </w:pPr>
                            <w:r>
                              <w:t xml:space="preserve">Figur </w:t>
                            </w:r>
                            <w:r>
                              <w:fldChar w:fldCharType="begin"/>
                            </w:r>
                            <w:r>
                              <w:instrText xml:space="preserve"> SEQ Figur \* ARABIC </w:instrText>
                            </w:r>
                            <w:r>
                              <w:fldChar w:fldCharType="separate"/>
                            </w:r>
                            <w:r>
                              <w:rPr>
                                <w:noProof/>
                              </w:rPr>
                              <w:t>2</w:t>
                            </w:r>
                            <w:r>
                              <w:rPr>
                                <w:noProof/>
                              </w:rPr>
                              <w:fldChar w:fldCharType="end"/>
                            </w:r>
                            <w:r>
                              <w:t xml:space="preserve"> - </w:t>
                            </w:r>
                            <w:r w:rsidRPr="00A94B3C">
                              <w:t>Erytrocyter (röda), leukocyter (vita) och trombocyter (lila)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51A4F8" id="Textruta 11" o:spid="_x0000_s1027" type="#_x0000_t202" style="position:absolute;margin-left:14.25pt;margin-top:114.1pt;width:174.55pt;height:.05pt;z-index:2516664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" stroked="f">
                <v:textbox style="mso-fit-shape-to-text:t" inset="0,0,0,0">
                  <w:txbxContent>
                    <w:p w14:paraId="369C2D14" w14:textId="08AC45C4" w:rsidR="00FB02FF" w:rsidRPr="00C95CC1" w:rsidRDefault="00FB02FF" w:rsidP="003D4366">
                      <w:pPr>
                        <w:pStyle w:val="Beskrivning"/>
                        <w:rPr>
                          <w:noProof/>
                        </w:rPr>
                      </w:pPr>
                      <w:r>
                        <w:t xml:space="preserve">Figur </w:t>
                      </w:r>
                      <w:r>
                        <w:fldChar w:fldCharType="begin"/>
                      </w:r>
                      <w:r>
                        <w:instrText xml:space="preserve"> SEQ Figur \* ARABIC </w:instrText>
                      </w:r>
                      <w:r>
                        <w:fldChar w:fldCharType="separate"/>
                      </w:r>
                      <w:r>
                        <w:rPr>
                          <w:noProof/>
                        </w:rPr>
                        <w:t>2</w:t>
                      </w:r>
                      <w:r>
                        <w:rPr>
                          <w:noProof/>
                        </w:rPr>
                        <w:fldChar w:fldCharType="end"/>
                      </w:r>
                      <w:r>
                        <w:t xml:space="preserve"> - </w:t>
                      </w:r>
                      <w:r w:rsidRPr="00A94B3C">
                        <w:t>Erytrocyter (röda), leukocyter (vita) och trombocyter (lila)</w:t>
                      </w:r>
                    </w:p>
                  </w:txbxContent>
                </v:textbox>
                <w10:wrap type="square"/>
              </v:shape>
            </w:pict>
          </mc:Fallback>
        </mc:AlternateContent>
      </w:r>
      <w:r w:rsidR="00AF5E3F" w:rsidRPr="00693FED">
        <w:rPr>
          <w:noProof/>
        </w:rPr>
        <w:drawing>
          <wp:anchor distT="0" distB="0" distL="114300" distR="114300" simplePos="0" relativeHeight="251660289" behindDoc="0" locked="0" layoutInCell="1" allowOverlap="1" wp14:anchorId="68FD80A7" wp14:editId="603D6C7E">
            <wp:simplePos x="0" y="0"/>
            <wp:positionH relativeFrom="column">
              <wp:posOffset>180975</wp:posOffset>
            </wp:positionH>
            <wp:positionV relativeFrom="paragraph">
              <wp:posOffset>283845</wp:posOffset>
            </wp:positionV>
            <wp:extent cx="2216785" cy="1108075"/>
            <wp:effectExtent l="0" t="0" r="0" b="0"/>
            <wp:wrapSquare wrapText="bothSides"/>
            <wp:docPr id="2" name="Bildobjekt 2" descr="Curious Kids: how does our blood fight viruses like chicken pox and c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ious Kids: how does our blood fight viruses like chicken pox and cold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6785" cy="1108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5" behindDoc="0" locked="0" layoutInCell="1" allowOverlap="1" wp14:anchorId="552520DF" wp14:editId="2561AEFA">
                <wp:simplePos x="0" y="0"/>
                <wp:positionH relativeFrom="column">
                  <wp:posOffset>2558415</wp:posOffset>
                </wp:positionH>
                <wp:positionV relativeFrom="paragraph">
                  <wp:posOffset>1449070</wp:posOffset>
                </wp:positionV>
                <wp:extent cx="3081020" cy="635"/>
                <wp:effectExtent l="0" t="0" r="0" b="0"/>
                <wp:wrapSquare wrapText="bothSides"/>
                <wp:docPr id="10" name="Textruta 10"/>
                <wp:cNvGraphicFramePr/>
                <a:graphic xmlns:a="http://schemas.openxmlformats.org/drawingml/2006/main">
                  <a:graphicData uri="http://schemas.microsoft.com/office/word/2010/wordprocessingShape">
                    <wps:wsp>
                      <wps:cNvSpPr txBox="1"/>
                      <wps:spPr>
                        <a:xfrm>
                          <a:off x="0" y="0"/>
                          <a:ext cx="3081020" cy="635"/>
                        </a:xfrm>
                        <a:prstGeom prst="rect">
                          <a:avLst/>
                        </a:prstGeom>
                        <a:solidFill>
                          <a:prstClr val="white"/>
                        </a:solidFill>
                        <a:ln>
                          <a:noFill/>
                        </a:ln>
                      </wps:spPr>
                      <wps:txbx>
                        <w:txbxContent>
                          <w:p w14:paraId="266A2C8B" w14:textId="123FC9C8" w:rsidR="00FB02FF" w:rsidRPr="00DB4057" w:rsidRDefault="00FB02FF" w:rsidP="003D4366">
                            <w:pPr>
                              <w:pStyle w:val="Beskrivning"/>
                              <w:rPr>
                                <w:noProof/>
                              </w:rPr>
                            </w:pPr>
                            <w:r>
                              <w:t xml:space="preserve">Figur </w:t>
                            </w:r>
                            <w:r>
                              <w:fldChar w:fldCharType="begin"/>
                            </w:r>
                            <w:r>
                              <w:instrText xml:space="preserve"> SEQ Figur \* ARABIC </w:instrText>
                            </w:r>
                            <w:r>
                              <w:fldChar w:fldCharType="separate"/>
                            </w:r>
                            <w:r>
                              <w:rPr>
                                <w:noProof/>
                              </w:rPr>
                              <w:t>3</w:t>
                            </w:r>
                            <w:r>
                              <w:rPr>
                                <w:noProof/>
                              </w:rPr>
                              <w:fldChar w:fldCharType="end"/>
                            </w:r>
                            <w:r>
                              <w:t xml:space="preserve"> - Hemolys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520DF" id="Textruta 10" o:spid="_x0000_s1028" type="#_x0000_t202" style="position:absolute;margin-left:201.45pt;margin-top:114.1pt;width:242.6pt;height:.05pt;z-index:2516643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" stroked="f">
                <v:textbox style="mso-fit-shape-to-text:t" inset="0,0,0,0">
                  <w:txbxContent>
                    <w:p w14:paraId="266A2C8B" w14:textId="123FC9C8" w:rsidR="00FB02FF" w:rsidRPr="00DB4057" w:rsidRDefault="00FB02FF" w:rsidP="003D4366">
                      <w:pPr>
                        <w:pStyle w:val="Beskrivning"/>
                        <w:rPr>
                          <w:noProof/>
                        </w:rPr>
                      </w:pPr>
                      <w:r>
                        <w:t xml:space="preserve">Figur </w:t>
                      </w:r>
                      <w:r>
                        <w:fldChar w:fldCharType="begin"/>
                      </w:r>
                      <w:r>
                        <w:instrText xml:space="preserve"> SEQ Figur \* ARABIC </w:instrText>
                      </w:r>
                      <w:r>
                        <w:fldChar w:fldCharType="separate"/>
                      </w:r>
                      <w:r>
                        <w:rPr>
                          <w:noProof/>
                        </w:rPr>
                        <w:t>3</w:t>
                      </w:r>
                      <w:r>
                        <w:rPr>
                          <w:noProof/>
                        </w:rPr>
                        <w:fldChar w:fldCharType="end"/>
                      </w:r>
                      <w:r>
                        <w:t xml:space="preserve"> - Hemolys</w:t>
                      </w:r>
                    </w:p>
                  </w:txbxContent>
                </v:textbox>
                <w10:wrap type="square"/>
              </v:shape>
            </w:pict>
          </mc:Fallback>
        </mc:AlternateContent>
      </w:r>
      <w:r w:rsidR="00AF5E3F" w:rsidRPr="00D71050">
        <w:rPr>
          <w:noProof/>
        </w:rPr>
        <w:drawing>
          <wp:anchor distT="0" distB="0" distL="114300" distR="114300" simplePos="0" relativeHeight="251662337" behindDoc="0" locked="0" layoutInCell="1" allowOverlap="1" wp14:anchorId="5D9DCE95" wp14:editId="55B1382E">
            <wp:simplePos x="0" y="0"/>
            <wp:positionH relativeFrom="column">
              <wp:posOffset>2558415</wp:posOffset>
            </wp:positionH>
            <wp:positionV relativeFrom="paragraph">
              <wp:posOffset>258445</wp:posOffset>
            </wp:positionV>
            <wp:extent cx="3081020" cy="1133475"/>
            <wp:effectExtent l="0" t="0" r="5080" b="9525"/>
            <wp:wrapSquare wrapText="bothSides"/>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1020" cy="1133475"/>
                    </a:xfrm>
                    <a:prstGeom prst="rect">
                      <a:avLst/>
                    </a:prstGeom>
                  </pic:spPr>
                </pic:pic>
              </a:graphicData>
            </a:graphic>
            <wp14:sizeRelH relativeFrom="margin">
              <wp14:pctWidth>0</wp14:pctWidth>
            </wp14:sizeRelH>
            <wp14:sizeRelV relativeFrom="margin">
              <wp14:pctHeight>0</wp14:pctHeight>
            </wp14:sizeRelV>
          </wp:anchor>
        </w:drawing>
      </w:r>
    </w:p>
    <w:p w14:paraId="5733602D" w14:textId="77777777" w:rsidR="00AF5E3F" w:rsidRDefault="00AF5E3F" w:rsidP="00AF5E3F">
      <w:pPr>
        <w:rPr>
          <w:color w:val="44546A" w:themeColor="text2"/>
          <w:sz w:val="18"/>
          <w:szCs w:val="18"/>
        </w:rPr>
      </w:pPr>
      <w:r>
        <w:br w:type="page"/>
      </w:r>
    </w:p>
    <w:p w14:paraId="449090BA" w14:textId="77777777" w:rsidR="003C671C" w:rsidRDefault="003C671C" w:rsidP="003C671C">
      <w:pPr>
        <w:pStyle w:val="Rubrik3"/>
      </w:pPr>
      <w:r>
        <w:lastRenderedPageBreak/>
        <w:t>Plasma/serum-analys</w:t>
      </w:r>
    </w:p>
    <w:p w14:paraId="790CFA7F" w14:textId="77777777" w:rsidR="003C671C" w:rsidRDefault="003C671C" w:rsidP="003C671C">
      <w:r>
        <w:t>Blodplasma, eller plasma, är den substans som tillsammans med blodkroppar (celler) utgör blodet. Centrifugering av ett blodprov avlägsnar alla blodceller utan att blodet, efter tillsats av citrat, EDTA (artificiellt framställd syra) eller heparin, koaguleras. Efter centrifugering återstår en uppdelning av ämnen och plasma. Om blodet får koagulera innan centrifugering, så fås istället serum (plasma utan fibrinogen). Plasman innehåller många beståndsdelar, av vilkas koncentration avspeglar patologiska tillstånd och organfunktioner.</w:t>
      </w:r>
      <w:r w:rsidRPr="00961CB1">
        <w:t xml:space="preserve"> </w:t>
      </w:r>
      <w:r>
        <w:t>I plasman finns ämnen som eftersöks:</w:t>
      </w:r>
    </w:p>
    <w:p w14:paraId="01F2CC8E" w14:textId="77777777" w:rsidR="003C671C" w:rsidRPr="00C27F62" w:rsidRDefault="003C671C" w:rsidP="003C671C">
      <w:pPr>
        <w:pStyle w:val="Liststycke"/>
        <w:numPr>
          <w:ilvl w:val="0"/>
          <w:numId w:val="19"/>
        </w:numPr>
      </w:pPr>
      <m:oMath>
        <m:r>
          <m:rPr>
            <m:nor/>
          </m:rPr>
          <w:rPr>
            <w:rFonts w:ascii="Cambria Math" w:hAnsi="Cambria Math"/>
          </w:rPr>
          <m:t>Elektrolyter</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nor/>
                  </m:rPr>
                  <w:rPr>
                    <w:rFonts w:ascii="Cambria Math" w:hAnsi="Cambria Math"/>
                  </w:rPr>
                  <m:t xml:space="preserve">Natrium, </m:t>
                </m:r>
                <m:sSup>
                  <m:sSupPr>
                    <m:ctrlPr>
                      <w:rPr>
                        <w:rFonts w:ascii="Cambria Math" w:hAnsi="Cambria Math"/>
                      </w:rPr>
                    </m:ctrlPr>
                  </m:sSupPr>
                  <m:e>
                    <m:r>
                      <m:rPr>
                        <m:nor/>
                      </m:rPr>
                      <w:rPr>
                        <w:rFonts w:ascii="Cambria Math" w:hAnsi="Cambria Math"/>
                      </w:rPr>
                      <m:t>Na</m:t>
                    </m:r>
                  </m:e>
                  <m:sup>
                    <m:r>
                      <m:rPr>
                        <m:nor/>
                      </m:rPr>
                      <w:rPr>
                        <w:rFonts w:ascii="Cambria Math" w:hAnsi="Cambria Math"/>
                      </w:rPr>
                      <m:t>+</m:t>
                    </m:r>
                  </m:sup>
                </m:sSup>
              </m:e>
              <m:e>
                <m:r>
                  <m:rPr>
                    <m:nor/>
                  </m:rPr>
                  <w:rPr>
                    <w:rFonts w:ascii="Cambria Math" w:hAnsi="Cambria Math"/>
                  </w:rPr>
                  <m:t xml:space="preserve">Kalium, </m:t>
                </m:r>
                <m:sSup>
                  <m:sSupPr>
                    <m:ctrlPr>
                      <w:rPr>
                        <w:rFonts w:ascii="Cambria Math" w:hAnsi="Cambria Math"/>
                      </w:rPr>
                    </m:ctrlPr>
                  </m:sSupPr>
                  <m:e>
                    <m:r>
                      <m:rPr>
                        <m:nor/>
                      </m:rPr>
                      <w:rPr>
                        <w:rFonts w:ascii="Cambria Math" w:hAnsi="Cambria Math"/>
                      </w:rPr>
                      <m:t>K</m:t>
                    </m:r>
                  </m:e>
                  <m:sup>
                    <m:r>
                      <m:rPr>
                        <m:nor/>
                      </m:rPr>
                      <w:rPr>
                        <w:rFonts w:ascii="Cambria Math" w:hAnsi="Cambria Math"/>
                      </w:rPr>
                      <m:t>+</m:t>
                    </m:r>
                  </m:sup>
                </m:sSup>
              </m:e>
              <m:e>
                <m:r>
                  <m:rPr>
                    <m:nor/>
                  </m:rPr>
                  <w:rPr>
                    <w:rFonts w:ascii="Cambria Math" w:hAnsi="Cambria Math"/>
                  </w:rPr>
                  <m:t xml:space="preserve">Kalcium, </m:t>
                </m:r>
                <m:sSup>
                  <m:sSupPr>
                    <m:ctrlPr>
                      <w:rPr>
                        <w:rFonts w:ascii="Cambria Math" w:hAnsi="Cambria Math"/>
                      </w:rPr>
                    </m:ctrlPr>
                  </m:sSupPr>
                  <m:e>
                    <m:r>
                      <m:rPr>
                        <m:nor/>
                      </m:rPr>
                      <w:rPr>
                        <w:rFonts w:ascii="Cambria Math" w:hAnsi="Cambria Math"/>
                      </w:rPr>
                      <m:t>Ca</m:t>
                    </m:r>
                  </m:e>
                  <m:sup>
                    <m:r>
                      <m:rPr>
                        <m:nor/>
                      </m:rPr>
                      <w:rPr>
                        <w:rFonts w:ascii="Cambria Math" w:hAnsi="Cambria Math"/>
                      </w:rPr>
                      <m:t>2+</m:t>
                    </m:r>
                  </m:sup>
                </m:sSup>
                <m:ctrlPr>
                  <w:rPr>
                    <w:rFonts w:ascii="Cambria Math" w:eastAsia="Cambria Math" w:hAnsi="Cambria Math" w:cs="Cambria Math"/>
                    <w:i/>
                  </w:rPr>
                </m:ctrlPr>
              </m:e>
              <m:e>
                <m:r>
                  <m:rPr>
                    <m:nor/>
                  </m:rPr>
                  <w:rPr>
                    <w:rFonts w:ascii="Cambria Math" w:hAnsi="Cambria Math"/>
                  </w:rPr>
                  <m:t xml:space="preserve">Fosfat, </m:t>
                </m:r>
                <m:sSup>
                  <m:sSupPr>
                    <m:ctrlPr>
                      <w:rPr>
                        <w:rFonts w:ascii="Cambria Math" w:hAnsi="Cambria Math"/>
                      </w:rPr>
                    </m:ctrlPr>
                  </m:sSupPr>
                  <m:e>
                    <m:sSub>
                      <m:sSubPr>
                        <m:ctrlPr>
                          <w:rPr>
                            <w:rFonts w:ascii="Cambria Math" w:hAnsi="Cambria Math"/>
                            <w:i/>
                          </w:rPr>
                        </m:ctrlPr>
                      </m:sSubPr>
                      <m:e>
                        <m:r>
                          <m:rPr>
                            <m:nor/>
                          </m:rPr>
                          <w:rPr>
                            <w:rFonts w:ascii="Cambria Math" w:hAnsi="Cambria Math"/>
                          </w:rPr>
                          <m:t>PO</m:t>
                        </m:r>
                      </m:e>
                      <m:sub>
                        <m:r>
                          <m:rPr>
                            <m:nor/>
                          </m:rPr>
                          <w:rPr>
                            <w:rFonts w:ascii="Cambria Math" w:hAnsi="Cambria Math"/>
                          </w:rPr>
                          <m:t>4</m:t>
                        </m:r>
                      </m:sub>
                    </m:sSub>
                  </m:e>
                  <m:sup>
                    <m:r>
                      <m:rPr>
                        <m:nor/>
                      </m:rPr>
                      <w:rPr>
                        <w:rFonts w:ascii="Cambria Math" w:hAnsi="Cambria Math"/>
                      </w:rPr>
                      <m:t>3-</m:t>
                    </m:r>
                  </m:sup>
                </m:sSup>
                <m:ctrlPr>
                  <w:rPr>
                    <w:rFonts w:ascii="Cambria Math" w:eastAsia="Cambria Math" w:hAnsi="Cambria Math" w:cs="Cambria Math"/>
                    <w:i/>
                  </w:rPr>
                </m:ctrlPr>
              </m:e>
              <m:e>
                <m:r>
                  <m:rPr>
                    <m:nor/>
                  </m:rPr>
                  <w:rPr>
                    <w:rFonts w:ascii="Cambria Math" w:hAnsi="Cambria Math"/>
                  </w:rPr>
                  <m:t xml:space="preserve">Klor, </m:t>
                </m:r>
                <m:sSup>
                  <m:sSupPr>
                    <m:ctrlPr>
                      <w:rPr>
                        <w:rFonts w:ascii="Cambria Math" w:hAnsi="Cambria Math"/>
                      </w:rPr>
                    </m:ctrlPr>
                  </m:sSupPr>
                  <m:e>
                    <m:r>
                      <m:rPr>
                        <m:nor/>
                      </m:rPr>
                      <w:rPr>
                        <w:rFonts w:ascii="Cambria Math" w:hAnsi="Cambria Math"/>
                      </w:rPr>
                      <m:t>Cl</m:t>
                    </m:r>
                  </m:e>
                  <m:sup>
                    <m:r>
                      <m:rPr>
                        <m:nor/>
                      </m:rPr>
                      <w:rPr>
                        <w:rFonts w:ascii="Cambria Math" w:hAnsi="Cambria Math"/>
                      </w:rPr>
                      <m:t>-</m:t>
                    </m:r>
                  </m:sup>
                </m:sSup>
                <m:ctrlPr>
                  <w:rPr>
                    <w:rFonts w:ascii="Cambria Math" w:eastAsia="Cambria Math" w:hAnsi="Cambria Math" w:cs="Cambria Math"/>
                  </w:rPr>
                </m:ctrlPr>
              </m:e>
              <m:e>
                <m:r>
                  <m:rPr>
                    <m:nor/>
                  </m:rPr>
                  <w:rPr>
                    <w:rFonts w:ascii="Cambria Math" w:eastAsia="Cambria Math" w:hAnsi="Cambria Math" w:cs="Cambria Math"/>
                  </w:rPr>
                  <m:t xml:space="preserve">Bikarbonat, </m:t>
                </m:r>
                <m:sSub>
                  <m:sSubPr>
                    <m:ctrlPr>
                      <w:rPr>
                        <w:rFonts w:ascii="Cambria Math" w:hAnsi="Cambria Math"/>
                      </w:rPr>
                    </m:ctrlPr>
                  </m:sSubPr>
                  <m:e>
                    <m:r>
                      <m:rPr>
                        <m:nor/>
                      </m:rPr>
                      <w:rPr>
                        <w:rFonts w:ascii="Cambria Math" w:hAnsi="Cambria Math"/>
                      </w:rPr>
                      <m:t>NaHCO</m:t>
                    </m:r>
                  </m:e>
                  <m:sub>
                    <m:r>
                      <m:rPr>
                        <m:nor/>
                      </m:rPr>
                      <w:rPr>
                        <w:rFonts w:ascii="Cambria Math" w:hAnsi="Cambria Math"/>
                      </w:rPr>
                      <m:t>3</m:t>
                    </m:r>
                  </m:sub>
                </m:sSub>
              </m:e>
            </m:eqArr>
          </m:e>
        </m:d>
      </m:oMath>
    </w:p>
    <w:p w14:paraId="5A9E2526" w14:textId="77777777" w:rsidR="003C671C" w:rsidRDefault="003C671C" w:rsidP="003C671C">
      <w:pPr>
        <w:pStyle w:val="Liststycke"/>
      </w:pPr>
    </w:p>
    <w:p w14:paraId="0003FA2D" w14:textId="77777777" w:rsidR="003C671C" w:rsidRDefault="003C671C" w:rsidP="003C671C">
      <w:pPr>
        <w:pStyle w:val="Liststycke"/>
        <w:numPr>
          <w:ilvl w:val="0"/>
          <w:numId w:val="19"/>
        </w:numPr>
      </w:pPr>
      <w:r>
        <w:t>Näringsämnen</w:t>
      </w:r>
      <w:r>
        <w:tab/>
        <w:t xml:space="preserve">– glukos, kolesterol, triglycerider </w:t>
      </w:r>
    </w:p>
    <w:p w14:paraId="33A152E3" w14:textId="77777777" w:rsidR="003C671C" w:rsidRDefault="003C671C" w:rsidP="003C671C">
      <w:pPr>
        <w:pStyle w:val="Liststycke"/>
        <w:numPr>
          <w:ilvl w:val="0"/>
          <w:numId w:val="19"/>
        </w:numPr>
      </w:pPr>
      <w:r>
        <w:t>Slaggprodukter</w:t>
      </w:r>
      <w:r>
        <w:tab/>
        <w:t>– kreatinin, urea, bilirubin</w:t>
      </w:r>
    </w:p>
    <w:p w14:paraId="4EF58D55" w14:textId="77777777" w:rsidR="003C671C" w:rsidRDefault="003C671C" w:rsidP="003C671C">
      <w:pPr>
        <w:pStyle w:val="Liststycke"/>
        <w:numPr>
          <w:ilvl w:val="0"/>
          <w:numId w:val="19"/>
        </w:numPr>
      </w:pPr>
      <w:r>
        <w:t>Plasmaproteiner</w:t>
      </w:r>
      <w:r>
        <w:tab/>
        <w:t>– albuminin, fibrinogen, immunglobuliner</w:t>
      </w:r>
    </w:p>
    <w:p w14:paraId="3D3BC664" w14:textId="77777777" w:rsidR="003C671C" w:rsidRDefault="003C671C" w:rsidP="003C671C">
      <w:pPr>
        <w:pStyle w:val="Liststycke"/>
        <w:numPr>
          <w:ilvl w:val="0"/>
          <w:numId w:val="19"/>
        </w:numPr>
      </w:pPr>
      <w:r>
        <w:t>Hormoner</w:t>
      </w:r>
      <w:r>
        <w:tab/>
        <w:t>– TSH, könshormoner, kortisol</w:t>
      </w:r>
    </w:p>
    <w:p w14:paraId="3936B7A8" w14:textId="77777777" w:rsidR="003C671C" w:rsidRDefault="003C671C" w:rsidP="003C671C"/>
    <w:p w14:paraId="03306CE5" w14:textId="7A1CE924" w:rsidR="003C671C" w:rsidRDefault="003C671C" w:rsidP="003C671C">
      <w:r>
        <w:t>Det är viktigt att ställa analys för att upptäcka över- eller underskott. Om en ”onormal” fördelning av ett ämne uppstår, bör följande fråga ställas: ”Brukar du ha det?”</w:t>
      </w:r>
    </w:p>
    <w:p w14:paraId="42291405" w14:textId="77777777" w:rsidR="0019694A" w:rsidRDefault="0019694A" w:rsidP="003C671C"/>
    <w:p w14:paraId="65F12F19" w14:textId="70A8C252" w:rsidR="008720B8" w:rsidRDefault="008720B8" w:rsidP="004738DD"/>
    <w:p w14:paraId="77AB8BBD" w14:textId="77777777" w:rsidR="00412611" w:rsidRDefault="00412611" w:rsidP="00412611">
      <w:pPr>
        <w:pStyle w:val="Rubrik3"/>
      </w:pPr>
      <w:r>
        <w:t>Vätskecirkulation</w:t>
      </w:r>
    </w:p>
    <w:p w14:paraId="0B1CC115" w14:textId="77777777" w:rsidR="00412611" w:rsidRPr="002C4CE6" w:rsidRDefault="00412611" w:rsidP="00412611">
      <w:r>
        <w:t>Förutsättningen för rörelser av vätskor (lösliga substanser) mellan olika system är skillnader i tryck. Cirkulationen av interstitiell vätska (ISV) beror på tryckskillnader mellan det hydrostatiska trycket, vätsketryck (</w:t>
      </w:r>
      <w:r>
        <w:rPr>
          <w:i/>
          <w:iCs/>
        </w:rPr>
        <w:t>hydro</w:t>
      </w:r>
      <w:r>
        <w:t xml:space="preserve"> = vatten), orsakat av hjärtats aktivitet, och det kolloidosmotiska trycket, orsakat av kolloider (stora molekyler), främst på grund av albumin (mest förekommande proteinet i blodet). För lågt kolloidosmotiskt tryck leder till ödem (svullnad) ty vätska lämnar blodbanan, från IVV till ISV.</w:t>
      </w:r>
    </w:p>
    <w:p w14:paraId="6927FA00" w14:textId="77777777" w:rsidR="00412611" w:rsidRDefault="00412611" w:rsidP="00412611"/>
    <w:p w14:paraId="3DAEB4C2" w14:textId="77777777" w:rsidR="00412611" w:rsidRDefault="00412611" w:rsidP="00412611"/>
    <w:p w14:paraId="72593963" w14:textId="77777777" w:rsidR="00412611" w:rsidRDefault="00412611" w:rsidP="00412611">
      <w:pPr>
        <w:pStyle w:val="Rubrik3"/>
      </w:pPr>
      <w:r>
        <w:t>Enzymaktivitet vid olika sjukdomar</w:t>
      </w:r>
    </w:p>
    <w:p w14:paraId="63FB6CAB" w14:textId="77777777" w:rsidR="00412611" w:rsidRDefault="00412611" w:rsidP="00412611">
      <w:bookmarkStart w:id="1" w:name="OLE_LINK1"/>
      <w:bookmarkStart w:id="2" w:name="OLE_LINK2"/>
      <w:r>
        <w:t>Enzymer är biokatalysatorer som påskyndar kemiska processer, sänker aktiveringsenergin, utan att själva förbrukas. Karakteristiken för enzymaktiviteten kan påverkas av sjukligt tillstånd. Exempelvis varar stegringen av aktiviteten vid hepatit (leverinflammation orsakat av virus) i flera veckor, medan det stigande enzymmönstret vid hjärtinfarkt varar i några dagar. Olika metoder, till exempel EKG, kan upptäcka vad som orsakar påverkningen. Fria enzymer i blodet kan bero på vävnadsskada då enzymer frigörs från skadade celler.</w:t>
      </w:r>
      <w:bookmarkEnd w:id="1"/>
      <w:bookmarkEnd w:id="2"/>
    </w:p>
    <w:p w14:paraId="3F84D6EE" w14:textId="77777777" w:rsidR="00412611" w:rsidRDefault="00412611" w:rsidP="00412611"/>
    <w:p w14:paraId="66363722" w14:textId="77777777" w:rsidR="00412611" w:rsidRDefault="00412611" w:rsidP="00412611">
      <w:pPr>
        <w:pStyle w:val="Rubrik3"/>
      </w:pPr>
      <w:r>
        <w:lastRenderedPageBreak/>
        <w:t>Urin</w:t>
      </w:r>
    </w:p>
    <w:p w14:paraId="48EE08EA" w14:textId="77777777" w:rsidR="00412611" w:rsidRDefault="00412611" w:rsidP="00412611">
      <w:r>
        <w:t xml:space="preserve">Den vattenlösliga och ljust gula vätskan, </w:t>
      </w:r>
      <w:r w:rsidRPr="00941D05">
        <w:rPr>
          <w:i/>
          <w:iCs/>
        </w:rPr>
        <w:t>urin</w:t>
      </w:r>
      <w:r>
        <w:t>, samlas upp i urinblåsan och utsöndras av njurarna. Förutom att utsöndra oönskade slaggprodukter orsakade av metabolismen (ämnesomsättningen), spelar urin en viktig roll i kroppens homeostas, framför osmosreglering (vatten- och saltbalans).</w:t>
      </w:r>
    </w:p>
    <w:p w14:paraId="2A2DF122" w14:textId="7BDB9C19" w:rsidR="003D0D60" w:rsidRPr="003D0D60" w:rsidRDefault="00412611" w:rsidP="00412611">
      <w:r>
        <w:t xml:space="preserve">Njurarna (latin </w:t>
      </w:r>
      <w:r>
        <w:rPr>
          <w:i/>
          <w:iCs/>
        </w:rPr>
        <w:t>renes</w:t>
      </w:r>
      <w:r>
        <w:t xml:space="preserve">, singular </w:t>
      </w:r>
      <w:r>
        <w:rPr>
          <w:i/>
          <w:iCs/>
        </w:rPr>
        <w:t>ren</w:t>
      </w:r>
      <w:r>
        <w:t>) är, liksom hjärnan och hjärtat, livsviktiga organ. De har i uppgift att filtrera, producera (primärurin) och återabsorbera ämnen ur urinen. Ungefär 99% av den vätska som intas återanvänds av njurarna och deras aktivitet.</w:t>
      </w:r>
      <w:r w:rsidR="0093760D">
        <w:t xml:space="preserve"> N</w:t>
      </w:r>
      <w:r w:rsidR="00801118">
        <w:t xml:space="preserve">jurarna </w:t>
      </w:r>
      <w:r w:rsidR="0093760D">
        <w:t xml:space="preserve">producerar även </w:t>
      </w:r>
      <w:r w:rsidR="00801118">
        <w:t>hormoner som är nödvändiga för blodtrycksreglering och produktion av röda blodkroppar.</w:t>
      </w:r>
      <w:r w:rsidR="005114D7">
        <w:t xml:space="preserve"> </w:t>
      </w:r>
      <w:r w:rsidR="0093760D">
        <w:t xml:space="preserve">Den </w:t>
      </w:r>
      <w:r w:rsidR="003D0D60">
        <w:t>funktionella enhet</w:t>
      </w:r>
      <w:r w:rsidR="0093760D">
        <w:t>en</w:t>
      </w:r>
      <w:r w:rsidR="003D0D60">
        <w:t xml:space="preserve">, </w:t>
      </w:r>
      <w:r w:rsidR="003D0D60">
        <w:rPr>
          <w:i/>
          <w:iCs/>
        </w:rPr>
        <w:t>nefron</w:t>
      </w:r>
      <w:r w:rsidR="003D0D60">
        <w:t xml:space="preserve">, består av två delar: </w:t>
      </w:r>
      <w:r w:rsidR="00B75739">
        <w:t>G</w:t>
      </w:r>
      <w:r w:rsidR="003D0D60">
        <w:t>lomer</w:t>
      </w:r>
      <w:r w:rsidR="00B75739">
        <w:t>ul</w:t>
      </w:r>
      <w:r w:rsidR="003D0D60">
        <w:t>us</w:t>
      </w:r>
      <w:r w:rsidR="00B75739">
        <w:t xml:space="preserve"> (filtrering</w:t>
      </w:r>
      <w:r w:rsidR="00AD6109">
        <w:t xml:space="preserve"> av primärurin</w:t>
      </w:r>
      <w:r w:rsidR="00B75739">
        <w:t>) och Tubulus (</w:t>
      </w:r>
      <w:r w:rsidR="00023A75">
        <w:t>åter</w:t>
      </w:r>
      <w:r w:rsidR="00AD6109">
        <w:t>absorption</w:t>
      </w:r>
      <w:r w:rsidR="00023A75">
        <w:t xml:space="preserve"> </w:t>
      </w:r>
      <w:r w:rsidR="005114D7">
        <w:t>och sekretutsöndring).</w:t>
      </w:r>
    </w:p>
    <w:p w14:paraId="7D6C93CD" w14:textId="496F0FD4" w:rsidR="00F6166F" w:rsidRDefault="00F6166F" w:rsidP="00412611"/>
    <w:p w14:paraId="44BF0CE9" w14:textId="77777777" w:rsidR="00F6166F" w:rsidRDefault="00F6166F" w:rsidP="00412611"/>
    <w:p w14:paraId="7BC1331B" w14:textId="48A3EED4" w:rsidR="009C1778" w:rsidRDefault="002C718B" w:rsidP="00BE426D">
      <w:pPr>
        <w:pStyle w:val="Rubrik3"/>
      </w:pPr>
      <w:r>
        <w:t>Cerebrospinalvätska (</w:t>
      </w:r>
      <w:r w:rsidR="00232249">
        <w:t xml:space="preserve">CSV, </w:t>
      </w:r>
      <w:r>
        <w:t>l</w:t>
      </w:r>
      <w:r w:rsidR="009C1778">
        <w:t>ikvor)</w:t>
      </w:r>
    </w:p>
    <w:p w14:paraId="1296DE2B" w14:textId="77777777" w:rsidR="00EC041B" w:rsidRDefault="008D270D" w:rsidP="00033C6D">
      <w:pPr>
        <w:tabs>
          <w:tab w:val="left" w:pos="2309"/>
        </w:tabs>
      </w:pPr>
      <w:r>
        <w:t>Cerebrospinalvätska</w:t>
      </w:r>
      <w:r w:rsidR="00033C6D">
        <w:t xml:space="preserve"> </w:t>
      </w:r>
      <w:r w:rsidR="002C718B">
        <w:t xml:space="preserve">eller likvor </w:t>
      </w:r>
      <w:r w:rsidR="00033C6D">
        <w:t>(latin</w:t>
      </w:r>
      <w:r w:rsidR="002C718B">
        <w:t xml:space="preserve"> </w:t>
      </w:r>
      <w:r w:rsidR="002C718B">
        <w:rPr>
          <w:i/>
          <w:iCs/>
        </w:rPr>
        <w:t>liquor</w:t>
      </w:r>
      <w:r w:rsidR="002C718B">
        <w:t>)</w:t>
      </w:r>
      <w:r w:rsidR="0065116E">
        <w:t xml:space="preserve"> </w:t>
      </w:r>
      <w:r w:rsidR="00203F2F">
        <w:t>är en färglös vätska som fyller hjärnans ventriklar och flödar runt i och kring hjärnan och ryggmärgen.</w:t>
      </w:r>
      <w:r w:rsidR="00EF51CB">
        <w:t xml:space="preserve"> Likvor har flera funktioner</w:t>
      </w:r>
      <w:r w:rsidR="00D77ABC">
        <w:t>, av vilka är livsviktiga: d</w:t>
      </w:r>
      <w:r w:rsidR="00EF51CB">
        <w:t>els</w:t>
      </w:r>
      <w:r w:rsidR="00905C50">
        <w:t xml:space="preserve"> </w:t>
      </w:r>
      <w:r w:rsidR="00D77ABC">
        <w:t xml:space="preserve">agerar den stötdämpande och skyddar hjärnan vid </w:t>
      </w:r>
      <w:r w:rsidR="009D6ED4">
        <w:t>mekaniskt trauma</w:t>
      </w:r>
      <w:r w:rsidR="00D77ABC">
        <w:t xml:space="preserve">, dels </w:t>
      </w:r>
      <w:r w:rsidR="00F70C1F">
        <w:t xml:space="preserve">avkylning av hjärnan, dels </w:t>
      </w:r>
      <w:r w:rsidR="001B4ABF">
        <w:t>transporterar den in näringsämnen och ut slaggprodukter.</w:t>
      </w:r>
    </w:p>
    <w:p w14:paraId="729D6340" w14:textId="6E1A3506" w:rsidR="00D90170" w:rsidRDefault="009D6ED4" w:rsidP="00033C6D">
      <w:pPr>
        <w:tabs>
          <w:tab w:val="left" w:pos="2309"/>
        </w:tabs>
      </w:pPr>
      <w:r>
        <w:t>Förhöjda nivåer av</w:t>
      </w:r>
      <w:r w:rsidR="00117B0E">
        <w:t xml:space="preserve"> </w:t>
      </w:r>
      <w:r w:rsidR="002E2FCE">
        <w:t xml:space="preserve">substanser </w:t>
      </w:r>
      <w:r w:rsidR="004656C4">
        <w:t xml:space="preserve">i </w:t>
      </w:r>
      <w:r w:rsidR="002E2FCE">
        <w:t>likvor</w:t>
      </w:r>
      <w:r w:rsidR="003F069E">
        <w:t xml:space="preserve"> </w:t>
      </w:r>
      <w:r w:rsidR="005D36AE">
        <w:t xml:space="preserve">kan bidra till </w:t>
      </w:r>
      <w:r w:rsidR="003F069E">
        <w:t>förekomsten av</w:t>
      </w:r>
      <w:r w:rsidR="00117B0E">
        <w:t xml:space="preserve"> </w:t>
      </w:r>
      <w:r w:rsidR="005D36AE">
        <w:t>sjukdomar</w:t>
      </w:r>
      <w:r w:rsidR="007C6D32">
        <w:t>, möjligen livshotande sådana</w:t>
      </w:r>
      <w:r w:rsidR="002E2FCE">
        <w:t xml:space="preserve">, </w:t>
      </w:r>
      <w:r w:rsidR="00EC041B">
        <w:t>såsom</w:t>
      </w:r>
      <w:r w:rsidR="002E2FCE">
        <w:t xml:space="preserve"> </w:t>
      </w:r>
      <w:r w:rsidR="00AA4155">
        <w:t xml:space="preserve">inflammation </w:t>
      </w:r>
      <w:r w:rsidR="001C59BD">
        <w:t xml:space="preserve">och </w:t>
      </w:r>
      <w:r w:rsidR="00AA4155">
        <w:t>tumör</w:t>
      </w:r>
      <w:r w:rsidR="001C59BD">
        <w:t xml:space="preserve">, orsakat av hög proteinhalt, samt </w:t>
      </w:r>
      <w:r w:rsidR="0012242A">
        <w:t>hjärnblödning,</w:t>
      </w:r>
      <w:r w:rsidR="001C59BD">
        <w:t xml:space="preserve"> orsakat av </w:t>
      </w:r>
      <w:r w:rsidR="00EC041B">
        <w:t>förhöjda</w:t>
      </w:r>
      <w:r w:rsidR="00D90170">
        <w:t xml:space="preserve"> </w:t>
      </w:r>
      <w:r w:rsidR="004656C4">
        <w:t xml:space="preserve">nivåer </w:t>
      </w:r>
      <w:r w:rsidR="00EC041B">
        <w:t>ut</w:t>
      </w:r>
      <w:r w:rsidR="004656C4">
        <w:t>av röda blodkroppar</w:t>
      </w:r>
      <w:r w:rsidR="0012242A">
        <w:t>.</w:t>
      </w:r>
      <w:r w:rsidR="00EC041B">
        <w:t xml:space="preserve"> </w:t>
      </w:r>
      <w:r w:rsidR="00D90170">
        <w:t xml:space="preserve">För att </w:t>
      </w:r>
      <w:r w:rsidR="00EC4B81">
        <w:t xml:space="preserve">kemiskt </w:t>
      </w:r>
      <w:r w:rsidR="00D90170">
        <w:t xml:space="preserve">analysera </w:t>
      </w:r>
      <w:r w:rsidR="00EC4B81">
        <w:t>prov av cerebrospinalvätskan (CSV)</w:t>
      </w:r>
      <w:r w:rsidR="00232249">
        <w:t xml:space="preserve"> görs en </w:t>
      </w:r>
      <w:r w:rsidR="00232249" w:rsidRPr="00232249">
        <w:rPr>
          <w:i/>
          <w:iCs/>
        </w:rPr>
        <w:t>lumbalpunktion</w:t>
      </w:r>
      <w:r w:rsidR="00EC041B">
        <w:t>, en analysmetod som</w:t>
      </w:r>
      <w:r w:rsidR="00D756C4">
        <w:t xml:space="preserve"> kräver ”hög noggrannhet och hög precision”</w:t>
      </w:r>
      <w:r w:rsidR="00EC041B">
        <w:t xml:space="preserve"> </w:t>
      </w:r>
      <w:r w:rsidR="00D756C4">
        <w:t>så att rätt mängd analyseras såväl att punktione</w:t>
      </w:r>
      <w:r w:rsidR="00601C17">
        <w:t>n träffar rätt mellan ländkota L3 och L4.</w:t>
      </w:r>
    </w:p>
    <w:p w14:paraId="37BC39AA" w14:textId="4AFD1316" w:rsidR="002F0706" w:rsidRDefault="002F0706"/>
    <w:p w14:paraId="59774A6E" w14:textId="77777777" w:rsidR="003D4366" w:rsidRDefault="002F0706" w:rsidP="003D4366">
      <w:pPr>
        <w:keepNext/>
        <w:jc w:val="center"/>
      </w:pPr>
      <w:r>
        <w:rPr>
          <w:noProof/>
        </w:rPr>
        <w:drawing>
          <wp:inline distT="0" distB="0" distL="0" distR="0" wp14:anchorId="49F9C420" wp14:editId="0E4550FA">
            <wp:extent cx="2544517" cy="2544517"/>
            <wp:effectExtent l="0" t="0" r="8255" b="825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5640" cy="2565640"/>
                    </a:xfrm>
                    <a:prstGeom prst="rect">
                      <a:avLst/>
                    </a:prstGeom>
                    <a:noFill/>
                    <a:ln>
                      <a:noFill/>
                    </a:ln>
                  </pic:spPr>
                </pic:pic>
              </a:graphicData>
            </a:graphic>
          </wp:inline>
        </w:drawing>
      </w:r>
    </w:p>
    <w:p w14:paraId="69D21525" w14:textId="3C1A5725" w:rsidR="002F0706" w:rsidRDefault="003D4366" w:rsidP="003D4366">
      <w:pPr>
        <w:pStyle w:val="Beskrivning"/>
        <w:jc w:val="center"/>
      </w:pPr>
      <w:r>
        <w:t xml:space="preserve">Figur </w:t>
      </w:r>
      <w:r w:rsidR="00FB02FF">
        <w:fldChar w:fldCharType="begin"/>
      </w:r>
      <w:r w:rsidR="00FB02FF">
        <w:instrText xml:space="preserve"> SEQ Figur \* ARABIC </w:instrText>
      </w:r>
      <w:r w:rsidR="00FB02FF">
        <w:fldChar w:fldCharType="separate"/>
      </w:r>
      <w:r w:rsidR="00994347">
        <w:rPr>
          <w:noProof/>
        </w:rPr>
        <w:t>4</w:t>
      </w:r>
      <w:r w:rsidR="00FB02FF">
        <w:rPr>
          <w:noProof/>
        </w:rPr>
        <w:fldChar w:fldCharType="end"/>
      </w:r>
      <w:r>
        <w:t xml:space="preserve"> - Röntgenbild av hjärnan (cerebrospinal</w:t>
      </w:r>
      <w:r>
        <w:rPr>
          <w:noProof/>
        </w:rPr>
        <w:t>vätska)</w:t>
      </w:r>
    </w:p>
    <w:p w14:paraId="45BF3875" w14:textId="2ECE3461" w:rsidR="00601C17" w:rsidRDefault="00601C17">
      <w:r>
        <w:br w:type="page"/>
      </w:r>
    </w:p>
    <w:p w14:paraId="6C7984B2" w14:textId="31A4D087" w:rsidR="00F962DB" w:rsidRDefault="00F13AF2" w:rsidP="00F13AF2">
      <w:pPr>
        <w:pStyle w:val="Rubrik2"/>
      </w:pPr>
      <w:r>
        <w:lastRenderedPageBreak/>
        <w:t>Kemiska analysmetoder</w:t>
      </w:r>
      <w:r w:rsidR="00BF650D">
        <w:t xml:space="preserve"> (FORTSÄTT HÄR!!!)</w:t>
      </w:r>
    </w:p>
    <w:p w14:paraId="130A4904" w14:textId="0569EEB4" w:rsidR="007B5A9F" w:rsidRDefault="00DE3A7E" w:rsidP="00F13AF2">
      <w:r>
        <w:t xml:space="preserve">Inom analytisk kemi </w:t>
      </w:r>
      <w:r w:rsidR="005F3B64">
        <w:t>finns olika krav för</w:t>
      </w:r>
      <w:r w:rsidR="002878E8">
        <w:t xml:space="preserve"> kemisk</w:t>
      </w:r>
      <w:r>
        <w:t>a</w:t>
      </w:r>
      <w:r w:rsidR="002878E8">
        <w:t xml:space="preserve"> analysmetod</w:t>
      </w:r>
      <w:r>
        <w:t>er</w:t>
      </w:r>
      <w:r w:rsidR="00334A41">
        <w:t>:</w:t>
      </w:r>
    </w:p>
    <w:p w14:paraId="6C33D2E3" w14:textId="638B04B4" w:rsidR="007B5A9F" w:rsidRDefault="007B5A9F" w:rsidP="00B34486">
      <w:pPr>
        <w:pStyle w:val="Liststycke"/>
        <w:numPr>
          <w:ilvl w:val="0"/>
          <w:numId w:val="2"/>
        </w:numPr>
      </w:pPr>
      <w:r>
        <w:t>Specifika</w:t>
      </w:r>
    </w:p>
    <w:p w14:paraId="6DF89778" w14:textId="77777777" w:rsidR="002C6DFB" w:rsidRDefault="007B5A9F" w:rsidP="00B34486">
      <w:pPr>
        <w:pStyle w:val="Liststycke"/>
        <w:numPr>
          <w:ilvl w:val="0"/>
          <w:numId w:val="2"/>
        </w:numPr>
      </w:pPr>
      <w:r>
        <w:t>Snabba</w:t>
      </w:r>
    </w:p>
    <w:p w14:paraId="216B807D" w14:textId="089A6CA3" w:rsidR="002C6DFB" w:rsidRDefault="002C6DFB" w:rsidP="00B34486">
      <w:pPr>
        <w:pStyle w:val="Liststycke"/>
        <w:numPr>
          <w:ilvl w:val="0"/>
          <w:numId w:val="2"/>
        </w:numPr>
      </w:pPr>
      <w:r>
        <w:t>E</w:t>
      </w:r>
      <w:r w:rsidR="007B5A9F">
        <w:t>konomisk</w:t>
      </w:r>
      <w:r>
        <w:t>a</w:t>
      </w:r>
    </w:p>
    <w:p w14:paraId="493303BA" w14:textId="56BAC631" w:rsidR="002C6DFB" w:rsidRDefault="002C6DFB" w:rsidP="00B34486">
      <w:pPr>
        <w:pStyle w:val="Liststycke"/>
        <w:numPr>
          <w:ilvl w:val="0"/>
          <w:numId w:val="2"/>
        </w:numPr>
      </w:pPr>
      <w:r>
        <w:t>Lämpliga för automatisering (mänskliga faktorer?)</w:t>
      </w:r>
    </w:p>
    <w:p w14:paraId="68369131" w14:textId="071E294C" w:rsidR="00E6219C" w:rsidRDefault="005278C8" w:rsidP="002C6DFB">
      <w:r>
        <w:t xml:space="preserve">Den bredda mängden av analysmetoder </w:t>
      </w:r>
      <w:r w:rsidR="00D83CF4">
        <w:t>krävs på grund av den stora variationen av substanser</w:t>
      </w:r>
      <w:r w:rsidR="004D0960">
        <w:t>, med tanke på molekylstorlek, kemiska egenskaper, koncentrationsstorlek</w:t>
      </w:r>
      <w:r w:rsidR="009F6A61">
        <w:t xml:space="preserve">, med mera. Observera att en viss analysmetod </w:t>
      </w:r>
      <w:r w:rsidR="00E80102">
        <w:t>kan vara lämpligast för en viss typ av analys.</w:t>
      </w:r>
      <w:r w:rsidR="005F6109">
        <w:t xml:space="preserve"> </w:t>
      </w:r>
      <w:r w:rsidR="00E6219C">
        <w:t>Vanliga analy</w:t>
      </w:r>
      <w:r w:rsidR="00AE15BA">
        <w:t>smetoder</w:t>
      </w:r>
      <w:r w:rsidR="00905FC4">
        <w:t xml:space="preserve"> är följande:</w:t>
      </w:r>
    </w:p>
    <w:p w14:paraId="2B230B39" w14:textId="3D24C5EE" w:rsidR="00AF070F" w:rsidRDefault="00AF070F" w:rsidP="00AF070F">
      <w:pPr>
        <w:pStyle w:val="Liststycke"/>
        <w:numPr>
          <w:ilvl w:val="0"/>
          <w:numId w:val="20"/>
        </w:numPr>
      </w:pPr>
      <w:r>
        <w:t>Optisk</w:t>
      </w:r>
    </w:p>
    <w:p w14:paraId="5E16BE0D" w14:textId="46CA08B6" w:rsidR="00AF070F" w:rsidRDefault="00640343" w:rsidP="00AF070F">
      <w:pPr>
        <w:pStyle w:val="Liststycke"/>
        <w:numPr>
          <w:ilvl w:val="0"/>
          <w:numId w:val="20"/>
        </w:numPr>
      </w:pPr>
      <w:r>
        <w:t>Elektrokemisk</w:t>
      </w:r>
    </w:p>
    <w:p w14:paraId="72D42FC0" w14:textId="4FBD125F" w:rsidR="00640343" w:rsidRDefault="00640343" w:rsidP="00AF070F">
      <w:pPr>
        <w:pStyle w:val="Liststycke"/>
        <w:numPr>
          <w:ilvl w:val="0"/>
          <w:numId w:val="20"/>
        </w:numPr>
      </w:pPr>
      <w:r>
        <w:t>Kromatografisk</w:t>
      </w:r>
    </w:p>
    <w:p w14:paraId="4BFF6F7E" w14:textId="2C6552C4" w:rsidR="00640343" w:rsidRDefault="00640343" w:rsidP="00AF070F">
      <w:pPr>
        <w:pStyle w:val="Liststycke"/>
        <w:numPr>
          <w:ilvl w:val="0"/>
          <w:numId w:val="20"/>
        </w:numPr>
      </w:pPr>
      <w:r>
        <w:t>Automatisk cellräkning</w:t>
      </w:r>
    </w:p>
    <w:p w14:paraId="462501C5" w14:textId="6DDBF51C" w:rsidR="00640343" w:rsidRDefault="00640343" w:rsidP="00AF070F">
      <w:pPr>
        <w:pStyle w:val="Liststycke"/>
        <w:numPr>
          <w:ilvl w:val="0"/>
          <w:numId w:val="20"/>
        </w:numPr>
      </w:pPr>
      <w:r>
        <w:t>immunologisk</w:t>
      </w:r>
    </w:p>
    <w:p w14:paraId="2C94676A" w14:textId="6871D580" w:rsidR="00AE15BA" w:rsidRDefault="00AE15BA" w:rsidP="002C6DFB"/>
    <w:p w14:paraId="721886A2" w14:textId="77777777" w:rsidR="000B7773" w:rsidRDefault="000B7773" w:rsidP="002C6DFB"/>
    <w:p w14:paraId="41CA6687" w14:textId="6AE1BAB3" w:rsidR="00AE15BA" w:rsidRDefault="00AE15BA" w:rsidP="000B7773">
      <w:pPr>
        <w:pStyle w:val="Rubrik2"/>
      </w:pPr>
      <w:r>
        <w:t>Optiska</w:t>
      </w:r>
      <w:r w:rsidR="00905FC4">
        <w:t xml:space="preserve"> analysmetoder</w:t>
      </w:r>
    </w:p>
    <w:p w14:paraId="35532971" w14:textId="44BAED0A" w:rsidR="00750928" w:rsidRDefault="00750928" w:rsidP="002C6DFB">
      <w:r w:rsidRPr="00AE15BA">
        <w:t>A</w:t>
      </w:r>
      <w:r w:rsidR="00AE15BA" w:rsidRPr="00AE15BA">
        <w:t>bs</w:t>
      </w:r>
      <w:r w:rsidR="00AE15BA">
        <w:t>orptionsspektrofotometri</w:t>
      </w:r>
      <w:r>
        <w:t xml:space="preserve"> = intresserade av hur mycket ljus som absorberas.</w:t>
      </w:r>
    </w:p>
    <w:p w14:paraId="52248188" w14:textId="435328D8" w:rsidR="00750928" w:rsidRDefault="00905FC4" w:rsidP="002C6DFB">
      <w:r>
        <w:t>Nefelometri = spridning av ljus</w:t>
      </w:r>
    </w:p>
    <w:p w14:paraId="6852B345" w14:textId="121F09A3" w:rsidR="00905FC4" w:rsidRDefault="00905FC4" w:rsidP="002C6DFB">
      <w:r>
        <w:t xml:space="preserve">Emissionsfotometri = </w:t>
      </w:r>
    </w:p>
    <w:p w14:paraId="4BC16338" w14:textId="55082D3D" w:rsidR="00086A87" w:rsidRDefault="00086A87" w:rsidP="002C6DFB"/>
    <w:p w14:paraId="35BC6B75" w14:textId="49C4B417" w:rsidR="00086A87" w:rsidRDefault="00086A87" w:rsidP="00D03EB0">
      <w:pPr>
        <w:pStyle w:val="Rubrik3"/>
      </w:pPr>
      <w:r>
        <w:t>Principen för absorptionsspektrofotometri</w:t>
      </w:r>
    </w:p>
    <w:p w14:paraId="39A643FD" w14:textId="2DA20411" w:rsidR="00BE280A" w:rsidRDefault="00CF09DB" w:rsidP="002C6DFB">
      <w:r>
        <w:t xml:space="preserve">Lampa sänder ljus genom ett filtrer som filtrerar </w:t>
      </w:r>
      <w:r w:rsidR="007246C6">
        <w:t>och får ut sökta ljusvåglängder</w:t>
      </w:r>
      <w:r w:rsidR="00851F01">
        <w:t xml:space="preserve"> som sedan fortsätter (mot höger i bilden) och får ut ett värde. Om provet är tomt, kallas värdet </w:t>
      </w:r>
      <w:r w:rsidR="008A2AF2">
        <w:t>I</w:t>
      </w:r>
      <w:r w:rsidR="008A2AF2">
        <w:rPr>
          <w:vertAlign w:val="subscript"/>
        </w:rPr>
        <w:t>0</w:t>
      </w:r>
      <w:r w:rsidR="008A2AF2">
        <w:t>. Därefter tillsätts provet och mätningen utförs igen. Värdet som då fås ut kallas I</w:t>
      </w:r>
      <w:r w:rsidR="008A2AF2">
        <w:rPr>
          <w:vertAlign w:val="subscript"/>
        </w:rPr>
        <w:t>1</w:t>
      </w:r>
      <w:r w:rsidR="008A2AF2">
        <w:t>.</w:t>
      </w:r>
    </w:p>
    <w:p w14:paraId="05770A76" w14:textId="3B82C5C9" w:rsidR="00BE280A" w:rsidRDefault="00BE280A" w:rsidP="002C6DFB">
      <w:r>
        <w:t xml:space="preserve">Trots att beta-värdet </w:t>
      </w:r>
      <w:r w:rsidR="00E24DAA">
        <w:t xml:space="preserve">(våglängd) </w:t>
      </w:r>
      <w:r>
        <w:t xml:space="preserve">är högre, är alfa-värdet </w:t>
      </w:r>
      <w:r w:rsidR="00E24DAA">
        <w:t xml:space="preserve">(våglängd) </w:t>
      </w:r>
      <w:r>
        <w:t xml:space="preserve">inte </w:t>
      </w:r>
      <w:r w:rsidR="00E24DAA">
        <w:t>lika känsligt för mer eller mindre ändring av våglängd.</w:t>
      </w:r>
    </w:p>
    <w:p w14:paraId="22EA800C" w14:textId="193EFF8A" w:rsidR="00B145EF" w:rsidRDefault="00B145EF" w:rsidP="002C6DFB"/>
    <w:p w14:paraId="20DE06EF" w14:textId="14FFB1FB" w:rsidR="00B145EF" w:rsidRDefault="00B145EF" w:rsidP="002C6DFB">
      <w:pPr>
        <w:rPr>
          <w:b/>
          <w:bCs/>
        </w:rPr>
      </w:pPr>
      <w:r>
        <w:rPr>
          <w:b/>
          <w:bCs/>
        </w:rPr>
        <w:t>Flamfotometri</w:t>
      </w:r>
    </w:p>
    <w:p w14:paraId="3D2D5BED" w14:textId="21720CEC" w:rsidR="00B145EF" w:rsidRDefault="00B145EF" w:rsidP="002C6DFB">
      <w:r>
        <w:t xml:space="preserve">Provet sätts in i en låga och filtrerar bort ljusets övriga våglängder. </w:t>
      </w:r>
      <w:r w:rsidR="00882DE6">
        <w:t>Med ström och spänning kan man mäta med en emissionsmätare. Färgen på lågan</w:t>
      </w:r>
      <w:r w:rsidR="0086301E">
        <w:t>s färg = jon i lågan som fås ut av uppmätt våglängd.</w:t>
      </w:r>
    </w:p>
    <w:p w14:paraId="2F667B13" w14:textId="098C4A5E" w:rsidR="00D03EB0" w:rsidRDefault="00D03EB0" w:rsidP="002C6DFB"/>
    <w:p w14:paraId="660DB00B" w14:textId="2594BDA1" w:rsidR="00D03EB0" w:rsidRDefault="00D03EB0" w:rsidP="002C6DFB">
      <w:pPr>
        <w:rPr>
          <w:b/>
          <w:bCs/>
        </w:rPr>
      </w:pPr>
      <w:r>
        <w:rPr>
          <w:b/>
          <w:bCs/>
        </w:rPr>
        <w:t>Flourometri</w:t>
      </w:r>
    </w:p>
    <w:p w14:paraId="72722FCB" w14:textId="3F406272" w:rsidR="00D03EB0" w:rsidRDefault="00820A10" w:rsidP="002C6DFB">
      <w:r>
        <w:t>S</w:t>
      </w:r>
      <w:r w:rsidRPr="00820A10">
        <w:t>läpper</w:t>
      </w:r>
      <w:r>
        <w:t xml:space="preserve"> enbart igenom en viss typ av (eftersökt) våglängd (checka).</w:t>
      </w:r>
    </w:p>
    <w:p w14:paraId="240D9372" w14:textId="376F7A44" w:rsidR="000B7773" w:rsidRDefault="000B7773" w:rsidP="002C6DFB"/>
    <w:p w14:paraId="4AB263A9" w14:textId="77777777" w:rsidR="000B7773" w:rsidRDefault="000B7773" w:rsidP="002C6DFB"/>
    <w:p w14:paraId="64B18F0A" w14:textId="31F1EDB6" w:rsidR="000B7773" w:rsidRDefault="000B7773" w:rsidP="000B7773">
      <w:pPr>
        <w:pStyle w:val="Rubrik2"/>
      </w:pPr>
      <w:r>
        <w:t>Elektrokemiska analysmetoder</w:t>
      </w:r>
    </w:p>
    <w:p w14:paraId="773C6F03" w14:textId="56395F8B" w:rsidR="00EC235E" w:rsidRPr="00EC235E" w:rsidRDefault="00512030" w:rsidP="000B7773">
      <w:pPr>
        <w:rPr>
          <w:b/>
          <w:bCs/>
        </w:rPr>
      </w:pPr>
      <w:r w:rsidRPr="00EC235E">
        <w:rPr>
          <w:b/>
          <w:bCs/>
        </w:rPr>
        <w:t>Potentiometri</w:t>
      </w:r>
    </w:p>
    <w:p w14:paraId="72133262" w14:textId="77777777" w:rsidR="00EC235E" w:rsidRDefault="00EC235E" w:rsidP="000B7773"/>
    <w:p w14:paraId="78E0BAAE" w14:textId="2D8AB4A5" w:rsidR="00EC235E" w:rsidRDefault="00EC235E" w:rsidP="000B7773">
      <w:pPr>
        <w:rPr>
          <w:b/>
          <w:bCs/>
        </w:rPr>
      </w:pPr>
      <w:r>
        <w:rPr>
          <w:b/>
          <w:bCs/>
        </w:rPr>
        <w:t>Gelelektrofores</w:t>
      </w:r>
    </w:p>
    <w:p w14:paraId="1920C60D" w14:textId="2D995B67" w:rsidR="00EC235E" w:rsidRDefault="00EC235E" w:rsidP="00EC235E">
      <w:r>
        <w:t>… Osymmetriska molekyler, till exempel proteiner och DNA (checka), har en nettoladdning …</w:t>
      </w:r>
    </w:p>
    <w:p w14:paraId="3D370D40" w14:textId="6580C01A" w:rsidR="00EC235E" w:rsidRDefault="00EC235E" w:rsidP="000B7773">
      <w:pPr>
        <w:rPr>
          <w:b/>
          <w:bCs/>
        </w:rPr>
      </w:pPr>
    </w:p>
    <w:p w14:paraId="175691DF" w14:textId="5D23FCDD" w:rsidR="00EC235E" w:rsidRDefault="00896F2F" w:rsidP="000B7773">
      <w:pPr>
        <w:rPr>
          <w:b/>
          <w:bCs/>
        </w:rPr>
      </w:pPr>
      <w:r>
        <w:rPr>
          <w:b/>
          <w:bCs/>
        </w:rPr>
        <w:t>Kromatografi</w:t>
      </w:r>
    </w:p>
    <w:p w14:paraId="62CF1780" w14:textId="23166508" w:rsidR="00896F2F" w:rsidRDefault="00896F2F" w:rsidP="000B7773">
      <w:r>
        <w:t>Bygger på samma idé: en metod som består av många beståndsdelar. Beroende på molekylernas uppbyggnad och struktur</w:t>
      </w:r>
      <w:r w:rsidR="00E23ECA">
        <w:t xml:space="preserve"> kan komponenterna </w:t>
      </w:r>
      <w:r w:rsidR="003C08D5">
        <w:t>röra sig olika fort?</w:t>
      </w:r>
    </w:p>
    <w:p w14:paraId="5F503715" w14:textId="36213EB1" w:rsidR="003C08D5" w:rsidRDefault="003C08D5" w:rsidP="000B7773">
      <w:r>
        <w:t>En fast och en rörlig fas…</w:t>
      </w:r>
    </w:p>
    <w:p w14:paraId="346EE0E5" w14:textId="1CB68DCE" w:rsidR="003C08D5" w:rsidRDefault="003C08D5" w:rsidP="000B7773"/>
    <w:p w14:paraId="226ADECC" w14:textId="555D5EDF" w:rsidR="003C08D5" w:rsidRDefault="003B6411" w:rsidP="000B7773">
      <w:pPr>
        <w:rPr>
          <w:b/>
          <w:bCs/>
        </w:rPr>
      </w:pPr>
      <w:r>
        <w:rPr>
          <w:b/>
          <w:bCs/>
        </w:rPr>
        <w:t>Automatisk cellräkning</w:t>
      </w:r>
    </w:p>
    <w:p w14:paraId="7A0D8021" w14:textId="13BB1092" w:rsidR="003B6411" w:rsidRDefault="003B6411" w:rsidP="000B7773">
      <w:r>
        <w:t xml:space="preserve">Faktum: en blodkropp har en elektrisk resistans. </w:t>
      </w:r>
      <w:r w:rsidR="00581E19">
        <w:t xml:space="preserve">Röret är så tunt att praktiskt sätt enbart en blodkropp </w:t>
      </w:r>
      <w:r w:rsidR="007A2C95">
        <w:t>som kan passera gapet. Genom att mäta spänningen över gapet så kan man räkna ifall det är en blodkropp (en viss resistans som ger en viss spänning) eller annan typ av molekyl som passerar gapet (en annan elektrisk resistans och således annan uppmätt spänning). Därav utgår man från ett värde för blodkropparnas resistivitet.</w:t>
      </w:r>
    </w:p>
    <w:p w14:paraId="084B7174" w14:textId="6E5C6C00" w:rsidR="00276A4C" w:rsidRDefault="00A97F54" w:rsidP="000B7773">
      <w:r>
        <w:t>Om man vill mäta antalet vita blodkroppar kan man utnyttja hemolys för att döda (förstöra, spräcka) de röda blodkropparna.</w:t>
      </w:r>
      <w:r w:rsidR="00276A4C">
        <w:t xml:space="preserve"> Därefter kan automatisk cellräkning användas</w:t>
      </w:r>
      <w:r w:rsidR="00E46257">
        <w:t>.</w:t>
      </w:r>
    </w:p>
    <w:p w14:paraId="6AA81F5A" w14:textId="4EC7BA81" w:rsidR="00E46257" w:rsidRDefault="00E46257" w:rsidP="000B7773"/>
    <w:p w14:paraId="5F4AB589" w14:textId="50233E55" w:rsidR="00E46257" w:rsidRDefault="00E46257">
      <w:r>
        <w:br w:type="page"/>
      </w:r>
    </w:p>
    <w:p w14:paraId="21E3D200" w14:textId="1DBBD028" w:rsidR="00D2520B" w:rsidRDefault="00E46257" w:rsidP="006D6582">
      <w:pPr>
        <w:pStyle w:val="Rubrik1"/>
      </w:pPr>
      <w:r w:rsidRPr="006D6582">
        <w:lastRenderedPageBreak/>
        <w:t>K</w:t>
      </w:r>
      <w:r w:rsidR="006D6582" w:rsidRPr="006D6582">
        <w:t>apitel</w:t>
      </w:r>
      <w:r w:rsidRPr="006D6582">
        <w:t xml:space="preserve"> 6:</w:t>
      </w:r>
      <w:r w:rsidR="006D6582">
        <w:t xml:space="preserve"> </w:t>
      </w:r>
      <w:r w:rsidR="00134EB1" w:rsidRPr="006D6582">
        <w:t>M</w:t>
      </w:r>
      <w:r w:rsidRPr="006D6582">
        <w:t>ikrobiologi och immunologi</w:t>
      </w:r>
    </w:p>
    <w:p w14:paraId="492D4800" w14:textId="3E180440" w:rsidR="001C42DD" w:rsidRDefault="001C42DD" w:rsidP="001C42DD">
      <w:r>
        <w:t>Många sjukdomstillstånd orsakas av mikroorganismer.</w:t>
      </w:r>
      <w:r w:rsidR="00591C12">
        <w:t xml:space="preserve"> För att en behandling ska</w:t>
      </w:r>
      <w:r w:rsidR="0003200D">
        <w:t>ll kunna genomföras</w:t>
      </w:r>
      <w:r w:rsidR="00167A98">
        <w:t xml:space="preserve"> behöver ofta sjukdomens art och </w:t>
      </w:r>
      <w:r w:rsidR="00CA14C2">
        <w:t xml:space="preserve">egenskaper bestämmas. Detta kan ske på principiellt två olika sätt: genom </w:t>
      </w:r>
      <w:r w:rsidR="00125BA0">
        <w:t xml:space="preserve">att hos patienten påvisa </w:t>
      </w:r>
      <w:r w:rsidR="00125BA0">
        <w:rPr>
          <w:b/>
          <w:bCs/>
        </w:rPr>
        <w:t>smittämnet</w:t>
      </w:r>
      <w:r w:rsidR="00125BA0">
        <w:t xml:space="preserve"> självt </w:t>
      </w:r>
      <w:r w:rsidR="008C136E">
        <w:t xml:space="preserve">eller </w:t>
      </w:r>
      <w:r w:rsidR="00D92134">
        <w:t xml:space="preserve">genom att konstatera att patienten utvecklat en </w:t>
      </w:r>
      <w:r w:rsidR="00D92134" w:rsidRPr="00D92134">
        <w:rPr>
          <w:b/>
          <w:bCs/>
        </w:rPr>
        <w:t>specifik immunitet</w:t>
      </w:r>
      <w:r w:rsidR="00D92134">
        <w:t xml:space="preserve"> mot detsamma.</w:t>
      </w:r>
    </w:p>
    <w:p w14:paraId="30FF22EE" w14:textId="62EBBE22" w:rsidR="007411C3" w:rsidRDefault="00EA2F6A" w:rsidP="001C42DD">
      <w:r>
        <w:t xml:space="preserve">Sjukdomsalstrande bakterier påvisas genom analys av olika prov från patienten. </w:t>
      </w:r>
      <w:r w:rsidR="00957340">
        <w:t xml:space="preserve">För att kunna välja rätt behandling görs resistensbestämning, det vill säga </w:t>
      </w:r>
      <w:r w:rsidR="00160CA7">
        <w:t xml:space="preserve">kvantitativa </w:t>
      </w:r>
      <w:r w:rsidR="006D737B">
        <w:t>mätningar av motståndskraften hos bakterierna mot läkemedlet.</w:t>
      </w:r>
      <w:r w:rsidR="00E2339F">
        <w:t xml:space="preserve"> </w:t>
      </w:r>
      <w:r w:rsidR="00280313">
        <w:t>Påvisandet av en specifik immunitet sker genom undersökning av patientens blodserum, så kallad</w:t>
      </w:r>
      <w:r w:rsidR="00E2339F">
        <w:t xml:space="preserve"> </w:t>
      </w:r>
      <w:r w:rsidR="00280313">
        <w:rPr>
          <w:i/>
          <w:iCs/>
        </w:rPr>
        <w:t>serologisk diagnostik</w:t>
      </w:r>
      <w:r w:rsidR="00280313">
        <w:t>.</w:t>
      </w:r>
      <w:r w:rsidR="00583CA8">
        <w:t xml:space="preserve"> Då bestäms förekomsten av antikroppar, det vill säga </w:t>
      </w:r>
      <w:r w:rsidR="00D2382E">
        <w:t xml:space="preserve">specifika motgifter mot olika </w:t>
      </w:r>
      <w:r w:rsidR="00702AB1">
        <w:t xml:space="preserve">identifierade </w:t>
      </w:r>
      <w:r w:rsidR="00D2382E">
        <w:t>sjukdomsalstrare</w:t>
      </w:r>
      <w:r w:rsidR="004A7C4C">
        <w:t xml:space="preserve"> eller andra främmande ämnen</w:t>
      </w:r>
      <w:r w:rsidR="00D2382E">
        <w:t>.</w:t>
      </w:r>
    </w:p>
    <w:p w14:paraId="481AB218" w14:textId="77777777" w:rsidR="00627C62" w:rsidRDefault="00627C62" w:rsidP="001C42DD"/>
    <w:p w14:paraId="0F47AC5D" w14:textId="0118660F" w:rsidR="00D67AA3" w:rsidRDefault="00D67AA3" w:rsidP="00D67AA3">
      <w:pPr>
        <w:pStyle w:val="Rubrik2"/>
      </w:pPr>
      <w:r>
        <w:t>Klinisk mikrobiologi</w:t>
      </w:r>
    </w:p>
    <w:p w14:paraId="4F7F3CE3" w14:textId="7BFDAD42" w:rsidR="00D67AA3" w:rsidRDefault="00B72A7C" w:rsidP="001C42DD">
      <w:r>
        <w:t>Klinisk mikrobiologi syftar till att diagnostisera sjukdom</w:t>
      </w:r>
      <w:r w:rsidR="00C01D53">
        <w:t>stillstånd</w:t>
      </w:r>
      <w:r>
        <w:t xml:space="preserve"> orsakade av alla mikroorganismer. Den innefattar</w:t>
      </w:r>
      <w:r w:rsidR="007D656E">
        <w:t xml:space="preserve"> således </w:t>
      </w:r>
      <w:r w:rsidR="00E23400">
        <w:t xml:space="preserve">bland annat </w:t>
      </w:r>
      <w:r w:rsidR="00E23400" w:rsidRPr="008B039B">
        <w:t>bakter</w:t>
      </w:r>
      <w:r w:rsidR="008B039B" w:rsidRPr="008B039B">
        <w:t>iologi</w:t>
      </w:r>
      <w:r w:rsidR="00C01D53">
        <w:t xml:space="preserve">, läran om svampsjukdomar, </w:t>
      </w:r>
      <w:r w:rsidR="008B039B">
        <w:t xml:space="preserve">och </w:t>
      </w:r>
      <w:r w:rsidR="008B039B" w:rsidRPr="008B039B">
        <w:t>parasitologi</w:t>
      </w:r>
      <w:r w:rsidR="00C01D53">
        <w:t xml:space="preserve">, </w:t>
      </w:r>
      <w:r w:rsidR="006F0F70">
        <w:t xml:space="preserve">läran om </w:t>
      </w:r>
      <w:r w:rsidR="00C01D53">
        <w:t>parasiter)</w:t>
      </w:r>
      <w:r w:rsidR="008B039B">
        <w:t>.</w:t>
      </w:r>
    </w:p>
    <w:p w14:paraId="7EDD29C7" w14:textId="7AD238AF" w:rsidR="00627C62" w:rsidRDefault="009B1B75" w:rsidP="00627C62">
      <w:r>
        <w:t>Från medicinsk synpunkt</w:t>
      </w:r>
      <w:r w:rsidR="00D67AA3">
        <w:t xml:space="preserve"> kan mikroorganismer indelas i två grupper: </w:t>
      </w:r>
      <w:r w:rsidR="0098626C">
        <w:rPr>
          <w:b/>
          <w:bCs/>
        </w:rPr>
        <w:t>patogena</w:t>
      </w:r>
      <w:r w:rsidR="0098626C">
        <w:t xml:space="preserve">, sjukdomsalstrande (latin </w:t>
      </w:r>
      <w:r w:rsidR="0098626C">
        <w:rPr>
          <w:i/>
          <w:iCs/>
        </w:rPr>
        <w:t>pato</w:t>
      </w:r>
      <w:r w:rsidR="00D64578">
        <w:t xml:space="preserve"> = sjukdom), och </w:t>
      </w:r>
      <w:r w:rsidR="00D64578">
        <w:rPr>
          <w:b/>
          <w:bCs/>
        </w:rPr>
        <w:t>apatogena</w:t>
      </w:r>
      <w:r w:rsidR="00D64578">
        <w:t>, icke</w:t>
      </w:r>
      <w:r w:rsidR="000C3E5D">
        <w:t>-sjukdomsalstrande.</w:t>
      </w:r>
      <w:r w:rsidR="007B0C8A">
        <w:t xml:space="preserve"> Denna indelning är emellertid inte absolut ty många bakterier som normalt förekommer på ett ställe kan framkalla sjukdomstillstånd </w:t>
      </w:r>
      <w:r w:rsidR="00627C62">
        <w:t>vid en annan lokalisation i kroppen. Kor lever exempelvis i symbios med bakterier som utvecklats i tarmarna. Människans kroppsegna tarmbakterier, kolibakterier, kan vara skadliga i den omgivande miljön. Från biologisk synpunkt är de sjukdomsframkallande mikroorganismerna i indelade i:</w:t>
      </w:r>
    </w:p>
    <w:p w14:paraId="3FE11446" w14:textId="0598AA76" w:rsidR="00A25548" w:rsidRDefault="00A25548" w:rsidP="00C757D4"/>
    <w:p w14:paraId="341D70C8" w14:textId="2E148778" w:rsidR="00D15D64" w:rsidRDefault="00D15D64" w:rsidP="00D15D64">
      <w:pPr>
        <w:pStyle w:val="Liststycke"/>
        <w:numPr>
          <w:ilvl w:val="0"/>
          <w:numId w:val="22"/>
        </w:numPr>
      </w:pPr>
      <w:r>
        <w:t>Protozoer</w:t>
      </w:r>
      <w:r w:rsidR="007A4FBA">
        <w:tab/>
      </w:r>
      <w:r w:rsidR="00316FBB">
        <w:t>(</w:t>
      </w:r>
      <w:r w:rsidR="00DA49B8">
        <w:t xml:space="preserve">till exempel </w:t>
      </w:r>
      <w:r w:rsidR="00316FBB">
        <w:t>malaria)</w:t>
      </w:r>
    </w:p>
    <w:p w14:paraId="52C47167" w14:textId="77802722" w:rsidR="00D15D64" w:rsidRDefault="00D15D64" w:rsidP="00D15D64">
      <w:pPr>
        <w:pStyle w:val="Liststycke"/>
        <w:numPr>
          <w:ilvl w:val="0"/>
          <w:numId w:val="22"/>
        </w:numPr>
      </w:pPr>
      <w:r>
        <w:t>Svampar</w:t>
      </w:r>
      <w:r w:rsidR="00316FBB">
        <w:tab/>
        <w:t>(</w:t>
      </w:r>
      <w:r w:rsidR="00DA49B8">
        <w:t xml:space="preserve">till exempel </w:t>
      </w:r>
      <w:r w:rsidR="00770DDB">
        <w:t>vissa hudsjukdomar)</w:t>
      </w:r>
    </w:p>
    <w:p w14:paraId="7D1FEC6A" w14:textId="3499AF3E" w:rsidR="00770DDB" w:rsidRDefault="00D15D64" w:rsidP="00770DDB">
      <w:pPr>
        <w:pStyle w:val="Liststycke"/>
        <w:numPr>
          <w:ilvl w:val="0"/>
          <w:numId w:val="22"/>
        </w:numPr>
      </w:pPr>
      <w:r>
        <w:t>Bakterier</w:t>
      </w:r>
      <w:r w:rsidR="00770DDB">
        <w:tab/>
        <w:t>(</w:t>
      </w:r>
      <w:r w:rsidR="00DA49B8">
        <w:t xml:space="preserve">till exempel </w:t>
      </w:r>
      <w:r w:rsidR="00770DDB">
        <w:t>halsfluss eller öroninflammation)</w:t>
      </w:r>
    </w:p>
    <w:p w14:paraId="371C9E14" w14:textId="29A67381" w:rsidR="00D15D64" w:rsidRDefault="00D15D64" w:rsidP="00D15D64">
      <w:pPr>
        <w:pStyle w:val="Liststycke"/>
        <w:numPr>
          <w:ilvl w:val="0"/>
          <w:numId w:val="22"/>
        </w:numPr>
      </w:pPr>
      <w:r>
        <w:t>Virus</w:t>
      </w:r>
      <w:r w:rsidR="00770DDB">
        <w:tab/>
      </w:r>
      <w:r w:rsidR="00770DDB">
        <w:tab/>
        <w:t>(</w:t>
      </w:r>
      <w:r w:rsidR="00DA49B8">
        <w:t xml:space="preserve">till exempel </w:t>
      </w:r>
      <w:r w:rsidR="00770DDB">
        <w:t>förkylning eller mässling)</w:t>
      </w:r>
    </w:p>
    <w:p w14:paraId="04667AF7" w14:textId="496511AB" w:rsidR="009D29C9" w:rsidRDefault="00D0593B" w:rsidP="00E46257">
      <w:bookmarkStart w:id="3" w:name="OLE_LINK3"/>
      <w:r>
        <w:t>Det är mycket viktigt att veta vilken typ av mikroorganism som orsakat en sjukdom</w:t>
      </w:r>
      <w:r w:rsidR="00F5711F">
        <w:t xml:space="preserve"> </w:t>
      </w:r>
      <w:r w:rsidR="00721CB3">
        <w:t xml:space="preserve">med anledning av att </w:t>
      </w:r>
      <w:r w:rsidR="00F5711F">
        <w:t xml:space="preserve">behandlingen </w:t>
      </w:r>
      <w:r w:rsidR="00721CB3">
        <w:t xml:space="preserve">är </w:t>
      </w:r>
      <w:r w:rsidR="00310046">
        <w:t xml:space="preserve">beroende </w:t>
      </w:r>
      <w:r w:rsidR="007751DE">
        <w:t xml:space="preserve">av sjukdomens art </w:t>
      </w:r>
      <w:r w:rsidR="00721CB3">
        <w:t>och</w:t>
      </w:r>
      <w:r w:rsidR="002F221F">
        <w:t xml:space="preserve"> </w:t>
      </w:r>
      <w:r w:rsidR="00E14AB3">
        <w:t>kan medför</w:t>
      </w:r>
      <w:r w:rsidR="000F6CC8">
        <w:t>a</w:t>
      </w:r>
      <w:r w:rsidR="00E14AB3">
        <w:t xml:space="preserve"> en</w:t>
      </w:r>
      <w:r w:rsidR="000F6CC8">
        <w:t xml:space="preserve"> potentiell</w:t>
      </w:r>
      <w:r w:rsidR="00E14AB3">
        <w:t xml:space="preserve"> </w:t>
      </w:r>
      <w:r w:rsidR="00310046">
        <w:t>risk</w:t>
      </w:r>
      <w:r w:rsidR="00721CB3">
        <w:t>.</w:t>
      </w:r>
      <w:r w:rsidR="0022624B">
        <w:t xml:space="preserve"> </w:t>
      </w:r>
      <w:r w:rsidR="00156F1D">
        <w:t>Till exempel har i</w:t>
      </w:r>
      <w:r w:rsidR="00625F11">
        <w:t>ntag av p</w:t>
      </w:r>
      <w:r w:rsidR="0022624B">
        <w:t>enicillin,</w:t>
      </w:r>
      <w:r w:rsidR="00625F11">
        <w:t xml:space="preserve"> ett a</w:t>
      </w:r>
      <w:r w:rsidR="0022624B">
        <w:t>ntibiotikum (från grekiskans</w:t>
      </w:r>
      <w:r w:rsidR="00156F1D">
        <w:t xml:space="preserve"> </w:t>
      </w:r>
      <w:r w:rsidR="00007144" w:rsidRPr="008F27CA">
        <w:rPr>
          <w:i/>
          <w:iCs/>
        </w:rPr>
        <w:t>anti</w:t>
      </w:r>
      <w:r w:rsidR="00007144">
        <w:t xml:space="preserve"> =</w:t>
      </w:r>
      <w:r w:rsidR="008F27CA">
        <w:t xml:space="preserve"> mot, </w:t>
      </w:r>
      <w:r w:rsidR="008F27CA" w:rsidRPr="008F27CA">
        <w:rPr>
          <w:i/>
          <w:iCs/>
        </w:rPr>
        <w:t>bios</w:t>
      </w:r>
      <w:r w:rsidR="008F27CA">
        <w:t xml:space="preserve"> = liv)</w:t>
      </w:r>
      <w:r w:rsidR="000F6CC8">
        <w:t xml:space="preserve">, ingen </w:t>
      </w:r>
      <w:r w:rsidR="00B02B89">
        <w:t>effekt på</w:t>
      </w:r>
      <w:r w:rsidR="004124BF">
        <w:t xml:space="preserve"> virus, </w:t>
      </w:r>
      <w:r w:rsidR="00E7345B">
        <w:t xml:space="preserve">utan </w:t>
      </w:r>
      <w:r w:rsidR="004124BF">
        <w:t xml:space="preserve">istället kan det leda till att </w:t>
      </w:r>
      <w:r w:rsidR="004B058A">
        <w:t xml:space="preserve">vissa </w:t>
      </w:r>
      <w:r w:rsidR="004124BF">
        <w:t>bakterier utvecklar resist</w:t>
      </w:r>
      <w:r w:rsidR="009D29C9">
        <w:t>e</w:t>
      </w:r>
      <w:r w:rsidR="004124BF">
        <w:t>ns</w:t>
      </w:r>
      <w:r w:rsidR="005B1325">
        <w:t xml:space="preserve"> medan andra</w:t>
      </w:r>
      <w:r w:rsidR="00B02B89">
        <w:t>, till exempel kolibakterier,</w:t>
      </w:r>
      <w:r w:rsidR="005B1325">
        <w:t xml:space="preserve"> skada</w:t>
      </w:r>
      <w:r w:rsidR="00B02B89">
        <w:t>s</w:t>
      </w:r>
      <w:r w:rsidR="006B6AA7">
        <w:t xml:space="preserve">. </w:t>
      </w:r>
      <w:r w:rsidR="00F25350">
        <w:t>Det finns dessutom olika smittvägar: kontaktsmitta, vattenburen smitta, livsmedelssmitta, luftburen smitta, smitta via djur, med mera.</w:t>
      </w:r>
    </w:p>
    <w:p w14:paraId="14537E5E" w14:textId="4EC6ED6C" w:rsidR="004033FE" w:rsidRDefault="004033FE" w:rsidP="004033FE">
      <w:r>
        <w:t xml:space="preserve">I de flesta fall behövs en bakterieförökning innan analys utförs. Det sker genom att näring tillförs så att mikroorganismerna kan dela på sig tills rätt </w:t>
      </w:r>
      <w:r w:rsidRPr="004033FE">
        <w:rPr>
          <w:b/>
          <w:bCs/>
        </w:rPr>
        <w:t>provtagningsmängd</w:t>
      </w:r>
      <w:r>
        <w:t xml:space="preserve"> nåtts. Till skillnad från bakterier kräver virus levande medium för att föröka sig.</w:t>
      </w:r>
    </w:p>
    <w:bookmarkEnd w:id="3"/>
    <w:p w14:paraId="02759F78" w14:textId="77777777" w:rsidR="00627C62" w:rsidRDefault="00627C62" w:rsidP="00E46257"/>
    <w:p w14:paraId="45C0A00A" w14:textId="13D83ACA" w:rsidR="003817D3" w:rsidRDefault="002C1962" w:rsidP="003F1E8D">
      <w:pPr>
        <w:pStyle w:val="Rubrik2"/>
      </w:pPr>
      <w:r>
        <w:lastRenderedPageBreak/>
        <w:t>Bakterie</w:t>
      </w:r>
    </w:p>
    <w:p w14:paraId="7C1896C1" w14:textId="2AF88BCF" w:rsidR="009D1592" w:rsidRDefault="00583C99" w:rsidP="00D40578">
      <w:r>
        <w:t xml:space="preserve">En bakterie </w:t>
      </w:r>
      <w:r w:rsidR="00F70C9F">
        <w:t>är encellig (</w:t>
      </w:r>
      <w:r w:rsidR="00F70C9F" w:rsidRPr="00F70C9F">
        <w:rPr>
          <w:i/>
          <w:iCs/>
        </w:rPr>
        <w:t>prokaryot</w:t>
      </w:r>
      <w:r w:rsidR="00F70C9F">
        <w:t>) organism som saknar cellkärna, med några undantag, till exempel trådformiga cyanobakterier</w:t>
      </w:r>
      <w:r w:rsidR="00B72752">
        <w:t xml:space="preserve"> (se figur 6).</w:t>
      </w:r>
      <w:r w:rsidR="0099657A">
        <w:t xml:space="preserve"> Bakterier finns överallt i naturen, marken, havet och luften. Det övervägande antalet </w:t>
      </w:r>
      <w:r w:rsidR="004E6BAC">
        <w:t xml:space="preserve">är apatogena (icke-sjukdomsalstrande), men alla </w:t>
      </w:r>
      <w:r w:rsidR="00D40578">
        <w:t xml:space="preserve">bakterier </w:t>
      </w:r>
      <w:r w:rsidR="004E6BAC">
        <w:t xml:space="preserve">kan </w:t>
      </w:r>
      <w:r w:rsidR="00D40578">
        <w:t>klassificeras enligt olika principer:</w:t>
      </w:r>
      <w:r w:rsidR="00DF619F">
        <w:t xml:space="preserve"> morfologisk (form och struktur), färgbarhet och syrebehov. De olika formerna </w:t>
      </w:r>
      <w:r w:rsidR="00F44456">
        <w:t xml:space="preserve">i </w:t>
      </w:r>
      <w:r w:rsidR="00DF619F">
        <w:t xml:space="preserve">den morfologiska indelningen </w:t>
      </w:r>
      <w:r w:rsidR="00E74D85">
        <w:t>har dessutom olika namn: kocker (sfäriska), baciller (stavformade)</w:t>
      </w:r>
      <w:r w:rsidR="00F44456">
        <w:t xml:space="preserve"> och spiriller/spiroketer (spiralformade).</w:t>
      </w:r>
    </w:p>
    <w:p w14:paraId="267A1789" w14:textId="7ABA4B9E" w:rsidR="00001D3B" w:rsidRDefault="00170BFD" w:rsidP="002C1962">
      <w:r>
        <w:rPr>
          <w:noProof/>
        </w:rPr>
        <mc:AlternateContent>
          <mc:Choice Requires="wps">
            <w:drawing>
              <wp:anchor distT="0" distB="0" distL="114300" distR="114300" simplePos="0" relativeHeight="251672577" behindDoc="0" locked="0" layoutInCell="1" allowOverlap="1" wp14:anchorId="3229B51E" wp14:editId="3C7125EE">
                <wp:simplePos x="0" y="0"/>
                <wp:positionH relativeFrom="column">
                  <wp:posOffset>0</wp:posOffset>
                </wp:positionH>
                <wp:positionV relativeFrom="paragraph">
                  <wp:posOffset>1795145</wp:posOffset>
                </wp:positionV>
                <wp:extent cx="2764155" cy="635"/>
                <wp:effectExtent l="0" t="0" r="0" b="0"/>
                <wp:wrapSquare wrapText="bothSides"/>
                <wp:docPr id="20" name="Textruta 20"/>
                <wp:cNvGraphicFramePr/>
                <a:graphic xmlns:a="http://schemas.openxmlformats.org/drawingml/2006/main">
                  <a:graphicData uri="http://schemas.microsoft.com/office/word/2010/wordprocessingShape">
                    <wps:wsp>
                      <wps:cNvSpPr txBox="1"/>
                      <wps:spPr>
                        <a:xfrm>
                          <a:off x="0" y="0"/>
                          <a:ext cx="2764155" cy="635"/>
                        </a:xfrm>
                        <a:prstGeom prst="rect">
                          <a:avLst/>
                        </a:prstGeom>
                        <a:solidFill>
                          <a:prstClr val="white"/>
                        </a:solidFill>
                        <a:ln>
                          <a:noFill/>
                        </a:ln>
                      </wps:spPr>
                      <wps:txbx>
                        <w:txbxContent>
                          <w:p w14:paraId="1CC23D3D" w14:textId="700AC9F6" w:rsidR="00FB02FF" w:rsidRPr="00DB4032" w:rsidRDefault="00FB02FF" w:rsidP="00170BFD">
                            <w:pPr>
                              <w:pStyle w:val="Beskrivning"/>
                              <w:rPr>
                                <w:noProof/>
                              </w:rPr>
                            </w:pPr>
                            <w:r>
                              <w:t xml:space="preserve">Figur </w:t>
                            </w:r>
                            <w:r>
                              <w:fldChar w:fldCharType="begin"/>
                            </w:r>
                            <w:r>
                              <w:instrText xml:space="preserve"> SEQ Figur \* ARABIC </w:instrText>
                            </w:r>
                            <w:r>
                              <w:fldChar w:fldCharType="separate"/>
                            </w:r>
                            <w:r>
                              <w:rPr>
                                <w:noProof/>
                              </w:rPr>
                              <w:t>5</w:t>
                            </w:r>
                            <w:r>
                              <w:rPr>
                                <w:noProof/>
                              </w:rPr>
                              <w:fldChar w:fldCharType="end"/>
                            </w:r>
                            <w:r>
                              <w:t xml:space="preserve"> - </w:t>
                            </w:r>
                            <w:r w:rsidRPr="009C446F">
                              <w:t>Prokaryot cell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9B51E" id="Textruta 20" o:spid="_x0000_s1029" type="#_x0000_t202" style="position:absolute;margin-left:0;margin-top:141.35pt;width:217.65pt;height:.05pt;z-index:2516725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" stroked="f">
                <v:textbox style="mso-fit-shape-to-text:t" inset="0,0,0,0">
                  <w:txbxContent>
                    <w:p w14:paraId="1CC23D3D" w14:textId="700AC9F6" w:rsidR="00FB02FF" w:rsidRPr="00DB4032" w:rsidRDefault="00FB02FF" w:rsidP="00170BFD">
                      <w:pPr>
                        <w:pStyle w:val="Beskrivning"/>
                        <w:rPr>
                          <w:noProof/>
                        </w:rPr>
                      </w:pPr>
                      <w:r>
                        <w:t xml:space="preserve">Figur </w:t>
                      </w:r>
                      <w:r>
                        <w:fldChar w:fldCharType="begin"/>
                      </w:r>
                      <w:r>
                        <w:instrText xml:space="preserve"> SEQ Figur \* ARABIC </w:instrText>
                      </w:r>
                      <w:r>
                        <w:fldChar w:fldCharType="separate"/>
                      </w:r>
                      <w:r>
                        <w:rPr>
                          <w:noProof/>
                        </w:rPr>
                        <w:t>5</w:t>
                      </w:r>
                      <w:r>
                        <w:rPr>
                          <w:noProof/>
                        </w:rPr>
                        <w:fldChar w:fldCharType="end"/>
                      </w:r>
                      <w:r>
                        <w:t xml:space="preserve"> - </w:t>
                      </w:r>
                      <w:r w:rsidRPr="009C446F">
                        <w:t>Prokaryot cell</w:t>
                      </w:r>
                    </w:p>
                  </w:txbxContent>
                </v:textbox>
                <w10:wrap type="square"/>
              </v:shape>
            </w:pict>
          </mc:Fallback>
        </mc:AlternateContent>
      </w:r>
      <w:r>
        <w:rPr>
          <w:noProof/>
        </w:rPr>
        <w:drawing>
          <wp:anchor distT="0" distB="0" distL="114300" distR="114300" simplePos="0" relativeHeight="251667457" behindDoc="1" locked="0" layoutInCell="1" allowOverlap="1" wp14:anchorId="61E3CB68" wp14:editId="57F3D8F8">
            <wp:simplePos x="0" y="0"/>
            <wp:positionH relativeFrom="column">
              <wp:posOffset>0</wp:posOffset>
            </wp:positionH>
            <wp:positionV relativeFrom="paragraph">
              <wp:posOffset>281305</wp:posOffset>
            </wp:positionV>
            <wp:extent cx="2764155" cy="1456690"/>
            <wp:effectExtent l="0" t="0" r="8890" b="0"/>
            <wp:wrapSquare wrapText="bothSides"/>
            <wp:docPr id="9" name="Bildobjekt 9" descr="Skillnad mellan genetiskt material av prokaryoter och eukaryoter / Biologi  | Skillnaden mellan liknande föremål och te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nad mellan genetiskt material av prokaryoter och eukaryoter / Biologi  | Skillnaden mellan liknande föremål och term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4155" cy="1456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9" behindDoc="0" locked="0" layoutInCell="1" allowOverlap="1" wp14:anchorId="3467E3B2" wp14:editId="1B045500">
                <wp:simplePos x="0" y="0"/>
                <wp:positionH relativeFrom="column">
                  <wp:posOffset>3023870</wp:posOffset>
                </wp:positionH>
                <wp:positionV relativeFrom="paragraph">
                  <wp:posOffset>1856105</wp:posOffset>
                </wp:positionV>
                <wp:extent cx="2700655" cy="635"/>
                <wp:effectExtent l="0" t="0" r="0" b="0"/>
                <wp:wrapSquare wrapText="bothSides"/>
                <wp:docPr id="19" name="Textruta 19"/>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14:paraId="15D7665E" w14:textId="4AC14977" w:rsidR="00FB02FF" w:rsidRPr="00EE46AF" w:rsidRDefault="00FB02FF" w:rsidP="00170BFD">
                            <w:pPr>
                              <w:pStyle w:val="Beskrivning"/>
                              <w:jc w:val="right"/>
                              <w:rPr>
                                <w:noProof/>
                              </w:rPr>
                            </w:pPr>
                            <w:r>
                              <w:t xml:space="preserve">Figur </w:t>
                            </w:r>
                            <w:r>
                              <w:fldChar w:fldCharType="begin"/>
                            </w:r>
                            <w:r>
                              <w:instrText xml:space="preserve"> SEQ Figur \* ARABIC </w:instrText>
                            </w:r>
                            <w:r>
                              <w:fldChar w:fldCharType="separate"/>
                            </w:r>
                            <w:r>
                              <w:rPr>
                                <w:noProof/>
                              </w:rPr>
                              <w:t>6</w:t>
                            </w:r>
                            <w:r>
                              <w:rPr>
                                <w:noProof/>
                              </w:rPr>
                              <w:fldChar w:fldCharType="end"/>
                            </w:r>
                            <w:r>
                              <w:t xml:space="preserve"> - Trådformad cyanobakterie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7E3B2" id="Textruta 19" o:spid="_x0000_s1030" type="#_x0000_t202" style="position:absolute;margin-left:238.1pt;margin-top:146.15pt;width:212.65pt;height:.05pt;z-index:2516705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" stroked="f">
                <v:textbox style="mso-fit-shape-to-text:t" inset="0,0,0,0">
                  <w:txbxContent>
                    <w:p w14:paraId="15D7665E" w14:textId="4AC14977" w:rsidR="00FB02FF" w:rsidRPr="00EE46AF" w:rsidRDefault="00FB02FF" w:rsidP="00170BFD">
                      <w:pPr>
                        <w:pStyle w:val="Beskrivning"/>
                        <w:jc w:val="right"/>
                        <w:rPr>
                          <w:noProof/>
                        </w:rPr>
                      </w:pPr>
                      <w:r>
                        <w:t xml:space="preserve">Figur </w:t>
                      </w:r>
                      <w:r>
                        <w:fldChar w:fldCharType="begin"/>
                      </w:r>
                      <w:r>
                        <w:instrText xml:space="preserve"> SEQ Figur \* ARABIC </w:instrText>
                      </w:r>
                      <w:r>
                        <w:fldChar w:fldCharType="separate"/>
                      </w:r>
                      <w:r>
                        <w:rPr>
                          <w:noProof/>
                        </w:rPr>
                        <w:t>6</w:t>
                      </w:r>
                      <w:r>
                        <w:rPr>
                          <w:noProof/>
                        </w:rPr>
                        <w:fldChar w:fldCharType="end"/>
                      </w:r>
                      <w:r>
                        <w:t xml:space="preserve"> - Trådformad cyanobakterie</w:t>
                      </w:r>
                    </w:p>
                  </w:txbxContent>
                </v:textbox>
                <w10:wrap type="square"/>
              </v:shape>
            </w:pict>
          </mc:Fallback>
        </mc:AlternateContent>
      </w:r>
      <w:r w:rsidR="0038571D">
        <w:rPr>
          <w:noProof/>
        </w:rPr>
        <w:drawing>
          <wp:anchor distT="0" distB="0" distL="114300" distR="114300" simplePos="0" relativeHeight="251668481" behindDoc="0" locked="0" layoutInCell="1" allowOverlap="1" wp14:anchorId="18B6B503" wp14:editId="2C61596C">
            <wp:simplePos x="0" y="0"/>
            <wp:positionH relativeFrom="column">
              <wp:posOffset>3023870</wp:posOffset>
            </wp:positionH>
            <wp:positionV relativeFrom="paragraph">
              <wp:posOffset>281305</wp:posOffset>
            </wp:positionV>
            <wp:extent cx="2700655" cy="1517650"/>
            <wp:effectExtent l="0" t="0" r="0" b="7620"/>
            <wp:wrapSquare wrapText="bothSides"/>
            <wp:docPr id="8" name="Bildobjekt 8" descr="Cyanobakteri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anobakterier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0655" cy="1517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5FFFC" w14:textId="525A4A47" w:rsidR="009D1592" w:rsidRDefault="009D1592" w:rsidP="0038571D">
      <w:pPr>
        <w:keepNext/>
      </w:pPr>
    </w:p>
    <w:p w14:paraId="7565CB2B" w14:textId="77777777" w:rsidR="009D1592" w:rsidRDefault="009D1592" w:rsidP="009D1592">
      <w:r>
        <w:t>En viktig särskiljande egenskap är bakteriernas behov av syre. Det finns både aeroba och anaeroba bakterier. Den ena sorten, aeroba, utvecklas i närvaro av syre medan den andra, anaeroba, kan bara växa i en syrefri atmosfär. Således förökar sig olika bakterier under olika syreförhållanden. Detta är anledningen till att stelkrampsbakterier, anaeroba, inte kan infektera ytliga och tjocka sår från en såg (syrerikt runt såret), men kan föröka sig i ett djupt och tunt sår från en spik (syrefattigt i såret).</w:t>
      </w:r>
    </w:p>
    <w:p w14:paraId="5D30305F" w14:textId="241A6445" w:rsidR="009D1592" w:rsidRDefault="009D1592" w:rsidP="009D1592">
      <w:r w:rsidRPr="00AE115D">
        <w:rPr>
          <w:b/>
          <w:bCs/>
        </w:rPr>
        <w:t>Resistans</w:t>
      </w:r>
      <w:r>
        <w:t xml:space="preserve"> är bakteriers förmåga att motstå effekten av antibiotika (”mot-bakteriell”). Känsligheten, resistansmönstret, varierar mellan bakterier (se figur 7). Därför är det viktigt att känna till vilken typ av antibiotika en viss bakterie är känslig för. Annars är det en ineffektiv behandling. I figur 7 nedan </w:t>
      </w:r>
      <w:r w:rsidR="006A724E">
        <w:t xml:space="preserve">observeras att en </w:t>
      </w:r>
      <w:r w:rsidR="001E50DA">
        <w:t xml:space="preserve">stor cirkel </w:t>
      </w:r>
      <w:r w:rsidR="006A724E">
        <w:t xml:space="preserve">motsvarar </w:t>
      </w:r>
      <w:r w:rsidR="001E50DA">
        <w:t>mycket diffusion av antibiotika, det vill säga störst effekt</w:t>
      </w:r>
      <w:r w:rsidR="006A724E">
        <w:t xml:space="preserve">, eftersom </w:t>
      </w:r>
      <w:r w:rsidR="00B1144E">
        <w:t>bakterierna i det området är känsliga för just det antibiotikumet.</w:t>
      </w:r>
    </w:p>
    <w:p w14:paraId="23857253" w14:textId="77777777" w:rsidR="00994347" w:rsidRDefault="00994347" w:rsidP="009D1592"/>
    <w:p w14:paraId="3DFE8498" w14:textId="77777777" w:rsidR="00994347" w:rsidRDefault="00994347" w:rsidP="00994347">
      <w:pPr>
        <w:keepNext/>
        <w:jc w:val="center"/>
      </w:pPr>
      <w:r>
        <w:rPr>
          <w:noProof/>
        </w:rPr>
        <w:drawing>
          <wp:inline distT="0" distB="0" distL="0" distR="0" wp14:anchorId="04D36A75" wp14:editId="3DA7C7DF">
            <wp:extent cx="1895475" cy="1981200"/>
            <wp:effectExtent l="0" t="0" r="9525"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5475" cy="1981200"/>
                    </a:xfrm>
                    <a:prstGeom prst="rect">
                      <a:avLst/>
                    </a:prstGeom>
                  </pic:spPr>
                </pic:pic>
              </a:graphicData>
            </a:graphic>
          </wp:inline>
        </w:drawing>
      </w:r>
    </w:p>
    <w:p w14:paraId="583CBA0E" w14:textId="0C1911DF" w:rsidR="00994347" w:rsidRDefault="00994347" w:rsidP="00994347">
      <w:pPr>
        <w:pStyle w:val="Beskrivning"/>
        <w:jc w:val="center"/>
      </w:pPr>
      <w:r>
        <w:t xml:space="preserve">Figur </w:t>
      </w:r>
      <w:r w:rsidR="00FB02FF">
        <w:fldChar w:fldCharType="begin"/>
      </w:r>
      <w:r w:rsidR="00FB02FF">
        <w:instrText xml:space="preserve"> SEQ Figur \* ARABIC </w:instrText>
      </w:r>
      <w:r w:rsidR="00FB02FF">
        <w:fldChar w:fldCharType="separate"/>
      </w:r>
      <w:r>
        <w:rPr>
          <w:noProof/>
        </w:rPr>
        <w:t>7</w:t>
      </w:r>
      <w:r w:rsidR="00FB02FF">
        <w:rPr>
          <w:noProof/>
        </w:rPr>
        <w:fldChar w:fldCharType="end"/>
      </w:r>
      <w:r>
        <w:t xml:space="preserve"> - Resistansmönster hos bakterier</w:t>
      </w:r>
    </w:p>
    <w:p w14:paraId="4A3229A0" w14:textId="4C7893A2" w:rsidR="00116E91" w:rsidRDefault="00116E91">
      <w:r>
        <w:br w:type="page"/>
      </w:r>
    </w:p>
    <w:p w14:paraId="5024068C" w14:textId="530B1313" w:rsidR="003F1E8D" w:rsidRDefault="003F1E8D" w:rsidP="003F1E8D">
      <w:pPr>
        <w:pStyle w:val="Rubrik2"/>
      </w:pPr>
      <w:r>
        <w:lastRenderedPageBreak/>
        <w:t>Genetik</w:t>
      </w:r>
      <w:r w:rsidR="00E52038">
        <w:t xml:space="preserve"> och genteknik</w:t>
      </w:r>
    </w:p>
    <w:p w14:paraId="4815115C" w14:textId="4934BC67" w:rsidR="004A32C6" w:rsidRDefault="004A32C6" w:rsidP="008E5FDA">
      <w:r>
        <w:rPr>
          <w:b/>
          <w:bCs/>
        </w:rPr>
        <w:t>Genteknik</w:t>
      </w:r>
      <w:r>
        <w:t xml:space="preserve">, </w:t>
      </w:r>
      <w:r>
        <w:rPr>
          <w:i/>
          <w:iCs/>
        </w:rPr>
        <w:t>ärftlighetslära</w:t>
      </w:r>
      <w:r>
        <w:t>, är den vetenskapliga studien</w:t>
      </w:r>
      <w:r w:rsidR="000D2301">
        <w:t xml:space="preserve"> om nedärvningen av genetiska egenskaper, genomets</w:t>
      </w:r>
      <w:r w:rsidR="00C50F54">
        <w:t xml:space="preserve"> (arvsmassans, </w:t>
      </w:r>
      <w:r w:rsidR="00C50F54">
        <w:rPr>
          <w:i/>
          <w:iCs/>
        </w:rPr>
        <w:t>deoxiribonukleinsyra</w:t>
      </w:r>
      <w:r w:rsidR="00C50F54">
        <w:t xml:space="preserve">, DNA) </w:t>
      </w:r>
      <w:r w:rsidR="00487C0C">
        <w:t xml:space="preserve">uppbyggnad (gensekvensen) och funktion samt den biologiska variationen. </w:t>
      </w:r>
      <w:r w:rsidR="00487C0C">
        <w:rPr>
          <w:b/>
          <w:bCs/>
        </w:rPr>
        <w:t>Genteknik</w:t>
      </w:r>
      <w:r w:rsidR="00487C0C">
        <w:t xml:space="preserve"> (</w:t>
      </w:r>
      <w:r w:rsidR="00C37958">
        <w:t>eng.</w:t>
      </w:r>
      <w:r w:rsidR="00487C0C">
        <w:t xml:space="preserve"> </w:t>
      </w:r>
      <w:r w:rsidR="00C37958">
        <w:rPr>
          <w:i/>
          <w:iCs/>
        </w:rPr>
        <w:t>G</w:t>
      </w:r>
      <w:r w:rsidR="00487C0C">
        <w:rPr>
          <w:i/>
          <w:iCs/>
        </w:rPr>
        <w:t>enetic engineering</w:t>
      </w:r>
      <w:r w:rsidR="00487C0C">
        <w:t xml:space="preserve">) </w:t>
      </w:r>
      <w:r w:rsidR="000473C9">
        <w:t xml:space="preserve">kallas </w:t>
      </w:r>
      <w:r w:rsidR="00D93E66">
        <w:t xml:space="preserve">det arbete </w:t>
      </w:r>
      <w:r w:rsidR="00C37958">
        <w:t xml:space="preserve">som </w:t>
      </w:r>
      <w:r w:rsidR="00D93E66">
        <w:t xml:space="preserve">möjliggör att </w:t>
      </w:r>
      <w:r w:rsidR="007F5309">
        <w:t>urskilja och flytta DNA-segment (gener)</w:t>
      </w:r>
      <w:r w:rsidR="005B0CB9">
        <w:t xml:space="preserve"> för att påverka arvsmassan (</w:t>
      </w:r>
      <w:r w:rsidR="006163AC">
        <w:t>skapa mutationer) hos levande organismer genom bestrålning eller med hjälp av kemikalier.</w:t>
      </w:r>
      <w:r w:rsidR="00545711">
        <w:t xml:space="preserve"> </w:t>
      </w:r>
      <w:r w:rsidR="008E5FDA">
        <w:t xml:space="preserve">Mutationer uppstår rent slumpmässigt. </w:t>
      </w:r>
      <w:r w:rsidR="002508F8">
        <w:t>Därefter isoleras g</w:t>
      </w:r>
      <w:r w:rsidR="00525916">
        <w:t xml:space="preserve">enetiskt förändrade </w:t>
      </w:r>
      <w:r w:rsidR="00136A01">
        <w:t xml:space="preserve">delar av populationen så att genom urvalet av dessa kan nya </w:t>
      </w:r>
      <w:r w:rsidR="00545711">
        <w:t xml:space="preserve">(muterade) </w:t>
      </w:r>
      <w:r w:rsidR="00136A01">
        <w:t xml:space="preserve">organismer </w:t>
      </w:r>
      <w:r w:rsidR="00545711">
        <w:t xml:space="preserve">uppstå med de egenskaper som önskas. </w:t>
      </w:r>
      <w:r w:rsidR="002508F8">
        <w:t>Gentekniken kan användas såväl diagnostiskt som terapeutiskt.</w:t>
      </w:r>
    </w:p>
    <w:p w14:paraId="072CA239" w14:textId="56582046" w:rsidR="00892785" w:rsidRDefault="00892785" w:rsidP="008E5FDA"/>
    <w:p w14:paraId="0DDB06C8" w14:textId="6A6A06DC" w:rsidR="00892785" w:rsidRDefault="00892785" w:rsidP="00892785">
      <w:pPr>
        <w:pStyle w:val="Rubrik3"/>
      </w:pPr>
      <w:r>
        <w:t>Genteknisk identifiering</w:t>
      </w:r>
    </w:p>
    <w:p w14:paraId="00962528" w14:textId="40474E92" w:rsidR="00892785" w:rsidRDefault="00892785" w:rsidP="00892785">
      <w:r>
        <w:t xml:space="preserve">En speciell identifieringsmetod med mycket stora potentiella möjligheter är att </w:t>
      </w:r>
      <w:r w:rsidR="0088756A">
        <w:t xml:space="preserve">skapa </w:t>
      </w:r>
      <w:r w:rsidR="00180367">
        <w:t xml:space="preserve">en </w:t>
      </w:r>
      <w:r w:rsidR="00180367">
        <w:rPr>
          <w:i/>
          <w:iCs/>
        </w:rPr>
        <w:t>prob</w:t>
      </w:r>
      <w:r w:rsidR="00180367">
        <w:t xml:space="preserve">, </w:t>
      </w:r>
      <w:r w:rsidR="0088756A">
        <w:t xml:space="preserve">en kopia av </w:t>
      </w:r>
      <w:r w:rsidR="002D65B8">
        <w:t>ett visst segment</w:t>
      </w:r>
      <w:r w:rsidR="0088756A">
        <w:t xml:space="preserve"> av en DNA-sekvens,</w:t>
      </w:r>
      <w:r w:rsidR="00CA6C42">
        <w:t xml:space="preserve"> med hjälp av </w:t>
      </w:r>
      <w:r w:rsidR="00A77A0D">
        <w:t xml:space="preserve">så kallad genkloning utnyttjande </w:t>
      </w:r>
      <w:r w:rsidR="00902C69">
        <w:rPr>
          <w:b/>
          <w:bCs/>
        </w:rPr>
        <w:t>hybrid-DNA-teknik</w:t>
      </w:r>
      <w:r w:rsidR="00480091">
        <w:t xml:space="preserve">. En sådan genmodifierad prob </w:t>
      </w:r>
      <w:r w:rsidR="00D40C51">
        <w:t xml:space="preserve">har samma specificerade kod, nukleotidsammansättning, som </w:t>
      </w:r>
      <w:r w:rsidR="00557C66">
        <w:t>det avlästa DNA-</w:t>
      </w:r>
      <w:r w:rsidR="0008178B">
        <w:t>fragmentet</w:t>
      </w:r>
      <w:r w:rsidR="001D3502">
        <w:t xml:space="preserve"> och </w:t>
      </w:r>
      <w:r w:rsidR="009B16A1">
        <w:t>kan</w:t>
      </w:r>
      <w:r w:rsidR="00530561">
        <w:t xml:space="preserve"> därför</w:t>
      </w:r>
      <w:r w:rsidR="009B16A1">
        <w:t xml:space="preserve"> lätt </w:t>
      </w:r>
      <w:r w:rsidR="001D3502">
        <w:t xml:space="preserve">söka </w:t>
      </w:r>
      <w:r w:rsidR="009B16A1">
        <w:t>sig till sådana segment</w:t>
      </w:r>
      <w:r w:rsidR="00530561">
        <w:t xml:space="preserve">. Proben </w:t>
      </w:r>
      <w:r w:rsidR="009B16A1">
        <w:t xml:space="preserve">kan </w:t>
      </w:r>
      <w:r w:rsidR="00530561">
        <w:t>även</w:t>
      </w:r>
      <w:r w:rsidR="009B16A1">
        <w:t xml:space="preserve"> lätt märka</w:t>
      </w:r>
      <w:r w:rsidR="008B74D5">
        <w:t>s</w:t>
      </w:r>
      <w:r w:rsidR="0008178B">
        <w:t xml:space="preserve"> med</w:t>
      </w:r>
      <w:r w:rsidR="008B74D5">
        <w:t>, till exempel</w:t>
      </w:r>
      <w:r w:rsidR="0008178B">
        <w:t xml:space="preserve">, </w:t>
      </w:r>
      <w:r w:rsidR="008B74D5">
        <w:t>ett radioaktivt ämne</w:t>
      </w:r>
      <w:r w:rsidR="00557C66">
        <w:t>.</w:t>
      </w:r>
    </w:p>
    <w:p w14:paraId="4BCFD06E" w14:textId="14741E19" w:rsidR="00116E91" w:rsidRDefault="00530561" w:rsidP="00116E91">
      <w:r>
        <w:t xml:space="preserve">Med </w:t>
      </w:r>
      <w:r w:rsidR="00AA5480">
        <w:rPr>
          <w:b/>
          <w:bCs/>
        </w:rPr>
        <w:t>PCR-teknik</w:t>
      </w:r>
      <w:r w:rsidR="00AA5480">
        <w:t xml:space="preserve"> (eng. </w:t>
      </w:r>
      <w:r w:rsidR="00AA5480" w:rsidRPr="00904126">
        <w:rPr>
          <w:i/>
          <w:iCs/>
        </w:rPr>
        <w:t>Polymerase Chain Reaction</w:t>
      </w:r>
      <w:r w:rsidR="00AA5480" w:rsidRPr="00904126">
        <w:t xml:space="preserve">) </w:t>
      </w:r>
      <w:r w:rsidR="00904126" w:rsidRPr="00904126">
        <w:t>är det p</w:t>
      </w:r>
      <w:r w:rsidR="00904126">
        <w:t xml:space="preserve">raktiskt möjligt att </w:t>
      </w:r>
      <w:r w:rsidR="00713FE4">
        <w:t xml:space="preserve">föröka </w:t>
      </w:r>
      <w:r w:rsidR="00904126">
        <w:t xml:space="preserve">utvalda delar av </w:t>
      </w:r>
      <w:r w:rsidR="00713FE4">
        <w:t>en DNA-sekvens</w:t>
      </w:r>
      <w:r w:rsidR="0073555E">
        <w:t xml:space="preserve"> och således mångfaldiga en viss gen men också att mycket specificitet </w:t>
      </w:r>
      <w:r w:rsidR="00D851D9">
        <w:t>kan uppnås. Ett speciellt DNA-polymeras</w:t>
      </w:r>
      <w:r w:rsidR="00E21FB2">
        <w:t xml:space="preserve">, </w:t>
      </w:r>
      <w:r w:rsidR="00243FE3">
        <w:t>enzym</w:t>
      </w:r>
      <w:r w:rsidR="00E21FB2">
        <w:t>,</w:t>
      </w:r>
      <w:r w:rsidR="00243FE3">
        <w:t xml:space="preserve"> </w:t>
      </w:r>
      <w:r w:rsidR="008A23F8">
        <w:t xml:space="preserve">framställs </w:t>
      </w:r>
      <w:r w:rsidR="007F6E7B">
        <w:t>från</w:t>
      </w:r>
      <w:r w:rsidR="008A23F8">
        <w:t xml:space="preserve"> bakterier som lever vid </w:t>
      </w:r>
      <w:r w:rsidR="00E21FB2">
        <w:t xml:space="preserve">mycket </w:t>
      </w:r>
      <w:r w:rsidR="00C95C23">
        <w:t>hög temperatur</w:t>
      </w:r>
      <w:r w:rsidR="00243FE3">
        <w:t xml:space="preserve">, </w:t>
      </w:r>
      <w:r w:rsidR="006E72B5">
        <w:t>cirka 70</w:t>
      </w:r>
      <w:r w:rsidR="006E72B5" w:rsidRPr="006E72B5">
        <w:rPr>
          <w:vertAlign w:val="superscript"/>
        </w:rPr>
        <w:t>o</w:t>
      </w:r>
      <w:r w:rsidR="006E72B5">
        <w:t xml:space="preserve">C, </w:t>
      </w:r>
      <w:r w:rsidR="002B7E56">
        <w:t xml:space="preserve">och </w:t>
      </w:r>
      <w:r w:rsidR="00243FE3">
        <w:t xml:space="preserve">har </w:t>
      </w:r>
      <w:r w:rsidR="006E72B5">
        <w:t xml:space="preserve">egenskapen att kopiera gensekvenser vid </w:t>
      </w:r>
      <w:r w:rsidR="002B7E56">
        <w:t>denna höga temperatur.</w:t>
      </w:r>
      <w:r w:rsidR="007F6E7B">
        <w:t xml:space="preserve"> Genom att cylindriskt höja och sänka temperaturen skapas kopior av segmentet.</w:t>
      </w:r>
      <w:r w:rsidR="00116E91" w:rsidRPr="00116E91">
        <w:t xml:space="preserve"> </w:t>
      </w:r>
      <w:r w:rsidR="00116E91">
        <w:t>PCR-tekniken är en trubbig men effektiv metod.</w:t>
      </w:r>
    </w:p>
    <w:p w14:paraId="7F227CDF" w14:textId="77777777" w:rsidR="00BB68CE" w:rsidRPr="00904126" w:rsidRDefault="00BB68CE" w:rsidP="00892785"/>
    <w:p w14:paraId="7434B08C" w14:textId="7D104AF5" w:rsidR="001D3502" w:rsidRDefault="00BB68CE" w:rsidP="00B97763">
      <w:pPr>
        <w:pStyle w:val="Rubrik3"/>
      </w:pPr>
      <w:r>
        <w:t>Sterilisering och desinfektion</w:t>
      </w:r>
    </w:p>
    <w:p w14:paraId="38F97FBB" w14:textId="3D9840DD" w:rsidR="00FE05CA" w:rsidRPr="00553C82" w:rsidRDefault="00BB68CE" w:rsidP="00BB68CE">
      <w:r>
        <w:t>I v</w:t>
      </w:r>
      <w:r w:rsidR="00642D25">
        <w:t xml:space="preserve">ården är </w:t>
      </w:r>
      <w:r w:rsidR="00642D25">
        <w:rPr>
          <w:i/>
          <w:iCs/>
        </w:rPr>
        <w:t>aseptik</w:t>
      </w:r>
      <w:r w:rsidR="00B97763">
        <w:t xml:space="preserve"> (bakteriefri) </w:t>
      </w:r>
      <w:r w:rsidR="00642D25">
        <w:t>viktigt</w:t>
      </w:r>
      <w:r w:rsidR="00B97763">
        <w:t xml:space="preserve">. Det handlar om att hålla miljön så fri från mikroorganismer som möjligt. </w:t>
      </w:r>
      <w:r w:rsidR="00B77048">
        <w:t>Ett sätt</w:t>
      </w:r>
      <w:r w:rsidR="00116E91">
        <w:t xml:space="preserve">, </w:t>
      </w:r>
      <w:r w:rsidR="00116E91">
        <w:rPr>
          <w:b/>
          <w:bCs/>
        </w:rPr>
        <w:t>sterilisering</w:t>
      </w:r>
      <w:r w:rsidR="00116E91">
        <w:t>, avdödar alla mikroorganismer</w:t>
      </w:r>
      <w:r w:rsidR="00553C82">
        <w:t xml:space="preserve"> medan </w:t>
      </w:r>
      <w:r w:rsidR="00B77048">
        <w:t>ett</w:t>
      </w:r>
      <w:r w:rsidR="00553C82">
        <w:t xml:space="preserve"> </w:t>
      </w:r>
      <w:r w:rsidR="00B77048">
        <w:t>annat</w:t>
      </w:r>
      <w:r w:rsidR="00553C82">
        <w:t xml:space="preserve">, </w:t>
      </w:r>
      <w:r w:rsidR="00553C82">
        <w:rPr>
          <w:b/>
          <w:bCs/>
        </w:rPr>
        <w:t>desinfektion</w:t>
      </w:r>
      <w:r w:rsidR="00553C82">
        <w:t>, reducerar antalet patogena mikroorganismer så långt som möjligt.</w:t>
      </w:r>
      <w:r w:rsidR="00B77048">
        <w:t xml:space="preserve"> Sterilisering kan ske med värme, kemiskt eller med strålning.</w:t>
      </w:r>
      <w:r w:rsidR="00FE05CA">
        <w:t xml:space="preserve"> </w:t>
      </w:r>
      <w:r w:rsidR="00B4122D">
        <w:t>Försiktighetsåtgärderna</w:t>
      </w:r>
      <w:r w:rsidR="0012280C">
        <w:t xml:space="preserve"> </w:t>
      </w:r>
      <w:r w:rsidR="00B4122D">
        <w:t xml:space="preserve">krävs </w:t>
      </w:r>
      <w:r w:rsidR="003D5CED">
        <w:t>för att motverka potentiella infektioner.</w:t>
      </w:r>
    </w:p>
    <w:p w14:paraId="1C13DBC9" w14:textId="5B0BCF02" w:rsidR="003D5CED" w:rsidRDefault="003D5CED">
      <w:r>
        <w:br w:type="page"/>
      </w:r>
    </w:p>
    <w:p w14:paraId="2F63E1B7" w14:textId="66693338" w:rsidR="00AF06D8" w:rsidRDefault="00AF06D8" w:rsidP="003D5CED">
      <w:pPr>
        <w:pStyle w:val="Rubrik2"/>
      </w:pPr>
      <w:r>
        <w:lastRenderedPageBreak/>
        <w:t>Immunologi</w:t>
      </w:r>
      <w:r w:rsidR="007568FF">
        <w:t xml:space="preserve"> (FORTSÄTT HÄR)</w:t>
      </w:r>
    </w:p>
    <w:p w14:paraId="407334F6" w14:textId="675354DA" w:rsidR="006B086B" w:rsidRPr="00F55DB8" w:rsidRDefault="00746B64" w:rsidP="00746B64">
      <w:r>
        <w:t xml:space="preserve">Läran om </w:t>
      </w:r>
      <w:r w:rsidR="00D32C6A">
        <w:t xml:space="preserve">immunförsvaret, </w:t>
      </w:r>
      <w:r w:rsidR="00D32C6A">
        <w:rPr>
          <w:i/>
          <w:iCs/>
        </w:rPr>
        <w:t>immunologi</w:t>
      </w:r>
      <w:r w:rsidR="00D32C6A">
        <w:t xml:space="preserve">, </w:t>
      </w:r>
      <w:r w:rsidR="005415C2">
        <w:t>handlar om kroppens skyddande system och dess reaktion på smittämnen</w:t>
      </w:r>
      <w:r w:rsidR="00072A53">
        <w:t xml:space="preserve"> (infektioner)</w:t>
      </w:r>
      <w:r w:rsidR="005415C2">
        <w:t xml:space="preserve"> </w:t>
      </w:r>
      <w:r w:rsidR="0033121E">
        <w:t xml:space="preserve">vid såväl hälsa som sjukdom. </w:t>
      </w:r>
      <w:r w:rsidR="006B086B">
        <w:t>Kroppe</w:t>
      </w:r>
      <w:r w:rsidR="0006662C">
        <w:t>n</w:t>
      </w:r>
      <w:r w:rsidR="00072A53">
        <w:t xml:space="preserve">, </w:t>
      </w:r>
      <w:r w:rsidR="00072A53" w:rsidRPr="00251032">
        <w:t>immunsystemet</w:t>
      </w:r>
      <w:r w:rsidR="00072A53">
        <w:t>,</w:t>
      </w:r>
      <w:r w:rsidR="006B086B">
        <w:t xml:space="preserve"> försvarar sig mot mikroorganismer </w:t>
      </w:r>
      <w:r w:rsidR="00902958">
        <w:t xml:space="preserve">på två </w:t>
      </w:r>
      <w:r w:rsidR="006B086B">
        <w:t xml:space="preserve">principiellt </w:t>
      </w:r>
      <w:r w:rsidR="00902958">
        <w:t xml:space="preserve">olika sätt: ett </w:t>
      </w:r>
      <w:r w:rsidR="00902958" w:rsidRPr="00251032">
        <w:t>ospecifikt</w:t>
      </w:r>
      <w:r w:rsidR="00F55DB8">
        <w:t xml:space="preserve"> allmänt infektionsförsvar och ett </w:t>
      </w:r>
      <w:r w:rsidR="00F55DB8" w:rsidRPr="00251032">
        <w:t>specifikt</w:t>
      </w:r>
      <w:r w:rsidR="00F55DB8">
        <w:t xml:space="preserve"> försvar som utvecklas mot de speciella mikroorganismer som tränger in i organismen.</w:t>
      </w:r>
    </w:p>
    <w:p w14:paraId="7BD7C175" w14:textId="76C1D7EF" w:rsidR="00C821E2" w:rsidRDefault="00225467" w:rsidP="00AF06D8">
      <w:r>
        <w:t xml:space="preserve">Det </w:t>
      </w:r>
      <w:r w:rsidRPr="00251032">
        <w:rPr>
          <w:b/>
          <w:bCs/>
        </w:rPr>
        <w:t>ospecifika immunförsvaret</w:t>
      </w:r>
      <w:r>
        <w:t xml:space="preserve"> används mot alla mikroorganismer. Hit hör </w:t>
      </w:r>
      <w:r w:rsidR="00AA52A2">
        <w:t xml:space="preserve">mekaniska barriärer gentemot omgivningen, till exempel hud (viktigaste), fagocytos (cellätande) och </w:t>
      </w:r>
      <w:r w:rsidR="00E93E88">
        <w:t>kemiska motstånd (pH, enzymer, med mera).</w:t>
      </w:r>
    </w:p>
    <w:p w14:paraId="0585DB79" w14:textId="0265580A" w:rsidR="00251032" w:rsidRDefault="00251032" w:rsidP="00AF06D8">
      <w:r>
        <w:t xml:space="preserve">Det </w:t>
      </w:r>
      <w:r>
        <w:rPr>
          <w:b/>
          <w:bCs/>
        </w:rPr>
        <w:t>specifika immunförsvaret</w:t>
      </w:r>
      <w:r>
        <w:t xml:space="preserve"> </w:t>
      </w:r>
      <w:r w:rsidR="005E7BCF">
        <w:t>leder till att</w:t>
      </w:r>
      <w:r w:rsidR="00A3746D">
        <w:t xml:space="preserve"> det i kroppen alstras motgifter, </w:t>
      </w:r>
      <w:r w:rsidR="00A3746D" w:rsidRPr="004F6916">
        <w:rPr>
          <w:i/>
          <w:iCs/>
        </w:rPr>
        <w:t>antikroppar</w:t>
      </w:r>
      <w:r w:rsidR="00A3746D">
        <w:t>,</w:t>
      </w:r>
      <w:r w:rsidR="004F6916">
        <w:t xml:space="preserve"> motsvarande mot </w:t>
      </w:r>
      <w:r w:rsidR="00C65678">
        <w:t xml:space="preserve">det eller </w:t>
      </w:r>
      <w:r w:rsidR="004F6916">
        <w:t xml:space="preserve">de ämnen, </w:t>
      </w:r>
      <w:r w:rsidR="004F6916">
        <w:rPr>
          <w:i/>
          <w:iCs/>
        </w:rPr>
        <w:t>antigen</w:t>
      </w:r>
      <w:r w:rsidR="00147407">
        <w:rPr>
          <w:i/>
          <w:iCs/>
        </w:rPr>
        <w:t>er</w:t>
      </w:r>
      <w:r w:rsidR="00147407">
        <w:t>, som är karakteristiska för</w:t>
      </w:r>
      <w:r w:rsidR="00C65678">
        <w:t xml:space="preserve"> ifrågavarande </w:t>
      </w:r>
      <w:r w:rsidR="002512E5">
        <w:t xml:space="preserve">art av </w:t>
      </w:r>
      <w:r w:rsidR="00C65678">
        <w:t>mikroorganism.</w:t>
      </w:r>
      <w:r w:rsidR="002512E5">
        <w:t xml:space="preserve"> En antigen är ett högmolekylärt ämne som har förmåga att få vissa </w:t>
      </w:r>
      <w:r w:rsidR="002512E5" w:rsidRPr="001C5A08">
        <w:rPr>
          <w:i/>
          <w:iCs/>
        </w:rPr>
        <w:t>lymfocyter</w:t>
      </w:r>
      <w:r w:rsidR="00BC7940">
        <w:t xml:space="preserve">, </w:t>
      </w:r>
      <w:r w:rsidR="008515CE">
        <w:t>en sort</w:t>
      </w:r>
      <w:r w:rsidR="003F49F0">
        <w:t>s</w:t>
      </w:r>
      <w:r w:rsidR="008515CE">
        <w:t xml:space="preserve"> </w:t>
      </w:r>
      <w:r w:rsidR="001C5A08">
        <w:t>leukocyter</w:t>
      </w:r>
      <w:r w:rsidR="00BC7940">
        <w:t>,</w:t>
      </w:r>
      <w:r w:rsidR="001C5A08">
        <w:t xml:space="preserve"> att </w:t>
      </w:r>
      <w:r w:rsidR="008515CE">
        <w:t xml:space="preserve">bilda antikroppar riktade mot substansen. </w:t>
      </w:r>
      <w:r w:rsidR="004A46D1">
        <w:t>En antigen</w:t>
      </w:r>
      <w:r w:rsidR="00FF0070">
        <w:t xml:space="preserve"> kan ha flera antigena ytor, </w:t>
      </w:r>
      <w:r w:rsidR="00FF0070" w:rsidRPr="004A46D1">
        <w:rPr>
          <w:i/>
          <w:iCs/>
        </w:rPr>
        <w:t>epitope</w:t>
      </w:r>
      <w:r w:rsidR="004A46D1" w:rsidRPr="004A46D1">
        <w:rPr>
          <w:i/>
          <w:iCs/>
        </w:rPr>
        <w:t>r</w:t>
      </w:r>
      <w:r w:rsidR="004A46D1">
        <w:t xml:space="preserve">, så att </w:t>
      </w:r>
      <w:r w:rsidR="00FF0070" w:rsidRPr="004A46D1">
        <w:t>antikroppar</w:t>
      </w:r>
      <w:r w:rsidR="00FF0070">
        <w:t xml:space="preserve"> kan</w:t>
      </w:r>
      <w:r w:rsidR="00046F36">
        <w:t xml:space="preserve"> binda till det</w:t>
      </w:r>
      <w:r w:rsidR="00FF0070">
        <w:t>.</w:t>
      </w:r>
    </w:p>
    <w:p w14:paraId="01FC2257" w14:textId="27F563D1" w:rsidR="001E1C88" w:rsidRDefault="00FF0070" w:rsidP="00AF06D8">
      <w:r>
        <w:t>D</w:t>
      </w:r>
      <w:r w:rsidR="004A46D1">
        <w:t xml:space="preserve">et </w:t>
      </w:r>
      <w:r w:rsidR="004A46D1">
        <w:rPr>
          <w:b/>
          <w:bCs/>
        </w:rPr>
        <w:t>specifika immunförsvaret</w:t>
      </w:r>
      <w:r w:rsidR="004A46D1">
        <w:t xml:space="preserve"> leder till att det i kroppen alstras motgifter, </w:t>
      </w:r>
      <w:r w:rsidR="004A46D1">
        <w:rPr>
          <w:i/>
          <w:iCs/>
        </w:rPr>
        <w:t>antikroppar</w:t>
      </w:r>
      <w:r w:rsidR="004A46D1">
        <w:t xml:space="preserve">, motsvarande </w:t>
      </w:r>
      <w:r w:rsidR="00F47F4D">
        <w:t>de</w:t>
      </w:r>
      <w:r w:rsidR="0080198B">
        <w:t xml:space="preserve"> specifika</w:t>
      </w:r>
      <w:r w:rsidR="00F47F4D">
        <w:t xml:space="preserve"> </w:t>
      </w:r>
      <w:r w:rsidR="00BC29F2">
        <w:t>substanser</w:t>
      </w:r>
      <w:r w:rsidR="00F47F4D">
        <w:t xml:space="preserve">, </w:t>
      </w:r>
      <w:r w:rsidR="00F47F4D">
        <w:rPr>
          <w:i/>
          <w:iCs/>
        </w:rPr>
        <w:t>antigener</w:t>
      </w:r>
      <w:r w:rsidR="009E29B0">
        <w:t>, som är karakteristiska för ifrågavarande art av mikroorganism. En antigen</w:t>
      </w:r>
      <w:r w:rsidR="00E154E4">
        <w:t xml:space="preserve"> är ett högmolekylärt ämne som </w:t>
      </w:r>
      <w:r w:rsidR="00206258">
        <w:t>förmår</w:t>
      </w:r>
      <w:r w:rsidR="00F95D58">
        <w:t xml:space="preserve"> vissa </w:t>
      </w:r>
      <w:r w:rsidR="00E92501" w:rsidRPr="00E92501">
        <w:rPr>
          <w:i/>
          <w:iCs/>
        </w:rPr>
        <w:t>lymfocyter</w:t>
      </w:r>
      <w:r w:rsidR="00E92501" w:rsidRPr="00E92501">
        <w:t xml:space="preserve">, </w:t>
      </w:r>
      <w:r w:rsidR="00E92501">
        <w:t xml:space="preserve">en sorts </w:t>
      </w:r>
      <w:r w:rsidR="00DC2652">
        <w:t>vita blodkroppar</w:t>
      </w:r>
      <w:r w:rsidR="00206258">
        <w:t>,</w:t>
      </w:r>
      <w:r w:rsidR="00DC2652">
        <w:t xml:space="preserve"> </w:t>
      </w:r>
      <w:r w:rsidR="00E154E4">
        <w:t>stimulera produktion av antikroppar</w:t>
      </w:r>
      <w:r w:rsidR="00F95D58">
        <w:t>.</w:t>
      </w:r>
      <w:r w:rsidR="00BB0A15">
        <w:t xml:space="preserve"> De utgörs antingen av proteiner eller polysackarider.</w:t>
      </w:r>
      <w:r w:rsidR="001E1C88">
        <w:t xml:space="preserve"> </w:t>
      </w:r>
    </w:p>
    <w:p w14:paraId="5626C236" w14:textId="77777777" w:rsidR="001E1C88" w:rsidRDefault="001E1C88" w:rsidP="00AF06D8"/>
    <w:p w14:paraId="5D857027" w14:textId="40BE0DDE" w:rsidR="00EF1253" w:rsidRDefault="00DC5E82" w:rsidP="00AF06D8">
      <w:r>
        <w:t>En antikropp som fäster sig på en antigen</w:t>
      </w:r>
      <w:r w:rsidR="000A57E8">
        <w:t xml:space="preserve">, det vill säga kroppen känner igen ämnet, </w:t>
      </w:r>
      <w:r w:rsidR="009546C5">
        <w:t>oskadliggör mikroorganismen.</w:t>
      </w:r>
      <w:r w:rsidR="000A57E8">
        <w:t xml:space="preserve"> Detta </w:t>
      </w:r>
      <w:r w:rsidR="00EF1253">
        <w:t>använd</w:t>
      </w:r>
      <w:r w:rsidR="000A57E8">
        <w:t>s i gentekniken</w:t>
      </w:r>
      <w:r w:rsidR="00EF1253">
        <w:t>.</w:t>
      </w:r>
    </w:p>
    <w:p w14:paraId="787AAE4F" w14:textId="77777777" w:rsidR="00EF1253" w:rsidRDefault="00EF1253" w:rsidP="00AF06D8"/>
    <w:p w14:paraId="6CC2C535" w14:textId="6A55F192" w:rsidR="00EF1253" w:rsidRDefault="00EF1253" w:rsidP="00EF1253">
      <w:pPr>
        <w:pStyle w:val="Rubrik3"/>
      </w:pPr>
      <w:r>
        <w:t>Immunokemiska metoder</w:t>
      </w:r>
    </w:p>
    <w:p w14:paraId="7E214B9F" w14:textId="22F03037" w:rsidR="00EF1253" w:rsidRDefault="0023000E" w:rsidP="00EF1253">
      <w:r>
        <w:t>Det som detekteras med antigenen är antikroppen.</w:t>
      </w:r>
      <w:r w:rsidR="007F32BF">
        <w:t xml:space="preserve"> Till exempel om det är överskott eller ”ineffektiva” antikroppar som inte har bundit eller funnit rätt (</w:t>
      </w:r>
      <w:r w:rsidR="00B21F35">
        <w:t xml:space="preserve">ty </w:t>
      </w:r>
      <w:r w:rsidR="007F32BF">
        <w:t>fanns ej</w:t>
      </w:r>
      <w:r w:rsidR="00B21F35">
        <w:t xml:space="preserve">) </w:t>
      </w:r>
      <w:r w:rsidR="007F32BF">
        <w:t>antigen.</w:t>
      </w:r>
    </w:p>
    <w:p w14:paraId="7376705D" w14:textId="21C19D71" w:rsidR="00B21F35" w:rsidRDefault="00B21F35" w:rsidP="00EF1253"/>
    <w:p w14:paraId="1BC1C30E" w14:textId="7C3D2D65" w:rsidR="00B21F35" w:rsidRDefault="00B21F35" w:rsidP="00B21F35">
      <w:pPr>
        <w:pStyle w:val="Rubrik3"/>
      </w:pPr>
      <w:r>
        <w:t>Automatiserade analysmetoder</w:t>
      </w:r>
    </w:p>
    <w:p w14:paraId="52038350" w14:textId="622156DC" w:rsidR="00B21F35" w:rsidRDefault="00B21F35" w:rsidP="00B21F35"/>
    <w:p w14:paraId="340E26FD" w14:textId="1DFA956C" w:rsidR="00EB4492" w:rsidRDefault="00EB4492" w:rsidP="00B21F35"/>
    <w:p w14:paraId="31431E16" w14:textId="76E60143" w:rsidR="00EB4492" w:rsidRDefault="00EB4492">
      <w:r>
        <w:br w:type="page"/>
      </w:r>
    </w:p>
    <w:p w14:paraId="70CB6E48" w14:textId="38759819" w:rsidR="00EB4492" w:rsidRDefault="00EB4492" w:rsidP="00FE1A26">
      <w:pPr>
        <w:pStyle w:val="Rubrik"/>
      </w:pPr>
      <w:r>
        <w:lastRenderedPageBreak/>
        <w:t>Föreläsning 2</w:t>
      </w:r>
    </w:p>
    <w:p w14:paraId="51A5195D" w14:textId="6BDAB412" w:rsidR="00EB4492" w:rsidRDefault="00EB4492" w:rsidP="00EB4492">
      <w:pPr>
        <w:rPr>
          <w:rStyle w:val="Diskretreferens"/>
        </w:rPr>
      </w:pPr>
      <w:r>
        <w:rPr>
          <w:rStyle w:val="Diskretreferens"/>
        </w:rPr>
        <w:t>21 januari 2021</w:t>
      </w:r>
    </w:p>
    <w:p w14:paraId="403B0369" w14:textId="6E7DA5F2" w:rsidR="00EB4492" w:rsidRPr="00FE1A26" w:rsidRDefault="00BF650D" w:rsidP="00FE1A26">
      <w:pPr>
        <w:pStyle w:val="Rubrik1"/>
        <w:rPr>
          <w:rStyle w:val="Diskretreferens"/>
          <w:smallCaps w:val="0"/>
          <w:color w:val="00B0F0"/>
        </w:rPr>
      </w:pPr>
      <w:r w:rsidRPr="00FE1A26">
        <w:t xml:space="preserve">Kapitel 9: </w:t>
      </w:r>
      <w:r w:rsidR="00D53785" w:rsidRPr="00FE1A26">
        <w:rPr>
          <w:rStyle w:val="Diskretreferens"/>
          <w:smallCaps w:val="0"/>
          <w:color w:val="00B0F0"/>
        </w:rPr>
        <w:t>Internmedicin och terapikirurgi</w:t>
      </w:r>
    </w:p>
    <w:p w14:paraId="1D54EB40" w14:textId="206CC346" w:rsidR="001131ED" w:rsidRDefault="001131ED" w:rsidP="001131ED">
      <w:r>
        <w:t>Medicinsk term: farmaka (tablett?)</w:t>
      </w:r>
    </w:p>
    <w:p w14:paraId="078C182B" w14:textId="77777777" w:rsidR="001131ED" w:rsidRDefault="001131ED" w:rsidP="001131ED"/>
    <w:p w14:paraId="27E9EA9E" w14:textId="252B61A6" w:rsidR="00EE58D8" w:rsidRPr="00535CA6" w:rsidRDefault="00EE58D8" w:rsidP="001131ED">
      <w:pPr>
        <w:rPr>
          <w:b/>
          <w:bCs/>
        </w:rPr>
      </w:pPr>
      <w:r>
        <w:rPr>
          <w:b/>
          <w:bCs/>
        </w:rPr>
        <w:t>Terapi</w:t>
      </w:r>
      <w:r w:rsidR="00535CA6">
        <w:rPr>
          <w:b/>
          <w:bCs/>
        </w:rPr>
        <w:t xml:space="preserve">: </w:t>
      </w:r>
      <w:r>
        <w:t>Beroende på vad patienten</w:t>
      </w:r>
      <w:r w:rsidR="00FA1374">
        <w:t xml:space="preserve"> lider av</w:t>
      </w:r>
      <w:r>
        <w:t xml:space="preserve"> kan man ge olika vård: somatisk</w:t>
      </w:r>
      <w:r w:rsidR="00600AAC">
        <w:t xml:space="preserve"> eller </w:t>
      </w:r>
      <w:r>
        <w:t>psykiatrisk</w:t>
      </w:r>
      <w:r w:rsidR="00600AAC">
        <w:t>.</w:t>
      </w:r>
    </w:p>
    <w:p w14:paraId="6BB22ACE" w14:textId="2D211B45" w:rsidR="004C64F2" w:rsidRDefault="004C64F2" w:rsidP="001131ED"/>
    <w:p w14:paraId="6A1FF869" w14:textId="51D29C45" w:rsidR="004C64F2" w:rsidRDefault="004C64F2" w:rsidP="00535CA6">
      <w:pPr>
        <w:pStyle w:val="Rubrik2"/>
      </w:pPr>
      <w:r>
        <w:t>Internmedicin:</w:t>
      </w:r>
    </w:p>
    <w:p w14:paraId="17C1E467" w14:textId="732DBC27" w:rsidR="004C64F2" w:rsidRDefault="004C64F2" w:rsidP="00B34486">
      <w:pPr>
        <w:pStyle w:val="Liststycke"/>
        <w:numPr>
          <w:ilvl w:val="0"/>
          <w:numId w:val="3"/>
        </w:numPr>
      </w:pPr>
      <w:r>
        <w:t>Kardiologi – hjärtat</w:t>
      </w:r>
    </w:p>
    <w:p w14:paraId="398CF294" w14:textId="240F9E0E" w:rsidR="004C64F2" w:rsidRDefault="004C64F2" w:rsidP="00B34486">
      <w:pPr>
        <w:pStyle w:val="Liststycke"/>
        <w:numPr>
          <w:ilvl w:val="0"/>
          <w:numId w:val="3"/>
        </w:numPr>
      </w:pPr>
      <w:r>
        <w:t>Endokrinologi – hormoner</w:t>
      </w:r>
    </w:p>
    <w:p w14:paraId="69344F8B" w14:textId="7C73DFAC" w:rsidR="004C64F2" w:rsidRDefault="004C64F2" w:rsidP="00B34486">
      <w:pPr>
        <w:pStyle w:val="Liststycke"/>
        <w:numPr>
          <w:ilvl w:val="0"/>
          <w:numId w:val="3"/>
        </w:numPr>
      </w:pPr>
      <w:r>
        <w:t>Nefrologi – njurar</w:t>
      </w:r>
    </w:p>
    <w:p w14:paraId="5FBC1799" w14:textId="7086FB48" w:rsidR="004C64F2" w:rsidRDefault="004C64F2" w:rsidP="00B34486">
      <w:pPr>
        <w:pStyle w:val="Liststycke"/>
        <w:numPr>
          <w:ilvl w:val="0"/>
          <w:numId w:val="3"/>
        </w:numPr>
      </w:pPr>
      <w:r>
        <w:t>Neurolgi – nervsystemet</w:t>
      </w:r>
    </w:p>
    <w:p w14:paraId="3FD7A5D0" w14:textId="41347A58" w:rsidR="004C64F2" w:rsidRDefault="004C64F2" w:rsidP="00B34486">
      <w:pPr>
        <w:pStyle w:val="Liststycke"/>
        <w:numPr>
          <w:ilvl w:val="0"/>
          <w:numId w:val="3"/>
        </w:numPr>
      </w:pPr>
      <w:r>
        <w:t>Gastroenterologi – mage och tarm – spjälkning</w:t>
      </w:r>
    </w:p>
    <w:p w14:paraId="537FACEA" w14:textId="0C4DECBB" w:rsidR="004C64F2" w:rsidRDefault="00535CA6" w:rsidP="00B34486">
      <w:pPr>
        <w:pStyle w:val="Liststycke"/>
        <w:numPr>
          <w:ilvl w:val="0"/>
          <w:numId w:val="3"/>
        </w:numPr>
      </w:pPr>
      <w:r>
        <w:t>Pediatrik – vård av barn</w:t>
      </w:r>
    </w:p>
    <w:p w14:paraId="247F8A17" w14:textId="43ABF952" w:rsidR="00535CA6" w:rsidRDefault="00535CA6" w:rsidP="00B34486">
      <w:pPr>
        <w:pStyle w:val="Liststycke"/>
        <w:numPr>
          <w:ilvl w:val="0"/>
          <w:numId w:val="3"/>
        </w:numPr>
      </w:pPr>
      <w:r>
        <w:t>Dermatologi – hud</w:t>
      </w:r>
    </w:p>
    <w:p w14:paraId="3523C06C" w14:textId="77777777" w:rsidR="00BA38D9" w:rsidRDefault="00BA38D9" w:rsidP="00BA38D9"/>
    <w:p w14:paraId="3ED35892" w14:textId="4723358E" w:rsidR="00BA38D9" w:rsidRDefault="00BA38D9" w:rsidP="00BA38D9">
      <w:pPr>
        <w:pStyle w:val="Rubrik2"/>
      </w:pPr>
      <w:r>
        <w:t>Kirurgi</w:t>
      </w:r>
    </w:p>
    <w:p w14:paraId="4D0A8260" w14:textId="156BCB25" w:rsidR="00535CA6" w:rsidRDefault="00BA38D9" w:rsidP="00535CA6">
      <w:r>
        <w:t>Beroende på vilken typ av specialist man är så arbetar man med olika organ.</w:t>
      </w:r>
    </w:p>
    <w:p w14:paraId="635D052F" w14:textId="53DF9599" w:rsidR="00BA38D9" w:rsidRDefault="00BA38D9" w:rsidP="00B34486">
      <w:pPr>
        <w:pStyle w:val="Liststycke"/>
        <w:numPr>
          <w:ilvl w:val="0"/>
          <w:numId w:val="4"/>
        </w:numPr>
      </w:pPr>
      <w:r>
        <w:t>Allmän kirurgi</w:t>
      </w:r>
    </w:p>
    <w:p w14:paraId="437AE6D9" w14:textId="5F0E310C" w:rsidR="00BA38D9" w:rsidRDefault="00BA38D9" w:rsidP="00B34486">
      <w:pPr>
        <w:pStyle w:val="Liststycke"/>
        <w:numPr>
          <w:ilvl w:val="0"/>
          <w:numId w:val="4"/>
        </w:numPr>
      </w:pPr>
      <w:r>
        <w:t>Gynekologi</w:t>
      </w:r>
      <w:r w:rsidR="00340484">
        <w:t xml:space="preserve"> – kvinnlig käönsorga och förlossning</w:t>
      </w:r>
    </w:p>
    <w:p w14:paraId="45B183A9" w14:textId="77BB32E5" w:rsidR="00BA38D9" w:rsidRDefault="00BA38D9" w:rsidP="00B34486">
      <w:pPr>
        <w:pStyle w:val="Liststycke"/>
        <w:numPr>
          <w:ilvl w:val="0"/>
          <w:numId w:val="4"/>
        </w:numPr>
      </w:pPr>
      <w:r>
        <w:t>Ortopedi – ben och skelett – rörelseapparaten</w:t>
      </w:r>
    </w:p>
    <w:p w14:paraId="3AC74585" w14:textId="3E7C7838" w:rsidR="00BA38D9" w:rsidRDefault="00340484" w:rsidP="00B34486">
      <w:pPr>
        <w:pStyle w:val="Liststycke"/>
        <w:numPr>
          <w:ilvl w:val="0"/>
          <w:numId w:val="4"/>
        </w:numPr>
      </w:pPr>
      <w:r>
        <w:t>Urologi – urinorgan – ofta manlig könsorgan</w:t>
      </w:r>
    </w:p>
    <w:p w14:paraId="481CD489" w14:textId="7FD04953" w:rsidR="00340484" w:rsidRDefault="00F37041" w:rsidP="00B34486">
      <w:pPr>
        <w:pStyle w:val="Liststycke"/>
        <w:numPr>
          <w:ilvl w:val="0"/>
          <w:numId w:val="4"/>
        </w:numPr>
      </w:pPr>
      <w:r>
        <w:t xml:space="preserve">Thoraxkirurgi, kärlkirurgi - </w:t>
      </w:r>
    </w:p>
    <w:p w14:paraId="45F82108" w14:textId="04F7BEF6" w:rsidR="00F37041" w:rsidRDefault="00F37041" w:rsidP="00B34486">
      <w:pPr>
        <w:pStyle w:val="Liststycke"/>
        <w:numPr>
          <w:ilvl w:val="0"/>
          <w:numId w:val="4"/>
        </w:numPr>
      </w:pPr>
      <w:r>
        <w:t xml:space="preserve">Neurokirurgi </w:t>
      </w:r>
      <w:r w:rsidR="00646048">
        <w:t>–</w:t>
      </w:r>
      <w:r>
        <w:t xml:space="preserve"> </w:t>
      </w:r>
    </w:p>
    <w:p w14:paraId="2519E304" w14:textId="601990F9" w:rsidR="00646048" w:rsidRDefault="00646048" w:rsidP="00B34486">
      <w:pPr>
        <w:pStyle w:val="Liststycke"/>
        <w:numPr>
          <w:ilvl w:val="0"/>
          <w:numId w:val="4"/>
        </w:numPr>
      </w:pPr>
      <w:r>
        <w:t xml:space="preserve">Plastikkirurgi – återställa och bygga upp </w:t>
      </w:r>
      <w:r w:rsidR="002451E8">
        <w:t>(skadade) kroppsdelar</w:t>
      </w:r>
    </w:p>
    <w:p w14:paraId="4FDB7E31" w14:textId="32DDC9A5" w:rsidR="002451E8" w:rsidRDefault="002451E8" w:rsidP="002451E8"/>
    <w:p w14:paraId="018D7BB6" w14:textId="3E396392" w:rsidR="002451E8" w:rsidRDefault="002451E8" w:rsidP="002451E8">
      <w:pPr>
        <w:pStyle w:val="Rubrik2"/>
      </w:pPr>
      <w:r>
        <w:t>Vårdnivåer</w:t>
      </w:r>
    </w:p>
    <w:p w14:paraId="34D2D34F" w14:textId="2DA29F82" w:rsidR="002451E8" w:rsidRDefault="002451E8" w:rsidP="002451E8">
      <w:r>
        <w:rPr>
          <w:b/>
          <w:bCs/>
        </w:rPr>
        <w:t>Öppen vård</w:t>
      </w:r>
      <w:r>
        <w:t xml:space="preserve"> – lindrigaste formen. Behöver behandling, blir behandlad, går hem. Tids- och penga</w:t>
      </w:r>
      <w:r w:rsidR="00A6650C">
        <w:t>rsparande.</w:t>
      </w:r>
    </w:p>
    <w:p w14:paraId="52CE16F1" w14:textId="4752F7CA" w:rsidR="00A6650C" w:rsidRDefault="00A6650C" w:rsidP="002451E8"/>
    <w:p w14:paraId="54F8CADC" w14:textId="1D5A3AB3" w:rsidR="00A6650C" w:rsidRDefault="00A6650C" w:rsidP="002451E8">
      <w:r>
        <w:rPr>
          <w:b/>
          <w:bCs/>
        </w:rPr>
        <w:t>Dagvård</w:t>
      </w:r>
      <w:r w:rsidRPr="00A6650C">
        <w:t xml:space="preserve"> –</w:t>
      </w:r>
      <w:r>
        <w:rPr>
          <w:b/>
          <w:bCs/>
        </w:rPr>
        <w:t xml:space="preserve"> </w:t>
      </w:r>
      <w:r>
        <w:t>är på sjukhuset hela dagen, men inte när man sover under natten. Man blir undersökt och behandlad</w:t>
      </w:r>
      <w:r w:rsidR="002065B0">
        <w:t>.</w:t>
      </w:r>
    </w:p>
    <w:p w14:paraId="298AAA56" w14:textId="037BF553" w:rsidR="002065B0" w:rsidRDefault="002065B0" w:rsidP="002451E8">
      <w:r>
        <w:rPr>
          <w:b/>
          <w:bCs/>
        </w:rPr>
        <w:t>Sluten vård</w:t>
      </w:r>
      <w:r>
        <w:t xml:space="preserve"> – inlagd på sjukhuset. Dag och natt.</w:t>
      </w:r>
    </w:p>
    <w:p w14:paraId="457F2DEB" w14:textId="793D2750" w:rsidR="002065B0" w:rsidRDefault="002065B0" w:rsidP="00B34486">
      <w:pPr>
        <w:pStyle w:val="Liststycke"/>
        <w:numPr>
          <w:ilvl w:val="0"/>
          <w:numId w:val="5"/>
        </w:numPr>
      </w:pPr>
      <w:r>
        <w:t xml:space="preserve">Normalvård – behöver vara kvar på sjukhuset för att </w:t>
      </w:r>
      <w:r w:rsidR="004C6E71">
        <w:t xml:space="preserve">vara på vakt om försämring av tillstånd </w:t>
      </w:r>
    </w:p>
    <w:p w14:paraId="5A152BC6" w14:textId="2AC2547A" w:rsidR="004C6E71" w:rsidRDefault="004C6E71" w:rsidP="00B34486">
      <w:pPr>
        <w:pStyle w:val="Liststycke"/>
        <w:numPr>
          <w:ilvl w:val="0"/>
          <w:numId w:val="5"/>
        </w:numPr>
      </w:pPr>
      <w:r>
        <w:lastRenderedPageBreak/>
        <w:t>Intensivvård – sängliggande och uppkopplad till apparater som mäter, behandlar eller både och.</w:t>
      </w:r>
    </w:p>
    <w:p w14:paraId="7C2FA076" w14:textId="1FE2EC39" w:rsidR="004C6E71" w:rsidRDefault="004C6E71" w:rsidP="00B34486">
      <w:pPr>
        <w:pStyle w:val="Liststycke"/>
        <w:numPr>
          <w:ilvl w:val="0"/>
          <w:numId w:val="5"/>
        </w:numPr>
      </w:pPr>
      <w:r>
        <w:t>(HIA, NIVA, BIVA…)</w:t>
      </w:r>
    </w:p>
    <w:p w14:paraId="5F8D07AB" w14:textId="173ACA6C" w:rsidR="004C6E71" w:rsidRDefault="004C6E71" w:rsidP="004C6E71"/>
    <w:p w14:paraId="45745798" w14:textId="6D098D14" w:rsidR="004C6E71" w:rsidRDefault="004C6E71" w:rsidP="004C6E71">
      <w:r>
        <w:rPr>
          <w:b/>
          <w:bCs/>
        </w:rPr>
        <w:t>Geriatrisk vård</w:t>
      </w:r>
      <w:r>
        <w:t xml:space="preserve"> – vård av äldre/gamla - åldringsvård. </w:t>
      </w:r>
      <w:r w:rsidR="00B60F3A">
        <w:t>Nedsatta kroppsfunktioner med högre ålder.</w:t>
      </w:r>
    </w:p>
    <w:p w14:paraId="22762F7B" w14:textId="531DAB4D" w:rsidR="003B3E44" w:rsidRDefault="003B3E44" w:rsidP="004C6E71"/>
    <w:p w14:paraId="344195C5" w14:textId="77777777" w:rsidR="003B3E44" w:rsidRDefault="003B3E44" w:rsidP="004C6E71"/>
    <w:p w14:paraId="74E0B815" w14:textId="505751F5" w:rsidR="003B3E44" w:rsidRDefault="003B3E44" w:rsidP="003B3E44">
      <w:pPr>
        <w:pStyle w:val="Rubrik3"/>
      </w:pPr>
      <w:r>
        <w:t>Vilka sjukdomar ska man ”satsa resurser på”?</w:t>
      </w:r>
    </w:p>
    <w:p w14:paraId="40F005DC" w14:textId="1CCF0C8B" w:rsidR="003B3E44" w:rsidRDefault="002B359B" w:rsidP="004C6E71">
      <w:r>
        <w:t>Sjukdomar delas in:</w:t>
      </w:r>
    </w:p>
    <w:p w14:paraId="4E210012" w14:textId="630C88A1" w:rsidR="002B359B" w:rsidRDefault="002B359B" w:rsidP="004C6E71"/>
    <w:p w14:paraId="72E27D60" w14:textId="203125C2" w:rsidR="002B359B" w:rsidRDefault="002B359B" w:rsidP="004C6E71">
      <w:r>
        <w:rPr>
          <w:b/>
          <w:bCs/>
        </w:rPr>
        <w:t>Morbiditet</w:t>
      </w:r>
      <w:r>
        <w:t xml:space="preserve"> –</w:t>
      </w:r>
      <w:r w:rsidR="00B833EE">
        <w:t xml:space="preserve"> </w:t>
      </w:r>
      <w:r>
        <w:t>sjukligt</w:t>
      </w:r>
    </w:p>
    <w:p w14:paraId="5FC18ADF" w14:textId="13905695" w:rsidR="002B359B" w:rsidRDefault="002B359B" w:rsidP="004C6E71">
      <w:r>
        <w:t xml:space="preserve">Det är antal </w:t>
      </w:r>
      <w:r w:rsidRPr="00BA0F0F">
        <w:rPr>
          <w:u w:val="single"/>
        </w:rPr>
        <w:t>sjuka</w:t>
      </w:r>
      <w:r>
        <w:t xml:space="preserve"> per ett visst antal</w:t>
      </w:r>
      <w:r w:rsidR="00B833EE">
        <w:t xml:space="preserve"> (100 000)</w:t>
      </w:r>
      <w:r>
        <w:t xml:space="preserve"> invånare.</w:t>
      </w:r>
      <w:r w:rsidR="00981F5B">
        <w:t xml:space="preserve"> Exempel är influensa (infektionssjukdomar)</w:t>
      </w:r>
      <w:r w:rsidR="00DB23CC">
        <w:t xml:space="preserve">. I stort sett alla behöver behandling. Vi kan inte bota allt eller behandla ”bättre” </w:t>
      </w:r>
      <w:r w:rsidR="00B833EE">
        <w:t>med sjukhusbehandling.</w:t>
      </w:r>
    </w:p>
    <w:p w14:paraId="7C538722" w14:textId="2B7420DC" w:rsidR="00B833EE" w:rsidRDefault="00B833EE" w:rsidP="004C6E71"/>
    <w:p w14:paraId="211D54FE" w14:textId="567780D4" w:rsidR="00B833EE" w:rsidRDefault="00B833EE" w:rsidP="004C6E71">
      <w:r>
        <w:rPr>
          <w:b/>
          <w:bCs/>
        </w:rPr>
        <w:t>Mortalitet</w:t>
      </w:r>
      <w:r>
        <w:t xml:space="preserve"> – dödlig</w:t>
      </w:r>
    </w:p>
    <w:p w14:paraId="3C8A3BA5" w14:textId="427C8EF1" w:rsidR="00B833EE" w:rsidRDefault="00BA0F0F" w:rsidP="004C6E71">
      <w:r>
        <w:t xml:space="preserve">Det är antal </w:t>
      </w:r>
      <w:r w:rsidRPr="00BA0F0F">
        <w:rPr>
          <w:u w:val="single"/>
        </w:rPr>
        <w:t>döda</w:t>
      </w:r>
      <w:r>
        <w:t xml:space="preserve"> per ett visst antal (100 000) invånare. Exempel är cirkulationssjukdomar (hjärt- och kärlsjukdomar) och cancer (tumörer).</w:t>
      </w:r>
      <w:r w:rsidR="002819FE">
        <w:t xml:space="preserve"> Ska man ”satsa” på att bota sådana sjukdomar, även om det kostar samhället rent ekonomiskt (pengar)?</w:t>
      </w:r>
    </w:p>
    <w:p w14:paraId="3F849E8C" w14:textId="5DC34962" w:rsidR="002819FE" w:rsidRDefault="002819FE" w:rsidP="004C6E71"/>
    <w:p w14:paraId="27E31D5A" w14:textId="6BB5E772" w:rsidR="002819FE" w:rsidRDefault="00E01AB1" w:rsidP="004C6E71">
      <w:r>
        <w:rPr>
          <w:b/>
          <w:bCs/>
        </w:rPr>
        <w:t>L</w:t>
      </w:r>
      <w:r w:rsidR="002819FE">
        <w:rPr>
          <w:b/>
          <w:bCs/>
        </w:rPr>
        <w:t>etalitet</w:t>
      </w:r>
      <w:r>
        <w:t xml:space="preserve"> – död efter insjuk</w:t>
      </w:r>
      <w:r w:rsidR="00021A27">
        <w:t>nande</w:t>
      </w:r>
    </w:p>
    <w:p w14:paraId="5C9C531C" w14:textId="3C7CE771" w:rsidR="00E01AB1" w:rsidRDefault="00E01AB1" w:rsidP="004C6E71">
      <w:r>
        <w:t>Det är antal döda/insjuknade per ett visst antal (100 000) invånare</w:t>
      </w:r>
      <w:r w:rsidR="0017768A">
        <w:t>. Exempel är rabies. Rabies har långsamt förlopp. Man kan vaccinera sig efter att</w:t>
      </w:r>
      <w:r w:rsidR="00021A27">
        <w:t xml:space="preserve"> man blivit smittad.</w:t>
      </w:r>
    </w:p>
    <w:p w14:paraId="1062FBF0" w14:textId="77777777" w:rsidR="00021A27" w:rsidRDefault="00021A27" w:rsidP="004C6E71"/>
    <w:p w14:paraId="3170D473" w14:textId="20004D99" w:rsidR="00021A27" w:rsidRDefault="00021A27" w:rsidP="00021A27">
      <w:pPr>
        <w:pStyle w:val="Rubrik2"/>
      </w:pPr>
      <w:r>
        <w:t>Terapiformer</w:t>
      </w:r>
    </w:p>
    <w:p w14:paraId="0213C96C" w14:textId="293CACDC" w:rsidR="00D200E0" w:rsidRDefault="00021A27" w:rsidP="00021A27">
      <w:r w:rsidRPr="00D200E0">
        <w:rPr>
          <w:b/>
          <w:bCs/>
        </w:rPr>
        <w:t>Profylaktisk terapi</w:t>
      </w:r>
      <w:r>
        <w:t xml:space="preserve"> = </w:t>
      </w:r>
      <w:r w:rsidR="00D200E0">
        <w:t>förebyggande terapi</w:t>
      </w:r>
      <w:r w:rsidR="00F25F78">
        <w:t xml:space="preserve">. Man </w:t>
      </w:r>
      <w:r w:rsidR="00D200E0">
        <w:t>försöker förhindra sjukdome</w:t>
      </w:r>
      <w:r w:rsidR="008855A4">
        <w:t>n, exempelvis vaccination och anti-malariamedel.</w:t>
      </w:r>
    </w:p>
    <w:p w14:paraId="71A5D849" w14:textId="22E79E19" w:rsidR="00D200E0" w:rsidRDefault="00D200E0" w:rsidP="00021A27">
      <w:r>
        <w:rPr>
          <w:b/>
          <w:bCs/>
        </w:rPr>
        <w:t>Kausal terapi</w:t>
      </w:r>
      <w:r>
        <w:t xml:space="preserve"> = </w:t>
      </w:r>
      <w:r w:rsidR="00F25F78">
        <w:t>sjukdomsorsaken angrips. Den k</w:t>
      </w:r>
      <w:r w:rsidR="00353F64">
        <w:t xml:space="preserve">an användas om man </w:t>
      </w:r>
      <w:r w:rsidR="00353F64" w:rsidRPr="00D87F01">
        <w:rPr>
          <w:u w:val="single"/>
        </w:rPr>
        <w:t>vet</w:t>
      </w:r>
      <w:r w:rsidR="00353F64">
        <w:t xml:space="preserve"> orsaken, exempelvis ant</w:t>
      </w:r>
      <w:r w:rsidR="00F25F78">
        <w:t>i</w:t>
      </w:r>
      <w:r w:rsidR="00353F64">
        <w:t>biotika</w:t>
      </w:r>
      <w:r w:rsidR="00F25F78">
        <w:t>, operation och substitutionsterapi (ersätter något som saknas</w:t>
      </w:r>
      <w:r w:rsidR="00686848">
        <w:t>, såsom insulin för diabetiker</w:t>
      </w:r>
      <w:r w:rsidR="00F25F78">
        <w:t>).</w:t>
      </w:r>
    </w:p>
    <w:p w14:paraId="2AA8ECF1" w14:textId="1EBBB51C" w:rsidR="00D87F01" w:rsidRPr="00D87F01" w:rsidRDefault="00D87F01" w:rsidP="00021A27">
      <w:r>
        <w:rPr>
          <w:b/>
          <w:bCs/>
        </w:rPr>
        <w:t>Symptomatisk terapi</w:t>
      </w:r>
      <w:r>
        <w:t xml:space="preserve"> </w:t>
      </w:r>
      <w:r w:rsidR="001B30C5">
        <w:t>–</w:t>
      </w:r>
      <w:r>
        <w:t xml:space="preserve"> </w:t>
      </w:r>
      <w:r w:rsidR="001B30C5">
        <w:t>vet symptomen, men inte orsaken. Det kan vara smärtlindring (som dock ibland kan underlätta läkning).</w:t>
      </w:r>
      <w:r w:rsidR="00F77407">
        <w:t xml:space="preserve"> Jämför </w:t>
      </w:r>
      <w:r w:rsidR="00283959">
        <w:t xml:space="preserve">alvedon för </w:t>
      </w:r>
      <w:r w:rsidR="00F77407">
        <w:t xml:space="preserve">ont i benen </w:t>
      </w:r>
      <w:r w:rsidR="00283959">
        <w:t>i syfte att röra på sig för läkning.</w:t>
      </w:r>
    </w:p>
    <w:p w14:paraId="0BC1BC8D" w14:textId="0886CF3F" w:rsidR="00F25F78" w:rsidRDefault="00283959" w:rsidP="00021A27">
      <w:r>
        <w:rPr>
          <w:b/>
          <w:bCs/>
        </w:rPr>
        <w:t>Palliativ vård</w:t>
      </w:r>
      <w:r>
        <w:t xml:space="preserve"> – underlättande, inte botande, ej kurativ.</w:t>
      </w:r>
    </w:p>
    <w:p w14:paraId="36C9593D" w14:textId="47127FDD" w:rsidR="00283959" w:rsidRDefault="00283959" w:rsidP="00021A27">
      <w:r>
        <w:rPr>
          <w:b/>
          <w:bCs/>
        </w:rPr>
        <w:t>Psykoterapi</w:t>
      </w:r>
      <w:r>
        <w:t xml:space="preserve"> </w:t>
      </w:r>
      <w:r w:rsidR="00E31929">
        <w:t>–</w:t>
      </w:r>
      <w:r>
        <w:t xml:space="preserve"> </w:t>
      </w:r>
      <w:r w:rsidR="00E31929">
        <w:t>psykosomatiska sjukdomar. Sällan används tekniska hjälpmedel, utan mer via dialog med patienten själv.</w:t>
      </w:r>
    </w:p>
    <w:p w14:paraId="2BC028FD" w14:textId="1C873761" w:rsidR="0032412B" w:rsidRDefault="0032412B" w:rsidP="00021A27">
      <w:r>
        <w:rPr>
          <w:b/>
          <w:bCs/>
        </w:rPr>
        <w:lastRenderedPageBreak/>
        <w:t>Suggestionterapi</w:t>
      </w:r>
      <w:r>
        <w:t xml:space="preserve"> – får patienten att känna någonting som personen ”egentligen” inte känner, typiskt </w:t>
      </w:r>
      <w:r w:rsidR="004815E0">
        <w:t>exempel</w:t>
      </w:r>
      <w:r>
        <w:t xml:space="preserve"> är </w:t>
      </w:r>
      <w:r w:rsidR="004815E0">
        <w:t>placebo, som även används när man utprovar läkemedel (dubbelblinda tester = 50 av 100 personer får verklig</w:t>
      </w:r>
      <w:r w:rsidR="00C756FF">
        <w:t xml:space="preserve"> medicin, och ingen, med undantag av läkarna, vet vem som har fått medicinen)</w:t>
      </w:r>
      <w:r w:rsidR="004815E0">
        <w:t>.</w:t>
      </w:r>
      <w:r w:rsidR="003720BD">
        <w:t xml:space="preserve"> Inbillning, patienten tror att hen är sjuk, sker också! Annan terapiform kan då användas</w:t>
      </w:r>
      <w:r w:rsidR="00C4717E">
        <w:t>, såsom symptomatisk eller, extremare, psykoterapi</w:t>
      </w:r>
      <w:r w:rsidR="003720BD">
        <w:t>.</w:t>
      </w:r>
    </w:p>
    <w:p w14:paraId="5AE89A53" w14:textId="6A150E88" w:rsidR="00C4717E" w:rsidRDefault="003720BD" w:rsidP="00021A27">
      <w:r>
        <w:rPr>
          <w:b/>
          <w:bCs/>
        </w:rPr>
        <w:t>Latrogena</w:t>
      </w:r>
      <w:r w:rsidR="00C4717E">
        <w:rPr>
          <w:b/>
          <w:bCs/>
        </w:rPr>
        <w:t xml:space="preserve"> skador</w:t>
      </w:r>
      <w:r w:rsidR="00C4717E">
        <w:t xml:space="preserve"> </w:t>
      </w:r>
      <w:r w:rsidR="00D23E4C">
        <w:t>–</w:t>
      </w:r>
      <w:r w:rsidR="00C4717E">
        <w:t xml:space="preserve"> </w:t>
      </w:r>
      <w:r w:rsidR="00D23E4C">
        <w:t xml:space="preserve">orsakade av vård och behandling. </w:t>
      </w:r>
      <w:r w:rsidR="00D23E4C" w:rsidRPr="00D23E4C">
        <w:rPr>
          <w:i/>
          <w:iCs/>
        </w:rPr>
        <w:t>Hypokritiska eden</w:t>
      </w:r>
      <w:r w:rsidR="00D23E4C">
        <w:t xml:space="preserve"> = skada inte.</w:t>
      </w:r>
      <w:r w:rsidR="00F26206">
        <w:t xml:space="preserve"> Exempel är salicylsyra som kan orsaka magsår.</w:t>
      </w:r>
    </w:p>
    <w:p w14:paraId="44DB70C1" w14:textId="31816924" w:rsidR="002F1081" w:rsidRDefault="002F1081" w:rsidP="00021A27"/>
    <w:p w14:paraId="4CAB596D" w14:textId="623F15E3" w:rsidR="002F1081" w:rsidRDefault="002F1081" w:rsidP="00021A27"/>
    <w:p w14:paraId="2937A392" w14:textId="16404AAE" w:rsidR="00E77C72" w:rsidRDefault="00E77C72" w:rsidP="00E77C72">
      <w:pPr>
        <w:pStyle w:val="Rubrik2"/>
      </w:pPr>
      <w:r>
        <w:t>Farmakoterapi</w:t>
      </w:r>
    </w:p>
    <w:p w14:paraId="65FD96B1" w14:textId="1D592E6C" w:rsidR="002F1081" w:rsidRDefault="002F1081" w:rsidP="00021A27">
      <w:r w:rsidRPr="007C45C8">
        <w:rPr>
          <w:b/>
          <w:bCs/>
        </w:rPr>
        <w:t>Peroral</w:t>
      </w:r>
      <w:r>
        <w:t xml:space="preserve"> </w:t>
      </w:r>
      <w:r w:rsidR="00C7089F">
        <w:t>–</w:t>
      </w:r>
      <w:r>
        <w:t xml:space="preserve"> </w:t>
      </w:r>
      <w:r w:rsidR="00C7089F">
        <w:t>genom munnen; dricka, svälja</w:t>
      </w:r>
    </w:p>
    <w:p w14:paraId="0156A78D" w14:textId="47A45254" w:rsidR="00C7089F" w:rsidRDefault="00C7089F" w:rsidP="00021A27">
      <w:r w:rsidRPr="007C45C8">
        <w:rPr>
          <w:b/>
          <w:bCs/>
        </w:rPr>
        <w:t>Rektal</w:t>
      </w:r>
      <w:r>
        <w:t xml:space="preserve"> – via ändtarmen</w:t>
      </w:r>
    </w:p>
    <w:p w14:paraId="05F7490B" w14:textId="5D4A42FF" w:rsidR="00C7089F" w:rsidRDefault="007C45C8" w:rsidP="00021A27">
      <w:r>
        <w:rPr>
          <w:b/>
          <w:bCs/>
        </w:rPr>
        <w:t>Via hud och slemhinnor</w:t>
      </w:r>
      <w:r>
        <w:t xml:space="preserve"> – </w:t>
      </w:r>
    </w:p>
    <w:p w14:paraId="0EC86C11" w14:textId="47CDAD04" w:rsidR="007C45C8" w:rsidRDefault="007C45C8" w:rsidP="00021A27">
      <w:r>
        <w:rPr>
          <w:b/>
          <w:bCs/>
        </w:rPr>
        <w:t xml:space="preserve">Sublingualt </w:t>
      </w:r>
      <w:r w:rsidR="00D14F78">
        <w:t>–</w:t>
      </w:r>
      <w:r>
        <w:t xml:space="preserve"> </w:t>
      </w:r>
      <w:r w:rsidR="00D14F78">
        <w:t>under tungar: låter den smälta gradvis i munnen.</w:t>
      </w:r>
    </w:p>
    <w:p w14:paraId="703824F3" w14:textId="78492860" w:rsidR="00755319" w:rsidRDefault="00D14F78" w:rsidP="00021A27">
      <w:r>
        <w:rPr>
          <w:b/>
          <w:bCs/>
        </w:rPr>
        <w:t>Parenteralt</w:t>
      </w:r>
      <w:r>
        <w:t xml:space="preserve"> </w:t>
      </w:r>
      <w:r w:rsidR="00902B34">
        <w:t>–</w:t>
      </w:r>
      <w:r>
        <w:t xml:space="preserve"> </w:t>
      </w:r>
      <w:r w:rsidR="00902B34">
        <w:t>injektion med spruta. Den sprutan kan vara subkutant, intramuskulärt eller intravenöst. Jämför med diabetiker.</w:t>
      </w:r>
      <w:r w:rsidR="00755319">
        <w:t xml:space="preserve"> Problem med spruta: ont, skadligt för huden (hål).</w:t>
      </w:r>
    </w:p>
    <w:p w14:paraId="2F699417" w14:textId="77777777" w:rsidR="00755319" w:rsidRDefault="00755319" w:rsidP="00021A27"/>
    <w:p w14:paraId="6C6AB098" w14:textId="4F8A28A2" w:rsidR="00755319" w:rsidRDefault="00755319" w:rsidP="00755319">
      <w:pPr>
        <w:pStyle w:val="Rubrik3"/>
      </w:pPr>
      <w:r>
        <w:t>Tekniska lösningar</w:t>
      </w:r>
    </w:p>
    <w:p w14:paraId="0245BE20" w14:textId="12BDA1E1" w:rsidR="00755319" w:rsidRDefault="009C3D6B" w:rsidP="00755319">
      <w:r w:rsidRPr="009C3D6B">
        <w:rPr>
          <w:b/>
          <w:bCs/>
        </w:rPr>
        <w:t>I</w:t>
      </w:r>
      <w:r w:rsidR="00755319" w:rsidRPr="009C3D6B">
        <w:rPr>
          <w:b/>
          <w:bCs/>
        </w:rPr>
        <w:t>njektionsport</w:t>
      </w:r>
      <w:r>
        <w:t>: burk</w:t>
      </w:r>
      <w:r w:rsidR="00521794">
        <w:t xml:space="preserve">, som kan fyllas på, </w:t>
      </w:r>
      <w:r>
        <w:t xml:space="preserve">läggs in under huden. </w:t>
      </w:r>
      <w:r w:rsidR="00521794">
        <w:t>Den har en slang som sprutar in i kroppen (blodet) lättare.</w:t>
      </w:r>
      <w:r w:rsidR="00D7099F">
        <w:t xml:space="preserve"> Exempel är cytostatika.</w:t>
      </w:r>
    </w:p>
    <w:p w14:paraId="0FF80092" w14:textId="3E225D84" w:rsidR="00D7099F" w:rsidRDefault="00D7099F" w:rsidP="00755319">
      <w:r>
        <w:rPr>
          <w:b/>
          <w:bCs/>
        </w:rPr>
        <w:t>Läkemedelspumpar</w:t>
      </w:r>
      <w:r>
        <w:t>: en pump som sprutar in medicin när kroppen behöver det</w:t>
      </w:r>
      <w:r w:rsidR="00BD19B0">
        <w:t>. Anpassar dosen efter nöd. Kombination av medicin teknik och praktisk teknik – stora framtidsmöjligheter för utveckling.</w:t>
      </w:r>
    </w:p>
    <w:p w14:paraId="476A64B9" w14:textId="57A6E9E4" w:rsidR="00BD19B0" w:rsidRDefault="00BD19B0" w:rsidP="00755319"/>
    <w:p w14:paraId="3967C41E" w14:textId="5CDB8924" w:rsidR="00BD19B0" w:rsidRDefault="00BD19B0" w:rsidP="00755319"/>
    <w:p w14:paraId="6D29068A" w14:textId="56CFCB97" w:rsidR="00BD19B0" w:rsidRDefault="00BD19B0" w:rsidP="00BD19B0">
      <w:pPr>
        <w:pStyle w:val="Rubrik2"/>
      </w:pPr>
      <w:r>
        <w:t>Läkemedelseffekt</w:t>
      </w:r>
    </w:p>
    <w:p w14:paraId="54986309" w14:textId="565B4541" w:rsidR="00BD19B0" w:rsidRDefault="001944D0" w:rsidP="00BD19B0">
      <w:r w:rsidRPr="001944D0">
        <w:rPr>
          <w:b/>
          <w:bCs/>
        </w:rPr>
        <w:t>Substitutionsterapi</w:t>
      </w:r>
      <w:r>
        <w:t xml:space="preserve"> – hormoner</w:t>
      </w:r>
    </w:p>
    <w:p w14:paraId="403C063E" w14:textId="77777777" w:rsidR="00726B54" w:rsidRDefault="001944D0" w:rsidP="00BD19B0">
      <w:r>
        <w:rPr>
          <w:b/>
          <w:bCs/>
        </w:rPr>
        <w:t>I</w:t>
      </w:r>
      <w:r w:rsidRPr="001944D0">
        <w:rPr>
          <w:b/>
          <w:bCs/>
        </w:rPr>
        <w:t>mmunosuppressiva</w:t>
      </w:r>
      <w:r>
        <w:t xml:space="preserve"> = dämpa immunsystemet.</w:t>
      </w:r>
    </w:p>
    <w:p w14:paraId="14FFA256" w14:textId="50791F82" w:rsidR="001944D0" w:rsidRDefault="00726B54" w:rsidP="00B34486">
      <w:pPr>
        <w:pStyle w:val="Liststycke"/>
        <w:numPr>
          <w:ilvl w:val="0"/>
          <w:numId w:val="6"/>
        </w:numPr>
      </w:pPr>
      <w:r>
        <w:t xml:space="preserve">Autoimmuna sjukdomar. </w:t>
      </w:r>
      <w:r w:rsidR="009E5E28">
        <w:t>Detta vill man göra om man lider av autoimmuna sjukdomar (kroppen uppfattar kroppsegen del som farlig)</w:t>
      </w:r>
      <w:r>
        <w:t>.</w:t>
      </w:r>
    </w:p>
    <w:p w14:paraId="51BA93CB" w14:textId="5F1636D1" w:rsidR="00726B54" w:rsidRDefault="00726B54" w:rsidP="00B34486">
      <w:pPr>
        <w:pStyle w:val="Liststycke"/>
        <w:numPr>
          <w:ilvl w:val="0"/>
          <w:numId w:val="6"/>
        </w:numPr>
      </w:pPr>
      <w:r>
        <w:t>Transplantation</w:t>
      </w:r>
    </w:p>
    <w:p w14:paraId="257DA887" w14:textId="77777777" w:rsidR="00882BB7" w:rsidRDefault="007C0A67" w:rsidP="00B34486">
      <w:pPr>
        <w:pStyle w:val="Liststycke"/>
        <w:numPr>
          <w:ilvl w:val="0"/>
          <w:numId w:val="6"/>
        </w:numPr>
      </w:pPr>
      <w:r>
        <w:t xml:space="preserve">Cortison – </w:t>
      </w:r>
    </w:p>
    <w:p w14:paraId="678F9AD5" w14:textId="50BE668D" w:rsidR="00726B54" w:rsidRDefault="00882BB7" w:rsidP="00B34486">
      <w:pPr>
        <w:pStyle w:val="Liststycke"/>
        <w:numPr>
          <w:ilvl w:val="0"/>
          <w:numId w:val="6"/>
        </w:numPr>
      </w:pPr>
      <w:r>
        <w:t xml:space="preserve">Infektionsrisk - </w:t>
      </w:r>
      <w:r w:rsidR="007C0A67">
        <w:t xml:space="preserve">har man fått ett nytt hjärta (avancerad metod) </w:t>
      </w:r>
      <w:r w:rsidR="00026E34">
        <w:t>som gör kroppen väldigt känslig för infektioner, till exempel lunginflammation (farligaste, största dödsorsaken när man fått ett nytt hjärta).</w:t>
      </w:r>
    </w:p>
    <w:p w14:paraId="6874C769" w14:textId="77777777" w:rsidR="00882BB7" w:rsidRDefault="00882BB7" w:rsidP="00882BB7">
      <w:pPr>
        <w:ind w:left="360"/>
      </w:pPr>
    </w:p>
    <w:p w14:paraId="1C9E09AE" w14:textId="09D7B116" w:rsidR="00026E34" w:rsidRDefault="00882BB7" w:rsidP="0036353F">
      <w:r w:rsidRPr="008D0DE0">
        <w:rPr>
          <w:b/>
          <w:bCs/>
        </w:rPr>
        <w:t>C</w:t>
      </w:r>
      <w:r w:rsidR="00026E34" w:rsidRPr="008D0DE0">
        <w:rPr>
          <w:b/>
          <w:bCs/>
        </w:rPr>
        <w:t>yto</w:t>
      </w:r>
      <w:r w:rsidRPr="008D0DE0">
        <w:rPr>
          <w:b/>
          <w:bCs/>
        </w:rPr>
        <w:t>statika</w:t>
      </w:r>
      <w:r>
        <w:t xml:space="preserve"> – minskar cellernas förmåga att dela sig</w:t>
      </w:r>
      <w:r w:rsidR="008D0DE0">
        <w:t xml:space="preserve">, till exempel för att </w:t>
      </w:r>
      <w:r>
        <w:t>cancercell</w:t>
      </w:r>
      <w:r w:rsidR="008D0DE0">
        <w:t>er delar sig mycket snabbare än vanliga celler.</w:t>
      </w:r>
    </w:p>
    <w:p w14:paraId="32B15C5B" w14:textId="5930E4D7" w:rsidR="008D0DE0" w:rsidRDefault="008D0DE0" w:rsidP="00882BB7">
      <w:pPr>
        <w:ind w:left="360"/>
      </w:pPr>
    </w:p>
    <w:p w14:paraId="43C7FC3C" w14:textId="10B309E6" w:rsidR="008D0DE0" w:rsidRDefault="008D0DE0" w:rsidP="0036353F">
      <w:r>
        <w:t xml:space="preserve">Läkemedel kan </w:t>
      </w:r>
      <w:r w:rsidR="0036353F">
        <w:t>utnyttjas</w:t>
      </w:r>
      <w:r>
        <w:t xml:space="preserve"> för att</w:t>
      </w:r>
      <w:r w:rsidR="0036353F">
        <w:t xml:space="preserve"> </w:t>
      </w:r>
      <w:r>
        <w:t>ök</w:t>
      </w:r>
      <w:r w:rsidR="00F61D6D">
        <w:t>a cellaktivitet (stimulering) eller minska cellverksamhet (hämning)</w:t>
      </w:r>
      <w:r w:rsidR="0036353F">
        <w:t>.</w:t>
      </w:r>
    </w:p>
    <w:p w14:paraId="1BA1270D" w14:textId="77777777" w:rsidR="0036353F" w:rsidRDefault="0036353F" w:rsidP="0036353F"/>
    <w:p w14:paraId="6966FF19" w14:textId="6291F3E2" w:rsidR="0036353F" w:rsidRDefault="0036353F" w:rsidP="0036353F">
      <w:pPr>
        <w:pStyle w:val="Rubrik2"/>
      </w:pPr>
      <w:r>
        <w:t>Biverkningar</w:t>
      </w:r>
    </w:p>
    <w:p w14:paraId="7E1FC52F" w14:textId="76094BD5" w:rsidR="0036353F" w:rsidRPr="00D75FDE" w:rsidRDefault="00D75FDE" w:rsidP="00B34486">
      <w:pPr>
        <w:pStyle w:val="Liststycke"/>
        <w:numPr>
          <w:ilvl w:val="0"/>
          <w:numId w:val="7"/>
        </w:numPr>
        <w:rPr>
          <w:b/>
          <w:bCs/>
        </w:rPr>
      </w:pPr>
      <w:r w:rsidRPr="00D75FDE">
        <w:rPr>
          <w:b/>
          <w:bCs/>
        </w:rPr>
        <w:t>Överkänslighet</w:t>
      </w:r>
    </w:p>
    <w:p w14:paraId="40CA7D43" w14:textId="5D786CFF" w:rsidR="00D75FDE" w:rsidRDefault="00D75FDE" w:rsidP="00B34486">
      <w:pPr>
        <w:pStyle w:val="Liststycke"/>
        <w:numPr>
          <w:ilvl w:val="1"/>
          <w:numId w:val="7"/>
        </w:numPr>
      </w:pPr>
      <w:r>
        <w:t>Hudutslag</w:t>
      </w:r>
    </w:p>
    <w:p w14:paraId="4CC40288" w14:textId="13326154" w:rsidR="00D75FDE" w:rsidRDefault="00D75FDE" w:rsidP="00B34486">
      <w:pPr>
        <w:pStyle w:val="Liststycke"/>
        <w:numPr>
          <w:ilvl w:val="1"/>
          <w:numId w:val="7"/>
        </w:numPr>
      </w:pPr>
      <w:r>
        <w:t>Benmärgsdepression – infektioner</w:t>
      </w:r>
    </w:p>
    <w:p w14:paraId="3C702054" w14:textId="79341045" w:rsidR="00D75FDE" w:rsidRDefault="00D75FDE" w:rsidP="00B34486">
      <w:pPr>
        <w:pStyle w:val="Liststycke"/>
        <w:numPr>
          <w:ilvl w:val="1"/>
          <w:numId w:val="7"/>
        </w:numPr>
      </w:pPr>
      <w:r>
        <w:t>Lever- och njurskador</w:t>
      </w:r>
    </w:p>
    <w:p w14:paraId="5D612612" w14:textId="77777777" w:rsidR="00D75FDE" w:rsidRDefault="00D75FDE" w:rsidP="00D75FDE">
      <w:pPr>
        <w:pStyle w:val="Liststycke"/>
      </w:pPr>
    </w:p>
    <w:p w14:paraId="23E80D14" w14:textId="6B282C06" w:rsidR="00D75FDE" w:rsidRDefault="00D75FDE" w:rsidP="00B34486">
      <w:pPr>
        <w:pStyle w:val="Liststycke"/>
        <w:numPr>
          <w:ilvl w:val="0"/>
          <w:numId w:val="7"/>
        </w:numPr>
      </w:pPr>
      <w:r w:rsidRPr="00D75FDE">
        <w:rPr>
          <w:b/>
          <w:bCs/>
        </w:rPr>
        <w:t>Teratogena</w:t>
      </w:r>
      <w:r>
        <w:t xml:space="preserve"> </w:t>
      </w:r>
      <w:r w:rsidRPr="00D75FDE">
        <w:rPr>
          <w:b/>
          <w:bCs/>
        </w:rPr>
        <w:t>effekter</w:t>
      </w:r>
      <w:r>
        <w:t xml:space="preserve"> – påverkar nästa generation, inte patienten som tar det</w:t>
      </w:r>
    </w:p>
    <w:p w14:paraId="17ACF040" w14:textId="7F2DCBD3" w:rsidR="00D75FDE" w:rsidRDefault="00D75FDE" w:rsidP="00B34486">
      <w:pPr>
        <w:pStyle w:val="Liststycke"/>
        <w:numPr>
          <w:ilvl w:val="1"/>
          <w:numId w:val="7"/>
        </w:numPr>
      </w:pPr>
      <w:r>
        <w:t>Neurosedyn – läkemedel som gavs åt gravida kvinnor som hade sömnproblem, men fostren fick missbildningar.</w:t>
      </w:r>
    </w:p>
    <w:p w14:paraId="1AF1625A" w14:textId="51B16EE1" w:rsidR="00D75FDE" w:rsidRDefault="00D75FDE" w:rsidP="00D75FDE">
      <w:pPr>
        <w:pStyle w:val="Liststycke"/>
      </w:pPr>
    </w:p>
    <w:p w14:paraId="41E15EEF" w14:textId="43438F96" w:rsidR="00D75FDE" w:rsidRPr="00774B84" w:rsidRDefault="00D75FDE" w:rsidP="00B34486">
      <w:pPr>
        <w:pStyle w:val="Liststycke"/>
        <w:numPr>
          <w:ilvl w:val="0"/>
          <w:numId w:val="7"/>
        </w:numPr>
      </w:pPr>
      <w:r w:rsidRPr="00D75FDE">
        <w:rPr>
          <w:b/>
          <w:bCs/>
        </w:rPr>
        <w:t>Tillvänjning</w:t>
      </w:r>
      <w:r>
        <w:t xml:space="preserve"> – beroende</w:t>
      </w:r>
    </w:p>
    <w:p w14:paraId="6B017892" w14:textId="258F994A" w:rsidR="00D75FDE" w:rsidRDefault="00774B84" w:rsidP="00B34486">
      <w:pPr>
        <w:pStyle w:val="Liststycke"/>
        <w:numPr>
          <w:ilvl w:val="1"/>
          <w:numId w:val="7"/>
        </w:numPr>
      </w:pPr>
      <w:r w:rsidRPr="00774B84">
        <w:t>Lugnande, sömnmedel</w:t>
      </w:r>
    </w:p>
    <w:p w14:paraId="10F87F35" w14:textId="7E08141E" w:rsidR="00774B84" w:rsidRDefault="00774B84" w:rsidP="00B34486">
      <w:pPr>
        <w:pStyle w:val="Liststycke"/>
        <w:numPr>
          <w:ilvl w:val="1"/>
          <w:numId w:val="7"/>
        </w:numPr>
      </w:pPr>
      <w:r>
        <w:t>Det måste vara gradvis avslutning av läkemedlet för att minska risken för beroende.</w:t>
      </w:r>
    </w:p>
    <w:p w14:paraId="72395525" w14:textId="1C845BB6" w:rsidR="00C37D1C" w:rsidRDefault="00C37D1C" w:rsidP="00C37D1C"/>
    <w:p w14:paraId="1CBF24EB" w14:textId="079DF5D9" w:rsidR="00C37D1C" w:rsidRDefault="000F64DC" w:rsidP="00C37D1C">
      <w:pPr>
        <w:pStyle w:val="Rubrik2"/>
      </w:pPr>
      <w:r>
        <w:t>B</w:t>
      </w:r>
      <w:r w:rsidR="00C37D1C">
        <w:t>ehandling</w:t>
      </w:r>
      <w:r>
        <w:t xml:space="preserve"> inom internmedicin</w:t>
      </w:r>
    </w:p>
    <w:p w14:paraId="51ED33EA" w14:textId="2E6427D4" w:rsidR="000F64DC" w:rsidRDefault="000F64DC" w:rsidP="000F64DC">
      <w:pPr>
        <w:rPr>
          <w:b/>
          <w:bCs/>
        </w:rPr>
      </w:pPr>
      <w:r>
        <w:rPr>
          <w:b/>
          <w:bCs/>
        </w:rPr>
        <w:t>Infektionssjukdomar</w:t>
      </w:r>
    </w:p>
    <w:p w14:paraId="4006FDFE" w14:textId="06BDA733" w:rsidR="001B7E1C" w:rsidRDefault="001B7E1C" w:rsidP="000F64DC">
      <w:r>
        <w:rPr>
          <w:b/>
          <w:bCs/>
        </w:rPr>
        <w:t>Cirkulationsorganens sjukdomar</w:t>
      </w:r>
      <w:r>
        <w:t xml:space="preserve"> - principen är arterioskleros:</w:t>
      </w:r>
    </w:p>
    <w:p w14:paraId="34C41630" w14:textId="172B908E" w:rsidR="001B7E1C" w:rsidRDefault="0031598A" w:rsidP="00B34486">
      <w:pPr>
        <w:pStyle w:val="Liststycke"/>
        <w:numPr>
          <w:ilvl w:val="0"/>
          <w:numId w:val="8"/>
        </w:numPr>
      </w:pPr>
      <w:r>
        <w:t>Inlagring av plack</w:t>
      </w:r>
    </w:p>
    <w:p w14:paraId="7D5556AC" w14:textId="0E9954DA" w:rsidR="0031598A" w:rsidRDefault="0031598A" w:rsidP="00B34486">
      <w:pPr>
        <w:pStyle w:val="Liststycke"/>
        <w:numPr>
          <w:ilvl w:val="0"/>
          <w:numId w:val="8"/>
        </w:numPr>
      </w:pPr>
      <w:r>
        <w:t>Riskfaktorer</w:t>
      </w:r>
    </w:p>
    <w:p w14:paraId="485E2F50" w14:textId="3583CAC7" w:rsidR="0031598A" w:rsidRDefault="0031598A" w:rsidP="00B34486">
      <w:pPr>
        <w:pStyle w:val="Liststycke"/>
        <w:numPr>
          <w:ilvl w:val="1"/>
          <w:numId w:val="8"/>
        </w:numPr>
      </w:pPr>
      <w:r>
        <w:t>Övervikt</w:t>
      </w:r>
    </w:p>
    <w:p w14:paraId="29137DDE" w14:textId="6C827110" w:rsidR="0031598A" w:rsidRDefault="0031598A" w:rsidP="00B34486">
      <w:pPr>
        <w:pStyle w:val="Liststycke"/>
        <w:numPr>
          <w:ilvl w:val="1"/>
          <w:numId w:val="8"/>
        </w:numPr>
      </w:pPr>
      <w:r>
        <w:t>Rökning</w:t>
      </w:r>
    </w:p>
    <w:p w14:paraId="39DCC161" w14:textId="14D6C67A" w:rsidR="0031598A" w:rsidRDefault="0031598A" w:rsidP="00B34486">
      <w:pPr>
        <w:pStyle w:val="Liststycke"/>
        <w:numPr>
          <w:ilvl w:val="1"/>
          <w:numId w:val="8"/>
        </w:numPr>
      </w:pPr>
      <w:r>
        <w:t>Genetiska faktorer</w:t>
      </w:r>
    </w:p>
    <w:p w14:paraId="5C1C6619" w14:textId="06ACFABD" w:rsidR="0031598A" w:rsidRDefault="0031598A" w:rsidP="00B34486">
      <w:pPr>
        <w:pStyle w:val="Liststycke"/>
        <w:numPr>
          <w:ilvl w:val="1"/>
          <w:numId w:val="8"/>
        </w:numPr>
      </w:pPr>
      <w:r>
        <w:t>Stress</w:t>
      </w:r>
    </w:p>
    <w:p w14:paraId="43F1B197" w14:textId="783036BD" w:rsidR="0031598A" w:rsidRDefault="0031598A" w:rsidP="00B34486">
      <w:pPr>
        <w:pStyle w:val="Liststycke"/>
        <w:numPr>
          <w:ilvl w:val="1"/>
          <w:numId w:val="8"/>
        </w:numPr>
      </w:pPr>
      <w:r>
        <w:t>Fysisk inaktivitet</w:t>
      </w:r>
      <w:r w:rsidR="007A1262">
        <w:t>: hellre vara tjock men aktiv än smal men inaktiv</w:t>
      </w:r>
    </w:p>
    <w:p w14:paraId="4D905978" w14:textId="45E5F366" w:rsidR="00C649C4" w:rsidRDefault="00C649C4" w:rsidP="00C649C4"/>
    <w:p w14:paraId="21AA5D95" w14:textId="0C014F2F" w:rsidR="006B2E11" w:rsidRDefault="001D7294" w:rsidP="0012010C">
      <w:r>
        <w:t>Arterioskleros (fönstertittarsjukan - ta några steg, stanna</w:t>
      </w:r>
      <w:r w:rsidR="0012010C">
        <w:t xml:space="preserve">) </w:t>
      </w:r>
      <w:r w:rsidR="006B2E11">
        <w:t>–</w:t>
      </w:r>
      <w:r w:rsidR="0012010C">
        <w:t xml:space="preserve"> </w:t>
      </w:r>
      <w:r w:rsidR="006B2E11">
        <w:t xml:space="preserve">sitter </w:t>
      </w:r>
      <w:r w:rsidR="00991743">
        <w:t xml:space="preserve">i </w:t>
      </w:r>
      <w:r w:rsidR="00271509">
        <w:t>b</w:t>
      </w:r>
      <w:r w:rsidR="00991743">
        <w:t>enen, får man ont av att gå</w:t>
      </w:r>
      <w:r w:rsidR="006B2E11">
        <w:t>.</w:t>
      </w:r>
    </w:p>
    <w:p w14:paraId="5435A43A" w14:textId="19F85D89" w:rsidR="005C6773" w:rsidRDefault="00E06D6B" w:rsidP="003E67D1">
      <w:r>
        <w:rPr>
          <w:b/>
          <w:bCs/>
        </w:rPr>
        <w:t>Stroke</w:t>
      </w:r>
      <w:r>
        <w:t xml:space="preserve"> – blödning eller trombos</w:t>
      </w:r>
    </w:p>
    <w:p w14:paraId="68290CB6" w14:textId="09D987F3" w:rsidR="003E67D1" w:rsidRDefault="003E67D1" w:rsidP="003E67D1"/>
    <w:p w14:paraId="794122FB" w14:textId="32AB3983" w:rsidR="003E67D1" w:rsidRDefault="003E67D1" w:rsidP="00364F8A">
      <w:pPr>
        <w:pStyle w:val="Rubrik"/>
      </w:pPr>
      <w:r>
        <w:t>Kapitel 10</w:t>
      </w:r>
    </w:p>
    <w:p w14:paraId="6DCA2BA2" w14:textId="05CD5064" w:rsidR="003E67D1" w:rsidRPr="003E67D1" w:rsidRDefault="003E67D1" w:rsidP="003E67D1"/>
    <w:p w14:paraId="1FF471A6" w14:textId="07181ECF" w:rsidR="005C6773" w:rsidRDefault="00AB7A4A" w:rsidP="0012010C">
      <w:r w:rsidRPr="00AB7A4A">
        <w:rPr>
          <w:b/>
          <w:bCs/>
        </w:rPr>
        <w:t>A</w:t>
      </w:r>
      <w:r w:rsidR="005C6773" w:rsidRPr="00AB7A4A">
        <w:rPr>
          <w:b/>
          <w:bCs/>
        </w:rPr>
        <w:t>septik</w:t>
      </w:r>
      <w:r>
        <w:rPr>
          <w:b/>
          <w:bCs/>
        </w:rPr>
        <w:t xml:space="preserve"> </w:t>
      </w:r>
      <w:r>
        <w:t>- osterila sidan – högre lufttryck: damm pressas ut/in?</w:t>
      </w:r>
    </w:p>
    <w:p w14:paraId="16677419" w14:textId="436296CF" w:rsidR="005C6773" w:rsidRDefault="005C6773" w:rsidP="0012010C">
      <w:r w:rsidRPr="00AB7A4A">
        <w:rPr>
          <w:b/>
          <w:bCs/>
        </w:rPr>
        <w:lastRenderedPageBreak/>
        <w:t>Anestrsi</w:t>
      </w:r>
      <w:r>
        <w:t xml:space="preserve"> – lindring</w:t>
      </w:r>
    </w:p>
    <w:p w14:paraId="38405219" w14:textId="10BD9942" w:rsidR="00AB7A4A" w:rsidRDefault="003D7DB6" w:rsidP="00B34486">
      <w:pPr>
        <w:pStyle w:val="Liststycke"/>
        <w:numPr>
          <w:ilvl w:val="0"/>
          <w:numId w:val="9"/>
        </w:numPr>
      </w:pPr>
      <w:r>
        <w:t>Lokalanestesi</w:t>
      </w:r>
    </w:p>
    <w:p w14:paraId="690658C6" w14:textId="0A6B6E75" w:rsidR="003D7DB6" w:rsidRDefault="003D7DB6" w:rsidP="00B34486">
      <w:pPr>
        <w:pStyle w:val="Liststycke"/>
        <w:numPr>
          <w:ilvl w:val="1"/>
          <w:numId w:val="9"/>
        </w:numPr>
      </w:pPr>
      <w:r>
        <w:t>Ytanestesi – bedöva huden</w:t>
      </w:r>
    </w:p>
    <w:p w14:paraId="56793FB1" w14:textId="35320C96" w:rsidR="00A07AC5" w:rsidRDefault="00A07AC5" w:rsidP="00B34486">
      <w:pPr>
        <w:pStyle w:val="Liststycke"/>
        <w:numPr>
          <w:ilvl w:val="0"/>
          <w:numId w:val="9"/>
        </w:numPr>
      </w:pPr>
      <w:r>
        <w:t>Infiltrationsanestesi</w:t>
      </w:r>
    </w:p>
    <w:p w14:paraId="40D475FD" w14:textId="18D39B32" w:rsidR="00AB7A4A" w:rsidRDefault="00A07AC5" w:rsidP="00B34486">
      <w:pPr>
        <w:pStyle w:val="Liststycke"/>
        <w:numPr>
          <w:ilvl w:val="1"/>
          <w:numId w:val="9"/>
        </w:numPr>
      </w:pPr>
      <w:r>
        <w:t>Hudingrepp</w:t>
      </w:r>
    </w:p>
    <w:p w14:paraId="68B00618" w14:textId="11B0DDB9" w:rsidR="005C6773" w:rsidRDefault="006B53D4" w:rsidP="00B34486">
      <w:pPr>
        <w:pStyle w:val="Liststycke"/>
        <w:numPr>
          <w:ilvl w:val="0"/>
          <w:numId w:val="9"/>
        </w:numPr>
      </w:pPr>
      <w:r>
        <w:t>O</w:t>
      </w:r>
      <w:r w:rsidR="005C6773">
        <w:t>perationsteknik</w:t>
      </w:r>
    </w:p>
    <w:p w14:paraId="52D23B2B" w14:textId="57A9A3DB" w:rsidR="006B53D4" w:rsidRDefault="006B53D4" w:rsidP="006B53D4"/>
    <w:p w14:paraId="21FFDDD4" w14:textId="6FEDDC9D" w:rsidR="006B53D4" w:rsidRDefault="006B53D4" w:rsidP="006B53D4"/>
    <w:p w14:paraId="133561A2" w14:textId="1CC3595C" w:rsidR="006B53D4" w:rsidRDefault="00DD7B71" w:rsidP="006B53D4">
      <w:pPr>
        <w:pStyle w:val="Rubrik2"/>
      </w:pPr>
      <w:r>
        <w:t>N</w:t>
      </w:r>
      <w:r w:rsidR="006B53D4">
        <w:t>arkos</w:t>
      </w:r>
    </w:p>
    <w:p w14:paraId="286B12E2" w14:textId="522DB813" w:rsidR="00DD7B71" w:rsidRDefault="00DD7B71" w:rsidP="00DD7B71">
      <w:r>
        <w:t>Premedicinering</w:t>
      </w:r>
    </w:p>
    <w:p w14:paraId="3B25A1CF" w14:textId="7732FD24" w:rsidR="00DD7B71" w:rsidRDefault="00DD7B71" w:rsidP="00DD7B71">
      <w:r>
        <w:t>…</w:t>
      </w:r>
    </w:p>
    <w:p w14:paraId="7BC12060" w14:textId="2B31E785" w:rsidR="004B425C" w:rsidRDefault="004B425C" w:rsidP="00946C22"/>
    <w:p w14:paraId="348B9629" w14:textId="18CFC833" w:rsidR="00F0438D" w:rsidRDefault="00F0438D" w:rsidP="00F0438D">
      <w:pPr>
        <w:pStyle w:val="Rubrik3"/>
      </w:pPr>
      <w:r>
        <w:t>Övervakning (nedsövd)</w:t>
      </w:r>
    </w:p>
    <w:p w14:paraId="55388035" w14:textId="4434A3A5" w:rsidR="00F0438D" w:rsidRDefault="00F0438D" w:rsidP="00F0438D">
      <w:r>
        <w:t>Det viktigaste man vill mäta är narkosdjupet</w:t>
      </w:r>
      <w:r w:rsidR="00B15DAD">
        <w:t>: andning, pupiller, reflexer.</w:t>
      </w:r>
    </w:p>
    <w:p w14:paraId="3276C084" w14:textId="3CE7F3E0" w:rsidR="00B15DAD" w:rsidRDefault="00B15DAD" w:rsidP="00F0438D">
      <w:r>
        <w:t>Blodcirkulationen måste upprätthållas.</w:t>
      </w:r>
    </w:p>
    <w:p w14:paraId="2983A76D" w14:textId="11175F76" w:rsidR="00B15DAD" w:rsidRDefault="00B15DAD" w:rsidP="00F0438D">
      <w:r>
        <w:t>Gasanalysatorer</w:t>
      </w:r>
    </w:p>
    <w:p w14:paraId="422D9EA5" w14:textId="3C531E97" w:rsidR="00B15DAD" w:rsidRDefault="00B15DAD" w:rsidP="00F0438D">
      <w:r>
        <w:t>Ser till att det finns fria andningsvägar, ingen smärta eller kväljningar.</w:t>
      </w:r>
    </w:p>
    <w:p w14:paraId="5BC958FA" w14:textId="1E1C666D" w:rsidR="00B15DAD" w:rsidRDefault="00B15DAD" w:rsidP="00F0438D"/>
    <w:p w14:paraId="429229A8" w14:textId="7C54E57F" w:rsidR="007241AF" w:rsidRDefault="007241AF" w:rsidP="00F0438D"/>
    <w:p w14:paraId="5FF546AD" w14:textId="53F4CBA4" w:rsidR="007241AF" w:rsidRDefault="007241AF" w:rsidP="00F0438D">
      <w:r>
        <w:rPr>
          <w:b/>
          <w:bCs/>
        </w:rPr>
        <w:t>Bild.</w:t>
      </w:r>
      <w:r>
        <w:t xml:space="preserve"> Olika typer av reflexer försvinner vid olika narkosdjup.</w:t>
      </w:r>
    </w:p>
    <w:p w14:paraId="713523CC" w14:textId="1EAB456B" w:rsidR="008F5AE9" w:rsidRDefault="008F5AE9" w:rsidP="00F0438D"/>
    <w:p w14:paraId="2B92DA89" w14:textId="24FADBBB" w:rsidR="008F5AE9" w:rsidRDefault="008F5AE9" w:rsidP="008F5AE9">
      <w:pPr>
        <w:pStyle w:val="Rubrik3"/>
      </w:pPr>
      <w:r>
        <w:t>Inhalationsnarkos</w:t>
      </w:r>
    </w:p>
    <w:p w14:paraId="3BCD7144" w14:textId="77777777" w:rsidR="002B4C6A" w:rsidRDefault="002B4C6A" w:rsidP="008F5AE9">
      <w:r>
        <w:t>Det finns olika principer.</w:t>
      </w:r>
    </w:p>
    <w:p w14:paraId="45C4FE1A" w14:textId="5D388078" w:rsidR="008F5AE9" w:rsidRDefault="002B4C6A" w:rsidP="008F5AE9">
      <w:r>
        <w:t>Många narkosgaser är inte miljövänliga</w:t>
      </w:r>
      <w:r w:rsidR="0098250F">
        <w:t>, så istället</w:t>
      </w:r>
      <w:r>
        <w:t xml:space="preserve"> återanvän</w:t>
      </w:r>
      <w:r w:rsidR="0098250F">
        <w:t>der</w:t>
      </w:r>
      <w:r>
        <w:t xml:space="preserve"> man gasen.</w:t>
      </w:r>
      <w:r w:rsidR="0098250F">
        <w:t xml:space="preserve"> Numera är tekniken mer avancerad.</w:t>
      </w:r>
      <w:r w:rsidR="009817EC">
        <w:t xml:space="preserve"> Man använder inte all narkos.</w:t>
      </w:r>
    </w:p>
    <w:p w14:paraId="5BA56790" w14:textId="77A3A54D" w:rsidR="009817EC" w:rsidRDefault="009817EC" w:rsidP="008F5AE9"/>
    <w:p w14:paraId="5C097C4C" w14:textId="77777777" w:rsidR="009817EC" w:rsidRDefault="009817EC" w:rsidP="008F5AE9"/>
    <w:p w14:paraId="0218AD92" w14:textId="32CBF81E" w:rsidR="009817EC" w:rsidRDefault="009817EC" w:rsidP="009817EC">
      <w:pPr>
        <w:pStyle w:val="Rubrik2"/>
      </w:pPr>
      <w:r>
        <w:t>Operationsteknik</w:t>
      </w:r>
    </w:p>
    <w:p w14:paraId="04D2082E" w14:textId="4AE577AE" w:rsidR="009817EC" w:rsidRDefault="009817EC" w:rsidP="009817EC">
      <w:r>
        <w:t>Äldsta tekniken, skärande metoder, används fortfarande.</w:t>
      </w:r>
    </w:p>
    <w:p w14:paraId="602D2055" w14:textId="7E02992E" w:rsidR="00730E87" w:rsidRDefault="00730E87" w:rsidP="009817EC">
      <w:r>
        <w:t>Vass teknik för att öppna. Tribbig dissektion för att hålla öppningen öppen.</w:t>
      </w:r>
    </w:p>
    <w:p w14:paraId="0F05F06F" w14:textId="77777777" w:rsidR="00F37EDD" w:rsidRDefault="00F37EDD" w:rsidP="009817EC"/>
    <w:p w14:paraId="0B37088D" w14:textId="0005DED1" w:rsidR="004F00DB" w:rsidRDefault="00A16C8C" w:rsidP="009817EC">
      <w:r w:rsidRPr="00F37EDD">
        <w:rPr>
          <w:b/>
          <w:bCs/>
        </w:rPr>
        <w:lastRenderedPageBreak/>
        <w:t>Diatermi</w:t>
      </w:r>
      <w:r>
        <w:t xml:space="preserve"> (elektrokirurgi)</w:t>
      </w:r>
      <w:r w:rsidR="00F37EDD">
        <w:t xml:space="preserve"> – operera med ström.</w:t>
      </w:r>
      <w:r w:rsidR="001A7A91">
        <w:t xml:space="preserve"> </w:t>
      </w:r>
      <w:r w:rsidR="00F37EDD">
        <w:t>Högfrekvent ström → hög strömtäthet.</w:t>
      </w:r>
      <w:r w:rsidR="004F00DB">
        <w:t xml:space="preserve"> Större elektrod → mindre strömtäthet.</w:t>
      </w:r>
    </w:p>
    <w:p w14:paraId="7C419B83" w14:textId="7BF7FB81" w:rsidR="001A7A91" w:rsidRDefault="001A7A91" w:rsidP="009817EC"/>
    <w:p w14:paraId="737888DC" w14:textId="722749A5" w:rsidR="001A7A91" w:rsidRDefault="001A7A91" w:rsidP="009817EC"/>
    <w:p w14:paraId="6841242B" w14:textId="2F1F35A0" w:rsidR="001A7A91" w:rsidRDefault="001A7A91" w:rsidP="001A7A91">
      <w:pPr>
        <w:pStyle w:val="Rubrik2"/>
      </w:pPr>
      <w:r>
        <w:t>Kirurgiska behandlingar</w:t>
      </w:r>
    </w:p>
    <w:p w14:paraId="5B5914E3" w14:textId="059F61BA" w:rsidR="001A7A91" w:rsidRDefault="001A7A91" w:rsidP="001A7A91">
      <w:r>
        <w:t>Terminologi:</w:t>
      </w:r>
    </w:p>
    <w:p w14:paraId="4E74BEAA" w14:textId="57B3E586" w:rsidR="001A7A91" w:rsidRDefault="001A7A91" w:rsidP="001A7A91">
      <w:r>
        <w:t>Incision – snitt</w:t>
      </w:r>
    </w:p>
    <w:p w14:paraId="6241486C" w14:textId="071728D9" w:rsidR="001A7A91" w:rsidRDefault="001A7A91" w:rsidP="001A7A91">
      <w:r>
        <w:t xml:space="preserve">Excision </w:t>
      </w:r>
      <w:r w:rsidR="00996DDF">
        <w:t>–</w:t>
      </w:r>
      <w:r>
        <w:t xml:space="preserve"> </w:t>
      </w:r>
      <w:r w:rsidR="00996DDF">
        <w:t>snitt som leder till att någonting kan tas bort</w:t>
      </w:r>
    </w:p>
    <w:p w14:paraId="1E86C6FB" w14:textId="202BF738" w:rsidR="00996DDF" w:rsidRDefault="00996DDF" w:rsidP="001A7A91">
      <w:r>
        <w:t xml:space="preserve">Dränering av abscess </w:t>
      </w:r>
      <w:r w:rsidR="00A33919">
        <w:t>–</w:t>
      </w:r>
      <w:r>
        <w:t xml:space="preserve"> </w:t>
      </w:r>
      <w:r w:rsidR="00A33919">
        <w:t>oavsett hur bra man är, leder det alltid till en (liten) infektion.</w:t>
      </w:r>
    </w:p>
    <w:p w14:paraId="61021706" w14:textId="77777777" w:rsidR="005E2747" w:rsidRDefault="00A33919" w:rsidP="001A7A91">
      <w:r>
        <w:t>Resektion – ta bort en liten del</w:t>
      </w:r>
      <w:r w:rsidR="005A634B">
        <w:t>, inte hela utan en bit,</w:t>
      </w:r>
      <w:r>
        <w:t xml:space="preserve"> av ett organ.</w:t>
      </w:r>
      <w:r w:rsidR="005A634B">
        <w:t xml:space="preserve"> </w:t>
      </w:r>
    </w:p>
    <w:p w14:paraId="301CF02B" w14:textId="74200B04" w:rsidR="005E2747" w:rsidRDefault="005A634B" w:rsidP="00B34486">
      <w:pPr>
        <w:pStyle w:val="Liststycke"/>
        <w:numPr>
          <w:ilvl w:val="0"/>
          <w:numId w:val="10"/>
        </w:numPr>
      </w:pPr>
      <w:r>
        <w:t>-ektomi (ändelse)</w:t>
      </w:r>
      <w:r w:rsidR="00937847">
        <w:t xml:space="preserve"> – ta bort hela organet</w:t>
      </w:r>
    </w:p>
    <w:p w14:paraId="6CF2549F" w14:textId="34B71254" w:rsidR="005A634B" w:rsidRDefault="005E2747" w:rsidP="00B34486">
      <w:pPr>
        <w:pStyle w:val="Liststycke"/>
        <w:numPr>
          <w:ilvl w:val="0"/>
          <w:numId w:val="10"/>
        </w:numPr>
      </w:pPr>
      <w:r>
        <w:t>-tomi (ändelse) = skapar en öppning</w:t>
      </w:r>
    </w:p>
    <w:p w14:paraId="6E470105" w14:textId="555168F3" w:rsidR="00C261F8" w:rsidRDefault="00937847" w:rsidP="00C261F8">
      <w:r>
        <w:t>A</w:t>
      </w:r>
      <w:r w:rsidR="00C261F8">
        <w:t>nastomos</w:t>
      </w:r>
      <w:r>
        <w:t xml:space="preserve"> – skapa förbindelse</w:t>
      </w:r>
    </w:p>
    <w:p w14:paraId="2F341436" w14:textId="7BF81E9A" w:rsidR="00937847" w:rsidRDefault="00937847" w:rsidP="00C261F8"/>
    <w:p w14:paraId="78BAE29E" w14:textId="00B20A8F" w:rsidR="00937847" w:rsidRDefault="00937847" w:rsidP="00937847">
      <w:pPr>
        <w:pStyle w:val="Rubrik3"/>
      </w:pPr>
      <w:r>
        <w:t>Endoskopisk kirurgi</w:t>
      </w:r>
    </w:p>
    <w:p w14:paraId="494BBA5C" w14:textId="22FE551A" w:rsidR="001C6204" w:rsidRDefault="001C6204" w:rsidP="001C6204">
      <w:r>
        <w:t>Desto större operation, desto större risk för</w:t>
      </w:r>
    </w:p>
    <w:p w14:paraId="12137E58" w14:textId="10E2BCC7" w:rsidR="00F60556" w:rsidRDefault="00F60556" w:rsidP="001C6204"/>
    <w:p w14:paraId="6570EAB8" w14:textId="37E9792C" w:rsidR="00F60556" w:rsidRDefault="00F60556" w:rsidP="001C6204"/>
    <w:p w14:paraId="12DA6F25" w14:textId="31D9DDE8" w:rsidR="00F60556" w:rsidRDefault="00F60556" w:rsidP="00F60556">
      <w:pPr>
        <w:pStyle w:val="Rubrik3"/>
      </w:pPr>
      <w:r>
        <w:t>Suturering</w:t>
      </w:r>
    </w:p>
    <w:p w14:paraId="01EA8586" w14:textId="658EBB1A" w:rsidR="00F60556" w:rsidRDefault="00F60556" w:rsidP="00F60556">
      <w:r>
        <w:t>Resorberbara = löses upp av kroppen</w:t>
      </w:r>
    </w:p>
    <w:p w14:paraId="2FACCB48" w14:textId="236EF016" w:rsidR="00F60556" w:rsidRDefault="00F60556" w:rsidP="00F60556"/>
    <w:p w14:paraId="71FD3E4D" w14:textId="77777777" w:rsidR="00F60556" w:rsidRDefault="00F60556" w:rsidP="00F60556"/>
    <w:p w14:paraId="58F23307" w14:textId="627A2F31" w:rsidR="00F60556" w:rsidRDefault="00F60556" w:rsidP="00F60556">
      <w:pPr>
        <w:pStyle w:val="Rubrik3"/>
      </w:pPr>
      <w:r>
        <w:t>Vävnadsdestruktion</w:t>
      </w:r>
    </w:p>
    <w:p w14:paraId="04716670" w14:textId="42DB7E40" w:rsidR="00F60556" w:rsidRDefault="007E6AAA" w:rsidP="00B34486">
      <w:pPr>
        <w:pStyle w:val="Liststycke"/>
        <w:numPr>
          <w:ilvl w:val="0"/>
          <w:numId w:val="11"/>
        </w:numPr>
      </w:pPr>
      <w:r>
        <w:t>Laser (värme) – en kraftig strålning</w:t>
      </w:r>
    </w:p>
    <w:p w14:paraId="259EA536" w14:textId="5889A0A8" w:rsidR="007E6AAA" w:rsidRDefault="007E6AAA" w:rsidP="00B34486">
      <w:pPr>
        <w:pStyle w:val="Liststycke"/>
        <w:numPr>
          <w:ilvl w:val="0"/>
          <w:numId w:val="11"/>
        </w:numPr>
      </w:pPr>
      <w:r>
        <w:t>Kryoteknik (nedkylning)</w:t>
      </w:r>
    </w:p>
    <w:p w14:paraId="32E53E40" w14:textId="7DA0B630" w:rsidR="007E6AAA" w:rsidRDefault="007E6AAA" w:rsidP="00B34486">
      <w:pPr>
        <w:pStyle w:val="Liststycke"/>
        <w:numPr>
          <w:ilvl w:val="0"/>
          <w:numId w:val="11"/>
        </w:numPr>
      </w:pPr>
      <w:r>
        <w:t>Ultraljud – om man fokuserar ultraljusvågor på en punkt kan det förstöra delar som man sedan kan, till exempel kissa ut.</w:t>
      </w:r>
    </w:p>
    <w:p w14:paraId="197A4959" w14:textId="0BF00D54" w:rsidR="00A47E99" w:rsidRDefault="00A47E99" w:rsidP="00A47E99">
      <w:pPr>
        <w:pStyle w:val="Rubrik3"/>
      </w:pPr>
      <w:r>
        <w:t>Ersätta organ/vävnad: transplantation</w:t>
      </w:r>
    </w:p>
    <w:p w14:paraId="133C1640" w14:textId="0D3E7F60" w:rsidR="00A47E99" w:rsidRDefault="002517A9" w:rsidP="00A47E99">
      <w:r>
        <w:t>Immunologi:</w:t>
      </w:r>
    </w:p>
    <w:p w14:paraId="31A930CF" w14:textId="2F95983E" w:rsidR="002517A9" w:rsidRDefault="002517A9" w:rsidP="00B34486">
      <w:pPr>
        <w:pStyle w:val="Liststycke"/>
        <w:numPr>
          <w:ilvl w:val="0"/>
          <w:numId w:val="12"/>
        </w:numPr>
      </w:pPr>
      <w:r>
        <w:t>Autotransplantation – en del av kroppen från en person till en annan</w:t>
      </w:r>
    </w:p>
    <w:p w14:paraId="2EFE458E" w14:textId="021B86C3" w:rsidR="002517A9" w:rsidRDefault="002517A9" w:rsidP="00B34486">
      <w:pPr>
        <w:pStyle w:val="Liststycke"/>
        <w:numPr>
          <w:ilvl w:val="0"/>
          <w:numId w:val="12"/>
        </w:numPr>
      </w:pPr>
      <w:r>
        <w:t xml:space="preserve">Allotransplantation </w:t>
      </w:r>
      <w:r w:rsidR="00340D5B">
        <w:t>–</w:t>
      </w:r>
      <w:r>
        <w:t xml:space="preserve"> </w:t>
      </w:r>
      <w:r w:rsidR="00340D5B">
        <w:t>från en annan donator (så lik DNA som möjligt) av samma art</w:t>
      </w:r>
    </w:p>
    <w:p w14:paraId="750DA5DA" w14:textId="46C59B66" w:rsidR="00340D5B" w:rsidRDefault="00340D5B" w:rsidP="00B34486">
      <w:pPr>
        <w:pStyle w:val="Liststycke"/>
        <w:numPr>
          <w:ilvl w:val="0"/>
          <w:numId w:val="12"/>
        </w:numPr>
      </w:pPr>
      <w:r>
        <w:t xml:space="preserve">Xenotransplantation </w:t>
      </w:r>
      <w:r w:rsidR="003C4872">
        <w:t>–</w:t>
      </w:r>
      <w:r>
        <w:t xml:space="preserve"> </w:t>
      </w:r>
      <w:r w:rsidR="003C4872">
        <w:t>från en främmande art till en människa</w:t>
      </w:r>
    </w:p>
    <w:p w14:paraId="25E76070" w14:textId="30C197AA" w:rsidR="003C4872" w:rsidRDefault="003C4872" w:rsidP="003C4872">
      <w:r>
        <w:lastRenderedPageBreak/>
        <w:t>Immunosuppressiv terapi – måste minska på organen (?) för att transplantera(?)</w:t>
      </w:r>
    </w:p>
    <w:p w14:paraId="521EC9DB" w14:textId="6695D719" w:rsidR="003C4872" w:rsidRDefault="003C4872" w:rsidP="003C4872"/>
    <w:p w14:paraId="1D69D6EA" w14:textId="00669A04" w:rsidR="001F281C" w:rsidRDefault="001F281C" w:rsidP="003C4872"/>
    <w:p w14:paraId="7B2F381B" w14:textId="0AEC8312" w:rsidR="001F281C" w:rsidRDefault="001F281C" w:rsidP="001F281C">
      <w:pPr>
        <w:pStyle w:val="Rubrik3"/>
      </w:pPr>
      <w:r>
        <w:t>”Intelligenta” proteser</w:t>
      </w:r>
    </w:p>
    <w:p w14:paraId="23E1C1DA" w14:textId="456DB769" w:rsidR="00BA7AFB" w:rsidRDefault="001F281C" w:rsidP="00087BF8">
      <w:r>
        <w:t xml:space="preserve">Känner av </w:t>
      </w:r>
      <w:r w:rsidR="00434035">
        <w:t>och anpassar dess funktion efter omgivningen.</w:t>
      </w:r>
      <w:r w:rsidR="00B15C2B">
        <w:t xml:space="preserve"> </w:t>
      </w:r>
      <w:r w:rsidR="00087BF8">
        <w:t>H</w:t>
      </w:r>
      <w:r w:rsidR="00B15C2B">
        <w:t>järnan</w:t>
      </w:r>
      <w:r w:rsidR="00087BF8">
        <w:t xml:space="preserve"> är så smart och komplex att den kan fylla i luckor</w:t>
      </w:r>
      <w:r w:rsidR="00030BC7">
        <w:t xml:space="preserve"> för, till exempel hörselskador.</w:t>
      </w:r>
    </w:p>
    <w:p w14:paraId="1D222105" w14:textId="4159898B" w:rsidR="00E90AFE" w:rsidRDefault="00E90AFE" w:rsidP="00087BF8"/>
    <w:p w14:paraId="22FE7356" w14:textId="169B7BEB" w:rsidR="00E90AFE" w:rsidRDefault="00E90AFE">
      <w:r>
        <w:br w:type="page"/>
      </w:r>
    </w:p>
    <w:p w14:paraId="65ED9965" w14:textId="3136BC72" w:rsidR="00E90AFE" w:rsidRDefault="00E90AFE" w:rsidP="00E90AFE">
      <w:pPr>
        <w:pStyle w:val="Rubrik"/>
      </w:pPr>
      <w:r>
        <w:lastRenderedPageBreak/>
        <w:t>Föreläsning 3</w:t>
      </w:r>
    </w:p>
    <w:p w14:paraId="1BE82A3F" w14:textId="332D7669" w:rsidR="00E90AFE" w:rsidRDefault="00E90AFE" w:rsidP="00E90AFE">
      <w:pPr>
        <w:rPr>
          <w:rStyle w:val="Diskretbetoning"/>
        </w:rPr>
      </w:pPr>
      <w:r>
        <w:rPr>
          <w:rStyle w:val="Diskretbetoning"/>
        </w:rPr>
        <w:t>25 januari 2021</w:t>
      </w:r>
    </w:p>
    <w:p w14:paraId="72247A33" w14:textId="3080048C" w:rsidR="0065359C" w:rsidRPr="001C6589" w:rsidRDefault="0065359C" w:rsidP="001C6589">
      <w:pPr>
        <w:pStyle w:val="Rubrik1"/>
        <w:rPr>
          <w:rStyle w:val="Diskretbetoning"/>
          <w:i w:val="0"/>
          <w:iCs w:val="0"/>
          <w:color w:val="00B0F0"/>
        </w:rPr>
      </w:pPr>
      <w:r w:rsidRPr="001C6589">
        <w:rPr>
          <w:rStyle w:val="Diskretbetoning"/>
          <w:i w:val="0"/>
          <w:iCs w:val="0"/>
          <w:color w:val="00B0F0"/>
        </w:rPr>
        <w:t>Kapitel 3</w:t>
      </w:r>
      <w:r w:rsidR="001C6589" w:rsidRPr="001C6589">
        <w:rPr>
          <w:rStyle w:val="Diskretbetoning"/>
          <w:i w:val="0"/>
          <w:iCs w:val="0"/>
          <w:color w:val="00B0F0"/>
        </w:rPr>
        <w:t>(?)</w:t>
      </w:r>
      <w:r w:rsidRPr="001C6589">
        <w:rPr>
          <w:rStyle w:val="Diskretbetoning"/>
          <w:i w:val="0"/>
          <w:iCs w:val="0"/>
          <w:color w:val="00B0F0"/>
        </w:rPr>
        <w:t>:</w:t>
      </w:r>
    </w:p>
    <w:p w14:paraId="3A3B29C1" w14:textId="283FBFB4" w:rsidR="001C6589" w:rsidRPr="001C42DD" w:rsidRDefault="004D6379" w:rsidP="001C6589">
      <w:pPr>
        <w:rPr>
          <w:lang w:val="en-US"/>
        </w:rPr>
      </w:pPr>
      <w:r>
        <w:t xml:space="preserve">Varför måste parametrar </w:t>
      </w:r>
      <w:r w:rsidR="00271CC5">
        <w:t xml:space="preserve">tas till hänsyn? </w:t>
      </w:r>
      <w:r w:rsidR="00271CC5" w:rsidRPr="001C42DD">
        <w:rPr>
          <w:lang w:val="en-US"/>
        </w:rPr>
        <w:t>Vilka mätningar görs?</w:t>
      </w:r>
    </w:p>
    <w:p w14:paraId="30AA1A22" w14:textId="40095AE9" w:rsidR="008036CD" w:rsidRPr="001C42DD" w:rsidRDefault="008036CD" w:rsidP="001C6589">
      <w:pPr>
        <w:rPr>
          <w:lang w:val="en-US"/>
        </w:rPr>
      </w:pPr>
    </w:p>
    <w:p w14:paraId="41F17223" w14:textId="4637C41A" w:rsidR="00882940" w:rsidRPr="001C42DD" w:rsidRDefault="00882940" w:rsidP="001C6589">
      <w:pPr>
        <w:rPr>
          <w:b/>
          <w:bCs/>
          <w:lang w:val="en-US"/>
        </w:rPr>
      </w:pPr>
      <w:r w:rsidRPr="001C42DD">
        <w:rPr>
          <w:b/>
          <w:bCs/>
          <w:lang w:val="en-US"/>
        </w:rPr>
        <w:t>Cardiopulmonary physiology</w:t>
      </w:r>
    </w:p>
    <w:p w14:paraId="1DC3CA17" w14:textId="7D6B796D" w:rsidR="008036CD" w:rsidRDefault="008036CD" w:rsidP="001C6589">
      <w:pPr>
        <w:rPr>
          <w:lang w:val="en-US"/>
        </w:rPr>
      </w:pPr>
      <w:r w:rsidRPr="008036CD">
        <w:rPr>
          <w:lang w:val="en-US"/>
        </w:rPr>
        <w:t>Biophysics to understand the functions a</w:t>
      </w:r>
      <w:r>
        <w:rPr>
          <w:lang w:val="en-US"/>
        </w:rPr>
        <w:t>nd structure of the heart and lungs.</w:t>
      </w:r>
      <w:r w:rsidR="00252E22">
        <w:rPr>
          <w:lang w:val="en-US"/>
        </w:rPr>
        <w:t xml:space="preserve"> If there’s any </w:t>
      </w:r>
      <w:r w:rsidR="00787B5E">
        <w:rPr>
          <w:lang w:val="en-US"/>
        </w:rPr>
        <w:t>disorder</w:t>
      </w:r>
      <w:r w:rsidR="00252E22">
        <w:rPr>
          <w:lang w:val="en-US"/>
        </w:rPr>
        <w:t xml:space="preserve">, how do we conduct medical engineering in order to </w:t>
      </w:r>
      <w:r w:rsidR="00787B5E">
        <w:rPr>
          <w:lang w:val="en-US"/>
        </w:rPr>
        <w:t>heal?</w:t>
      </w:r>
      <w:r w:rsidR="00F5116B">
        <w:rPr>
          <w:lang w:val="en-US"/>
        </w:rPr>
        <w:t xml:space="preserve"> Why is it important to study the heart and lungs?</w:t>
      </w:r>
    </w:p>
    <w:p w14:paraId="55A47986" w14:textId="30DCF72F" w:rsidR="00787B5E" w:rsidRDefault="00787B5E" w:rsidP="001C6589">
      <w:pPr>
        <w:rPr>
          <w:lang w:val="en-US"/>
        </w:rPr>
      </w:pPr>
    </w:p>
    <w:p w14:paraId="28039114" w14:textId="105A2F0A" w:rsidR="00472244" w:rsidRDefault="00472244" w:rsidP="001C6589">
      <w:pPr>
        <w:rPr>
          <w:lang w:val="en-US"/>
        </w:rPr>
      </w:pPr>
      <w:r>
        <w:rPr>
          <w:lang w:val="en-US"/>
        </w:rPr>
        <w:t>The heart is vital because</w:t>
      </w:r>
      <w:r w:rsidR="009405C9">
        <w:rPr>
          <w:lang w:val="en-US"/>
        </w:rPr>
        <w:t xml:space="preserve"> without it, we’d die and perish.</w:t>
      </w:r>
      <w:r w:rsidR="008F24C8">
        <w:rPr>
          <w:lang w:val="en-US"/>
        </w:rPr>
        <w:t xml:space="preserve"> We need to have a flow of blood, which carries … and ….</w:t>
      </w:r>
    </w:p>
    <w:p w14:paraId="0895231B" w14:textId="77777777" w:rsidR="00625899" w:rsidRDefault="00625899" w:rsidP="00625899">
      <w:pPr>
        <w:rPr>
          <w:lang w:val="en-US"/>
        </w:rPr>
      </w:pPr>
      <w:r>
        <w:rPr>
          <w:lang w:val="en-US"/>
        </w:rPr>
        <w:t>What are the vital physiological parameters?</w:t>
      </w:r>
    </w:p>
    <w:p w14:paraId="5C706C64" w14:textId="77777777" w:rsidR="00625899" w:rsidRDefault="00625899" w:rsidP="00625899">
      <w:pPr>
        <w:pStyle w:val="Liststycke"/>
        <w:numPr>
          <w:ilvl w:val="0"/>
          <w:numId w:val="21"/>
        </w:numPr>
        <w:rPr>
          <w:lang w:val="en-US"/>
        </w:rPr>
      </w:pPr>
      <w:r w:rsidRPr="00DD029D">
        <w:rPr>
          <w:lang w:val="en-US"/>
        </w:rPr>
        <w:t>Temperature</w:t>
      </w:r>
    </w:p>
    <w:p w14:paraId="5FFB3143" w14:textId="77777777" w:rsidR="00625899" w:rsidRDefault="00625899" w:rsidP="00625899">
      <w:pPr>
        <w:pStyle w:val="Liststycke"/>
        <w:numPr>
          <w:ilvl w:val="0"/>
          <w:numId w:val="21"/>
        </w:numPr>
        <w:rPr>
          <w:lang w:val="en-US"/>
        </w:rPr>
      </w:pPr>
      <w:r>
        <w:rPr>
          <w:lang w:val="en-US"/>
        </w:rPr>
        <w:t>B</w:t>
      </w:r>
      <w:r w:rsidRPr="00DD029D">
        <w:rPr>
          <w:lang w:val="en-US"/>
        </w:rPr>
        <w:t>lood pressure and blood flow</w:t>
      </w:r>
    </w:p>
    <w:p w14:paraId="6ECB4EA6" w14:textId="1F0F873C" w:rsidR="00625899" w:rsidRDefault="00625899" w:rsidP="001C6589">
      <w:pPr>
        <w:pStyle w:val="Liststycke"/>
        <w:numPr>
          <w:ilvl w:val="0"/>
          <w:numId w:val="21"/>
        </w:numPr>
        <w:rPr>
          <w:lang w:val="en-US"/>
        </w:rPr>
      </w:pPr>
      <w:r>
        <w:rPr>
          <w:lang w:val="en-US"/>
        </w:rPr>
        <w:t>B</w:t>
      </w:r>
      <w:r w:rsidRPr="00DD029D">
        <w:rPr>
          <w:lang w:val="en-US"/>
        </w:rPr>
        <w:t>lood glucose</w:t>
      </w:r>
    </w:p>
    <w:p w14:paraId="31C3CA49" w14:textId="77777777" w:rsidR="00625899" w:rsidRPr="00625899" w:rsidRDefault="00625899" w:rsidP="00625899">
      <w:pPr>
        <w:rPr>
          <w:lang w:val="en-US"/>
        </w:rPr>
      </w:pPr>
    </w:p>
    <w:p w14:paraId="499457E2" w14:textId="04E0FA88" w:rsidR="00A156FF" w:rsidRDefault="00A156FF" w:rsidP="001C6589">
      <w:pPr>
        <w:rPr>
          <w:lang w:val="en-US"/>
        </w:rPr>
      </w:pPr>
      <w:r>
        <w:rPr>
          <w:lang w:val="en-US"/>
        </w:rPr>
        <w:t>In order to think, we need energy, which is provided by the intake of food. All that we eat must go into the mitochondria of the cell</w:t>
      </w:r>
      <w:r w:rsidR="009D4386">
        <w:rPr>
          <w:lang w:val="en-US"/>
        </w:rPr>
        <w:t>, which is the factory of energy</w:t>
      </w:r>
      <w:r>
        <w:rPr>
          <w:lang w:val="en-US"/>
        </w:rPr>
        <w:t xml:space="preserve">. Nothing happens before it reaches the </w:t>
      </w:r>
      <w:r w:rsidR="009D4386">
        <w:rPr>
          <w:lang w:val="en-US"/>
        </w:rPr>
        <w:t>mitochondria</w:t>
      </w:r>
      <w:r>
        <w:rPr>
          <w:lang w:val="en-US"/>
        </w:rPr>
        <w:t>.</w:t>
      </w:r>
    </w:p>
    <w:p w14:paraId="45F7D8A5" w14:textId="5F131F2A" w:rsidR="00EB6F7B" w:rsidRDefault="00EB6F7B" w:rsidP="001C6589">
      <w:pPr>
        <w:rPr>
          <w:lang w:val="en-US"/>
        </w:rPr>
      </w:pPr>
      <w:r>
        <w:rPr>
          <w:lang w:val="en-US"/>
        </w:rPr>
        <w:t xml:space="preserve">The nutrition is transported with the blood. When the blood has </w:t>
      </w:r>
      <w:r w:rsidR="0074121C">
        <w:rPr>
          <w:lang w:val="en-US"/>
        </w:rPr>
        <w:t xml:space="preserve">flowed to </w:t>
      </w:r>
      <w:r>
        <w:rPr>
          <w:lang w:val="en-US"/>
        </w:rPr>
        <w:t>the capillaries</w:t>
      </w:r>
      <w:r w:rsidR="0074121C">
        <w:rPr>
          <w:lang w:val="en-US"/>
        </w:rPr>
        <w:t>, only then can the nutrition diffuse to the cells.</w:t>
      </w:r>
      <w:r w:rsidR="00A81986">
        <w:rPr>
          <w:lang w:val="en-US"/>
        </w:rPr>
        <w:t xml:space="preserve"> To you cause the flow, you need pressure – the heart </w:t>
      </w:r>
      <w:r w:rsidR="006922CE">
        <w:rPr>
          <w:lang w:val="en-US"/>
        </w:rPr>
        <w:t>must</w:t>
      </w:r>
      <w:r w:rsidR="00A81986">
        <w:rPr>
          <w:lang w:val="en-US"/>
        </w:rPr>
        <w:t xml:space="preserve"> work properly.</w:t>
      </w:r>
    </w:p>
    <w:p w14:paraId="60989ADE" w14:textId="5B062B3D" w:rsidR="00984276" w:rsidRDefault="00984276" w:rsidP="001C6589">
      <w:pPr>
        <w:rPr>
          <w:lang w:val="en-US"/>
        </w:rPr>
      </w:pPr>
      <w:r>
        <w:rPr>
          <w:lang w:val="en-US"/>
        </w:rPr>
        <w:t xml:space="preserve">The efficiency increases </w:t>
      </w:r>
      <w:r w:rsidR="00315504">
        <w:rPr>
          <w:lang w:val="en-US"/>
        </w:rPr>
        <w:t xml:space="preserve">(from 2 to 32 ATPs per </w:t>
      </w:r>
      <w:r w:rsidR="007570D8">
        <w:rPr>
          <w:lang w:val="en-US"/>
        </w:rPr>
        <w:t>oxygen molecule</w:t>
      </w:r>
      <w:r w:rsidR="007D2ECE">
        <w:rPr>
          <w:lang w:val="en-US"/>
        </w:rPr>
        <w:t xml:space="preserve"> – a great advantage</w:t>
      </w:r>
      <w:r w:rsidR="00CB00EA">
        <w:rPr>
          <w:lang w:val="en-US"/>
        </w:rPr>
        <w:t xml:space="preserve"> for the lungs</w:t>
      </w:r>
      <w:r w:rsidR="007570D8">
        <w:rPr>
          <w:lang w:val="en-US"/>
        </w:rPr>
        <w:t xml:space="preserve">) </w:t>
      </w:r>
      <w:r>
        <w:rPr>
          <w:lang w:val="en-US"/>
        </w:rPr>
        <w:t xml:space="preserve">in </w:t>
      </w:r>
      <w:r w:rsidR="00315504">
        <w:rPr>
          <w:lang w:val="en-US"/>
        </w:rPr>
        <w:t>an</w:t>
      </w:r>
      <w:r>
        <w:rPr>
          <w:lang w:val="en-US"/>
        </w:rPr>
        <w:t xml:space="preserve"> </w:t>
      </w:r>
      <w:r w:rsidR="001B1B58">
        <w:rPr>
          <w:lang w:val="en-US"/>
        </w:rPr>
        <w:t xml:space="preserve">environment with much </w:t>
      </w:r>
      <w:r>
        <w:rPr>
          <w:lang w:val="en-US"/>
        </w:rPr>
        <w:t>oxygen</w:t>
      </w:r>
      <w:r w:rsidR="001B1B58">
        <w:rPr>
          <w:lang w:val="en-US"/>
        </w:rPr>
        <w:t xml:space="preserve">. </w:t>
      </w:r>
      <w:r w:rsidR="007570D8">
        <w:rPr>
          <w:lang w:val="en-US"/>
        </w:rPr>
        <w:t>Here’s where t</w:t>
      </w:r>
      <w:r w:rsidR="001B1B58">
        <w:rPr>
          <w:lang w:val="en-US"/>
        </w:rPr>
        <w:t>he ventilation of the lungs</w:t>
      </w:r>
      <w:r w:rsidR="007570D8">
        <w:rPr>
          <w:lang w:val="en-US"/>
        </w:rPr>
        <w:t xml:space="preserve"> comes i</w:t>
      </w:r>
      <w:r w:rsidR="008A1E8F">
        <w:rPr>
          <w:lang w:val="en-US"/>
        </w:rPr>
        <w:t xml:space="preserve">n. We measure the </w:t>
      </w:r>
      <w:r w:rsidR="001E27FF">
        <w:rPr>
          <w:lang w:val="en-US"/>
        </w:rPr>
        <w:t xml:space="preserve">heart rate, how much liter of blood is pumped per minute, and the </w:t>
      </w:r>
      <w:r w:rsidR="009405C9">
        <w:rPr>
          <w:lang w:val="en-US"/>
        </w:rPr>
        <w:t>…</w:t>
      </w:r>
    </w:p>
    <w:p w14:paraId="789C0B50" w14:textId="14909A23" w:rsidR="00882940" w:rsidRDefault="00882940" w:rsidP="001C6589">
      <w:pPr>
        <w:rPr>
          <w:lang w:val="en-US"/>
        </w:rPr>
      </w:pPr>
    </w:p>
    <w:p w14:paraId="0A75DA3B" w14:textId="0C7F2AA1" w:rsidR="00080F14" w:rsidRDefault="00080F14" w:rsidP="00080F14">
      <w:pPr>
        <w:pStyle w:val="Rubrik2"/>
        <w:rPr>
          <w:lang w:val="en-US"/>
        </w:rPr>
      </w:pPr>
      <w:r>
        <w:rPr>
          <w:lang w:val="en-US"/>
        </w:rPr>
        <w:t>Mechanisms of respiration</w:t>
      </w:r>
    </w:p>
    <w:p w14:paraId="455C62DD" w14:textId="48EB3584" w:rsidR="00882940" w:rsidRDefault="006922CE" w:rsidP="001C6589">
      <w:pPr>
        <w:rPr>
          <w:lang w:val="en-US"/>
        </w:rPr>
      </w:pPr>
      <w:r>
        <w:rPr>
          <w:lang w:val="en-US"/>
        </w:rPr>
        <w:t xml:space="preserve">What happens when we breath (ventilation)? </w:t>
      </w:r>
      <w:r w:rsidR="00743294">
        <w:rPr>
          <w:lang w:val="en-US"/>
        </w:rPr>
        <w:t>What happens with nitrogen, which is 97% of the air? How comes it not taking part in any activity? Does it ever take part?</w:t>
      </w:r>
      <w:r w:rsidR="00E16555">
        <w:rPr>
          <w:lang w:val="en-US"/>
        </w:rPr>
        <w:t xml:space="preserve"> </w:t>
      </w:r>
      <w:r w:rsidR="00BE630F">
        <w:rPr>
          <w:lang w:val="en-US"/>
        </w:rPr>
        <w:t xml:space="preserve">There must be a system or process for this. </w:t>
      </w:r>
      <w:r w:rsidR="00E16555">
        <w:rPr>
          <w:lang w:val="en-US"/>
        </w:rPr>
        <w:t>Maintaining the pressure in the body is called ventilation. When we breath</w:t>
      </w:r>
      <w:r w:rsidR="00BC28D1">
        <w:rPr>
          <w:lang w:val="en-US"/>
        </w:rPr>
        <w:t xml:space="preserve"> in</w:t>
      </w:r>
      <w:r w:rsidR="00E16555">
        <w:rPr>
          <w:lang w:val="en-US"/>
        </w:rPr>
        <w:t xml:space="preserve">, the pressure </w:t>
      </w:r>
      <w:r w:rsidR="00BC28D1">
        <w:rPr>
          <w:lang w:val="en-US"/>
        </w:rPr>
        <w:t>is decreased, and vice versa.</w:t>
      </w:r>
    </w:p>
    <w:p w14:paraId="0D20487E" w14:textId="0C680C9E" w:rsidR="002451A2" w:rsidRDefault="00BC28D1" w:rsidP="001C6589">
      <w:pPr>
        <w:rPr>
          <w:lang w:val="en-US"/>
        </w:rPr>
      </w:pPr>
      <w:r>
        <w:rPr>
          <w:lang w:val="en-US"/>
        </w:rPr>
        <w:t xml:space="preserve">Oxygen is going in because of the difference in pressure between </w:t>
      </w:r>
      <w:r w:rsidR="009563B1">
        <w:rPr>
          <w:lang w:val="en-US"/>
        </w:rPr>
        <w:t>(</w:t>
      </w:r>
      <w:r w:rsidR="00A9111D">
        <w:rPr>
          <w:lang w:val="en-US"/>
        </w:rPr>
        <w:t>the lungs and lung capillaries</w:t>
      </w:r>
      <w:r w:rsidR="009563B1">
        <w:rPr>
          <w:lang w:val="en-US"/>
        </w:rPr>
        <w:t>). This is called</w:t>
      </w:r>
      <w:r w:rsidR="002338CC">
        <w:rPr>
          <w:lang w:val="en-US"/>
        </w:rPr>
        <w:t xml:space="preserve">, cell respiration, </w:t>
      </w:r>
      <w:r w:rsidR="009563B1">
        <w:rPr>
          <w:lang w:val="en-US"/>
        </w:rPr>
        <w:t>diffusion</w:t>
      </w:r>
      <w:r w:rsidR="002338CC">
        <w:rPr>
          <w:lang w:val="en-US"/>
        </w:rPr>
        <w:t xml:space="preserve"> </w:t>
      </w:r>
      <w:r w:rsidR="00A9111D">
        <w:rPr>
          <w:lang w:val="en-US"/>
        </w:rPr>
        <w:t>– naturally from a high to low pressure</w:t>
      </w:r>
      <w:r w:rsidR="00D83CA8">
        <w:rPr>
          <w:lang w:val="en-US"/>
        </w:rPr>
        <w:t xml:space="preserve"> (henrys law)</w:t>
      </w:r>
      <w:r w:rsidR="00A9111D">
        <w:rPr>
          <w:lang w:val="en-US"/>
        </w:rPr>
        <w:t>.</w:t>
      </w:r>
      <w:r w:rsidR="00D83CA8">
        <w:rPr>
          <w:lang w:val="en-US"/>
        </w:rPr>
        <w:t xml:space="preserve"> Even if the lungs have a poor functionality, the pressure points </w:t>
      </w:r>
      <w:r w:rsidR="002338CC">
        <w:rPr>
          <w:lang w:val="en-US"/>
        </w:rPr>
        <w:t>still manage to ventilate carbon dioxide out.</w:t>
      </w:r>
    </w:p>
    <w:p w14:paraId="7AE02CF6" w14:textId="1E8A197C" w:rsidR="00D0599E" w:rsidRPr="00186B82" w:rsidRDefault="00C62DA7" w:rsidP="001C6589">
      <w:pPr>
        <w:rPr>
          <w:lang w:val="en-US"/>
        </w:rPr>
      </w:pPr>
      <w:r>
        <w:rPr>
          <w:lang w:val="en-US"/>
        </w:rPr>
        <w:lastRenderedPageBreak/>
        <w:t xml:space="preserve">What are the resistances? </w:t>
      </w:r>
      <w:r w:rsidR="00186B82">
        <w:rPr>
          <w:lang w:val="en-US"/>
        </w:rPr>
        <w:t xml:space="preserve">How is the diameter and the flow of the air through the airways affected? How is the </w:t>
      </w:r>
      <w:r w:rsidR="00186B82">
        <w:rPr>
          <w:i/>
          <w:iCs/>
          <w:lang w:val="en-US"/>
        </w:rPr>
        <w:t>compliance</w:t>
      </w:r>
      <w:r w:rsidR="00186B82">
        <w:rPr>
          <w:lang w:val="en-US"/>
        </w:rPr>
        <w:t xml:space="preserve"> affected for smokers (reduced</w:t>
      </w:r>
      <w:r w:rsidR="00F81EA9">
        <w:rPr>
          <w:lang w:val="en-US"/>
        </w:rPr>
        <w:t xml:space="preserve"> – poor ventilation and diffusion</w:t>
      </w:r>
      <w:r w:rsidR="00186B82">
        <w:rPr>
          <w:lang w:val="en-US"/>
        </w:rPr>
        <w:t>)?</w:t>
      </w:r>
      <w:r w:rsidR="00F81EA9">
        <w:rPr>
          <w:lang w:val="en-US"/>
        </w:rPr>
        <w:t xml:space="preserve"> </w:t>
      </w:r>
      <w:r w:rsidR="003F3677">
        <w:rPr>
          <w:lang w:val="en-US"/>
        </w:rPr>
        <w:t>How comes the lung</w:t>
      </w:r>
      <w:r w:rsidR="005329CA">
        <w:rPr>
          <w:lang w:val="en-US"/>
        </w:rPr>
        <w:t xml:space="preserve"> tissues </w:t>
      </w:r>
      <w:r w:rsidR="003F3677">
        <w:rPr>
          <w:lang w:val="en-US"/>
        </w:rPr>
        <w:t>are affected by deceases</w:t>
      </w:r>
      <w:r w:rsidR="005329CA">
        <w:rPr>
          <w:lang w:val="en-US"/>
        </w:rPr>
        <w:t>. Inner temperature is around 37 degrees, but the lowest is in the lungs</w:t>
      </w:r>
      <w:r w:rsidR="00EC295E">
        <w:rPr>
          <w:lang w:val="en-US"/>
        </w:rPr>
        <w:t xml:space="preserve">. The corona virus </w:t>
      </w:r>
      <w:r w:rsidR="003F6A43">
        <w:rPr>
          <w:lang w:val="en-US"/>
        </w:rPr>
        <w:t>enjoys the cold temperature of the lungs, in the winter, but not in the summer</w:t>
      </w:r>
      <w:r w:rsidR="009467F4">
        <w:rPr>
          <w:lang w:val="en-US"/>
        </w:rPr>
        <w:t>. Higher temperature increases the advanced immune system and makes the environment uncomfortable for the corona virus</w:t>
      </w:r>
      <w:r w:rsidR="003F6A43">
        <w:rPr>
          <w:lang w:val="en-US"/>
        </w:rPr>
        <w:t>.</w:t>
      </w:r>
      <w:r w:rsidR="00762559">
        <w:rPr>
          <w:lang w:val="en-US"/>
        </w:rPr>
        <w:t xml:space="preserve"> </w:t>
      </w:r>
      <w:r w:rsidR="00D0599E">
        <w:rPr>
          <w:lang w:val="en-US"/>
        </w:rPr>
        <w:t xml:space="preserve">Even though </w:t>
      </w:r>
      <w:r w:rsidR="00183592">
        <w:rPr>
          <w:lang w:val="en-US"/>
        </w:rPr>
        <w:t xml:space="preserve">carbon dioxide </w:t>
      </w:r>
      <w:r w:rsidR="00B41BF4">
        <w:rPr>
          <w:lang w:val="en-US"/>
        </w:rPr>
        <w:t xml:space="preserve">has it </w:t>
      </w:r>
      <w:r w:rsidR="00183592">
        <w:rPr>
          <w:lang w:val="en-US"/>
        </w:rPr>
        <w:t>20</w:t>
      </w:r>
      <w:r w:rsidR="00B41BF4">
        <w:rPr>
          <w:lang w:val="en-US"/>
        </w:rPr>
        <w:t xml:space="preserve"> times easier to (diffuse out of the body)</w:t>
      </w:r>
      <w:r w:rsidR="00183592">
        <w:rPr>
          <w:lang w:val="en-US"/>
        </w:rPr>
        <w:t>,</w:t>
      </w:r>
      <w:r w:rsidR="00021432">
        <w:rPr>
          <w:lang w:val="en-US"/>
        </w:rPr>
        <w:t xml:space="preserve"> …,</w:t>
      </w:r>
      <w:r w:rsidR="00183592">
        <w:rPr>
          <w:lang w:val="en-US"/>
        </w:rPr>
        <w:t xml:space="preserve"> even in poor </w:t>
      </w:r>
      <w:r w:rsidR="007412E7">
        <w:rPr>
          <w:lang w:val="en-US"/>
        </w:rPr>
        <w:t>lung functions</w:t>
      </w:r>
      <w:r w:rsidR="00B41BF4">
        <w:rPr>
          <w:lang w:val="en-US"/>
        </w:rPr>
        <w:t xml:space="preserve">. Henrys laws </w:t>
      </w:r>
      <w:r w:rsidR="00762559">
        <w:rPr>
          <w:lang w:val="en-US"/>
        </w:rPr>
        <w:t xml:space="preserve">tells us (how these are diffused?). The lungs </w:t>
      </w:r>
      <w:r w:rsidR="00021432">
        <w:rPr>
          <w:lang w:val="en-US"/>
        </w:rPr>
        <w:t>enhance</w:t>
      </w:r>
      <w:r w:rsidR="00762559">
        <w:rPr>
          <w:lang w:val="en-US"/>
        </w:rPr>
        <w:t xml:space="preserve"> </w:t>
      </w:r>
      <w:r w:rsidR="00021432">
        <w:rPr>
          <w:lang w:val="en-US"/>
        </w:rPr>
        <w:t>scientifically</w:t>
      </w:r>
      <w:r w:rsidR="00762559">
        <w:rPr>
          <w:lang w:val="en-US"/>
        </w:rPr>
        <w:t xml:space="preserve"> the production of</w:t>
      </w:r>
      <w:r w:rsidR="007412E7">
        <w:rPr>
          <w:lang w:val="en-US"/>
        </w:rPr>
        <w:t xml:space="preserve"> …</w:t>
      </w:r>
      <w:r w:rsidR="00762559">
        <w:rPr>
          <w:lang w:val="en-US"/>
        </w:rPr>
        <w:t xml:space="preserve"> </w:t>
      </w:r>
      <w:r w:rsidR="00FB02E4">
        <w:rPr>
          <w:lang w:val="en-US"/>
        </w:rPr>
        <w:t xml:space="preserve">We also need to study the respiratory capacities, how the </w:t>
      </w:r>
      <w:r w:rsidR="00021432">
        <w:rPr>
          <w:lang w:val="en-US"/>
        </w:rPr>
        <w:t>ventilation changes.</w:t>
      </w:r>
    </w:p>
    <w:p w14:paraId="38B3BE38" w14:textId="468522E9" w:rsidR="009405C9" w:rsidRDefault="003D364E" w:rsidP="003D364E">
      <w:pPr>
        <w:pStyle w:val="Rubrik2"/>
        <w:rPr>
          <w:lang w:val="en-US"/>
        </w:rPr>
      </w:pPr>
      <w:r>
        <w:rPr>
          <w:lang w:val="en-US"/>
        </w:rPr>
        <w:t>Respiratory volumes</w:t>
      </w:r>
    </w:p>
    <w:p w14:paraId="7C9920BA" w14:textId="4872A5E2" w:rsidR="003D364E" w:rsidRDefault="003D364E" w:rsidP="003D364E">
      <w:pPr>
        <w:rPr>
          <w:lang w:val="en-US"/>
        </w:rPr>
      </w:pPr>
      <w:r>
        <w:rPr>
          <w:lang w:val="en-US"/>
        </w:rPr>
        <w:t>The Dead Space doesn’t take part.</w:t>
      </w:r>
    </w:p>
    <w:p w14:paraId="7152B00E" w14:textId="001DB8F7" w:rsidR="00333FA8" w:rsidRDefault="00333FA8" w:rsidP="003D364E">
      <w:pPr>
        <w:rPr>
          <w:lang w:val="en-US"/>
        </w:rPr>
      </w:pPr>
    </w:p>
    <w:p w14:paraId="0F4D9B20" w14:textId="77777777" w:rsidR="006720B5" w:rsidRDefault="006720B5" w:rsidP="003D364E">
      <w:pPr>
        <w:rPr>
          <w:lang w:val="en-US"/>
        </w:rPr>
      </w:pPr>
    </w:p>
    <w:p w14:paraId="731DE6EA" w14:textId="74CD4F9D" w:rsidR="005A29CA" w:rsidRDefault="005A29CA" w:rsidP="005A29CA">
      <w:pPr>
        <w:pStyle w:val="Rubrik2"/>
        <w:rPr>
          <w:lang w:val="en-US"/>
        </w:rPr>
      </w:pPr>
      <w:r>
        <w:rPr>
          <w:lang w:val="en-US"/>
        </w:rPr>
        <w:t>Gas exchange</w:t>
      </w:r>
    </w:p>
    <w:p w14:paraId="03656ACA" w14:textId="5D6C6C44" w:rsidR="00333FA8" w:rsidRDefault="00333FA8" w:rsidP="003D364E">
      <w:pPr>
        <w:rPr>
          <w:b/>
          <w:bCs/>
          <w:lang w:val="en-US"/>
        </w:rPr>
      </w:pPr>
      <w:r>
        <w:rPr>
          <w:b/>
          <w:bCs/>
          <w:lang w:val="en-US"/>
        </w:rPr>
        <w:t>Relation between blo</w:t>
      </w:r>
      <w:r w:rsidR="006E02A7">
        <w:rPr>
          <w:b/>
          <w:bCs/>
          <w:lang w:val="en-US"/>
        </w:rPr>
        <w:t>o</w:t>
      </w:r>
      <w:r>
        <w:rPr>
          <w:b/>
          <w:bCs/>
          <w:lang w:val="en-US"/>
        </w:rPr>
        <w:t>d flow velocity and total cross-section area in human</w:t>
      </w:r>
    </w:p>
    <w:p w14:paraId="573D8338" w14:textId="369DD4E4" w:rsidR="00333FA8" w:rsidRDefault="00333FA8" w:rsidP="003D364E">
      <w:pPr>
        <w:rPr>
          <w:lang w:val="en-US"/>
        </w:rPr>
      </w:pPr>
      <w:r>
        <w:rPr>
          <w:lang w:val="en-US"/>
        </w:rPr>
        <w:t xml:space="preserve">The reason for the “slow” breathing </w:t>
      </w:r>
      <w:r w:rsidR="006E02A7">
        <w:rPr>
          <w:lang w:val="en-US"/>
        </w:rPr>
        <w:t>is that the body needs time for the exchange between cells, lungs, etc.</w:t>
      </w:r>
    </w:p>
    <w:p w14:paraId="5FFD03B8" w14:textId="77777777" w:rsidR="0054103A" w:rsidRDefault="0054103A" w:rsidP="003D364E">
      <w:pPr>
        <w:rPr>
          <w:lang w:val="en-US"/>
        </w:rPr>
      </w:pPr>
    </w:p>
    <w:p w14:paraId="63544D5A" w14:textId="46B752F2" w:rsidR="0054103A" w:rsidRPr="00C5704F" w:rsidRDefault="0054103A" w:rsidP="003D364E">
      <w:pPr>
        <w:rPr>
          <w:b/>
          <w:bCs/>
          <w:lang w:val="en-US"/>
        </w:rPr>
      </w:pPr>
      <w:r w:rsidRPr="00C5704F">
        <w:rPr>
          <w:b/>
          <w:bCs/>
          <w:lang w:val="en-US"/>
        </w:rPr>
        <w:t>Blood flow depen</w:t>
      </w:r>
      <w:r w:rsidR="00C5704F" w:rsidRPr="00C5704F">
        <w:rPr>
          <w:b/>
          <w:bCs/>
          <w:lang w:val="en-US"/>
        </w:rPr>
        <w:t>d</w:t>
      </w:r>
      <w:r w:rsidRPr="00C5704F">
        <w:rPr>
          <w:b/>
          <w:bCs/>
          <w:lang w:val="en-US"/>
        </w:rPr>
        <w:t>s on</w:t>
      </w:r>
      <w:r w:rsidR="00C5704F" w:rsidRPr="00C5704F">
        <w:rPr>
          <w:b/>
          <w:bCs/>
          <w:lang w:val="en-US"/>
        </w:rPr>
        <w:t xml:space="preserve"> pressure gradients and vascular resistance</w:t>
      </w:r>
    </w:p>
    <w:p w14:paraId="41B62FC0" w14:textId="01F5D6AC" w:rsidR="0054103A" w:rsidRDefault="0054103A" w:rsidP="00D636D8">
      <w:pPr>
        <w:rPr>
          <w:lang w:val="en-US"/>
        </w:rPr>
      </w:pPr>
      <w:r>
        <w:rPr>
          <w:lang w:val="en-US"/>
        </w:rPr>
        <w:t>The lowest pressure is in the right atr</w:t>
      </w:r>
      <w:r w:rsidR="00D636D8">
        <w:rPr>
          <w:lang w:val="en-US"/>
        </w:rPr>
        <w:t>ium</w:t>
      </w:r>
      <w:r w:rsidR="00C5704F">
        <w:rPr>
          <w:lang w:val="en-US"/>
        </w:rPr>
        <w:t>. The highest?</w:t>
      </w:r>
    </w:p>
    <w:p w14:paraId="4F394645" w14:textId="6F91A16B" w:rsidR="00C5704F" w:rsidRDefault="00C5704F" w:rsidP="00D636D8">
      <w:pPr>
        <w:rPr>
          <w:lang w:val="en-US"/>
        </w:rPr>
      </w:pPr>
    </w:p>
    <w:p w14:paraId="40EA85D9" w14:textId="77777777" w:rsidR="006720B5" w:rsidRDefault="006720B5" w:rsidP="00D636D8">
      <w:pPr>
        <w:rPr>
          <w:lang w:val="en-US"/>
        </w:rPr>
      </w:pPr>
    </w:p>
    <w:p w14:paraId="1D253325" w14:textId="55B8CBAC" w:rsidR="00C5704F" w:rsidRDefault="00C5704F" w:rsidP="00C5704F">
      <w:pPr>
        <w:pStyle w:val="Rubrik2"/>
        <w:rPr>
          <w:lang w:val="en-US"/>
        </w:rPr>
      </w:pPr>
      <w:r>
        <w:rPr>
          <w:lang w:val="en-US"/>
        </w:rPr>
        <w:t>Cardiac cycle</w:t>
      </w:r>
    </w:p>
    <w:p w14:paraId="2D6A76A1" w14:textId="3706EBD9" w:rsidR="00606256" w:rsidRPr="00606256" w:rsidRDefault="00606256" w:rsidP="00606256">
      <w:pPr>
        <w:rPr>
          <w:lang w:val="en-US"/>
        </w:rPr>
      </w:pPr>
      <w:r>
        <w:rPr>
          <w:lang w:val="en-US"/>
        </w:rPr>
        <w:t>ANALYSE THE PICTURE.</w:t>
      </w:r>
    </w:p>
    <w:p w14:paraId="17372E5E" w14:textId="0678B9FE" w:rsidR="00790BC9" w:rsidRDefault="00077DF9" w:rsidP="00C5704F">
      <w:pPr>
        <w:rPr>
          <w:lang w:val="en-US"/>
        </w:rPr>
      </w:pPr>
      <w:r>
        <w:rPr>
          <w:lang w:val="en-US"/>
        </w:rPr>
        <w:t>Change of pressure is caused by the change of volume. Understand how one is created by the other. This is what medical equipment and biotechnology are meant for.</w:t>
      </w:r>
    </w:p>
    <w:p w14:paraId="512BC5A4" w14:textId="48BB26E2" w:rsidR="00C27005" w:rsidRDefault="0088101D" w:rsidP="00C5704F">
      <w:pPr>
        <w:rPr>
          <w:lang w:val="en-US"/>
        </w:rPr>
      </w:pPr>
      <w:r>
        <w:rPr>
          <w:lang w:val="en-US"/>
        </w:rPr>
        <w:t xml:space="preserve">As the </w:t>
      </w:r>
      <w:r w:rsidR="00754E73">
        <w:rPr>
          <w:lang w:val="en-US"/>
        </w:rPr>
        <w:t xml:space="preserve">heart isn’t contracting, the </w:t>
      </w:r>
      <w:r>
        <w:rPr>
          <w:lang w:val="en-US"/>
        </w:rPr>
        <w:t xml:space="preserve">blood volume </w:t>
      </w:r>
      <w:r w:rsidR="002D42C9">
        <w:rPr>
          <w:lang w:val="en-US"/>
        </w:rPr>
        <w:t xml:space="preserve">in the ventricles </w:t>
      </w:r>
      <w:r>
        <w:rPr>
          <w:lang w:val="en-US"/>
        </w:rPr>
        <w:t>increases</w:t>
      </w:r>
      <w:r w:rsidR="00754E73">
        <w:rPr>
          <w:lang w:val="en-US"/>
        </w:rPr>
        <w:t xml:space="preserve">. </w:t>
      </w:r>
      <w:r w:rsidR="00702422">
        <w:rPr>
          <w:lang w:val="en-US"/>
        </w:rPr>
        <w:t>What causes the contraction? When the cell is depolarized, it is positive inside</w:t>
      </w:r>
      <w:r w:rsidR="00203504">
        <w:rPr>
          <w:lang w:val="en-US"/>
        </w:rPr>
        <w:t xml:space="preserve">. The </w:t>
      </w:r>
      <w:r w:rsidR="00930801">
        <w:rPr>
          <w:lang w:val="en-US"/>
        </w:rPr>
        <w:t>P-wave</w:t>
      </w:r>
      <w:r w:rsidR="00203504">
        <w:rPr>
          <w:lang w:val="en-US"/>
        </w:rPr>
        <w:t xml:space="preserve"> is depolarization of the atrium</w:t>
      </w:r>
      <w:r w:rsidR="00930801">
        <w:rPr>
          <w:lang w:val="en-US"/>
        </w:rPr>
        <w:t>.</w:t>
      </w:r>
      <w:r w:rsidR="002E09D1">
        <w:rPr>
          <w:lang w:val="en-US"/>
        </w:rPr>
        <w:t xml:space="preserve"> Thanks to the </w:t>
      </w:r>
      <w:r w:rsidR="00F160F6">
        <w:rPr>
          <w:lang w:val="en-US"/>
        </w:rPr>
        <w:t xml:space="preserve">“small” </w:t>
      </w:r>
      <w:r w:rsidR="002E09D1">
        <w:rPr>
          <w:lang w:val="en-US"/>
        </w:rPr>
        <w:t xml:space="preserve">P-wave, the blood </w:t>
      </w:r>
      <w:r w:rsidR="00F160F6">
        <w:rPr>
          <w:lang w:val="en-US"/>
        </w:rPr>
        <w:t xml:space="preserve">can easily flow through to the ventricles with </w:t>
      </w:r>
      <w:r w:rsidR="002E09D1">
        <w:rPr>
          <w:lang w:val="en-US"/>
        </w:rPr>
        <w:t xml:space="preserve">the </w:t>
      </w:r>
      <w:r w:rsidR="00F160F6">
        <w:rPr>
          <w:lang w:val="en-US"/>
        </w:rPr>
        <w:t xml:space="preserve">of pressure and </w:t>
      </w:r>
      <w:r w:rsidR="002E09D1">
        <w:rPr>
          <w:lang w:val="en-US"/>
        </w:rPr>
        <w:t>gravity</w:t>
      </w:r>
      <w:r w:rsidR="00F160F6">
        <w:rPr>
          <w:lang w:val="en-US"/>
        </w:rPr>
        <w:t>.</w:t>
      </w:r>
      <w:r w:rsidR="00DE2C47">
        <w:rPr>
          <w:lang w:val="en-US"/>
        </w:rPr>
        <w:t xml:space="preserve"> The QRS-complex depicts the </w:t>
      </w:r>
      <w:r w:rsidR="00BF1C29">
        <w:rPr>
          <w:lang w:val="en-US"/>
        </w:rPr>
        <w:t xml:space="preserve">smaller </w:t>
      </w:r>
      <w:r w:rsidR="00DE2C47">
        <w:rPr>
          <w:lang w:val="en-US"/>
        </w:rPr>
        <w:t>repolarization of the</w:t>
      </w:r>
      <w:r w:rsidR="00BF1C29">
        <w:rPr>
          <w:lang w:val="en-US"/>
        </w:rPr>
        <w:t xml:space="preserve"> </w:t>
      </w:r>
      <w:r w:rsidR="00F36E71">
        <w:rPr>
          <w:lang w:val="en-US"/>
        </w:rPr>
        <w:t>atrium (Q-wave), depolarization of the ventricle (R-wave), and …</w:t>
      </w:r>
    </w:p>
    <w:p w14:paraId="2C205388" w14:textId="1F92A34C" w:rsidR="003109F4" w:rsidRDefault="003109F4" w:rsidP="00C5704F">
      <w:pPr>
        <w:rPr>
          <w:lang w:val="en-US"/>
        </w:rPr>
      </w:pPr>
      <w:r>
        <w:rPr>
          <w:lang w:val="en-US"/>
        </w:rPr>
        <w:t>As the … is closing, we get the dupp sound (detected by stetoscope).</w:t>
      </w:r>
    </w:p>
    <w:p w14:paraId="578F6EAE" w14:textId="317825B9" w:rsidR="00606256" w:rsidRDefault="00606256" w:rsidP="00C5704F">
      <w:pPr>
        <w:rPr>
          <w:lang w:val="en-US"/>
        </w:rPr>
      </w:pPr>
    </w:p>
    <w:p w14:paraId="694BFEE0" w14:textId="77777777" w:rsidR="00F36E71" w:rsidRDefault="00F36E71" w:rsidP="00C5704F">
      <w:pPr>
        <w:rPr>
          <w:lang w:val="en-US"/>
        </w:rPr>
      </w:pPr>
    </w:p>
    <w:p w14:paraId="740F0895" w14:textId="07B6D04A" w:rsidR="00606256" w:rsidRDefault="00F36E71" w:rsidP="00F36E71">
      <w:pPr>
        <w:pStyle w:val="Rubrik2"/>
        <w:rPr>
          <w:lang w:val="en-US"/>
        </w:rPr>
      </w:pPr>
      <w:r>
        <w:rPr>
          <w:lang w:val="en-US"/>
        </w:rPr>
        <w:lastRenderedPageBreak/>
        <w:t>Blood pressure</w:t>
      </w:r>
    </w:p>
    <w:p w14:paraId="0B615EA2" w14:textId="368AA891" w:rsidR="00F36E71" w:rsidRDefault="00E00744" w:rsidP="00F36E71">
      <w:pPr>
        <w:rPr>
          <w:lang w:val="en-US"/>
        </w:rPr>
      </w:pPr>
      <w:r>
        <w:rPr>
          <w:lang w:val="en-US"/>
        </w:rPr>
        <w:t>Preload, afterload</w:t>
      </w:r>
      <w:r w:rsidR="006720B5">
        <w:rPr>
          <w:lang w:val="en-US"/>
        </w:rPr>
        <w:t xml:space="preserve"> (blood remains?) </w:t>
      </w:r>
      <w:r>
        <w:rPr>
          <w:lang w:val="en-US"/>
        </w:rPr>
        <w:t>…</w:t>
      </w:r>
    </w:p>
    <w:p w14:paraId="007182D2" w14:textId="18D5F90D" w:rsidR="00784600" w:rsidRDefault="00D03669" w:rsidP="00F36E71">
      <w:pPr>
        <w:rPr>
          <w:lang w:val="en-US"/>
        </w:rPr>
      </w:pPr>
      <w:r>
        <w:rPr>
          <w:lang w:val="en-US"/>
        </w:rPr>
        <w:t>The oscillated wave is s</w:t>
      </w:r>
      <w:r w:rsidR="00784600">
        <w:rPr>
          <w:lang w:val="en-US"/>
        </w:rPr>
        <w:t xml:space="preserve">ystolic (maximum </w:t>
      </w:r>
      <w:r w:rsidR="00AC195E">
        <w:rPr>
          <w:lang w:val="en-US"/>
        </w:rPr>
        <w:t>pressure) and diastolic (lowest pressure).</w:t>
      </w:r>
      <w:r w:rsidR="00532E2F">
        <w:rPr>
          <w:lang w:val="en-US"/>
        </w:rPr>
        <w:t xml:space="preserve"> That’s the pressure gradient which causes the flow of the blood.</w:t>
      </w:r>
    </w:p>
    <w:p w14:paraId="63C0393E" w14:textId="220FBBB1" w:rsidR="00132B8E" w:rsidRDefault="00132B8E" w:rsidP="00F36E71">
      <w:pPr>
        <w:rPr>
          <w:lang w:val="en-US"/>
        </w:rPr>
      </w:pPr>
      <w:r>
        <w:rPr>
          <w:lang w:val="en-US"/>
        </w:rPr>
        <w:t xml:space="preserve">When the left </w:t>
      </w:r>
      <w:r w:rsidR="00743DF0">
        <w:rPr>
          <w:lang w:val="en-US"/>
        </w:rPr>
        <w:t xml:space="preserve">ventricle contracts, the pressure </w:t>
      </w:r>
      <w:r w:rsidR="00833FF1">
        <w:rPr>
          <w:lang w:val="en-US"/>
        </w:rPr>
        <w:t>(</w:t>
      </w:r>
      <w:r w:rsidR="00743DF0">
        <w:rPr>
          <w:lang w:val="en-US"/>
        </w:rPr>
        <w:t>increases</w:t>
      </w:r>
      <w:r w:rsidR="00833FF1">
        <w:rPr>
          <w:lang w:val="en-US"/>
        </w:rPr>
        <w:t>?).</w:t>
      </w:r>
    </w:p>
    <w:p w14:paraId="50A049AB" w14:textId="12C18270" w:rsidR="0014533A" w:rsidRDefault="0014533A" w:rsidP="00F36E71">
      <w:pPr>
        <w:rPr>
          <w:lang w:val="en-US"/>
        </w:rPr>
      </w:pPr>
    </w:p>
    <w:p w14:paraId="24B5B9B0" w14:textId="38745A3B" w:rsidR="0051379B" w:rsidRDefault="0051379B" w:rsidP="00F36E71">
      <w:pPr>
        <w:rPr>
          <w:lang w:val="en-US"/>
        </w:rPr>
      </w:pPr>
      <w:r>
        <w:rPr>
          <w:lang w:val="en-US"/>
        </w:rPr>
        <w:t>If we have high blood pressure, there’s a contraction.</w:t>
      </w:r>
    </w:p>
    <w:p w14:paraId="2AA4FC65" w14:textId="167383E3" w:rsidR="0051379B" w:rsidRDefault="0051379B" w:rsidP="00F36E71">
      <w:pPr>
        <w:rPr>
          <w:lang w:val="en-US"/>
        </w:rPr>
      </w:pPr>
    </w:p>
    <w:p w14:paraId="68976318" w14:textId="77777777" w:rsidR="0051379B" w:rsidRDefault="0051379B" w:rsidP="00F36E71">
      <w:pPr>
        <w:rPr>
          <w:lang w:val="en-US"/>
        </w:rPr>
      </w:pPr>
    </w:p>
    <w:p w14:paraId="26F6575E" w14:textId="287AF042" w:rsidR="0014533A" w:rsidRPr="0014533A" w:rsidRDefault="0014533A" w:rsidP="00F36E71">
      <w:pPr>
        <w:rPr>
          <w:b/>
          <w:bCs/>
          <w:lang w:val="en-US"/>
        </w:rPr>
      </w:pPr>
      <w:r>
        <w:rPr>
          <w:b/>
          <w:bCs/>
          <w:lang w:val="en-US"/>
        </w:rPr>
        <w:t>Pressure reservoir</w:t>
      </w:r>
    </w:p>
    <w:p w14:paraId="4BE8121F" w14:textId="7E0F4494" w:rsidR="0014533A" w:rsidRDefault="0014533A" w:rsidP="00F36E71">
      <w:pPr>
        <w:rPr>
          <w:lang w:val="en-US"/>
        </w:rPr>
      </w:pPr>
      <w:r>
        <w:rPr>
          <w:lang w:val="en-US"/>
        </w:rPr>
        <w:t>The arteries are elastic</w:t>
      </w:r>
      <w:r w:rsidR="008F2F55">
        <w:rPr>
          <w:lang w:val="en-US"/>
        </w:rPr>
        <w:t xml:space="preserve">, more than collagen. When the valve is closed, the pressure is zero. </w:t>
      </w:r>
      <w:r w:rsidR="004057B8">
        <w:rPr>
          <w:lang w:val="en-US"/>
        </w:rPr>
        <w:t xml:space="preserve">As the valves are closing, the pressure </w:t>
      </w:r>
      <w:r w:rsidR="001567AF">
        <w:rPr>
          <w:lang w:val="en-US"/>
        </w:rPr>
        <w:t xml:space="preserve">makes the blood wanting to flow backwards. The solution for this backflow </w:t>
      </w:r>
      <w:r w:rsidR="00805914">
        <w:rPr>
          <w:lang w:val="en-US"/>
        </w:rPr>
        <w:t>is</w:t>
      </w:r>
      <w:r w:rsidR="001567AF">
        <w:rPr>
          <w:lang w:val="en-US"/>
        </w:rPr>
        <w:t xml:space="preserve"> the valves which prevents the blood from flowing back </w:t>
      </w:r>
      <w:r w:rsidR="00805914">
        <w:rPr>
          <w:lang w:val="en-US"/>
        </w:rPr>
        <w:t>to the ventricles. This backward power strike can be seen on the picture.</w:t>
      </w:r>
    </w:p>
    <w:p w14:paraId="2AC6E651" w14:textId="5E0DD494" w:rsidR="005132CF" w:rsidRDefault="005132CF" w:rsidP="00F36E71">
      <w:pPr>
        <w:rPr>
          <w:lang w:val="en-US"/>
        </w:rPr>
      </w:pPr>
    </w:p>
    <w:p w14:paraId="53A10742" w14:textId="0B4C6E4F" w:rsidR="00EC3359" w:rsidRPr="00EC3359" w:rsidRDefault="00EC3359" w:rsidP="00F36E71">
      <w:pPr>
        <w:rPr>
          <w:b/>
          <w:bCs/>
          <w:lang w:val="en-US"/>
        </w:rPr>
      </w:pPr>
      <w:r>
        <w:rPr>
          <w:b/>
          <w:bCs/>
          <w:lang w:val="en-US"/>
        </w:rPr>
        <w:t>Types of blood flow</w:t>
      </w:r>
    </w:p>
    <w:p w14:paraId="04D0ABCB" w14:textId="14FB0AC3" w:rsidR="00E16926" w:rsidRDefault="00E16926" w:rsidP="00F36E71">
      <w:pPr>
        <w:rPr>
          <w:lang w:val="en-US"/>
        </w:rPr>
      </w:pPr>
      <w:r>
        <w:rPr>
          <w:lang w:val="en-US"/>
        </w:rPr>
        <w:t>There are two types of flows: laminar and turbulent (different flow pattern).</w:t>
      </w:r>
      <w:r w:rsidR="00F41675">
        <w:rPr>
          <w:lang w:val="en-US"/>
        </w:rPr>
        <w:t xml:space="preserve"> To determine the type of flow, you use the Reynolds number.</w:t>
      </w:r>
      <w:r w:rsidR="003F3BB6">
        <w:rPr>
          <w:lang w:val="en-US"/>
        </w:rPr>
        <w:t xml:space="preserve"> If it is less than 2000 it is laminar</w:t>
      </w:r>
      <w:r w:rsidR="00E57E05">
        <w:rPr>
          <w:lang w:val="en-US"/>
        </w:rPr>
        <w:t>. I</w:t>
      </w:r>
      <w:r w:rsidR="003F3BB6">
        <w:rPr>
          <w:lang w:val="en-US"/>
        </w:rPr>
        <w:t xml:space="preserve">f it is over </w:t>
      </w:r>
      <w:r w:rsidR="00E57E05">
        <w:rPr>
          <w:lang w:val="en-US"/>
        </w:rPr>
        <w:t>3</w:t>
      </w:r>
      <w:r w:rsidR="003F3BB6">
        <w:rPr>
          <w:lang w:val="en-US"/>
        </w:rPr>
        <w:t>000, it is</w:t>
      </w:r>
      <w:r w:rsidR="00E57E05">
        <w:rPr>
          <w:lang w:val="en-US"/>
        </w:rPr>
        <w:t xml:space="preserve"> turbulent. Between it is undefined. The number is </w:t>
      </w:r>
      <w:r w:rsidR="00EC3359">
        <w:rPr>
          <w:lang w:val="en-US"/>
        </w:rPr>
        <w:t>affected by the velocity.</w:t>
      </w:r>
    </w:p>
    <w:p w14:paraId="62FBF9A5" w14:textId="75EAAE00" w:rsidR="00F07D9F" w:rsidRDefault="00EC3359" w:rsidP="00F36E71">
      <w:pPr>
        <w:rPr>
          <w:lang w:val="en-US"/>
        </w:rPr>
      </w:pPr>
      <w:r>
        <w:rPr>
          <w:lang w:val="en-US"/>
        </w:rPr>
        <w:t>What c</w:t>
      </w:r>
      <w:r w:rsidR="00F07D9F">
        <w:rPr>
          <w:lang w:val="en-US"/>
        </w:rPr>
        <w:t>auses the change? Resistance to blood flow?</w:t>
      </w:r>
    </w:p>
    <w:p w14:paraId="7BD0C884" w14:textId="77777777" w:rsidR="00E16926" w:rsidRDefault="00E16926" w:rsidP="00F36E71">
      <w:pPr>
        <w:rPr>
          <w:lang w:val="en-US"/>
        </w:rPr>
      </w:pPr>
    </w:p>
    <w:p w14:paraId="1DE4ED94" w14:textId="766D390B" w:rsidR="00E00744" w:rsidRDefault="00E00744" w:rsidP="00F36E71">
      <w:pPr>
        <w:rPr>
          <w:lang w:val="en-US"/>
        </w:rPr>
      </w:pPr>
    </w:p>
    <w:p w14:paraId="57324C23" w14:textId="3F9FBF58" w:rsidR="00ED3E23" w:rsidRDefault="00ED3E23">
      <w:pPr>
        <w:rPr>
          <w:lang w:val="en-US"/>
        </w:rPr>
      </w:pPr>
      <w:r>
        <w:rPr>
          <w:lang w:val="en-US"/>
        </w:rPr>
        <w:br w:type="page"/>
      </w:r>
    </w:p>
    <w:p w14:paraId="6E7C6AA2" w14:textId="366A42E3" w:rsidR="00ED3E23" w:rsidRDefault="00ED3E23" w:rsidP="00ED3E23">
      <w:pPr>
        <w:pStyle w:val="Rubrik1"/>
      </w:pPr>
      <w:r w:rsidRPr="00ED3E23">
        <w:lastRenderedPageBreak/>
        <w:t>Informationssökning</w:t>
      </w:r>
    </w:p>
    <w:p w14:paraId="2594D1B6" w14:textId="32595726" w:rsidR="00CB6020" w:rsidRDefault="00CB6020" w:rsidP="00CB6020">
      <w:hyperlink r:id="rId20" w:history="1">
        <w:r w:rsidRPr="001E115C">
          <w:rPr>
            <w:rStyle w:val="Hyperlnk"/>
          </w:rPr>
          <w:t>https://libguides.mau.se/c.php?g=656055&amp;p=4729581</w:t>
        </w:r>
      </w:hyperlink>
    </w:p>
    <w:p w14:paraId="007F7A6D" w14:textId="77777777" w:rsidR="00CB6020" w:rsidRPr="00CB6020" w:rsidRDefault="00CB6020" w:rsidP="00CB6020"/>
    <w:p w14:paraId="1C9E1B1F" w14:textId="1FF92ADC" w:rsidR="008B092E" w:rsidRPr="00EB4113" w:rsidRDefault="00771FF7" w:rsidP="00ED3E23">
      <w:pPr>
        <w:rPr>
          <w:b/>
          <w:bCs/>
        </w:rPr>
      </w:pPr>
      <w:r w:rsidRPr="008B092E">
        <w:rPr>
          <w:b/>
          <w:bCs/>
        </w:rPr>
        <w:t>Lärandemål</w:t>
      </w:r>
      <w:r w:rsidR="002D0E31" w:rsidRPr="008B092E">
        <w:rPr>
          <w:b/>
          <w:bCs/>
        </w:rPr>
        <w:t xml:space="preserve"> och kursinnehåll</w:t>
      </w:r>
    </w:p>
    <w:p w14:paraId="7E15D638" w14:textId="7221F5DB" w:rsidR="00ED3E23" w:rsidRDefault="008C48A1" w:rsidP="00ED3E23">
      <w:r>
        <w:t>Informationssökning, vetenskaplig</w:t>
      </w:r>
      <w:r w:rsidR="00DB4CA3">
        <w:t xml:space="preserve"> … och </w:t>
      </w:r>
      <w:r w:rsidR="00A92C53">
        <w:t>källkritik</w:t>
      </w:r>
      <w:r w:rsidR="00DB4CA3">
        <w:t>.</w:t>
      </w:r>
    </w:p>
    <w:p w14:paraId="1BE1BD2F" w14:textId="0042534E" w:rsidR="00DB4CA3" w:rsidRPr="00ED3E23" w:rsidRDefault="00CB6020" w:rsidP="00ED3E23">
      <w:r>
        <w:t>P</w:t>
      </w:r>
      <w:r w:rsidR="00796B6A">
        <w:t>opulär</w:t>
      </w:r>
      <w:r>
        <w:t>veten</w:t>
      </w:r>
      <w:r w:rsidR="00796B6A">
        <w:t>skaplig</w:t>
      </w:r>
      <w:r>
        <w:t xml:space="preserve"> text</w:t>
      </w:r>
      <w:r w:rsidR="00B6602A">
        <w:t xml:space="preserve"> (nere till höger</w:t>
      </w:r>
      <w:r w:rsidR="00FF7359">
        <w:t xml:space="preserve"> - nyhetsartikel</w:t>
      </w:r>
      <w:r w:rsidR="009A461F">
        <w:t>srapportering</w:t>
      </w:r>
      <w:r w:rsidR="00B6602A">
        <w:t>)</w:t>
      </w:r>
    </w:p>
    <w:p w14:paraId="54B05BFC" w14:textId="37C8B407" w:rsidR="00EB4113" w:rsidRDefault="00C26177" w:rsidP="00FB02FF">
      <w:pPr>
        <w:pStyle w:val="Liststycke"/>
        <w:numPr>
          <w:ilvl w:val="0"/>
          <w:numId w:val="23"/>
        </w:numPr>
      </w:pPr>
      <w:hyperlink r:id="rId21" w:history="1">
        <w:r w:rsidR="00F93C07" w:rsidRPr="00C26177">
          <w:rPr>
            <w:rStyle w:val="Hyperlnk"/>
          </w:rPr>
          <w:t>Referentgranskning</w:t>
        </w:r>
      </w:hyperlink>
      <w:r w:rsidR="00F93C07">
        <w:t xml:space="preserve"> (p</w:t>
      </w:r>
      <w:r w:rsidR="00EB4113">
        <w:t>eer</w:t>
      </w:r>
      <w:r w:rsidR="00F93C07">
        <w:t xml:space="preserve"> re</w:t>
      </w:r>
      <w:r w:rsidR="00EB4113">
        <w:t>vie</w:t>
      </w:r>
      <w:r w:rsidR="00827D5A">
        <w:t>w</w:t>
      </w:r>
      <w:r w:rsidR="00F93C07">
        <w:t>)</w:t>
      </w:r>
    </w:p>
    <w:p w14:paraId="4A396CEB" w14:textId="7459705B" w:rsidR="00827D5A" w:rsidRDefault="00827D5A" w:rsidP="00FB02FF">
      <w:pPr>
        <w:pStyle w:val="Liststycke"/>
        <w:numPr>
          <w:ilvl w:val="0"/>
          <w:numId w:val="23"/>
        </w:numPr>
      </w:pPr>
      <w:r>
        <w:t>Sammanställning</w:t>
      </w:r>
    </w:p>
    <w:p w14:paraId="41BA8C94" w14:textId="6B4DD83F" w:rsidR="00827D5A" w:rsidRDefault="00827D5A" w:rsidP="00FB02FF">
      <w:pPr>
        <w:pStyle w:val="Liststycke"/>
        <w:numPr>
          <w:ilvl w:val="0"/>
          <w:numId w:val="23"/>
        </w:numPr>
      </w:pPr>
      <w:r>
        <w:t>Vetenskaplig artikel/rapport</w:t>
      </w:r>
    </w:p>
    <w:p w14:paraId="246DCE1E" w14:textId="36AC1A2C" w:rsidR="004A71D3" w:rsidRDefault="004A71D3" w:rsidP="00FB02FF">
      <w:pPr>
        <w:pStyle w:val="Liststycke"/>
        <w:numPr>
          <w:ilvl w:val="0"/>
          <w:numId w:val="23"/>
        </w:numPr>
      </w:pPr>
      <w:r>
        <w:t>Metastudie</w:t>
      </w:r>
    </w:p>
    <w:p w14:paraId="3EF85FFD" w14:textId="79B0F998" w:rsidR="004A71D3" w:rsidRDefault="0086231E" w:rsidP="00FB02FF">
      <w:pPr>
        <w:pStyle w:val="Liststycke"/>
        <w:numPr>
          <w:ilvl w:val="0"/>
          <w:numId w:val="23"/>
        </w:numPr>
      </w:pPr>
      <w:r>
        <w:t>Generellt ska alla ”vetenskapliga artiklar” ifrågasättas</w:t>
      </w:r>
    </w:p>
    <w:p w14:paraId="156428CB" w14:textId="266AF6A9" w:rsidR="00970DED" w:rsidRDefault="00970DED" w:rsidP="00970DED"/>
    <w:p w14:paraId="708589CF" w14:textId="6D168C6B" w:rsidR="00970DED" w:rsidRDefault="00970DED" w:rsidP="00970DED">
      <w:r>
        <w:t>En manual. Det är sällan man vill beskriva en specifik sak, utan i många fall.</w:t>
      </w:r>
    </w:p>
    <w:p w14:paraId="1515C9CD" w14:textId="7FEB8AB8" w:rsidR="00970DED" w:rsidRDefault="00970DED" w:rsidP="00970DED"/>
    <w:p w14:paraId="0A35BF77" w14:textId="5D715971" w:rsidR="00970DED" w:rsidRDefault="00970DED" w:rsidP="00970DED">
      <w:pPr>
        <w:rPr>
          <w:b/>
          <w:bCs/>
        </w:rPr>
      </w:pPr>
      <w:r>
        <w:rPr>
          <w:b/>
          <w:bCs/>
        </w:rPr>
        <w:t>Vad kännetecknar vetenskaplig litteratur?</w:t>
      </w:r>
    </w:p>
    <w:p w14:paraId="4F7A105C" w14:textId="136F89EA" w:rsidR="00970DED" w:rsidRDefault="00E83D78" w:rsidP="00E83D78">
      <w:pPr>
        <w:pStyle w:val="Liststycke"/>
        <w:numPr>
          <w:ilvl w:val="0"/>
          <w:numId w:val="24"/>
        </w:numPr>
      </w:pPr>
      <w:r>
        <w:t>Ett invecklat vetenskapligt språk</w:t>
      </w:r>
    </w:p>
    <w:p w14:paraId="390AA4AF" w14:textId="0B5167C2" w:rsidR="00E05397" w:rsidRDefault="00E05397" w:rsidP="00E05397">
      <w:pPr>
        <w:pStyle w:val="Liststycke"/>
        <w:numPr>
          <w:ilvl w:val="1"/>
          <w:numId w:val="24"/>
        </w:numPr>
      </w:pPr>
      <w:r>
        <w:t>Skrivna av forskare för forskare</w:t>
      </w:r>
      <w:r w:rsidR="002B7B85">
        <w:t xml:space="preserve"> (tänkt motagare)</w:t>
      </w:r>
    </w:p>
    <w:p w14:paraId="61EE2762" w14:textId="10638486" w:rsidR="004C435E" w:rsidRDefault="00E05397" w:rsidP="009F0111">
      <w:pPr>
        <w:pStyle w:val="Liststycke"/>
        <w:numPr>
          <w:ilvl w:val="1"/>
          <w:numId w:val="24"/>
        </w:numPr>
      </w:pPr>
      <w:r>
        <w:t>Exakt terminologi – komplicerad för ovetare</w:t>
      </w:r>
    </w:p>
    <w:p w14:paraId="5C460B58" w14:textId="01CBAD92" w:rsidR="004C435E" w:rsidRDefault="004C435E" w:rsidP="004C435E">
      <w:pPr>
        <w:pStyle w:val="Liststycke"/>
        <w:numPr>
          <w:ilvl w:val="0"/>
          <w:numId w:val="24"/>
        </w:numPr>
      </w:pPr>
      <w:r>
        <w:t>Författare</w:t>
      </w:r>
    </w:p>
    <w:p w14:paraId="1B57D986" w14:textId="2B2B9D04" w:rsidR="004C435E" w:rsidRDefault="004C435E" w:rsidP="004C435E">
      <w:pPr>
        <w:pStyle w:val="Liststycke"/>
        <w:numPr>
          <w:ilvl w:val="1"/>
          <w:numId w:val="24"/>
        </w:numPr>
      </w:pPr>
      <w:r>
        <w:t>Tydligt redovisat vem som står bakom (författare, organisation)</w:t>
      </w:r>
    </w:p>
    <w:p w14:paraId="63AC25AD" w14:textId="7194A877" w:rsidR="007960A4" w:rsidRDefault="002B7B85" w:rsidP="009F0111">
      <w:pPr>
        <w:pStyle w:val="Liststycke"/>
        <w:numPr>
          <w:ilvl w:val="1"/>
          <w:numId w:val="24"/>
        </w:numPr>
      </w:pPr>
      <w:r>
        <w:t>Man kan både se och spåra författaren</w:t>
      </w:r>
    </w:p>
    <w:p w14:paraId="347B40E1" w14:textId="34741EF0" w:rsidR="004C435E" w:rsidRDefault="004C435E" w:rsidP="007960A4">
      <w:pPr>
        <w:pStyle w:val="Liststycke"/>
        <w:numPr>
          <w:ilvl w:val="0"/>
          <w:numId w:val="24"/>
        </w:numPr>
      </w:pPr>
      <w:r>
        <w:t>Redovisar inte bara slutsatser utan också metod och resultat som lett fram till slutsats.</w:t>
      </w:r>
    </w:p>
    <w:p w14:paraId="65D39B73" w14:textId="0B105663" w:rsidR="0052220F" w:rsidRDefault="0052220F" w:rsidP="0052220F">
      <w:pPr>
        <w:pStyle w:val="Liststycke"/>
        <w:numPr>
          <w:ilvl w:val="0"/>
          <w:numId w:val="24"/>
        </w:numPr>
      </w:pPr>
      <w:r>
        <w:t>Hänvisning</w:t>
      </w:r>
    </w:p>
    <w:p w14:paraId="7ADD7E33" w14:textId="5E2E41E0" w:rsidR="0052220F" w:rsidRDefault="0052220F" w:rsidP="0052220F">
      <w:pPr>
        <w:pStyle w:val="Liststycke"/>
        <w:numPr>
          <w:ilvl w:val="0"/>
          <w:numId w:val="24"/>
        </w:numPr>
      </w:pPr>
      <w:r>
        <w:t>Visar uppställning och resultat som kommit fram i både den egna studien och andras refererade studier. Annars utgår läsaren att resultaten är från den egna studien.</w:t>
      </w:r>
    </w:p>
    <w:p w14:paraId="2FA21B06" w14:textId="2F880E68" w:rsidR="007960A4" w:rsidRDefault="007960A4" w:rsidP="0052220F">
      <w:pPr>
        <w:pStyle w:val="Liststycke"/>
        <w:numPr>
          <w:ilvl w:val="0"/>
          <w:numId w:val="24"/>
        </w:numPr>
      </w:pPr>
      <w:r>
        <w:t>Tydligt vad som är egna resultat och andras (referenser finns)</w:t>
      </w:r>
    </w:p>
    <w:p w14:paraId="55A6FF86" w14:textId="566BC902" w:rsidR="00DA7B05" w:rsidRDefault="007960A4" w:rsidP="00DA7B05">
      <w:pPr>
        <w:pStyle w:val="Liststycke"/>
        <w:numPr>
          <w:ilvl w:val="0"/>
          <w:numId w:val="24"/>
        </w:numPr>
      </w:pPr>
      <w:r>
        <w:t xml:space="preserve">För forskningsartikel – en viss form </w:t>
      </w:r>
      <w:r w:rsidR="00DA7B05">
        <w:t xml:space="preserve">(format: </w:t>
      </w:r>
      <w:r>
        <w:t>sammanfattning, intro, material/metod, resultat, diskussion, referenslista)</w:t>
      </w:r>
    </w:p>
    <w:p w14:paraId="22192E4C" w14:textId="77961CA5" w:rsidR="009F0111" w:rsidRDefault="00DA7B05" w:rsidP="009F0111">
      <w:pPr>
        <w:pStyle w:val="Liststycke"/>
        <w:numPr>
          <w:ilvl w:val="1"/>
          <w:numId w:val="24"/>
        </w:numPr>
      </w:pPr>
      <w:r>
        <w:t>Naturligt och svårt att frångå</w:t>
      </w:r>
    </w:p>
    <w:p w14:paraId="20A3F29D" w14:textId="3B11D15B" w:rsidR="00DA7B05" w:rsidRDefault="00DA7B05" w:rsidP="00DA7B05">
      <w:pPr>
        <w:pStyle w:val="Liststycke"/>
        <w:numPr>
          <w:ilvl w:val="0"/>
          <w:numId w:val="24"/>
        </w:numPr>
      </w:pPr>
      <w:r>
        <w:t xml:space="preserve">Seriösa forskningsartiklar är vetenskapligt </w:t>
      </w:r>
      <w:r w:rsidR="009F0111">
        <w:t>fack-g</w:t>
      </w:r>
      <w:r>
        <w:t>ranskade (peer-review)</w:t>
      </w:r>
    </w:p>
    <w:p w14:paraId="35996F4B" w14:textId="54D5E2B2" w:rsidR="009F0111" w:rsidRDefault="009F0111" w:rsidP="009F0111">
      <w:pPr>
        <w:pStyle w:val="Liststycke"/>
        <w:numPr>
          <w:ilvl w:val="1"/>
          <w:numId w:val="24"/>
        </w:numPr>
      </w:pPr>
      <w:r>
        <w:t>Även forskare får dessa ”returer”</w:t>
      </w:r>
    </w:p>
    <w:p w14:paraId="2C66B124" w14:textId="04A8D69B" w:rsidR="009726BE" w:rsidRDefault="009726BE">
      <w:r>
        <w:br w:type="page"/>
      </w:r>
    </w:p>
    <w:p w14:paraId="46D11794" w14:textId="634BFD94" w:rsidR="009F0111" w:rsidRDefault="009F0111" w:rsidP="00373F13">
      <w:pPr>
        <w:pStyle w:val="Rubrik2"/>
      </w:pPr>
      <w:r>
        <w:lastRenderedPageBreak/>
        <w:t>Grundläggande källkritik</w:t>
      </w:r>
    </w:p>
    <w:p w14:paraId="754BEF67" w14:textId="20723D6B" w:rsidR="009F0111" w:rsidRPr="00BC3C89" w:rsidRDefault="009F0111" w:rsidP="009F0111">
      <w:pPr>
        <w:rPr>
          <w:rStyle w:val="Starkbetoning"/>
        </w:rPr>
      </w:pPr>
      <w:r w:rsidRPr="00BC3C89">
        <w:rPr>
          <w:rStyle w:val="Starkbetoning"/>
        </w:rPr>
        <w:t xml:space="preserve">Hur </w:t>
      </w:r>
      <w:r w:rsidR="00FB02FF" w:rsidRPr="00BC3C89">
        <w:rPr>
          <w:rStyle w:val="Starkbetoning"/>
        </w:rPr>
        <w:t>bedömer</w:t>
      </w:r>
      <w:r w:rsidRPr="00BC3C89">
        <w:rPr>
          <w:rStyle w:val="Starkbetoning"/>
        </w:rPr>
        <w:t xml:space="preserve"> man? Vilka krav finns?</w:t>
      </w:r>
    </w:p>
    <w:p w14:paraId="65A839EF" w14:textId="60CBDD38" w:rsidR="009726BE" w:rsidRDefault="009726BE" w:rsidP="009726BE">
      <w:r>
        <w:rPr>
          <w:b/>
          <w:bCs/>
        </w:rPr>
        <w:t>Ålder</w:t>
      </w:r>
      <w:r>
        <w:t xml:space="preserve"> – har det hänt något inom området sen det skrevs? (Enklaste metoden)</w:t>
      </w:r>
    </w:p>
    <w:p w14:paraId="07F28F5B" w14:textId="7B9B0201" w:rsidR="009726BE" w:rsidRDefault="009726BE" w:rsidP="009726BE">
      <w:pPr>
        <w:pStyle w:val="Liststycke"/>
        <w:numPr>
          <w:ilvl w:val="0"/>
          <w:numId w:val="26"/>
        </w:numPr>
      </w:pPr>
      <w:r>
        <w:t>Är källan relevant? Verkande fortfarande? Status?</w:t>
      </w:r>
    </w:p>
    <w:p w14:paraId="2458C334" w14:textId="2CDFFADB" w:rsidR="009726BE" w:rsidRDefault="009726BE" w:rsidP="009F0111">
      <w:r>
        <w:rPr>
          <w:b/>
          <w:bCs/>
        </w:rPr>
        <w:t xml:space="preserve">Referenser </w:t>
      </w:r>
      <w:r>
        <w:t>– finns det tydliga referenser? Verkar referenserna ha hög kvalitet?</w:t>
      </w:r>
      <w:r w:rsidR="00F773F6">
        <w:t xml:space="preserve"> Är det en variation i referenserna eller är allt från samma person?</w:t>
      </w:r>
    </w:p>
    <w:p w14:paraId="27A77468" w14:textId="5094BD8B" w:rsidR="00F773F6" w:rsidRDefault="00F773F6" w:rsidP="00F773F6">
      <w:pPr>
        <w:pStyle w:val="Liststycke"/>
        <w:numPr>
          <w:ilvl w:val="0"/>
          <w:numId w:val="26"/>
        </w:numPr>
      </w:pPr>
      <w:r>
        <w:t>Ser det ut som en rimlig litteratursökning?</w:t>
      </w:r>
    </w:p>
    <w:p w14:paraId="4CFE6772" w14:textId="57520B43" w:rsidR="00F773F6" w:rsidRDefault="00F773F6" w:rsidP="009F0111">
      <w:r>
        <w:rPr>
          <w:b/>
          <w:bCs/>
        </w:rPr>
        <w:t xml:space="preserve">Syfte </w:t>
      </w:r>
      <w:r>
        <w:t>– varför är det här publicerat? Vem har finansierat forskningen (projektet)?</w:t>
      </w:r>
    </w:p>
    <w:p w14:paraId="64372187" w14:textId="30ACB620" w:rsidR="008530FC" w:rsidRDefault="008530FC" w:rsidP="008530FC">
      <w:pPr>
        <w:pStyle w:val="Liststycke"/>
        <w:numPr>
          <w:ilvl w:val="0"/>
          <w:numId w:val="26"/>
        </w:numPr>
      </w:pPr>
      <w:r>
        <w:t>Har den ett budskap/en poäng?</w:t>
      </w:r>
    </w:p>
    <w:p w14:paraId="6CDA3589" w14:textId="33A7C9B3" w:rsidR="008530FC" w:rsidRDefault="00CD0031" w:rsidP="008530FC">
      <w:pPr>
        <w:pStyle w:val="Liststycke"/>
        <w:numPr>
          <w:ilvl w:val="0"/>
          <w:numId w:val="26"/>
        </w:numPr>
      </w:pPr>
      <w:r>
        <w:t>Försöker den förändra en åsikt?</w:t>
      </w:r>
    </w:p>
    <w:p w14:paraId="46F1AF9E" w14:textId="1C91E8E3" w:rsidR="00CD0031" w:rsidRDefault="00CD0031" w:rsidP="008530FC">
      <w:pPr>
        <w:pStyle w:val="Liststycke"/>
        <w:numPr>
          <w:ilvl w:val="0"/>
          <w:numId w:val="26"/>
        </w:numPr>
      </w:pPr>
      <w:r>
        <w:t>Inte nödvändigtvis dåligt, men man måste ”vara på sin vakt”</w:t>
      </w:r>
      <w:r w:rsidR="00775F6D">
        <w:t xml:space="preserve"> och titta på det igen!</w:t>
      </w:r>
    </w:p>
    <w:p w14:paraId="349D9865" w14:textId="4B99A43C" w:rsidR="008530FC" w:rsidRDefault="008530FC" w:rsidP="009F0111">
      <w:r>
        <w:rPr>
          <w:b/>
          <w:bCs/>
        </w:rPr>
        <w:t xml:space="preserve">Vetenskaplig trovärdighet </w:t>
      </w:r>
      <w:r>
        <w:t>– tycker du, utifrån din kunskap, att detta verkar sant?</w:t>
      </w:r>
    </w:p>
    <w:p w14:paraId="603E766D" w14:textId="46B4EA3D" w:rsidR="008530FC" w:rsidRDefault="00775F6D" w:rsidP="009F0111">
      <w:r>
        <w:rPr>
          <w:b/>
          <w:bCs/>
        </w:rPr>
        <w:t xml:space="preserve">Författarens trovärdighet </w:t>
      </w:r>
      <w:r>
        <w:t>– är det rimligt att den här författaren vet vad hen pratar om? Är det rimligt att den här texten är skriven av den här författaren?</w:t>
      </w:r>
    </w:p>
    <w:p w14:paraId="258B05EA" w14:textId="073905E7" w:rsidR="00BC3C89" w:rsidRDefault="00BC3C89" w:rsidP="00BC3C89">
      <w:pPr>
        <w:pStyle w:val="Liststycke"/>
        <w:numPr>
          <w:ilvl w:val="0"/>
          <w:numId w:val="27"/>
        </w:numPr>
      </w:pPr>
      <w:r>
        <w:t>Professor i vilket ämnesområde? Jämför fysiker med biolog.</w:t>
      </w:r>
    </w:p>
    <w:p w14:paraId="41253F2E" w14:textId="31A4241E" w:rsidR="00FB02FF" w:rsidRDefault="00FB02FF" w:rsidP="009F0111">
      <w:r>
        <w:rPr>
          <w:b/>
          <w:bCs/>
        </w:rPr>
        <w:t xml:space="preserve">Digital medvetenhet </w:t>
      </w:r>
      <w:r>
        <w:t>– varför får jag fram det här i min sökning?</w:t>
      </w:r>
    </w:p>
    <w:p w14:paraId="74917E20" w14:textId="561C6D3C" w:rsidR="00373F13" w:rsidRDefault="00373F13" w:rsidP="00373F13">
      <w:pPr>
        <w:pStyle w:val="Liststycke"/>
        <w:numPr>
          <w:ilvl w:val="0"/>
          <w:numId w:val="27"/>
        </w:numPr>
      </w:pPr>
      <w:r>
        <w:t>Finns det andra sätt att söka?</w:t>
      </w:r>
    </w:p>
    <w:p w14:paraId="1B9782D9" w14:textId="057FDC18" w:rsidR="00373F13" w:rsidRDefault="00373F13" w:rsidP="00373F13"/>
    <w:p w14:paraId="152B43D0" w14:textId="37D533CB" w:rsidR="00373F13" w:rsidRDefault="00373F13" w:rsidP="00373F13"/>
    <w:p w14:paraId="0930B330" w14:textId="637832CD" w:rsidR="00373F13" w:rsidRPr="00373F13" w:rsidRDefault="00373F13" w:rsidP="00373F13">
      <w:pPr>
        <w:pStyle w:val="Rubrik2"/>
        <w:rPr>
          <w:rStyle w:val="Starkbetoning"/>
        </w:rPr>
      </w:pPr>
      <w:r w:rsidRPr="00373F13">
        <w:rPr>
          <w:rStyle w:val="Starkbetoning"/>
        </w:rPr>
        <w:t>Referenser</w:t>
      </w:r>
    </w:p>
    <w:p w14:paraId="10C4D23F" w14:textId="31A33FC5" w:rsidR="00373F13" w:rsidRPr="00373F13" w:rsidRDefault="00373F13" w:rsidP="00373F13">
      <w:pPr>
        <w:rPr>
          <w:rStyle w:val="Starkbetoning"/>
        </w:rPr>
      </w:pPr>
      <w:r w:rsidRPr="00373F13">
        <w:rPr>
          <w:rStyle w:val="Starkbetoning"/>
        </w:rPr>
        <w:t>Varför använder man referenser?</w:t>
      </w:r>
    </w:p>
    <w:p w14:paraId="5ED246AD" w14:textId="5C796CF2" w:rsidR="00373F13" w:rsidRDefault="0067266E" w:rsidP="0067266E">
      <w:pPr>
        <w:pStyle w:val="Liststycke"/>
        <w:numPr>
          <w:ilvl w:val="0"/>
          <w:numId w:val="27"/>
        </w:numPr>
      </w:pPr>
      <w:r>
        <w:t>Så att läsaren vet var informationen kommer ifrån</w:t>
      </w:r>
    </w:p>
    <w:p w14:paraId="3955704F" w14:textId="5CC1C614" w:rsidR="0067266E" w:rsidRDefault="0067266E" w:rsidP="0067266E">
      <w:pPr>
        <w:pStyle w:val="Liststycke"/>
        <w:numPr>
          <w:ilvl w:val="0"/>
          <w:numId w:val="27"/>
        </w:numPr>
      </w:pPr>
      <w:r>
        <w:t>Gör det möjligt för läsaren själv att</w:t>
      </w:r>
    </w:p>
    <w:p w14:paraId="10D8E1EF" w14:textId="69487F0E" w:rsidR="0067266E" w:rsidRDefault="0067266E" w:rsidP="0067266E">
      <w:pPr>
        <w:pStyle w:val="Liststycke"/>
        <w:numPr>
          <w:ilvl w:val="0"/>
          <w:numId w:val="27"/>
        </w:numPr>
      </w:pPr>
      <w:r>
        <w:t>Ärlighet</w:t>
      </w:r>
    </w:p>
    <w:p w14:paraId="779EC21E" w14:textId="19F57140" w:rsidR="0067266E" w:rsidRDefault="0067266E" w:rsidP="0067266E"/>
    <w:p w14:paraId="780662AA" w14:textId="16E3F421" w:rsidR="0067266E" w:rsidRDefault="0067266E" w:rsidP="0067266E">
      <w:r>
        <w:rPr>
          <w:b/>
          <w:bCs/>
        </w:rPr>
        <w:t>Undvik plagiering</w:t>
      </w:r>
      <w:r w:rsidR="000C50B1">
        <w:rPr>
          <w:b/>
          <w:bCs/>
        </w:rPr>
        <w:t>!</w:t>
      </w:r>
      <w:r w:rsidR="000C50B1">
        <w:t xml:space="preserve"> Börja i tid. Använd dina egna ord. Referera till använda källor!</w:t>
      </w:r>
    </w:p>
    <w:p w14:paraId="42196022" w14:textId="5EDCBE75" w:rsidR="000C50B1" w:rsidRDefault="000C50B1" w:rsidP="0067266E">
      <w:r>
        <w:t xml:space="preserve">Om du kopierar från någon annan utan att berätta det </w:t>
      </w:r>
      <w:r w:rsidR="004658A5">
        <w:t>är det en form av stöld.</w:t>
      </w:r>
    </w:p>
    <w:p w14:paraId="1FCC91B3" w14:textId="77777777" w:rsidR="000A25EB" w:rsidRDefault="000A25EB" w:rsidP="0067266E"/>
    <w:p w14:paraId="6E070CB4" w14:textId="703EAD14" w:rsidR="000A25EB" w:rsidRPr="000C50B1" w:rsidRDefault="000A25EB" w:rsidP="0067266E">
      <w:r>
        <w:t>Citera inte långa texter</w:t>
      </w:r>
      <w:r w:rsidR="00F93A6F">
        <w:t xml:space="preserve">, utan använd mindre text. Alternativt skriv om och ange </w:t>
      </w:r>
      <w:bookmarkStart w:id="4" w:name="_GoBack"/>
      <w:bookmarkEnd w:id="4"/>
      <w:r w:rsidR="00F93A6F">
        <w:t>referens!</w:t>
      </w:r>
    </w:p>
    <w:sectPr w:rsidR="000A25EB" w:rsidRPr="000C50B1" w:rsidSect="00492702">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410B56" w14:textId="77777777" w:rsidR="00CC2806" w:rsidRDefault="00CC2806" w:rsidP="000A151F">
      <w:pPr>
        <w:spacing w:after="0" w:line="240" w:lineRule="auto"/>
      </w:pPr>
      <w:r>
        <w:separator/>
      </w:r>
    </w:p>
  </w:endnote>
  <w:endnote w:type="continuationSeparator" w:id="0">
    <w:p w14:paraId="5B9C4170" w14:textId="77777777" w:rsidR="00CC2806" w:rsidRDefault="00CC2806" w:rsidP="000A151F">
      <w:pPr>
        <w:spacing w:after="0" w:line="240" w:lineRule="auto"/>
      </w:pPr>
      <w:r>
        <w:continuationSeparator/>
      </w:r>
    </w:p>
  </w:endnote>
  <w:endnote w:type="continuationNotice" w:id="1">
    <w:p w14:paraId="242F891F" w14:textId="77777777" w:rsidR="00CC2806" w:rsidRDefault="00CC2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Minion Pro">
    <w:altName w:val="Cambria"/>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5AA1E" w14:textId="77777777" w:rsidR="00CC2806" w:rsidRDefault="00CC2806" w:rsidP="000A151F">
      <w:pPr>
        <w:spacing w:after="0" w:line="240" w:lineRule="auto"/>
      </w:pPr>
      <w:r>
        <w:separator/>
      </w:r>
    </w:p>
  </w:footnote>
  <w:footnote w:type="continuationSeparator" w:id="0">
    <w:p w14:paraId="13CB953E" w14:textId="77777777" w:rsidR="00CC2806" w:rsidRDefault="00CC2806" w:rsidP="000A151F">
      <w:pPr>
        <w:spacing w:after="0" w:line="240" w:lineRule="auto"/>
      </w:pPr>
      <w:r>
        <w:continuationSeparator/>
      </w:r>
    </w:p>
  </w:footnote>
  <w:footnote w:type="continuationNotice" w:id="1">
    <w:p w14:paraId="3C6588D5" w14:textId="77777777" w:rsidR="00CC2806" w:rsidRDefault="00CC28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C5350"/>
    <w:multiLevelType w:val="hybridMultilevel"/>
    <w:tmpl w:val="F3F0CE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6309BB"/>
    <w:multiLevelType w:val="hybridMultilevel"/>
    <w:tmpl w:val="FD24DA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A853CF0"/>
    <w:multiLevelType w:val="hybridMultilevel"/>
    <w:tmpl w:val="E3EEBD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D7322D8"/>
    <w:multiLevelType w:val="hybridMultilevel"/>
    <w:tmpl w:val="F9408E8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B2E57BD"/>
    <w:multiLevelType w:val="hybridMultilevel"/>
    <w:tmpl w:val="A04291C6"/>
    <w:lvl w:ilvl="0" w:tplc="C60406B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D284B4C"/>
    <w:multiLevelType w:val="hybridMultilevel"/>
    <w:tmpl w:val="E26AA5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6496FA8"/>
    <w:multiLevelType w:val="hybridMultilevel"/>
    <w:tmpl w:val="ACA49B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8395B58"/>
    <w:multiLevelType w:val="hybridMultilevel"/>
    <w:tmpl w:val="F5EE55CC"/>
    <w:lvl w:ilvl="0" w:tplc="041D0003">
      <w:start w:val="1"/>
      <w:numFmt w:val="bullet"/>
      <w:lvlText w:val="o"/>
      <w:lvlJc w:val="left"/>
      <w:pPr>
        <w:ind w:left="144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F713B4F"/>
    <w:multiLevelType w:val="hybridMultilevel"/>
    <w:tmpl w:val="9BCC6EE2"/>
    <w:lvl w:ilvl="0" w:tplc="3B4E69AC">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17177BF"/>
    <w:multiLevelType w:val="hybridMultilevel"/>
    <w:tmpl w:val="6ADC16E4"/>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4ED2BAC"/>
    <w:multiLevelType w:val="hybridMultilevel"/>
    <w:tmpl w:val="429CC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B1027ED"/>
    <w:multiLevelType w:val="hybridMultilevel"/>
    <w:tmpl w:val="B7DE6E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E852613"/>
    <w:multiLevelType w:val="hybridMultilevel"/>
    <w:tmpl w:val="D61C77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0B64236"/>
    <w:multiLevelType w:val="hybridMultilevel"/>
    <w:tmpl w:val="849CDC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9795DCC"/>
    <w:multiLevelType w:val="hybridMultilevel"/>
    <w:tmpl w:val="BBF4FD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ED509CA"/>
    <w:multiLevelType w:val="hybridMultilevel"/>
    <w:tmpl w:val="F3103888"/>
    <w:lvl w:ilvl="0" w:tplc="8A263806">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F4C63F0"/>
    <w:multiLevelType w:val="hybridMultilevel"/>
    <w:tmpl w:val="DD1AD59C"/>
    <w:lvl w:ilvl="0" w:tplc="633C61E2">
      <w:start w:val="1"/>
      <w:numFmt w:val="bullet"/>
      <w:lvlText w:val=""/>
      <w:lvlJc w:val="left"/>
      <w:pPr>
        <w:ind w:left="720" w:hanging="360"/>
      </w:pPr>
      <w:rPr>
        <w:rFonts w:ascii="Symbol" w:hAnsi="Symbol" w:hint="default"/>
        <w:color w:val="B4C6E7" w:themeColor="accent1" w:themeTint="66"/>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08D70EB"/>
    <w:multiLevelType w:val="hybridMultilevel"/>
    <w:tmpl w:val="F76A6648"/>
    <w:lvl w:ilvl="0" w:tplc="2F42694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2A3A72"/>
    <w:multiLevelType w:val="hybridMultilevel"/>
    <w:tmpl w:val="9910AAC8"/>
    <w:lvl w:ilvl="0" w:tplc="49189316">
      <w:start w:val="1"/>
      <w:numFmt w:val="bullet"/>
      <w:lvlText w:val=""/>
      <w:lvlJc w:val="left"/>
      <w:pPr>
        <w:ind w:left="720" w:hanging="360"/>
      </w:pPr>
      <w:rPr>
        <w:rFonts w:ascii="Symbol" w:hAnsi="Symbol" w:hint="default"/>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9C7757B"/>
    <w:multiLevelType w:val="hybridMultilevel"/>
    <w:tmpl w:val="9410AD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0C83636"/>
    <w:multiLevelType w:val="hybridMultilevel"/>
    <w:tmpl w:val="11EA99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193031B"/>
    <w:multiLevelType w:val="hybridMultilevel"/>
    <w:tmpl w:val="A4F8560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87B0837"/>
    <w:multiLevelType w:val="hybridMultilevel"/>
    <w:tmpl w:val="BF743790"/>
    <w:lvl w:ilvl="0" w:tplc="1AF487A8">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20740FF"/>
    <w:multiLevelType w:val="hybridMultilevel"/>
    <w:tmpl w:val="84DC92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7A710E62"/>
    <w:multiLevelType w:val="hybridMultilevel"/>
    <w:tmpl w:val="F8F444D4"/>
    <w:lvl w:ilvl="0" w:tplc="02D01D8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CFE6883"/>
    <w:multiLevelType w:val="hybridMultilevel"/>
    <w:tmpl w:val="025CC9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F715F8C"/>
    <w:multiLevelType w:val="hybridMultilevel"/>
    <w:tmpl w:val="638431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
  </w:num>
  <w:num w:numId="4">
    <w:abstractNumId w:val="0"/>
  </w:num>
  <w:num w:numId="5">
    <w:abstractNumId w:val="11"/>
  </w:num>
  <w:num w:numId="6">
    <w:abstractNumId w:val="19"/>
  </w:num>
  <w:num w:numId="7">
    <w:abstractNumId w:val="12"/>
  </w:num>
  <w:num w:numId="8">
    <w:abstractNumId w:val="21"/>
  </w:num>
  <w:num w:numId="9">
    <w:abstractNumId w:val="20"/>
  </w:num>
  <w:num w:numId="10">
    <w:abstractNumId w:val="7"/>
  </w:num>
  <w:num w:numId="11">
    <w:abstractNumId w:val="3"/>
  </w:num>
  <w:num w:numId="12">
    <w:abstractNumId w:val="2"/>
  </w:num>
  <w:num w:numId="13">
    <w:abstractNumId w:val="15"/>
  </w:num>
  <w:num w:numId="14">
    <w:abstractNumId w:val="25"/>
  </w:num>
  <w:num w:numId="15">
    <w:abstractNumId w:val="5"/>
  </w:num>
  <w:num w:numId="16">
    <w:abstractNumId w:val="18"/>
  </w:num>
  <w:num w:numId="17">
    <w:abstractNumId w:val="8"/>
  </w:num>
  <w:num w:numId="18">
    <w:abstractNumId w:val="17"/>
  </w:num>
  <w:num w:numId="19">
    <w:abstractNumId w:val="16"/>
  </w:num>
  <w:num w:numId="20">
    <w:abstractNumId w:val="24"/>
  </w:num>
  <w:num w:numId="21">
    <w:abstractNumId w:val="13"/>
  </w:num>
  <w:num w:numId="22">
    <w:abstractNumId w:val="22"/>
  </w:num>
  <w:num w:numId="23">
    <w:abstractNumId w:val="10"/>
  </w:num>
  <w:num w:numId="24">
    <w:abstractNumId w:val="6"/>
  </w:num>
  <w:num w:numId="25">
    <w:abstractNumId w:val="9"/>
  </w:num>
  <w:num w:numId="26">
    <w:abstractNumId w:val="26"/>
  </w:num>
  <w:num w:numId="27">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1014"/>
    <w:rsid w:val="000018B8"/>
    <w:rsid w:val="00001D3B"/>
    <w:rsid w:val="00002D80"/>
    <w:rsid w:val="00002DA9"/>
    <w:rsid w:val="00003872"/>
    <w:rsid w:val="00003C63"/>
    <w:rsid w:val="00004443"/>
    <w:rsid w:val="00004A14"/>
    <w:rsid w:val="00004C23"/>
    <w:rsid w:val="00004FED"/>
    <w:rsid w:val="000052C6"/>
    <w:rsid w:val="000056D6"/>
    <w:rsid w:val="00006626"/>
    <w:rsid w:val="00006723"/>
    <w:rsid w:val="00007144"/>
    <w:rsid w:val="0000739A"/>
    <w:rsid w:val="00010B61"/>
    <w:rsid w:val="00010C86"/>
    <w:rsid w:val="000113F6"/>
    <w:rsid w:val="0001204D"/>
    <w:rsid w:val="00012658"/>
    <w:rsid w:val="000135EC"/>
    <w:rsid w:val="00013B3D"/>
    <w:rsid w:val="0001599E"/>
    <w:rsid w:val="00015A0C"/>
    <w:rsid w:val="00016D57"/>
    <w:rsid w:val="00017BCA"/>
    <w:rsid w:val="000204FE"/>
    <w:rsid w:val="00020AE6"/>
    <w:rsid w:val="00021432"/>
    <w:rsid w:val="00021A27"/>
    <w:rsid w:val="0002289F"/>
    <w:rsid w:val="00022BC3"/>
    <w:rsid w:val="000236C6"/>
    <w:rsid w:val="00023738"/>
    <w:rsid w:val="00023A75"/>
    <w:rsid w:val="000242A8"/>
    <w:rsid w:val="0002441C"/>
    <w:rsid w:val="00025014"/>
    <w:rsid w:val="000253CA"/>
    <w:rsid w:val="00025505"/>
    <w:rsid w:val="00026771"/>
    <w:rsid w:val="00026BA2"/>
    <w:rsid w:val="00026E34"/>
    <w:rsid w:val="00026EC9"/>
    <w:rsid w:val="000275AF"/>
    <w:rsid w:val="0002763A"/>
    <w:rsid w:val="00030180"/>
    <w:rsid w:val="00030234"/>
    <w:rsid w:val="00030BC7"/>
    <w:rsid w:val="00030D7B"/>
    <w:rsid w:val="0003135B"/>
    <w:rsid w:val="000316CC"/>
    <w:rsid w:val="00031E51"/>
    <w:rsid w:val="0003200D"/>
    <w:rsid w:val="000326C0"/>
    <w:rsid w:val="00032804"/>
    <w:rsid w:val="00033C6D"/>
    <w:rsid w:val="00035131"/>
    <w:rsid w:val="0003597A"/>
    <w:rsid w:val="00035A5C"/>
    <w:rsid w:val="000366A8"/>
    <w:rsid w:val="00036701"/>
    <w:rsid w:val="00036769"/>
    <w:rsid w:val="000368C2"/>
    <w:rsid w:val="00036CA7"/>
    <w:rsid w:val="00040489"/>
    <w:rsid w:val="00041B72"/>
    <w:rsid w:val="00041E77"/>
    <w:rsid w:val="0004289D"/>
    <w:rsid w:val="000431E0"/>
    <w:rsid w:val="00043583"/>
    <w:rsid w:val="00043715"/>
    <w:rsid w:val="00043750"/>
    <w:rsid w:val="000440C5"/>
    <w:rsid w:val="00044688"/>
    <w:rsid w:val="000447F4"/>
    <w:rsid w:val="000449D1"/>
    <w:rsid w:val="00044FDD"/>
    <w:rsid w:val="00045232"/>
    <w:rsid w:val="00045E59"/>
    <w:rsid w:val="00046F36"/>
    <w:rsid w:val="000473C9"/>
    <w:rsid w:val="00047C73"/>
    <w:rsid w:val="00047D9E"/>
    <w:rsid w:val="00047E11"/>
    <w:rsid w:val="00050549"/>
    <w:rsid w:val="000506AA"/>
    <w:rsid w:val="00050E7D"/>
    <w:rsid w:val="00050EF0"/>
    <w:rsid w:val="00051841"/>
    <w:rsid w:val="00051B25"/>
    <w:rsid w:val="0005258E"/>
    <w:rsid w:val="0005279C"/>
    <w:rsid w:val="00053761"/>
    <w:rsid w:val="000537BF"/>
    <w:rsid w:val="000545E8"/>
    <w:rsid w:val="0005488E"/>
    <w:rsid w:val="000548E8"/>
    <w:rsid w:val="00054992"/>
    <w:rsid w:val="00055197"/>
    <w:rsid w:val="0005560F"/>
    <w:rsid w:val="000558D0"/>
    <w:rsid w:val="00055A4B"/>
    <w:rsid w:val="0005681C"/>
    <w:rsid w:val="00057AD1"/>
    <w:rsid w:val="00060D0C"/>
    <w:rsid w:val="000620EF"/>
    <w:rsid w:val="0006294F"/>
    <w:rsid w:val="000637D5"/>
    <w:rsid w:val="00063EC5"/>
    <w:rsid w:val="00064DA0"/>
    <w:rsid w:val="00065C5C"/>
    <w:rsid w:val="0006662C"/>
    <w:rsid w:val="00067243"/>
    <w:rsid w:val="000701F5"/>
    <w:rsid w:val="00070E94"/>
    <w:rsid w:val="00072A53"/>
    <w:rsid w:val="00072F07"/>
    <w:rsid w:val="00073661"/>
    <w:rsid w:val="0007373C"/>
    <w:rsid w:val="00074066"/>
    <w:rsid w:val="000754E3"/>
    <w:rsid w:val="00075AB1"/>
    <w:rsid w:val="00075B7E"/>
    <w:rsid w:val="00075DAE"/>
    <w:rsid w:val="00075EE9"/>
    <w:rsid w:val="00076005"/>
    <w:rsid w:val="000772F3"/>
    <w:rsid w:val="0007736F"/>
    <w:rsid w:val="00077DF9"/>
    <w:rsid w:val="000804ED"/>
    <w:rsid w:val="0008069C"/>
    <w:rsid w:val="00080F14"/>
    <w:rsid w:val="000811A0"/>
    <w:rsid w:val="0008178B"/>
    <w:rsid w:val="000820B7"/>
    <w:rsid w:val="00082225"/>
    <w:rsid w:val="00082422"/>
    <w:rsid w:val="000826DA"/>
    <w:rsid w:val="000828BE"/>
    <w:rsid w:val="00082B03"/>
    <w:rsid w:val="00082B0F"/>
    <w:rsid w:val="00083377"/>
    <w:rsid w:val="00083708"/>
    <w:rsid w:val="00083B97"/>
    <w:rsid w:val="00083DE5"/>
    <w:rsid w:val="000841C7"/>
    <w:rsid w:val="000844B7"/>
    <w:rsid w:val="000844CD"/>
    <w:rsid w:val="00084B75"/>
    <w:rsid w:val="00084F80"/>
    <w:rsid w:val="00084FF8"/>
    <w:rsid w:val="00085BBD"/>
    <w:rsid w:val="00086622"/>
    <w:rsid w:val="00086A87"/>
    <w:rsid w:val="00086BFD"/>
    <w:rsid w:val="0008714D"/>
    <w:rsid w:val="00087B5B"/>
    <w:rsid w:val="00087BF8"/>
    <w:rsid w:val="00087FEE"/>
    <w:rsid w:val="000903AD"/>
    <w:rsid w:val="00090531"/>
    <w:rsid w:val="00091B02"/>
    <w:rsid w:val="00091BD8"/>
    <w:rsid w:val="000921DF"/>
    <w:rsid w:val="00092FBC"/>
    <w:rsid w:val="00093196"/>
    <w:rsid w:val="00093F1C"/>
    <w:rsid w:val="00095731"/>
    <w:rsid w:val="0009603E"/>
    <w:rsid w:val="00096BD8"/>
    <w:rsid w:val="00097459"/>
    <w:rsid w:val="000977B2"/>
    <w:rsid w:val="00097A66"/>
    <w:rsid w:val="000A0476"/>
    <w:rsid w:val="000A05C4"/>
    <w:rsid w:val="000A0A33"/>
    <w:rsid w:val="000A0D3C"/>
    <w:rsid w:val="000A0EA9"/>
    <w:rsid w:val="000A0EB4"/>
    <w:rsid w:val="000A151F"/>
    <w:rsid w:val="000A1925"/>
    <w:rsid w:val="000A241B"/>
    <w:rsid w:val="000A25EB"/>
    <w:rsid w:val="000A3676"/>
    <w:rsid w:val="000A47AF"/>
    <w:rsid w:val="000A4F88"/>
    <w:rsid w:val="000A5581"/>
    <w:rsid w:val="000A56E9"/>
    <w:rsid w:val="000A57E8"/>
    <w:rsid w:val="000A612C"/>
    <w:rsid w:val="000A6A4E"/>
    <w:rsid w:val="000A6D82"/>
    <w:rsid w:val="000A6ED9"/>
    <w:rsid w:val="000A735F"/>
    <w:rsid w:val="000A75E4"/>
    <w:rsid w:val="000A7C50"/>
    <w:rsid w:val="000A7CF8"/>
    <w:rsid w:val="000B00C8"/>
    <w:rsid w:val="000B0311"/>
    <w:rsid w:val="000B0A6D"/>
    <w:rsid w:val="000B0C51"/>
    <w:rsid w:val="000B14DD"/>
    <w:rsid w:val="000B1671"/>
    <w:rsid w:val="000B17E8"/>
    <w:rsid w:val="000B355A"/>
    <w:rsid w:val="000B38F3"/>
    <w:rsid w:val="000B3E46"/>
    <w:rsid w:val="000B433F"/>
    <w:rsid w:val="000B4424"/>
    <w:rsid w:val="000B48C1"/>
    <w:rsid w:val="000B4F50"/>
    <w:rsid w:val="000B6B3B"/>
    <w:rsid w:val="000B7773"/>
    <w:rsid w:val="000C05A0"/>
    <w:rsid w:val="000C09EC"/>
    <w:rsid w:val="000C0FE1"/>
    <w:rsid w:val="000C1044"/>
    <w:rsid w:val="000C3E5D"/>
    <w:rsid w:val="000C4678"/>
    <w:rsid w:val="000C50B1"/>
    <w:rsid w:val="000C5621"/>
    <w:rsid w:val="000C581B"/>
    <w:rsid w:val="000C5EDB"/>
    <w:rsid w:val="000C63A3"/>
    <w:rsid w:val="000C65E3"/>
    <w:rsid w:val="000C68EC"/>
    <w:rsid w:val="000C6C86"/>
    <w:rsid w:val="000C718D"/>
    <w:rsid w:val="000C7512"/>
    <w:rsid w:val="000C75D4"/>
    <w:rsid w:val="000C77A9"/>
    <w:rsid w:val="000D0645"/>
    <w:rsid w:val="000D091A"/>
    <w:rsid w:val="000D0943"/>
    <w:rsid w:val="000D0F3B"/>
    <w:rsid w:val="000D15A4"/>
    <w:rsid w:val="000D20D9"/>
    <w:rsid w:val="000D2301"/>
    <w:rsid w:val="000D2902"/>
    <w:rsid w:val="000D3381"/>
    <w:rsid w:val="000D3B59"/>
    <w:rsid w:val="000D3E1A"/>
    <w:rsid w:val="000D4BCE"/>
    <w:rsid w:val="000D5AE2"/>
    <w:rsid w:val="000D5FDA"/>
    <w:rsid w:val="000D6D5A"/>
    <w:rsid w:val="000D7523"/>
    <w:rsid w:val="000E0E3C"/>
    <w:rsid w:val="000E0F3B"/>
    <w:rsid w:val="000E1236"/>
    <w:rsid w:val="000E1571"/>
    <w:rsid w:val="000E2B43"/>
    <w:rsid w:val="000E4735"/>
    <w:rsid w:val="000E4769"/>
    <w:rsid w:val="000E4E61"/>
    <w:rsid w:val="000E5B3A"/>
    <w:rsid w:val="000E633F"/>
    <w:rsid w:val="000E683D"/>
    <w:rsid w:val="000E7814"/>
    <w:rsid w:val="000F10E8"/>
    <w:rsid w:val="000F24CF"/>
    <w:rsid w:val="000F3023"/>
    <w:rsid w:val="000F430F"/>
    <w:rsid w:val="000F435C"/>
    <w:rsid w:val="000F46E7"/>
    <w:rsid w:val="000F4CC4"/>
    <w:rsid w:val="000F6198"/>
    <w:rsid w:val="000F6381"/>
    <w:rsid w:val="000F64DC"/>
    <w:rsid w:val="000F6CC8"/>
    <w:rsid w:val="000F71FE"/>
    <w:rsid w:val="000F748E"/>
    <w:rsid w:val="000F7855"/>
    <w:rsid w:val="000F7B08"/>
    <w:rsid w:val="001003BD"/>
    <w:rsid w:val="00100438"/>
    <w:rsid w:val="00100754"/>
    <w:rsid w:val="0010111C"/>
    <w:rsid w:val="001014D9"/>
    <w:rsid w:val="00101A68"/>
    <w:rsid w:val="00101AEC"/>
    <w:rsid w:val="00101B76"/>
    <w:rsid w:val="00102BE3"/>
    <w:rsid w:val="00103219"/>
    <w:rsid w:val="00103C46"/>
    <w:rsid w:val="00105155"/>
    <w:rsid w:val="001057C6"/>
    <w:rsid w:val="00105950"/>
    <w:rsid w:val="00105CB3"/>
    <w:rsid w:val="00106503"/>
    <w:rsid w:val="00106578"/>
    <w:rsid w:val="001065A8"/>
    <w:rsid w:val="001067FE"/>
    <w:rsid w:val="00106C33"/>
    <w:rsid w:val="00106C80"/>
    <w:rsid w:val="00106FF0"/>
    <w:rsid w:val="00110136"/>
    <w:rsid w:val="0011022F"/>
    <w:rsid w:val="001107DE"/>
    <w:rsid w:val="001118D1"/>
    <w:rsid w:val="001121E8"/>
    <w:rsid w:val="00112E55"/>
    <w:rsid w:val="00112E7B"/>
    <w:rsid w:val="0011312A"/>
    <w:rsid w:val="001131ED"/>
    <w:rsid w:val="0011373F"/>
    <w:rsid w:val="001137C3"/>
    <w:rsid w:val="00113EB0"/>
    <w:rsid w:val="001147A0"/>
    <w:rsid w:val="00115075"/>
    <w:rsid w:val="00115BF2"/>
    <w:rsid w:val="00116214"/>
    <w:rsid w:val="001164F0"/>
    <w:rsid w:val="00116E91"/>
    <w:rsid w:val="00117B0E"/>
    <w:rsid w:val="001200F1"/>
    <w:rsid w:val="0012010C"/>
    <w:rsid w:val="001202EF"/>
    <w:rsid w:val="001211BA"/>
    <w:rsid w:val="00121CE0"/>
    <w:rsid w:val="0012242A"/>
    <w:rsid w:val="0012280C"/>
    <w:rsid w:val="001232B9"/>
    <w:rsid w:val="00123603"/>
    <w:rsid w:val="001250E9"/>
    <w:rsid w:val="00125BA0"/>
    <w:rsid w:val="00125BE1"/>
    <w:rsid w:val="0012610E"/>
    <w:rsid w:val="00126243"/>
    <w:rsid w:val="00126AA7"/>
    <w:rsid w:val="00126B3F"/>
    <w:rsid w:val="00127241"/>
    <w:rsid w:val="001308A2"/>
    <w:rsid w:val="00131EB2"/>
    <w:rsid w:val="0013240A"/>
    <w:rsid w:val="00132410"/>
    <w:rsid w:val="001326BB"/>
    <w:rsid w:val="001329C1"/>
    <w:rsid w:val="00132B8E"/>
    <w:rsid w:val="00133D09"/>
    <w:rsid w:val="00134652"/>
    <w:rsid w:val="00134EB1"/>
    <w:rsid w:val="00134ED2"/>
    <w:rsid w:val="00134F14"/>
    <w:rsid w:val="001358D4"/>
    <w:rsid w:val="00135A5A"/>
    <w:rsid w:val="00135C0F"/>
    <w:rsid w:val="00135CA7"/>
    <w:rsid w:val="00136A01"/>
    <w:rsid w:val="00140495"/>
    <w:rsid w:val="00140B39"/>
    <w:rsid w:val="00141471"/>
    <w:rsid w:val="001416F6"/>
    <w:rsid w:val="0014194B"/>
    <w:rsid w:val="00141D86"/>
    <w:rsid w:val="00142715"/>
    <w:rsid w:val="0014276B"/>
    <w:rsid w:val="001427E7"/>
    <w:rsid w:val="00143149"/>
    <w:rsid w:val="00143889"/>
    <w:rsid w:val="001447A8"/>
    <w:rsid w:val="00144C25"/>
    <w:rsid w:val="00145029"/>
    <w:rsid w:val="001450A3"/>
    <w:rsid w:val="00145248"/>
    <w:rsid w:val="0014533A"/>
    <w:rsid w:val="00147407"/>
    <w:rsid w:val="00151DDC"/>
    <w:rsid w:val="00152199"/>
    <w:rsid w:val="00152281"/>
    <w:rsid w:val="00153C0E"/>
    <w:rsid w:val="00153D3E"/>
    <w:rsid w:val="00153F01"/>
    <w:rsid w:val="0015401E"/>
    <w:rsid w:val="001546D7"/>
    <w:rsid w:val="00154C17"/>
    <w:rsid w:val="00154CFD"/>
    <w:rsid w:val="001551A1"/>
    <w:rsid w:val="001553A8"/>
    <w:rsid w:val="001562B5"/>
    <w:rsid w:val="0015649E"/>
    <w:rsid w:val="001567AF"/>
    <w:rsid w:val="00156DFA"/>
    <w:rsid w:val="00156F1D"/>
    <w:rsid w:val="00157833"/>
    <w:rsid w:val="00160CA7"/>
    <w:rsid w:val="00161315"/>
    <w:rsid w:val="00162099"/>
    <w:rsid w:val="0016235B"/>
    <w:rsid w:val="001641CA"/>
    <w:rsid w:val="001645AA"/>
    <w:rsid w:val="00164683"/>
    <w:rsid w:val="00164CB4"/>
    <w:rsid w:val="00164F09"/>
    <w:rsid w:val="001655C8"/>
    <w:rsid w:val="0016576F"/>
    <w:rsid w:val="00165B77"/>
    <w:rsid w:val="0016603E"/>
    <w:rsid w:val="00166B5C"/>
    <w:rsid w:val="001675EF"/>
    <w:rsid w:val="00167A98"/>
    <w:rsid w:val="001705C2"/>
    <w:rsid w:val="00170BFD"/>
    <w:rsid w:val="00172E22"/>
    <w:rsid w:val="001742D1"/>
    <w:rsid w:val="00174D49"/>
    <w:rsid w:val="00175077"/>
    <w:rsid w:val="00175238"/>
    <w:rsid w:val="00175776"/>
    <w:rsid w:val="001762B9"/>
    <w:rsid w:val="00177105"/>
    <w:rsid w:val="001772AB"/>
    <w:rsid w:val="001773F7"/>
    <w:rsid w:val="001775CB"/>
    <w:rsid w:val="0017768A"/>
    <w:rsid w:val="00180367"/>
    <w:rsid w:val="00180A70"/>
    <w:rsid w:val="00181641"/>
    <w:rsid w:val="00181941"/>
    <w:rsid w:val="00181D41"/>
    <w:rsid w:val="001822D9"/>
    <w:rsid w:val="00182A3C"/>
    <w:rsid w:val="001831CC"/>
    <w:rsid w:val="00183592"/>
    <w:rsid w:val="00184486"/>
    <w:rsid w:val="00185179"/>
    <w:rsid w:val="00185931"/>
    <w:rsid w:val="00185F2D"/>
    <w:rsid w:val="0018676B"/>
    <w:rsid w:val="00186B82"/>
    <w:rsid w:val="00187289"/>
    <w:rsid w:val="0018765B"/>
    <w:rsid w:val="00187B2C"/>
    <w:rsid w:val="00187D4C"/>
    <w:rsid w:val="00190B9E"/>
    <w:rsid w:val="00190C89"/>
    <w:rsid w:val="0019110F"/>
    <w:rsid w:val="0019144A"/>
    <w:rsid w:val="00191B73"/>
    <w:rsid w:val="00191E82"/>
    <w:rsid w:val="0019348D"/>
    <w:rsid w:val="00193868"/>
    <w:rsid w:val="00194013"/>
    <w:rsid w:val="00194281"/>
    <w:rsid w:val="001944D0"/>
    <w:rsid w:val="00194C2C"/>
    <w:rsid w:val="00195096"/>
    <w:rsid w:val="0019663D"/>
    <w:rsid w:val="0019694A"/>
    <w:rsid w:val="00197E57"/>
    <w:rsid w:val="001A0FEB"/>
    <w:rsid w:val="001A126C"/>
    <w:rsid w:val="001A1E13"/>
    <w:rsid w:val="001A2665"/>
    <w:rsid w:val="001A2847"/>
    <w:rsid w:val="001A2C53"/>
    <w:rsid w:val="001A3C24"/>
    <w:rsid w:val="001A490E"/>
    <w:rsid w:val="001A4A4D"/>
    <w:rsid w:val="001A5124"/>
    <w:rsid w:val="001A51E1"/>
    <w:rsid w:val="001A5A24"/>
    <w:rsid w:val="001A5D7C"/>
    <w:rsid w:val="001A5E07"/>
    <w:rsid w:val="001A5F68"/>
    <w:rsid w:val="001A6459"/>
    <w:rsid w:val="001A6554"/>
    <w:rsid w:val="001A6582"/>
    <w:rsid w:val="001A66CC"/>
    <w:rsid w:val="001A71A7"/>
    <w:rsid w:val="001A7255"/>
    <w:rsid w:val="001A73E0"/>
    <w:rsid w:val="001A7A91"/>
    <w:rsid w:val="001B1328"/>
    <w:rsid w:val="001B15B5"/>
    <w:rsid w:val="001B1654"/>
    <w:rsid w:val="001B1B58"/>
    <w:rsid w:val="001B2204"/>
    <w:rsid w:val="001B29E7"/>
    <w:rsid w:val="001B30C5"/>
    <w:rsid w:val="001B36B4"/>
    <w:rsid w:val="001B410F"/>
    <w:rsid w:val="001B4126"/>
    <w:rsid w:val="001B4AA0"/>
    <w:rsid w:val="001B4ABF"/>
    <w:rsid w:val="001B5A2E"/>
    <w:rsid w:val="001B6071"/>
    <w:rsid w:val="001B63B3"/>
    <w:rsid w:val="001B6664"/>
    <w:rsid w:val="001B749E"/>
    <w:rsid w:val="001B781C"/>
    <w:rsid w:val="001B7C85"/>
    <w:rsid w:val="001B7E1C"/>
    <w:rsid w:val="001C0B6B"/>
    <w:rsid w:val="001C0BFE"/>
    <w:rsid w:val="001C0C16"/>
    <w:rsid w:val="001C1295"/>
    <w:rsid w:val="001C1755"/>
    <w:rsid w:val="001C2117"/>
    <w:rsid w:val="001C2550"/>
    <w:rsid w:val="001C2DBA"/>
    <w:rsid w:val="001C2F5E"/>
    <w:rsid w:val="001C42DD"/>
    <w:rsid w:val="001C46F0"/>
    <w:rsid w:val="001C4AFB"/>
    <w:rsid w:val="001C59BD"/>
    <w:rsid w:val="001C5A08"/>
    <w:rsid w:val="001C5B3D"/>
    <w:rsid w:val="001C60D8"/>
    <w:rsid w:val="001C6204"/>
    <w:rsid w:val="001C6270"/>
    <w:rsid w:val="001C6589"/>
    <w:rsid w:val="001C6DB6"/>
    <w:rsid w:val="001C72AF"/>
    <w:rsid w:val="001C76CD"/>
    <w:rsid w:val="001D07DA"/>
    <w:rsid w:val="001D0FDD"/>
    <w:rsid w:val="001D1681"/>
    <w:rsid w:val="001D2511"/>
    <w:rsid w:val="001D3393"/>
    <w:rsid w:val="001D3502"/>
    <w:rsid w:val="001D4611"/>
    <w:rsid w:val="001D4802"/>
    <w:rsid w:val="001D4A16"/>
    <w:rsid w:val="001D4A87"/>
    <w:rsid w:val="001D50A0"/>
    <w:rsid w:val="001D5984"/>
    <w:rsid w:val="001D6116"/>
    <w:rsid w:val="001D6410"/>
    <w:rsid w:val="001D7294"/>
    <w:rsid w:val="001E08CB"/>
    <w:rsid w:val="001E09D7"/>
    <w:rsid w:val="001E0E18"/>
    <w:rsid w:val="001E1988"/>
    <w:rsid w:val="001E1AF4"/>
    <w:rsid w:val="001E1C38"/>
    <w:rsid w:val="001E1C88"/>
    <w:rsid w:val="001E26EA"/>
    <w:rsid w:val="001E27FF"/>
    <w:rsid w:val="001E31A5"/>
    <w:rsid w:val="001E33B7"/>
    <w:rsid w:val="001E3D18"/>
    <w:rsid w:val="001E432D"/>
    <w:rsid w:val="001E45E4"/>
    <w:rsid w:val="001E50DA"/>
    <w:rsid w:val="001E575F"/>
    <w:rsid w:val="001E578A"/>
    <w:rsid w:val="001E60B5"/>
    <w:rsid w:val="001E6770"/>
    <w:rsid w:val="001E6860"/>
    <w:rsid w:val="001E6A69"/>
    <w:rsid w:val="001E6F5E"/>
    <w:rsid w:val="001E72DB"/>
    <w:rsid w:val="001E7869"/>
    <w:rsid w:val="001F0BDD"/>
    <w:rsid w:val="001F1733"/>
    <w:rsid w:val="001F1CC0"/>
    <w:rsid w:val="001F281C"/>
    <w:rsid w:val="001F2C8A"/>
    <w:rsid w:val="001F2DDD"/>
    <w:rsid w:val="001F2F34"/>
    <w:rsid w:val="001F33D3"/>
    <w:rsid w:val="001F4CC3"/>
    <w:rsid w:val="001F5DC7"/>
    <w:rsid w:val="001F60FA"/>
    <w:rsid w:val="001F61C8"/>
    <w:rsid w:val="001F633D"/>
    <w:rsid w:val="001F69CB"/>
    <w:rsid w:val="001F6A13"/>
    <w:rsid w:val="001F6F43"/>
    <w:rsid w:val="001F742C"/>
    <w:rsid w:val="001F7D15"/>
    <w:rsid w:val="0020060E"/>
    <w:rsid w:val="00200878"/>
    <w:rsid w:val="00200B1A"/>
    <w:rsid w:val="00200CD1"/>
    <w:rsid w:val="00202788"/>
    <w:rsid w:val="00203504"/>
    <w:rsid w:val="00203608"/>
    <w:rsid w:val="002036B1"/>
    <w:rsid w:val="00203978"/>
    <w:rsid w:val="00203CDB"/>
    <w:rsid w:val="00203F2F"/>
    <w:rsid w:val="0020426C"/>
    <w:rsid w:val="00204B84"/>
    <w:rsid w:val="00204F0B"/>
    <w:rsid w:val="00205CFC"/>
    <w:rsid w:val="00206066"/>
    <w:rsid w:val="00206258"/>
    <w:rsid w:val="002065B0"/>
    <w:rsid w:val="00207306"/>
    <w:rsid w:val="00207939"/>
    <w:rsid w:val="00212D92"/>
    <w:rsid w:val="0021306B"/>
    <w:rsid w:val="00213BE4"/>
    <w:rsid w:val="00213FB7"/>
    <w:rsid w:val="002149CC"/>
    <w:rsid w:val="00214B0A"/>
    <w:rsid w:val="00214C91"/>
    <w:rsid w:val="002151C8"/>
    <w:rsid w:val="002156E3"/>
    <w:rsid w:val="002166D9"/>
    <w:rsid w:val="00216818"/>
    <w:rsid w:val="0021693B"/>
    <w:rsid w:val="00217251"/>
    <w:rsid w:val="0021777F"/>
    <w:rsid w:val="002179D5"/>
    <w:rsid w:val="00217AEC"/>
    <w:rsid w:val="00220094"/>
    <w:rsid w:val="00220638"/>
    <w:rsid w:val="0022096F"/>
    <w:rsid w:val="002210CE"/>
    <w:rsid w:val="002215A7"/>
    <w:rsid w:val="00221DFC"/>
    <w:rsid w:val="00222DD7"/>
    <w:rsid w:val="00222E36"/>
    <w:rsid w:val="002232CD"/>
    <w:rsid w:val="00224D70"/>
    <w:rsid w:val="00225467"/>
    <w:rsid w:val="00225498"/>
    <w:rsid w:val="00225784"/>
    <w:rsid w:val="00225AF8"/>
    <w:rsid w:val="00226181"/>
    <w:rsid w:val="0022624B"/>
    <w:rsid w:val="00226DDA"/>
    <w:rsid w:val="00227335"/>
    <w:rsid w:val="002273C5"/>
    <w:rsid w:val="00227D8F"/>
    <w:rsid w:val="00227DF6"/>
    <w:rsid w:val="0023000E"/>
    <w:rsid w:val="00231F1A"/>
    <w:rsid w:val="00232249"/>
    <w:rsid w:val="00233856"/>
    <w:rsid w:val="002338CC"/>
    <w:rsid w:val="0023453C"/>
    <w:rsid w:val="00235AE0"/>
    <w:rsid w:val="00236068"/>
    <w:rsid w:val="002364E5"/>
    <w:rsid w:val="002369FA"/>
    <w:rsid w:val="00236B52"/>
    <w:rsid w:val="00236F90"/>
    <w:rsid w:val="0023708B"/>
    <w:rsid w:val="00237902"/>
    <w:rsid w:val="00237AD6"/>
    <w:rsid w:val="00237B4F"/>
    <w:rsid w:val="002408E1"/>
    <w:rsid w:val="00241649"/>
    <w:rsid w:val="00242C8B"/>
    <w:rsid w:val="00243771"/>
    <w:rsid w:val="00243FE3"/>
    <w:rsid w:val="0024448D"/>
    <w:rsid w:val="00244BD9"/>
    <w:rsid w:val="00245163"/>
    <w:rsid w:val="002451A2"/>
    <w:rsid w:val="002451E8"/>
    <w:rsid w:val="002452AD"/>
    <w:rsid w:val="002454D7"/>
    <w:rsid w:val="00246146"/>
    <w:rsid w:val="002461CD"/>
    <w:rsid w:val="00246C6B"/>
    <w:rsid w:val="00247210"/>
    <w:rsid w:val="00247571"/>
    <w:rsid w:val="002475DF"/>
    <w:rsid w:val="002508F8"/>
    <w:rsid w:val="00250C2B"/>
    <w:rsid w:val="00250EC0"/>
    <w:rsid w:val="00251032"/>
    <w:rsid w:val="002512E5"/>
    <w:rsid w:val="002517A9"/>
    <w:rsid w:val="00252E22"/>
    <w:rsid w:val="0025311E"/>
    <w:rsid w:val="00253314"/>
    <w:rsid w:val="00253C47"/>
    <w:rsid w:val="00254C50"/>
    <w:rsid w:val="00255243"/>
    <w:rsid w:val="002559A3"/>
    <w:rsid w:val="00256093"/>
    <w:rsid w:val="00256520"/>
    <w:rsid w:val="00257804"/>
    <w:rsid w:val="002600B2"/>
    <w:rsid w:val="00261284"/>
    <w:rsid w:val="002614CF"/>
    <w:rsid w:val="00261F42"/>
    <w:rsid w:val="00262327"/>
    <w:rsid w:val="002629FC"/>
    <w:rsid w:val="00264800"/>
    <w:rsid w:val="00264B4D"/>
    <w:rsid w:val="00264F1D"/>
    <w:rsid w:val="00265809"/>
    <w:rsid w:val="00265859"/>
    <w:rsid w:val="002660B0"/>
    <w:rsid w:val="00266500"/>
    <w:rsid w:val="002665B6"/>
    <w:rsid w:val="002671BE"/>
    <w:rsid w:val="0027009C"/>
    <w:rsid w:val="00270694"/>
    <w:rsid w:val="00270A3C"/>
    <w:rsid w:val="0027143F"/>
    <w:rsid w:val="002714A1"/>
    <w:rsid w:val="00271509"/>
    <w:rsid w:val="002715F4"/>
    <w:rsid w:val="00271CC5"/>
    <w:rsid w:val="00272A8A"/>
    <w:rsid w:val="002731F7"/>
    <w:rsid w:val="00273908"/>
    <w:rsid w:val="00273EA4"/>
    <w:rsid w:val="00273F4D"/>
    <w:rsid w:val="00274158"/>
    <w:rsid w:val="00274A7A"/>
    <w:rsid w:val="0027507D"/>
    <w:rsid w:val="00275B6D"/>
    <w:rsid w:val="00276A4C"/>
    <w:rsid w:val="00276C55"/>
    <w:rsid w:val="00276EF5"/>
    <w:rsid w:val="002772AF"/>
    <w:rsid w:val="00277433"/>
    <w:rsid w:val="00277EFA"/>
    <w:rsid w:val="002802FD"/>
    <w:rsid w:val="00280313"/>
    <w:rsid w:val="0028087D"/>
    <w:rsid w:val="00280FC5"/>
    <w:rsid w:val="002819FE"/>
    <w:rsid w:val="00282035"/>
    <w:rsid w:val="00283959"/>
    <w:rsid w:val="00283AC2"/>
    <w:rsid w:val="00284F66"/>
    <w:rsid w:val="002852C9"/>
    <w:rsid w:val="0028550A"/>
    <w:rsid w:val="002855BB"/>
    <w:rsid w:val="0028618C"/>
    <w:rsid w:val="002878E8"/>
    <w:rsid w:val="00287AB0"/>
    <w:rsid w:val="00290CAD"/>
    <w:rsid w:val="00290DB6"/>
    <w:rsid w:val="00291426"/>
    <w:rsid w:val="002924E5"/>
    <w:rsid w:val="00293837"/>
    <w:rsid w:val="00293CC8"/>
    <w:rsid w:val="002940ED"/>
    <w:rsid w:val="0029519A"/>
    <w:rsid w:val="00296400"/>
    <w:rsid w:val="00296792"/>
    <w:rsid w:val="00296BB9"/>
    <w:rsid w:val="00296BCD"/>
    <w:rsid w:val="002976EB"/>
    <w:rsid w:val="00297B02"/>
    <w:rsid w:val="002A0757"/>
    <w:rsid w:val="002A0C31"/>
    <w:rsid w:val="002A0E06"/>
    <w:rsid w:val="002A1461"/>
    <w:rsid w:val="002A3F6E"/>
    <w:rsid w:val="002A4145"/>
    <w:rsid w:val="002A4174"/>
    <w:rsid w:val="002A4BA5"/>
    <w:rsid w:val="002A5420"/>
    <w:rsid w:val="002A569B"/>
    <w:rsid w:val="002A5E14"/>
    <w:rsid w:val="002A65AD"/>
    <w:rsid w:val="002A674E"/>
    <w:rsid w:val="002A707F"/>
    <w:rsid w:val="002A7FD8"/>
    <w:rsid w:val="002B02BE"/>
    <w:rsid w:val="002B0625"/>
    <w:rsid w:val="002B1C45"/>
    <w:rsid w:val="002B21A0"/>
    <w:rsid w:val="002B3047"/>
    <w:rsid w:val="002B342C"/>
    <w:rsid w:val="002B359B"/>
    <w:rsid w:val="002B38F1"/>
    <w:rsid w:val="002B3DB4"/>
    <w:rsid w:val="002B3FD9"/>
    <w:rsid w:val="002B413B"/>
    <w:rsid w:val="002B4C6A"/>
    <w:rsid w:val="002B518A"/>
    <w:rsid w:val="002B7837"/>
    <w:rsid w:val="002B7917"/>
    <w:rsid w:val="002B7B85"/>
    <w:rsid w:val="002B7E56"/>
    <w:rsid w:val="002C0EF2"/>
    <w:rsid w:val="002C1378"/>
    <w:rsid w:val="002C1962"/>
    <w:rsid w:val="002C211A"/>
    <w:rsid w:val="002C3441"/>
    <w:rsid w:val="002C3998"/>
    <w:rsid w:val="002C40A9"/>
    <w:rsid w:val="002C509A"/>
    <w:rsid w:val="002C5EF6"/>
    <w:rsid w:val="002C6C11"/>
    <w:rsid w:val="002C6DFB"/>
    <w:rsid w:val="002C718B"/>
    <w:rsid w:val="002C7A81"/>
    <w:rsid w:val="002C7E29"/>
    <w:rsid w:val="002C7E9F"/>
    <w:rsid w:val="002D090C"/>
    <w:rsid w:val="002D0E31"/>
    <w:rsid w:val="002D28E7"/>
    <w:rsid w:val="002D2F43"/>
    <w:rsid w:val="002D3A1B"/>
    <w:rsid w:val="002D3A94"/>
    <w:rsid w:val="002D3C07"/>
    <w:rsid w:val="002D3D53"/>
    <w:rsid w:val="002D41EC"/>
    <w:rsid w:val="002D42C9"/>
    <w:rsid w:val="002D54E4"/>
    <w:rsid w:val="002D570C"/>
    <w:rsid w:val="002D59BF"/>
    <w:rsid w:val="002D65B8"/>
    <w:rsid w:val="002D6880"/>
    <w:rsid w:val="002D6986"/>
    <w:rsid w:val="002D6BA3"/>
    <w:rsid w:val="002D7CF8"/>
    <w:rsid w:val="002E0047"/>
    <w:rsid w:val="002E010E"/>
    <w:rsid w:val="002E04FA"/>
    <w:rsid w:val="002E09D1"/>
    <w:rsid w:val="002E1037"/>
    <w:rsid w:val="002E1304"/>
    <w:rsid w:val="002E1B38"/>
    <w:rsid w:val="002E20E9"/>
    <w:rsid w:val="002E2FCE"/>
    <w:rsid w:val="002E36E8"/>
    <w:rsid w:val="002E434B"/>
    <w:rsid w:val="002E4BAF"/>
    <w:rsid w:val="002E5567"/>
    <w:rsid w:val="002E6B17"/>
    <w:rsid w:val="002E7034"/>
    <w:rsid w:val="002F0706"/>
    <w:rsid w:val="002F1081"/>
    <w:rsid w:val="002F1260"/>
    <w:rsid w:val="002F12B8"/>
    <w:rsid w:val="002F1645"/>
    <w:rsid w:val="002F17A5"/>
    <w:rsid w:val="002F1C12"/>
    <w:rsid w:val="002F221F"/>
    <w:rsid w:val="002F2479"/>
    <w:rsid w:val="002F345A"/>
    <w:rsid w:val="002F356C"/>
    <w:rsid w:val="002F43FD"/>
    <w:rsid w:val="002F50A3"/>
    <w:rsid w:val="002F5380"/>
    <w:rsid w:val="002F6AFF"/>
    <w:rsid w:val="002F6D1B"/>
    <w:rsid w:val="002F6ED6"/>
    <w:rsid w:val="002F7F1C"/>
    <w:rsid w:val="0030006B"/>
    <w:rsid w:val="00300E76"/>
    <w:rsid w:val="00301063"/>
    <w:rsid w:val="0030118F"/>
    <w:rsid w:val="00301325"/>
    <w:rsid w:val="003023AB"/>
    <w:rsid w:val="00302CE2"/>
    <w:rsid w:val="00303F6D"/>
    <w:rsid w:val="00304BD2"/>
    <w:rsid w:val="003063A8"/>
    <w:rsid w:val="00307804"/>
    <w:rsid w:val="00307ED9"/>
    <w:rsid w:val="00310046"/>
    <w:rsid w:val="003108F9"/>
    <w:rsid w:val="003109F4"/>
    <w:rsid w:val="003115D3"/>
    <w:rsid w:val="0031236A"/>
    <w:rsid w:val="00312950"/>
    <w:rsid w:val="003129AA"/>
    <w:rsid w:val="00312D85"/>
    <w:rsid w:val="00313A1F"/>
    <w:rsid w:val="00313DCE"/>
    <w:rsid w:val="00313F19"/>
    <w:rsid w:val="0031416A"/>
    <w:rsid w:val="0031433F"/>
    <w:rsid w:val="00315192"/>
    <w:rsid w:val="003151E6"/>
    <w:rsid w:val="00315504"/>
    <w:rsid w:val="00315679"/>
    <w:rsid w:val="0031598A"/>
    <w:rsid w:val="00315A26"/>
    <w:rsid w:val="00316AE3"/>
    <w:rsid w:val="00316FBB"/>
    <w:rsid w:val="00317CE7"/>
    <w:rsid w:val="00317E6C"/>
    <w:rsid w:val="0032057E"/>
    <w:rsid w:val="0032107A"/>
    <w:rsid w:val="00321EA5"/>
    <w:rsid w:val="00322A35"/>
    <w:rsid w:val="00322B52"/>
    <w:rsid w:val="003232A2"/>
    <w:rsid w:val="00323DD7"/>
    <w:rsid w:val="0032412B"/>
    <w:rsid w:val="00324346"/>
    <w:rsid w:val="003243A5"/>
    <w:rsid w:val="00326F60"/>
    <w:rsid w:val="0032738C"/>
    <w:rsid w:val="00327741"/>
    <w:rsid w:val="00327C60"/>
    <w:rsid w:val="00327E74"/>
    <w:rsid w:val="00330B2F"/>
    <w:rsid w:val="00330B6B"/>
    <w:rsid w:val="0033121E"/>
    <w:rsid w:val="0033214F"/>
    <w:rsid w:val="0033215C"/>
    <w:rsid w:val="003326D3"/>
    <w:rsid w:val="00333178"/>
    <w:rsid w:val="00333214"/>
    <w:rsid w:val="00333D2F"/>
    <w:rsid w:val="00333FA8"/>
    <w:rsid w:val="00334476"/>
    <w:rsid w:val="003345FB"/>
    <w:rsid w:val="003346A8"/>
    <w:rsid w:val="00334A41"/>
    <w:rsid w:val="00334DE5"/>
    <w:rsid w:val="00334F09"/>
    <w:rsid w:val="00335206"/>
    <w:rsid w:val="00335498"/>
    <w:rsid w:val="0033613B"/>
    <w:rsid w:val="00336839"/>
    <w:rsid w:val="00337CCE"/>
    <w:rsid w:val="00337D67"/>
    <w:rsid w:val="00337DEB"/>
    <w:rsid w:val="00337E51"/>
    <w:rsid w:val="00340019"/>
    <w:rsid w:val="00340153"/>
    <w:rsid w:val="00340484"/>
    <w:rsid w:val="00340543"/>
    <w:rsid w:val="00340A30"/>
    <w:rsid w:val="00340D5B"/>
    <w:rsid w:val="00340EAB"/>
    <w:rsid w:val="00341EC5"/>
    <w:rsid w:val="0034284C"/>
    <w:rsid w:val="003430C2"/>
    <w:rsid w:val="003434A4"/>
    <w:rsid w:val="003444BC"/>
    <w:rsid w:val="003446D5"/>
    <w:rsid w:val="00345214"/>
    <w:rsid w:val="003456E9"/>
    <w:rsid w:val="003464A4"/>
    <w:rsid w:val="00346B7F"/>
    <w:rsid w:val="0034796B"/>
    <w:rsid w:val="00350567"/>
    <w:rsid w:val="00351872"/>
    <w:rsid w:val="003520E0"/>
    <w:rsid w:val="003523BF"/>
    <w:rsid w:val="00352DBC"/>
    <w:rsid w:val="00353E91"/>
    <w:rsid w:val="00353F64"/>
    <w:rsid w:val="00354BAF"/>
    <w:rsid w:val="003554C9"/>
    <w:rsid w:val="00355CF6"/>
    <w:rsid w:val="00356126"/>
    <w:rsid w:val="00356546"/>
    <w:rsid w:val="003574EF"/>
    <w:rsid w:val="00357BE0"/>
    <w:rsid w:val="00360A1E"/>
    <w:rsid w:val="0036143D"/>
    <w:rsid w:val="003623BD"/>
    <w:rsid w:val="00362B15"/>
    <w:rsid w:val="0036353F"/>
    <w:rsid w:val="00363639"/>
    <w:rsid w:val="003638FA"/>
    <w:rsid w:val="0036481E"/>
    <w:rsid w:val="00364F8A"/>
    <w:rsid w:val="00365393"/>
    <w:rsid w:val="00365636"/>
    <w:rsid w:val="0036688F"/>
    <w:rsid w:val="003668E2"/>
    <w:rsid w:val="00367044"/>
    <w:rsid w:val="0037046D"/>
    <w:rsid w:val="00370F04"/>
    <w:rsid w:val="003712B5"/>
    <w:rsid w:val="00371585"/>
    <w:rsid w:val="00371955"/>
    <w:rsid w:val="00371DB8"/>
    <w:rsid w:val="00372026"/>
    <w:rsid w:val="003720BD"/>
    <w:rsid w:val="003726AD"/>
    <w:rsid w:val="003730AE"/>
    <w:rsid w:val="0037379B"/>
    <w:rsid w:val="00373F13"/>
    <w:rsid w:val="00374ACD"/>
    <w:rsid w:val="0037548A"/>
    <w:rsid w:val="00375905"/>
    <w:rsid w:val="003761BA"/>
    <w:rsid w:val="0037648F"/>
    <w:rsid w:val="003766BB"/>
    <w:rsid w:val="003766F6"/>
    <w:rsid w:val="003771C6"/>
    <w:rsid w:val="00380ADB"/>
    <w:rsid w:val="003817D3"/>
    <w:rsid w:val="003829B6"/>
    <w:rsid w:val="003829BC"/>
    <w:rsid w:val="003837E2"/>
    <w:rsid w:val="0038403E"/>
    <w:rsid w:val="00385483"/>
    <w:rsid w:val="0038571D"/>
    <w:rsid w:val="00385811"/>
    <w:rsid w:val="00385EFE"/>
    <w:rsid w:val="0038621E"/>
    <w:rsid w:val="0038631D"/>
    <w:rsid w:val="003865C2"/>
    <w:rsid w:val="00386EF0"/>
    <w:rsid w:val="00387152"/>
    <w:rsid w:val="003873D9"/>
    <w:rsid w:val="00387806"/>
    <w:rsid w:val="0039015F"/>
    <w:rsid w:val="003906D0"/>
    <w:rsid w:val="00391F11"/>
    <w:rsid w:val="00392F74"/>
    <w:rsid w:val="003931BE"/>
    <w:rsid w:val="00393C28"/>
    <w:rsid w:val="0039433B"/>
    <w:rsid w:val="00394AD5"/>
    <w:rsid w:val="00394E8A"/>
    <w:rsid w:val="00394F6F"/>
    <w:rsid w:val="00395599"/>
    <w:rsid w:val="003959ED"/>
    <w:rsid w:val="0039631C"/>
    <w:rsid w:val="00396595"/>
    <w:rsid w:val="0039673A"/>
    <w:rsid w:val="00396D41"/>
    <w:rsid w:val="003971A3"/>
    <w:rsid w:val="003973A9"/>
    <w:rsid w:val="00397AAA"/>
    <w:rsid w:val="003A20D3"/>
    <w:rsid w:val="003A2245"/>
    <w:rsid w:val="003A35D8"/>
    <w:rsid w:val="003A4111"/>
    <w:rsid w:val="003A425A"/>
    <w:rsid w:val="003A439A"/>
    <w:rsid w:val="003A4B85"/>
    <w:rsid w:val="003A520E"/>
    <w:rsid w:val="003A694E"/>
    <w:rsid w:val="003B024F"/>
    <w:rsid w:val="003B059A"/>
    <w:rsid w:val="003B0784"/>
    <w:rsid w:val="003B07FD"/>
    <w:rsid w:val="003B26AF"/>
    <w:rsid w:val="003B287D"/>
    <w:rsid w:val="003B29C2"/>
    <w:rsid w:val="003B2BB4"/>
    <w:rsid w:val="003B2CCE"/>
    <w:rsid w:val="003B3E44"/>
    <w:rsid w:val="003B3F76"/>
    <w:rsid w:val="003B46C1"/>
    <w:rsid w:val="003B5FF1"/>
    <w:rsid w:val="003B60FF"/>
    <w:rsid w:val="003B622E"/>
    <w:rsid w:val="003B6411"/>
    <w:rsid w:val="003B6B3D"/>
    <w:rsid w:val="003B6DFE"/>
    <w:rsid w:val="003B6E51"/>
    <w:rsid w:val="003B6FF1"/>
    <w:rsid w:val="003B71E7"/>
    <w:rsid w:val="003C063E"/>
    <w:rsid w:val="003C0756"/>
    <w:rsid w:val="003C08D5"/>
    <w:rsid w:val="003C1686"/>
    <w:rsid w:val="003C3A2F"/>
    <w:rsid w:val="003C4215"/>
    <w:rsid w:val="003C4872"/>
    <w:rsid w:val="003C4D25"/>
    <w:rsid w:val="003C5CC8"/>
    <w:rsid w:val="003C5D42"/>
    <w:rsid w:val="003C671C"/>
    <w:rsid w:val="003C732F"/>
    <w:rsid w:val="003D0078"/>
    <w:rsid w:val="003D0354"/>
    <w:rsid w:val="003D07AC"/>
    <w:rsid w:val="003D0D60"/>
    <w:rsid w:val="003D0F24"/>
    <w:rsid w:val="003D146A"/>
    <w:rsid w:val="003D1586"/>
    <w:rsid w:val="003D1C1E"/>
    <w:rsid w:val="003D2922"/>
    <w:rsid w:val="003D3022"/>
    <w:rsid w:val="003D364E"/>
    <w:rsid w:val="003D3A28"/>
    <w:rsid w:val="003D3A74"/>
    <w:rsid w:val="003D4366"/>
    <w:rsid w:val="003D4553"/>
    <w:rsid w:val="003D483C"/>
    <w:rsid w:val="003D4879"/>
    <w:rsid w:val="003D4A1E"/>
    <w:rsid w:val="003D4D7C"/>
    <w:rsid w:val="003D5046"/>
    <w:rsid w:val="003D5489"/>
    <w:rsid w:val="003D5CED"/>
    <w:rsid w:val="003D6CFD"/>
    <w:rsid w:val="003D6FA0"/>
    <w:rsid w:val="003D7379"/>
    <w:rsid w:val="003D7DB6"/>
    <w:rsid w:val="003D7DEE"/>
    <w:rsid w:val="003E03C7"/>
    <w:rsid w:val="003E04AD"/>
    <w:rsid w:val="003E1C32"/>
    <w:rsid w:val="003E1DA2"/>
    <w:rsid w:val="003E2C11"/>
    <w:rsid w:val="003E3F5A"/>
    <w:rsid w:val="003E42D2"/>
    <w:rsid w:val="003E4590"/>
    <w:rsid w:val="003E532C"/>
    <w:rsid w:val="003E5BAF"/>
    <w:rsid w:val="003E6702"/>
    <w:rsid w:val="003E67D1"/>
    <w:rsid w:val="003E6A03"/>
    <w:rsid w:val="003E71A7"/>
    <w:rsid w:val="003E71CB"/>
    <w:rsid w:val="003E73F7"/>
    <w:rsid w:val="003E7960"/>
    <w:rsid w:val="003F0117"/>
    <w:rsid w:val="003F023E"/>
    <w:rsid w:val="003F069E"/>
    <w:rsid w:val="003F1735"/>
    <w:rsid w:val="003F1D9B"/>
    <w:rsid w:val="003F1E8D"/>
    <w:rsid w:val="003F1FD5"/>
    <w:rsid w:val="003F2AC6"/>
    <w:rsid w:val="003F2E7C"/>
    <w:rsid w:val="003F3677"/>
    <w:rsid w:val="003F3771"/>
    <w:rsid w:val="003F3BB6"/>
    <w:rsid w:val="003F3EE5"/>
    <w:rsid w:val="003F49F0"/>
    <w:rsid w:val="003F4D7C"/>
    <w:rsid w:val="003F4E8B"/>
    <w:rsid w:val="003F533D"/>
    <w:rsid w:val="003F6344"/>
    <w:rsid w:val="003F6A43"/>
    <w:rsid w:val="003F7FA8"/>
    <w:rsid w:val="004006C6"/>
    <w:rsid w:val="004012A1"/>
    <w:rsid w:val="00401F13"/>
    <w:rsid w:val="00402AF6"/>
    <w:rsid w:val="004033FE"/>
    <w:rsid w:val="004038EF"/>
    <w:rsid w:val="00404720"/>
    <w:rsid w:val="00404E5B"/>
    <w:rsid w:val="00405623"/>
    <w:rsid w:val="004057B8"/>
    <w:rsid w:val="00406061"/>
    <w:rsid w:val="00406CAA"/>
    <w:rsid w:val="00407A4C"/>
    <w:rsid w:val="004102B0"/>
    <w:rsid w:val="0041097A"/>
    <w:rsid w:val="00410FDF"/>
    <w:rsid w:val="00411E97"/>
    <w:rsid w:val="00411EFA"/>
    <w:rsid w:val="004124BF"/>
    <w:rsid w:val="00412611"/>
    <w:rsid w:val="00412802"/>
    <w:rsid w:val="004136FD"/>
    <w:rsid w:val="00414289"/>
    <w:rsid w:val="004142B2"/>
    <w:rsid w:val="00414D26"/>
    <w:rsid w:val="00415191"/>
    <w:rsid w:val="004165BE"/>
    <w:rsid w:val="004166C6"/>
    <w:rsid w:val="004178BB"/>
    <w:rsid w:val="00417E53"/>
    <w:rsid w:val="00420908"/>
    <w:rsid w:val="004211AB"/>
    <w:rsid w:val="0042171B"/>
    <w:rsid w:val="00421929"/>
    <w:rsid w:val="00421B97"/>
    <w:rsid w:val="00422932"/>
    <w:rsid w:val="00422FC3"/>
    <w:rsid w:val="00424797"/>
    <w:rsid w:val="00424B46"/>
    <w:rsid w:val="00424CF3"/>
    <w:rsid w:val="00425209"/>
    <w:rsid w:val="00425810"/>
    <w:rsid w:val="00426C5E"/>
    <w:rsid w:val="004274B4"/>
    <w:rsid w:val="0042796A"/>
    <w:rsid w:val="00427B79"/>
    <w:rsid w:val="00430046"/>
    <w:rsid w:val="004307A7"/>
    <w:rsid w:val="004314F9"/>
    <w:rsid w:val="00431C8E"/>
    <w:rsid w:val="004326C4"/>
    <w:rsid w:val="00432D85"/>
    <w:rsid w:val="00434035"/>
    <w:rsid w:val="00434640"/>
    <w:rsid w:val="00434DF4"/>
    <w:rsid w:val="00437916"/>
    <w:rsid w:val="00437D3C"/>
    <w:rsid w:val="004406A7"/>
    <w:rsid w:val="00440CA2"/>
    <w:rsid w:val="00441C41"/>
    <w:rsid w:val="00442C44"/>
    <w:rsid w:val="00442FC0"/>
    <w:rsid w:val="004435A6"/>
    <w:rsid w:val="00443AAB"/>
    <w:rsid w:val="00443C8B"/>
    <w:rsid w:val="00444B1C"/>
    <w:rsid w:val="00444F3E"/>
    <w:rsid w:val="004458C3"/>
    <w:rsid w:val="004465E8"/>
    <w:rsid w:val="004473B3"/>
    <w:rsid w:val="00447C5B"/>
    <w:rsid w:val="00447D0E"/>
    <w:rsid w:val="00447FD4"/>
    <w:rsid w:val="004501BE"/>
    <w:rsid w:val="00450B62"/>
    <w:rsid w:val="00451C34"/>
    <w:rsid w:val="00451CE2"/>
    <w:rsid w:val="00451DFC"/>
    <w:rsid w:val="00452F4A"/>
    <w:rsid w:val="00453A27"/>
    <w:rsid w:val="00454225"/>
    <w:rsid w:val="0045547D"/>
    <w:rsid w:val="00456F1A"/>
    <w:rsid w:val="004576E9"/>
    <w:rsid w:val="00457E12"/>
    <w:rsid w:val="0046039F"/>
    <w:rsid w:val="00460FA3"/>
    <w:rsid w:val="0046205C"/>
    <w:rsid w:val="00463627"/>
    <w:rsid w:val="0046389F"/>
    <w:rsid w:val="00463C12"/>
    <w:rsid w:val="004643B5"/>
    <w:rsid w:val="0046511D"/>
    <w:rsid w:val="004655A6"/>
    <w:rsid w:val="004656C4"/>
    <w:rsid w:val="004658A5"/>
    <w:rsid w:val="00467A8D"/>
    <w:rsid w:val="00467B87"/>
    <w:rsid w:val="0047035D"/>
    <w:rsid w:val="0047081F"/>
    <w:rsid w:val="004710CE"/>
    <w:rsid w:val="004713A6"/>
    <w:rsid w:val="00471A41"/>
    <w:rsid w:val="00472244"/>
    <w:rsid w:val="00472A84"/>
    <w:rsid w:val="00472FA7"/>
    <w:rsid w:val="004738DD"/>
    <w:rsid w:val="00473901"/>
    <w:rsid w:val="00473C36"/>
    <w:rsid w:val="00474196"/>
    <w:rsid w:val="004751D4"/>
    <w:rsid w:val="00475775"/>
    <w:rsid w:val="004758CE"/>
    <w:rsid w:val="004759C3"/>
    <w:rsid w:val="00475BBF"/>
    <w:rsid w:val="00475F9F"/>
    <w:rsid w:val="00476053"/>
    <w:rsid w:val="00476D83"/>
    <w:rsid w:val="00476EB6"/>
    <w:rsid w:val="00477094"/>
    <w:rsid w:val="00480091"/>
    <w:rsid w:val="0048041A"/>
    <w:rsid w:val="004805DF"/>
    <w:rsid w:val="004805F1"/>
    <w:rsid w:val="00480C96"/>
    <w:rsid w:val="004815E0"/>
    <w:rsid w:val="00481BBD"/>
    <w:rsid w:val="004821B3"/>
    <w:rsid w:val="00482293"/>
    <w:rsid w:val="00483705"/>
    <w:rsid w:val="00484B67"/>
    <w:rsid w:val="00485AD6"/>
    <w:rsid w:val="004862D6"/>
    <w:rsid w:val="00487C0C"/>
    <w:rsid w:val="00487E45"/>
    <w:rsid w:val="00487E4E"/>
    <w:rsid w:val="004900BC"/>
    <w:rsid w:val="0049159F"/>
    <w:rsid w:val="004916B5"/>
    <w:rsid w:val="004917B3"/>
    <w:rsid w:val="00491C25"/>
    <w:rsid w:val="00491C88"/>
    <w:rsid w:val="00491FA0"/>
    <w:rsid w:val="00492702"/>
    <w:rsid w:val="00492BAD"/>
    <w:rsid w:val="00492DE6"/>
    <w:rsid w:val="00492EDF"/>
    <w:rsid w:val="004933DF"/>
    <w:rsid w:val="00493CA3"/>
    <w:rsid w:val="004944D3"/>
    <w:rsid w:val="004948EB"/>
    <w:rsid w:val="0049537E"/>
    <w:rsid w:val="00495905"/>
    <w:rsid w:val="00495C11"/>
    <w:rsid w:val="00495F3F"/>
    <w:rsid w:val="004976D2"/>
    <w:rsid w:val="00497BC2"/>
    <w:rsid w:val="00497C46"/>
    <w:rsid w:val="004A0E88"/>
    <w:rsid w:val="004A144C"/>
    <w:rsid w:val="004A1CBE"/>
    <w:rsid w:val="004A26EA"/>
    <w:rsid w:val="004A2A58"/>
    <w:rsid w:val="004A2ED0"/>
    <w:rsid w:val="004A32C6"/>
    <w:rsid w:val="004A397D"/>
    <w:rsid w:val="004A3BE4"/>
    <w:rsid w:val="004A4177"/>
    <w:rsid w:val="004A46D1"/>
    <w:rsid w:val="004A5E77"/>
    <w:rsid w:val="004A6135"/>
    <w:rsid w:val="004A69F1"/>
    <w:rsid w:val="004A71D3"/>
    <w:rsid w:val="004A7979"/>
    <w:rsid w:val="004A7C4C"/>
    <w:rsid w:val="004B0010"/>
    <w:rsid w:val="004B0021"/>
    <w:rsid w:val="004B03BA"/>
    <w:rsid w:val="004B058A"/>
    <w:rsid w:val="004B15C8"/>
    <w:rsid w:val="004B1CEB"/>
    <w:rsid w:val="004B1DE3"/>
    <w:rsid w:val="004B23DB"/>
    <w:rsid w:val="004B2C4C"/>
    <w:rsid w:val="004B2F36"/>
    <w:rsid w:val="004B3489"/>
    <w:rsid w:val="004B3730"/>
    <w:rsid w:val="004B3DFF"/>
    <w:rsid w:val="004B41D9"/>
    <w:rsid w:val="004B425C"/>
    <w:rsid w:val="004B45A4"/>
    <w:rsid w:val="004B4672"/>
    <w:rsid w:val="004B4B8D"/>
    <w:rsid w:val="004B5148"/>
    <w:rsid w:val="004B5DDD"/>
    <w:rsid w:val="004B62E6"/>
    <w:rsid w:val="004B632A"/>
    <w:rsid w:val="004B66BE"/>
    <w:rsid w:val="004B6E6F"/>
    <w:rsid w:val="004B7892"/>
    <w:rsid w:val="004C0BAD"/>
    <w:rsid w:val="004C19FD"/>
    <w:rsid w:val="004C206E"/>
    <w:rsid w:val="004C287D"/>
    <w:rsid w:val="004C33F4"/>
    <w:rsid w:val="004C3B50"/>
    <w:rsid w:val="004C4053"/>
    <w:rsid w:val="004C435E"/>
    <w:rsid w:val="004C4B86"/>
    <w:rsid w:val="004C6389"/>
    <w:rsid w:val="004C64F2"/>
    <w:rsid w:val="004C6A9C"/>
    <w:rsid w:val="004C6C8E"/>
    <w:rsid w:val="004C6E71"/>
    <w:rsid w:val="004D02BC"/>
    <w:rsid w:val="004D02ED"/>
    <w:rsid w:val="004D03AA"/>
    <w:rsid w:val="004D0960"/>
    <w:rsid w:val="004D11E3"/>
    <w:rsid w:val="004D1515"/>
    <w:rsid w:val="004D37EB"/>
    <w:rsid w:val="004D3F1E"/>
    <w:rsid w:val="004D40E2"/>
    <w:rsid w:val="004D4429"/>
    <w:rsid w:val="004D4EB5"/>
    <w:rsid w:val="004D6379"/>
    <w:rsid w:val="004D6946"/>
    <w:rsid w:val="004D7202"/>
    <w:rsid w:val="004D7A45"/>
    <w:rsid w:val="004D7C02"/>
    <w:rsid w:val="004E0733"/>
    <w:rsid w:val="004E0AFB"/>
    <w:rsid w:val="004E158E"/>
    <w:rsid w:val="004E18B7"/>
    <w:rsid w:val="004E2B21"/>
    <w:rsid w:val="004E2DBD"/>
    <w:rsid w:val="004E339A"/>
    <w:rsid w:val="004E44F4"/>
    <w:rsid w:val="004E5082"/>
    <w:rsid w:val="004E582A"/>
    <w:rsid w:val="004E5BD6"/>
    <w:rsid w:val="004E60A1"/>
    <w:rsid w:val="004E6BAC"/>
    <w:rsid w:val="004E77AB"/>
    <w:rsid w:val="004F00DB"/>
    <w:rsid w:val="004F12E2"/>
    <w:rsid w:val="004F1342"/>
    <w:rsid w:val="004F18B4"/>
    <w:rsid w:val="004F317E"/>
    <w:rsid w:val="004F356F"/>
    <w:rsid w:val="004F3E8D"/>
    <w:rsid w:val="004F4245"/>
    <w:rsid w:val="004F44A3"/>
    <w:rsid w:val="004F48E2"/>
    <w:rsid w:val="004F4C35"/>
    <w:rsid w:val="004F5183"/>
    <w:rsid w:val="004F55EA"/>
    <w:rsid w:val="004F5831"/>
    <w:rsid w:val="004F59C8"/>
    <w:rsid w:val="004F5C74"/>
    <w:rsid w:val="004F6769"/>
    <w:rsid w:val="004F6803"/>
    <w:rsid w:val="004F6916"/>
    <w:rsid w:val="004F6DA1"/>
    <w:rsid w:val="005002C0"/>
    <w:rsid w:val="00500786"/>
    <w:rsid w:val="005014FD"/>
    <w:rsid w:val="00501B87"/>
    <w:rsid w:val="005028A9"/>
    <w:rsid w:val="00502C0C"/>
    <w:rsid w:val="00502C7A"/>
    <w:rsid w:val="005031D7"/>
    <w:rsid w:val="00503279"/>
    <w:rsid w:val="00503988"/>
    <w:rsid w:val="00503D32"/>
    <w:rsid w:val="005057CB"/>
    <w:rsid w:val="00505C21"/>
    <w:rsid w:val="00505FC8"/>
    <w:rsid w:val="00506937"/>
    <w:rsid w:val="00507B07"/>
    <w:rsid w:val="00507D72"/>
    <w:rsid w:val="005104CC"/>
    <w:rsid w:val="005114D7"/>
    <w:rsid w:val="005118F4"/>
    <w:rsid w:val="00511E95"/>
    <w:rsid w:val="00512030"/>
    <w:rsid w:val="00512ADF"/>
    <w:rsid w:val="005132CF"/>
    <w:rsid w:val="005134F0"/>
    <w:rsid w:val="0051379B"/>
    <w:rsid w:val="00513E46"/>
    <w:rsid w:val="00514660"/>
    <w:rsid w:val="005146E8"/>
    <w:rsid w:val="00514980"/>
    <w:rsid w:val="00514B93"/>
    <w:rsid w:val="00515FC9"/>
    <w:rsid w:val="005164D3"/>
    <w:rsid w:val="005170D9"/>
    <w:rsid w:val="005205E9"/>
    <w:rsid w:val="00520F97"/>
    <w:rsid w:val="00521794"/>
    <w:rsid w:val="00522080"/>
    <w:rsid w:val="0052220F"/>
    <w:rsid w:val="005222E0"/>
    <w:rsid w:val="00522DF4"/>
    <w:rsid w:val="005232FA"/>
    <w:rsid w:val="00524582"/>
    <w:rsid w:val="00524638"/>
    <w:rsid w:val="00524DE9"/>
    <w:rsid w:val="00525916"/>
    <w:rsid w:val="00526830"/>
    <w:rsid w:val="00527038"/>
    <w:rsid w:val="0052710E"/>
    <w:rsid w:val="005275EE"/>
    <w:rsid w:val="00527804"/>
    <w:rsid w:val="005278C8"/>
    <w:rsid w:val="005279A2"/>
    <w:rsid w:val="00530074"/>
    <w:rsid w:val="00530561"/>
    <w:rsid w:val="005329CA"/>
    <w:rsid w:val="00532C8A"/>
    <w:rsid w:val="00532E2F"/>
    <w:rsid w:val="005340A4"/>
    <w:rsid w:val="005342C1"/>
    <w:rsid w:val="00535014"/>
    <w:rsid w:val="00535A60"/>
    <w:rsid w:val="00535C0E"/>
    <w:rsid w:val="00535CA6"/>
    <w:rsid w:val="00536671"/>
    <w:rsid w:val="0053748C"/>
    <w:rsid w:val="00537FAA"/>
    <w:rsid w:val="00540DE6"/>
    <w:rsid w:val="00540FBE"/>
    <w:rsid w:val="0054103A"/>
    <w:rsid w:val="005415C2"/>
    <w:rsid w:val="00542FAF"/>
    <w:rsid w:val="005432E4"/>
    <w:rsid w:val="00543538"/>
    <w:rsid w:val="005449C5"/>
    <w:rsid w:val="00544A4D"/>
    <w:rsid w:val="00545106"/>
    <w:rsid w:val="005452B4"/>
    <w:rsid w:val="00545711"/>
    <w:rsid w:val="0054606F"/>
    <w:rsid w:val="005464FB"/>
    <w:rsid w:val="0054698E"/>
    <w:rsid w:val="0054725F"/>
    <w:rsid w:val="00547B2A"/>
    <w:rsid w:val="00550381"/>
    <w:rsid w:val="00550659"/>
    <w:rsid w:val="0055087A"/>
    <w:rsid w:val="00551550"/>
    <w:rsid w:val="005519C6"/>
    <w:rsid w:val="00551B78"/>
    <w:rsid w:val="005522A0"/>
    <w:rsid w:val="005524F0"/>
    <w:rsid w:val="00552960"/>
    <w:rsid w:val="00553021"/>
    <w:rsid w:val="005539CD"/>
    <w:rsid w:val="00553C82"/>
    <w:rsid w:val="0055552B"/>
    <w:rsid w:val="005557B5"/>
    <w:rsid w:val="00556856"/>
    <w:rsid w:val="00557C66"/>
    <w:rsid w:val="00557F0F"/>
    <w:rsid w:val="005608BB"/>
    <w:rsid w:val="00560F78"/>
    <w:rsid w:val="00561364"/>
    <w:rsid w:val="00561380"/>
    <w:rsid w:val="00562291"/>
    <w:rsid w:val="00562EB0"/>
    <w:rsid w:val="00563EFA"/>
    <w:rsid w:val="0056420E"/>
    <w:rsid w:val="005645CD"/>
    <w:rsid w:val="005645CF"/>
    <w:rsid w:val="00565979"/>
    <w:rsid w:val="00565986"/>
    <w:rsid w:val="00565FCA"/>
    <w:rsid w:val="00566E39"/>
    <w:rsid w:val="005675B8"/>
    <w:rsid w:val="00567E89"/>
    <w:rsid w:val="0057098B"/>
    <w:rsid w:val="00570E71"/>
    <w:rsid w:val="00571C5D"/>
    <w:rsid w:val="00572558"/>
    <w:rsid w:val="00572F06"/>
    <w:rsid w:val="00573F25"/>
    <w:rsid w:val="0057561A"/>
    <w:rsid w:val="00576812"/>
    <w:rsid w:val="00577103"/>
    <w:rsid w:val="0057717E"/>
    <w:rsid w:val="005772C0"/>
    <w:rsid w:val="005803DD"/>
    <w:rsid w:val="00581046"/>
    <w:rsid w:val="00581CE3"/>
    <w:rsid w:val="00581E19"/>
    <w:rsid w:val="00582892"/>
    <w:rsid w:val="0058292C"/>
    <w:rsid w:val="00583031"/>
    <w:rsid w:val="0058310F"/>
    <w:rsid w:val="00583663"/>
    <w:rsid w:val="0058370F"/>
    <w:rsid w:val="0058387B"/>
    <w:rsid w:val="00583C99"/>
    <w:rsid w:val="00583CA8"/>
    <w:rsid w:val="00584C7E"/>
    <w:rsid w:val="0058555A"/>
    <w:rsid w:val="005858FB"/>
    <w:rsid w:val="0058590D"/>
    <w:rsid w:val="00585F7B"/>
    <w:rsid w:val="00586337"/>
    <w:rsid w:val="00586D9A"/>
    <w:rsid w:val="005875D3"/>
    <w:rsid w:val="00587AEF"/>
    <w:rsid w:val="00590299"/>
    <w:rsid w:val="00590390"/>
    <w:rsid w:val="005907E5"/>
    <w:rsid w:val="00590CB8"/>
    <w:rsid w:val="00590FBA"/>
    <w:rsid w:val="00591327"/>
    <w:rsid w:val="0059168A"/>
    <w:rsid w:val="00591C12"/>
    <w:rsid w:val="00592222"/>
    <w:rsid w:val="00592DD4"/>
    <w:rsid w:val="00593078"/>
    <w:rsid w:val="005932D1"/>
    <w:rsid w:val="005934D9"/>
    <w:rsid w:val="0059353B"/>
    <w:rsid w:val="005937C9"/>
    <w:rsid w:val="0059422E"/>
    <w:rsid w:val="005945F0"/>
    <w:rsid w:val="005946BD"/>
    <w:rsid w:val="005947CF"/>
    <w:rsid w:val="005949D6"/>
    <w:rsid w:val="005960CF"/>
    <w:rsid w:val="0059614E"/>
    <w:rsid w:val="005964F6"/>
    <w:rsid w:val="00596897"/>
    <w:rsid w:val="00597204"/>
    <w:rsid w:val="0059749E"/>
    <w:rsid w:val="00597620"/>
    <w:rsid w:val="00597AED"/>
    <w:rsid w:val="00597C22"/>
    <w:rsid w:val="005A0A46"/>
    <w:rsid w:val="005A1814"/>
    <w:rsid w:val="005A2430"/>
    <w:rsid w:val="005A2864"/>
    <w:rsid w:val="005A29CA"/>
    <w:rsid w:val="005A3F3F"/>
    <w:rsid w:val="005A4A61"/>
    <w:rsid w:val="005A5655"/>
    <w:rsid w:val="005A634B"/>
    <w:rsid w:val="005A64C2"/>
    <w:rsid w:val="005A6DC6"/>
    <w:rsid w:val="005A6E23"/>
    <w:rsid w:val="005A72DB"/>
    <w:rsid w:val="005A7F15"/>
    <w:rsid w:val="005B0CB9"/>
    <w:rsid w:val="005B0F01"/>
    <w:rsid w:val="005B1325"/>
    <w:rsid w:val="005B14B4"/>
    <w:rsid w:val="005B1B38"/>
    <w:rsid w:val="005B1D09"/>
    <w:rsid w:val="005B2127"/>
    <w:rsid w:val="005B3328"/>
    <w:rsid w:val="005B4096"/>
    <w:rsid w:val="005B4459"/>
    <w:rsid w:val="005B526C"/>
    <w:rsid w:val="005B5507"/>
    <w:rsid w:val="005B6618"/>
    <w:rsid w:val="005B667B"/>
    <w:rsid w:val="005B72C2"/>
    <w:rsid w:val="005B7C27"/>
    <w:rsid w:val="005C2B61"/>
    <w:rsid w:val="005C3AD3"/>
    <w:rsid w:val="005C3FE5"/>
    <w:rsid w:val="005C4954"/>
    <w:rsid w:val="005C50BA"/>
    <w:rsid w:val="005C51F1"/>
    <w:rsid w:val="005C5EAE"/>
    <w:rsid w:val="005C6773"/>
    <w:rsid w:val="005C6C16"/>
    <w:rsid w:val="005C79C2"/>
    <w:rsid w:val="005D16CD"/>
    <w:rsid w:val="005D29B2"/>
    <w:rsid w:val="005D36AE"/>
    <w:rsid w:val="005D59B1"/>
    <w:rsid w:val="005D5EEC"/>
    <w:rsid w:val="005D6565"/>
    <w:rsid w:val="005D661F"/>
    <w:rsid w:val="005D760B"/>
    <w:rsid w:val="005D7F05"/>
    <w:rsid w:val="005E0050"/>
    <w:rsid w:val="005E060D"/>
    <w:rsid w:val="005E1150"/>
    <w:rsid w:val="005E139D"/>
    <w:rsid w:val="005E1ADF"/>
    <w:rsid w:val="005E2747"/>
    <w:rsid w:val="005E2D44"/>
    <w:rsid w:val="005E3B58"/>
    <w:rsid w:val="005E3C08"/>
    <w:rsid w:val="005E3C72"/>
    <w:rsid w:val="005E3E7B"/>
    <w:rsid w:val="005E53D3"/>
    <w:rsid w:val="005E74B7"/>
    <w:rsid w:val="005E7BCF"/>
    <w:rsid w:val="005F0700"/>
    <w:rsid w:val="005F2D89"/>
    <w:rsid w:val="005F3605"/>
    <w:rsid w:val="005F3B64"/>
    <w:rsid w:val="005F44AB"/>
    <w:rsid w:val="005F4C43"/>
    <w:rsid w:val="005F539B"/>
    <w:rsid w:val="005F5B89"/>
    <w:rsid w:val="005F6109"/>
    <w:rsid w:val="005F7AA5"/>
    <w:rsid w:val="005F7B74"/>
    <w:rsid w:val="00600AAC"/>
    <w:rsid w:val="00601C17"/>
    <w:rsid w:val="00602250"/>
    <w:rsid w:val="006022CB"/>
    <w:rsid w:val="00602B65"/>
    <w:rsid w:val="00603EEF"/>
    <w:rsid w:val="0060454F"/>
    <w:rsid w:val="00604724"/>
    <w:rsid w:val="006048E7"/>
    <w:rsid w:val="00604D3F"/>
    <w:rsid w:val="006059BB"/>
    <w:rsid w:val="00605AC5"/>
    <w:rsid w:val="00605B17"/>
    <w:rsid w:val="00605D79"/>
    <w:rsid w:val="00605FE7"/>
    <w:rsid w:val="006060AF"/>
    <w:rsid w:val="00606256"/>
    <w:rsid w:val="00606D3F"/>
    <w:rsid w:val="00607706"/>
    <w:rsid w:val="00607B4A"/>
    <w:rsid w:val="0061138A"/>
    <w:rsid w:val="0061266B"/>
    <w:rsid w:val="0061281B"/>
    <w:rsid w:val="00612A9B"/>
    <w:rsid w:val="0061322B"/>
    <w:rsid w:val="00613AC0"/>
    <w:rsid w:val="00614B91"/>
    <w:rsid w:val="00614DED"/>
    <w:rsid w:val="00615D7E"/>
    <w:rsid w:val="006163AC"/>
    <w:rsid w:val="00616650"/>
    <w:rsid w:val="00620702"/>
    <w:rsid w:val="00620E1A"/>
    <w:rsid w:val="00620F06"/>
    <w:rsid w:val="00621590"/>
    <w:rsid w:val="006219FF"/>
    <w:rsid w:val="00621A27"/>
    <w:rsid w:val="00621A42"/>
    <w:rsid w:val="006220D2"/>
    <w:rsid w:val="0062296A"/>
    <w:rsid w:val="006238D5"/>
    <w:rsid w:val="00623CE5"/>
    <w:rsid w:val="00623DDB"/>
    <w:rsid w:val="00623E11"/>
    <w:rsid w:val="00623F67"/>
    <w:rsid w:val="0062402B"/>
    <w:rsid w:val="00624497"/>
    <w:rsid w:val="00624820"/>
    <w:rsid w:val="00624D3F"/>
    <w:rsid w:val="0062500A"/>
    <w:rsid w:val="00625899"/>
    <w:rsid w:val="00625BC8"/>
    <w:rsid w:val="00625F11"/>
    <w:rsid w:val="00627108"/>
    <w:rsid w:val="00627AA9"/>
    <w:rsid w:val="00627C62"/>
    <w:rsid w:val="006300BB"/>
    <w:rsid w:val="006305D3"/>
    <w:rsid w:val="006307D9"/>
    <w:rsid w:val="0063097B"/>
    <w:rsid w:val="00631C0F"/>
    <w:rsid w:val="00631CD3"/>
    <w:rsid w:val="00632139"/>
    <w:rsid w:val="00632377"/>
    <w:rsid w:val="006331A1"/>
    <w:rsid w:val="00633AE2"/>
    <w:rsid w:val="0063417B"/>
    <w:rsid w:val="00634A58"/>
    <w:rsid w:val="00634C83"/>
    <w:rsid w:val="00635270"/>
    <w:rsid w:val="0063589E"/>
    <w:rsid w:val="00635C57"/>
    <w:rsid w:val="00637A3C"/>
    <w:rsid w:val="00640343"/>
    <w:rsid w:val="00640663"/>
    <w:rsid w:val="00640F33"/>
    <w:rsid w:val="00642567"/>
    <w:rsid w:val="006425DD"/>
    <w:rsid w:val="00642912"/>
    <w:rsid w:val="00642D25"/>
    <w:rsid w:val="006435CD"/>
    <w:rsid w:val="0064393C"/>
    <w:rsid w:val="00646048"/>
    <w:rsid w:val="006466F6"/>
    <w:rsid w:val="00650DC1"/>
    <w:rsid w:val="0065116E"/>
    <w:rsid w:val="0065158F"/>
    <w:rsid w:val="00651941"/>
    <w:rsid w:val="00651F4A"/>
    <w:rsid w:val="00652BAA"/>
    <w:rsid w:val="0065359C"/>
    <w:rsid w:val="00656644"/>
    <w:rsid w:val="00656B28"/>
    <w:rsid w:val="00657080"/>
    <w:rsid w:val="006574DF"/>
    <w:rsid w:val="00657A4C"/>
    <w:rsid w:val="00657C3F"/>
    <w:rsid w:val="00660822"/>
    <w:rsid w:val="006611A6"/>
    <w:rsid w:val="006613A6"/>
    <w:rsid w:val="0066315C"/>
    <w:rsid w:val="00663B77"/>
    <w:rsid w:val="00665922"/>
    <w:rsid w:val="00665B85"/>
    <w:rsid w:val="00665ECA"/>
    <w:rsid w:val="00667CAB"/>
    <w:rsid w:val="00670D97"/>
    <w:rsid w:val="006718AD"/>
    <w:rsid w:val="00671A90"/>
    <w:rsid w:val="00671D79"/>
    <w:rsid w:val="006720B5"/>
    <w:rsid w:val="00672565"/>
    <w:rsid w:val="0067266E"/>
    <w:rsid w:val="00672A7C"/>
    <w:rsid w:val="00672D64"/>
    <w:rsid w:val="00673BE8"/>
    <w:rsid w:val="00674539"/>
    <w:rsid w:val="006753B0"/>
    <w:rsid w:val="00675A6A"/>
    <w:rsid w:val="00675FE7"/>
    <w:rsid w:val="00676DF5"/>
    <w:rsid w:val="00676E82"/>
    <w:rsid w:val="006774B7"/>
    <w:rsid w:val="00677F27"/>
    <w:rsid w:val="00680923"/>
    <w:rsid w:val="006809B8"/>
    <w:rsid w:val="0068128F"/>
    <w:rsid w:val="00681883"/>
    <w:rsid w:val="00681C34"/>
    <w:rsid w:val="0068228C"/>
    <w:rsid w:val="0068283F"/>
    <w:rsid w:val="00682E6A"/>
    <w:rsid w:val="006834FF"/>
    <w:rsid w:val="00683BAA"/>
    <w:rsid w:val="00684188"/>
    <w:rsid w:val="006842B6"/>
    <w:rsid w:val="00684925"/>
    <w:rsid w:val="006849DE"/>
    <w:rsid w:val="00684FA1"/>
    <w:rsid w:val="00685150"/>
    <w:rsid w:val="00685D42"/>
    <w:rsid w:val="00686848"/>
    <w:rsid w:val="0069125D"/>
    <w:rsid w:val="00691268"/>
    <w:rsid w:val="00691338"/>
    <w:rsid w:val="00691820"/>
    <w:rsid w:val="0069188A"/>
    <w:rsid w:val="006922CE"/>
    <w:rsid w:val="006922EF"/>
    <w:rsid w:val="00692EFF"/>
    <w:rsid w:val="006931C0"/>
    <w:rsid w:val="00693404"/>
    <w:rsid w:val="00693AA3"/>
    <w:rsid w:val="00693FED"/>
    <w:rsid w:val="00694F5B"/>
    <w:rsid w:val="00694F7F"/>
    <w:rsid w:val="006958D2"/>
    <w:rsid w:val="00695934"/>
    <w:rsid w:val="006964DC"/>
    <w:rsid w:val="0069673A"/>
    <w:rsid w:val="00696824"/>
    <w:rsid w:val="00696AFE"/>
    <w:rsid w:val="006978D8"/>
    <w:rsid w:val="00697ABF"/>
    <w:rsid w:val="00697D80"/>
    <w:rsid w:val="006A079B"/>
    <w:rsid w:val="006A0F44"/>
    <w:rsid w:val="006A16FF"/>
    <w:rsid w:val="006A284A"/>
    <w:rsid w:val="006A2F2E"/>
    <w:rsid w:val="006A49BD"/>
    <w:rsid w:val="006A5CEA"/>
    <w:rsid w:val="006A724E"/>
    <w:rsid w:val="006A782E"/>
    <w:rsid w:val="006B008C"/>
    <w:rsid w:val="006B060D"/>
    <w:rsid w:val="006B086B"/>
    <w:rsid w:val="006B0C0C"/>
    <w:rsid w:val="006B0C86"/>
    <w:rsid w:val="006B0FB4"/>
    <w:rsid w:val="006B11F2"/>
    <w:rsid w:val="006B28B2"/>
    <w:rsid w:val="006B2B42"/>
    <w:rsid w:val="006B2E11"/>
    <w:rsid w:val="006B30BB"/>
    <w:rsid w:val="006B3239"/>
    <w:rsid w:val="006B3CF0"/>
    <w:rsid w:val="006B3EFE"/>
    <w:rsid w:val="006B4539"/>
    <w:rsid w:val="006B50CA"/>
    <w:rsid w:val="006B53D4"/>
    <w:rsid w:val="006B5B37"/>
    <w:rsid w:val="006B5DE9"/>
    <w:rsid w:val="006B6AA7"/>
    <w:rsid w:val="006B72AC"/>
    <w:rsid w:val="006C0376"/>
    <w:rsid w:val="006C0CEA"/>
    <w:rsid w:val="006C1037"/>
    <w:rsid w:val="006C12DB"/>
    <w:rsid w:val="006C19CF"/>
    <w:rsid w:val="006C2400"/>
    <w:rsid w:val="006C267C"/>
    <w:rsid w:val="006C291D"/>
    <w:rsid w:val="006C31C2"/>
    <w:rsid w:val="006C3435"/>
    <w:rsid w:val="006C36F6"/>
    <w:rsid w:val="006C409E"/>
    <w:rsid w:val="006C4777"/>
    <w:rsid w:val="006C49BA"/>
    <w:rsid w:val="006C4C51"/>
    <w:rsid w:val="006C583E"/>
    <w:rsid w:val="006C5C88"/>
    <w:rsid w:val="006C60BB"/>
    <w:rsid w:val="006C6694"/>
    <w:rsid w:val="006C66C1"/>
    <w:rsid w:val="006C68B2"/>
    <w:rsid w:val="006C7385"/>
    <w:rsid w:val="006D1064"/>
    <w:rsid w:val="006D1104"/>
    <w:rsid w:val="006D114A"/>
    <w:rsid w:val="006D15E2"/>
    <w:rsid w:val="006D195D"/>
    <w:rsid w:val="006D195E"/>
    <w:rsid w:val="006D30AB"/>
    <w:rsid w:val="006D3197"/>
    <w:rsid w:val="006D3812"/>
    <w:rsid w:val="006D4DF2"/>
    <w:rsid w:val="006D4E3A"/>
    <w:rsid w:val="006D5739"/>
    <w:rsid w:val="006D58BA"/>
    <w:rsid w:val="006D6170"/>
    <w:rsid w:val="006D6582"/>
    <w:rsid w:val="006D6612"/>
    <w:rsid w:val="006D6BFF"/>
    <w:rsid w:val="006D7234"/>
    <w:rsid w:val="006D737B"/>
    <w:rsid w:val="006D7CE7"/>
    <w:rsid w:val="006E02A7"/>
    <w:rsid w:val="006E07FC"/>
    <w:rsid w:val="006E0F36"/>
    <w:rsid w:val="006E1073"/>
    <w:rsid w:val="006E128E"/>
    <w:rsid w:val="006E1D5C"/>
    <w:rsid w:val="006E2445"/>
    <w:rsid w:val="006E2623"/>
    <w:rsid w:val="006E28B6"/>
    <w:rsid w:val="006E321B"/>
    <w:rsid w:val="006E3BDC"/>
    <w:rsid w:val="006E55EE"/>
    <w:rsid w:val="006E5668"/>
    <w:rsid w:val="006E5781"/>
    <w:rsid w:val="006E591E"/>
    <w:rsid w:val="006E72B5"/>
    <w:rsid w:val="006F0CAE"/>
    <w:rsid w:val="006F0F70"/>
    <w:rsid w:val="006F12F4"/>
    <w:rsid w:val="006F1B14"/>
    <w:rsid w:val="006F219A"/>
    <w:rsid w:val="006F26D1"/>
    <w:rsid w:val="006F285A"/>
    <w:rsid w:val="006F298F"/>
    <w:rsid w:val="006F31DA"/>
    <w:rsid w:val="006F3736"/>
    <w:rsid w:val="006F3C9D"/>
    <w:rsid w:val="006F3DA9"/>
    <w:rsid w:val="006F429E"/>
    <w:rsid w:val="006F4A69"/>
    <w:rsid w:val="006F579E"/>
    <w:rsid w:val="006F6E21"/>
    <w:rsid w:val="006F71D9"/>
    <w:rsid w:val="006F723F"/>
    <w:rsid w:val="006F7622"/>
    <w:rsid w:val="006F7865"/>
    <w:rsid w:val="00700302"/>
    <w:rsid w:val="00700BC0"/>
    <w:rsid w:val="007019F0"/>
    <w:rsid w:val="00702422"/>
    <w:rsid w:val="00702914"/>
    <w:rsid w:val="00702AB1"/>
    <w:rsid w:val="0070381B"/>
    <w:rsid w:val="00703A8F"/>
    <w:rsid w:val="00703E2C"/>
    <w:rsid w:val="00703EE0"/>
    <w:rsid w:val="00704534"/>
    <w:rsid w:val="007048C5"/>
    <w:rsid w:val="00704DA1"/>
    <w:rsid w:val="007062FF"/>
    <w:rsid w:val="0070633C"/>
    <w:rsid w:val="0070655E"/>
    <w:rsid w:val="00706A4F"/>
    <w:rsid w:val="00707199"/>
    <w:rsid w:val="00707402"/>
    <w:rsid w:val="007104DF"/>
    <w:rsid w:val="007107C5"/>
    <w:rsid w:val="00711396"/>
    <w:rsid w:val="00712C6C"/>
    <w:rsid w:val="00713110"/>
    <w:rsid w:val="00713408"/>
    <w:rsid w:val="0071397C"/>
    <w:rsid w:val="00713FE4"/>
    <w:rsid w:val="007156C5"/>
    <w:rsid w:val="00716DC6"/>
    <w:rsid w:val="007178BE"/>
    <w:rsid w:val="00717AF0"/>
    <w:rsid w:val="00717AF8"/>
    <w:rsid w:val="007206FA"/>
    <w:rsid w:val="00721CB3"/>
    <w:rsid w:val="00722CDF"/>
    <w:rsid w:val="007232F8"/>
    <w:rsid w:val="00723BA1"/>
    <w:rsid w:val="00723E54"/>
    <w:rsid w:val="00724180"/>
    <w:rsid w:val="007241AF"/>
    <w:rsid w:val="007246C6"/>
    <w:rsid w:val="007254F5"/>
    <w:rsid w:val="00725B49"/>
    <w:rsid w:val="00725E40"/>
    <w:rsid w:val="00725E4C"/>
    <w:rsid w:val="00726B54"/>
    <w:rsid w:val="00730494"/>
    <w:rsid w:val="007304B0"/>
    <w:rsid w:val="00730BF6"/>
    <w:rsid w:val="00730C97"/>
    <w:rsid w:val="00730E87"/>
    <w:rsid w:val="0073231B"/>
    <w:rsid w:val="00732381"/>
    <w:rsid w:val="00732427"/>
    <w:rsid w:val="00732689"/>
    <w:rsid w:val="00732CD3"/>
    <w:rsid w:val="00732EA5"/>
    <w:rsid w:val="007337AA"/>
    <w:rsid w:val="0073440E"/>
    <w:rsid w:val="00734898"/>
    <w:rsid w:val="00734C28"/>
    <w:rsid w:val="0073555E"/>
    <w:rsid w:val="00735934"/>
    <w:rsid w:val="00736C14"/>
    <w:rsid w:val="00736D87"/>
    <w:rsid w:val="00736ED0"/>
    <w:rsid w:val="0073756B"/>
    <w:rsid w:val="0073776D"/>
    <w:rsid w:val="00737EEA"/>
    <w:rsid w:val="007411C3"/>
    <w:rsid w:val="007411F9"/>
    <w:rsid w:val="0074121C"/>
    <w:rsid w:val="007412BB"/>
    <w:rsid w:val="007412E7"/>
    <w:rsid w:val="00742260"/>
    <w:rsid w:val="00742A46"/>
    <w:rsid w:val="00742D0F"/>
    <w:rsid w:val="00743294"/>
    <w:rsid w:val="00743DF0"/>
    <w:rsid w:val="007440DC"/>
    <w:rsid w:val="0074415B"/>
    <w:rsid w:val="0074432B"/>
    <w:rsid w:val="007445DB"/>
    <w:rsid w:val="007448EF"/>
    <w:rsid w:val="00745107"/>
    <w:rsid w:val="00745343"/>
    <w:rsid w:val="00745576"/>
    <w:rsid w:val="00745833"/>
    <w:rsid w:val="0074641B"/>
    <w:rsid w:val="007466D5"/>
    <w:rsid w:val="00746B64"/>
    <w:rsid w:val="00746FAA"/>
    <w:rsid w:val="00747013"/>
    <w:rsid w:val="00750928"/>
    <w:rsid w:val="00750AB1"/>
    <w:rsid w:val="00751B39"/>
    <w:rsid w:val="00752041"/>
    <w:rsid w:val="00752292"/>
    <w:rsid w:val="007537B6"/>
    <w:rsid w:val="0075381A"/>
    <w:rsid w:val="00753EAF"/>
    <w:rsid w:val="00754B54"/>
    <w:rsid w:val="00754E73"/>
    <w:rsid w:val="00754EFE"/>
    <w:rsid w:val="00755319"/>
    <w:rsid w:val="007567D8"/>
    <w:rsid w:val="007568FF"/>
    <w:rsid w:val="00756A6A"/>
    <w:rsid w:val="007570D8"/>
    <w:rsid w:val="00757410"/>
    <w:rsid w:val="00757DBB"/>
    <w:rsid w:val="00760481"/>
    <w:rsid w:val="0076138B"/>
    <w:rsid w:val="00761B23"/>
    <w:rsid w:val="00762559"/>
    <w:rsid w:val="0076283A"/>
    <w:rsid w:val="007630FF"/>
    <w:rsid w:val="00764806"/>
    <w:rsid w:val="00764FD3"/>
    <w:rsid w:val="0076568B"/>
    <w:rsid w:val="00765FF6"/>
    <w:rsid w:val="00766251"/>
    <w:rsid w:val="007669B9"/>
    <w:rsid w:val="00767BD4"/>
    <w:rsid w:val="00770DDB"/>
    <w:rsid w:val="00771717"/>
    <w:rsid w:val="00771FF7"/>
    <w:rsid w:val="0077202B"/>
    <w:rsid w:val="0077205B"/>
    <w:rsid w:val="007721DA"/>
    <w:rsid w:val="00772AB0"/>
    <w:rsid w:val="00773C55"/>
    <w:rsid w:val="00774A2F"/>
    <w:rsid w:val="00774B84"/>
    <w:rsid w:val="00774E63"/>
    <w:rsid w:val="007751DE"/>
    <w:rsid w:val="007756DD"/>
    <w:rsid w:val="0077584C"/>
    <w:rsid w:val="0077597F"/>
    <w:rsid w:val="00775E7D"/>
    <w:rsid w:val="00775ECC"/>
    <w:rsid w:val="00775ED9"/>
    <w:rsid w:val="00775F2D"/>
    <w:rsid w:val="00775F6D"/>
    <w:rsid w:val="0077628E"/>
    <w:rsid w:val="00776B37"/>
    <w:rsid w:val="00777084"/>
    <w:rsid w:val="0077740A"/>
    <w:rsid w:val="0077749B"/>
    <w:rsid w:val="007774D1"/>
    <w:rsid w:val="00777FE3"/>
    <w:rsid w:val="00781799"/>
    <w:rsid w:val="007820A4"/>
    <w:rsid w:val="007822B9"/>
    <w:rsid w:val="007829D3"/>
    <w:rsid w:val="00782AF5"/>
    <w:rsid w:val="00784600"/>
    <w:rsid w:val="00784926"/>
    <w:rsid w:val="00784D84"/>
    <w:rsid w:val="007850EC"/>
    <w:rsid w:val="007861D9"/>
    <w:rsid w:val="0078675C"/>
    <w:rsid w:val="00787519"/>
    <w:rsid w:val="00787B5E"/>
    <w:rsid w:val="00790BC9"/>
    <w:rsid w:val="00791409"/>
    <w:rsid w:val="007928A7"/>
    <w:rsid w:val="007931BB"/>
    <w:rsid w:val="00793364"/>
    <w:rsid w:val="00794401"/>
    <w:rsid w:val="00794AA6"/>
    <w:rsid w:val="00794B4C"/>
    <w:rsid w:val="007952CC"/>
    <w:rsid w:val="0079587F"/>
    <w:rsid w:val="00795972"/>
    <w:rsid w:val="00796039"/>
    <w:rsid w:val="007960A4"/>
    <w:rsid w:val="00796B6A"/>
    <w:rsid w:val="00797C22"/>
    <w:rsid w:val="007A00FE"/>
    <w:rsid w:val="007A05E0"/>
    <w:rsid w:val="007A09DA"/>
    <w:rsid w:val="007A1112"/>
    <w:rsid w:val="007A1262"/>
    <w:rsid w:val="007A1346"/>
    <w:rsid w:val="007A1958"/>
    <w:rsid w:val="007A29C4"/>
    <w:rsid w:val="007A2A8A"/>
    <w:rsid w:val="007A2C17"/>
    <w:rsid w:val="007A2C49"/>
    <w:rsid w:val="007A2C95"/>
    <w:rsid w:val="007A4DEA"/>
    <w:rsid w:val="007A4FBA"/>
    <w:rsid w:val="007A5133"/>
    <w:rsid w:val="007A5E26"/>
    <w:rsid w:val="007A5EAB"/>
    <w:rsid w:val="007A5F27"/>
    <w:rsid w:val="007A6281"/>
    <w:rsid w:val="007A7692"/>
    <w:rsid w:val="007A7F6D"/>
    <w:rsid w:val="007B0C8A"/>
    <w:rsid w:val="007B0F64"/>
    <w:rsid w:val="007B1A91"/>
    <w:rsid w:val="007B3172"/>
    <w:rsid w:val="007B336E"/>
    <w:rsid w:val="007B36D7"/>
    <w:rsid w:val="007B435D"/>
    <w:rsid w:val="007B4641"/>
    <w:rsid w:val="007B4D58"/>
    <w:rsid w:val="007B53E1"/>
    <w:rsid w:val="007B5622"/>
    <w:rsid w:val="007B576E"/>
    <w:rsid w:val="007B59AD"/>
    <w:rsid w:val="007B5A9F"/>
    <w:rsid w:val="007B5BF3"/>
    <w:rsid w:val="007B67CC"/>
    <w:rsid w:val="007B7633"/>
    <w:rsid w:val="007B7A04"/>
    <w:rsid w:val="007B7C9A"/>
    <w:rsid w:val="007B7ECA"/>
    <w:rsid w:val="007C01DB"/>
    <w:rsid w:val="007C03F2"/>
    <w:rsid w:val="007C0546"/>
    <w:rsid w:val="007C0A67"/>
    <w:rsid w:val="007C12F2"/>
    <w:rsid w:val="007C1467"/>
    <w:rsid w:val="007C17F0"/>
    <w:rsid w:val="007C1D8F"/>
    <w:rsid w:val="007C1EC3"/>
    <w:rsid w:val="007C25D4"/>
    <w:rsid w:val="007C45C8"/>
    <w:rsid w:val="007C4698"/>
    <w:rsid w:val="007C475F"/>
    <w:rsid w:val="007C5C9B"/>
    <w:rsid w:val="007C68CB"/>
    <w:rsid w:val="007C6D32"/>
    <w:rsid w:val="007C720D"/>
    <w:rsid w:val="007C745A"/>
    <w:rsid w:val="007C7C91"/>
    <w:rsid w:val="007D1884"/>
    <w:rsid w:val="007D222B"/>
    <w:rsid w:val="007D2AE5"/>
    <w:rsid w:val="007D2ECE"/>
    <w:rsid w:val="007D3BEE"/>
    <w:rsid w:val="007D450C"/>
    <w:rsid w:val="007D450E"/>
    <w:rsid w:val="007D45F7"/>
    <w:rsid w:val="007D47EA"/>
    <w:rsid w:val="007D4AFE"/>
    <w:rsid w:val="007D4E74"/>
    <w:rsid w:val="007D55FD"/>
    <w:rsid w:val="007D656E"/>
    <w:rsid w:val="007D65DE"/>
    <w:rsid w:val="007D6CE9"/>
    <w:rsid w:val="007D7866"/>
    <w:rsid w:val="007D7BCC"/>
    <w:rsid w:val="007E067D"/>
    <w:rsid w:val="007E084E"/>
    <w:rsid w:val="007E2F17"/>
    <w:rsid w:val="007E3592"/>
    <w:rsid w:val="007E3AFC"/>
    <w:rsid w:val="007E3B72"/>
    <w:rsid w:val="007E5231"/>
    <w:rsid w:val="007E5821"/>
    <w:rsid w:val="007E58BA"/>
    <w:rsid w:val="007E601E"/>
    <w:rsid w:val="007E69AA"/>
    <w:rsid w:val="007E6AAA"/>
    <w:rsid w:val="007F0F7D"/>
    <w:rsid w:val="007F2333"/>
    <w:rsid w:val="007F23D1"/>
    <w:rsid w:val="007F29D3"/>
    <w:rsid w:val="007F3207"/>
    <w:rsid w:val="007F32BF"/>
    <w:rsid w:val="007F3593"/>
    <w:rsid w:val="007F4301"/>
    <w:rsid w:val="007F4A4E"/>
    <w:rsid w:val="007F4A80"/>
    <w:rsid w:val="007F4E32"/>
    <w:rsid w:val="007F5309"/>
    <w:rsid w:val="007F6CEF"/>
    <w:rsid w:val="007F6D99"/>
    <w:rsid w:val="007F6E7B"/>
    <w:rsid w:val="007F724E"/>
    <w:rsid w:val="007F794C"/>
    <w:rsid w:val="007F7975"/>
    <w:rsid w:val="007F7C7E"/>
    <w:rsid w:val="00800065"/>
    <w:rsid w:val="00800305"/>
    <w:rsid w:val="00800339"/>
    <w:rsid w:val="00800919"/>
    <w:rsid w:val="00801118"/>
    <w:rsid w:val="0080194E"/>
    <w:rsid w:val="0080198B"/>
    <w:rsid w:val="00801B2E"/>
    <w:rsid w:val="00801D5C"/>
    <w:rsid w:val="008023B6"/>
    <w:rsid w:val="008025F8"/>
    <w:rsid w:val="00802C94"/>
    <w:rsid w:val="008036CD"/>
    <w:rsid w:val="00803A17"/>
    <w:rsid w:val="00803E43"/>
    <w:rsid w:val="008047DB"/>
    <w:rsid w:val="00804C10"/>
    <w:rsid w:val="00804EC2"/>
    <w:rsid w:val="00805914"/>
    <w:rsid w:val="00805EC8"/>
    <w:rsid w:val="00806AC2"/>
    <w:rsid w:val="00807796"/>
    <w:rsid w:val="00807A62"/>
    <w:rsid w:val="00807C53"/>
    <w:rsid w:val="00807C62"/>
    <w:rsid w:val="00807D9F"/>
    <w:rsid w:val="008109DE"/>
    <w:rsid w:val="00810FF6"/>
    <w:rsid w:val="00811C0A"/>
    <w:rsid w:val="0081229B"/>
    <w:rsid w:val="0081460F"/>
    <w:rsid w:val="00814929"/>
    <w:rsid w:val="00814A65"/>
    <w:rsid w:val="00815720"/>
    <w:rsid w:val="00816DBD"/>
    <w:rsid w:val="00820A10"/>
    <w:rsid w:val="00822BEA"/>
    <w:rsid w:val="008233F7"/>
    <w:rsid w:val="00823438"/>
    <w:rsid w:val="00823A4C"/>
    <w:rsid w:val="00823A7B"/>
    <w:rsid w:val="00824A1C"/>
    <w:rsid w:val="00824D01"/>
    <w:rsid w:val="00824DFB"/>
    <w:rsid w:val="00824F20"/>
    <w:rsid w:val="0082547F"/>
    <w:rsid w:val="00825734"/>
    <w:rsid w:val="00826244"/>
    <w:rsid w:val="00826680"/>
    <w:rsid w:val="0082672E"/>
    <w:rsid w:val="00826983"/>
    <w:rsid w:val="00826C30"/>
    <w:rsid w:val="00827D5A"/>
    <w:rsid w:val="00830EA1"/>
    <w:rsid w:val="00831938"/>
    <w:rsid w:val="00832B7B"/>
    <w:rsid w:val="00832DA3"/>
    <w:rsid w:val="00832E86"/>
    <w:rsid w:val="00833377"/>
    <w:rsid w:val="00833FF1"/>
    <w:rsid w:val="00834302"/>
    <w:rsid w:val="00834837"/>
    <w:rsid w:val="0083503D"/>
    <w:rsid w:val="00835574"/>
    <w:rsid w:val="008355CB"/>
    <w:rsid w:val="0083605A"/>
    <w:rsid w:val="008366D4"/>
    <w:rsid w:val="00837904"/>
    <w:rsid w:val="008403CE"/>
    <w:rsid w:val="0084190B"/>
    <w:rsid w:val="00842393"/>
    <w:rsid w:val="0084252C"/>
    <w:rsid w:val="0084257E"/>
    <w:rsid w:val="008429DE"/>
    <w:rsid w:val="00844F33"/>
    <w:rsid w:val="00844FB7"/>
    <w:rsid w:val="00844FD6"/>
    <w:rsid w:val="00845DB2"/>
    <w:rsid w:val="00846474"/>
    <w:rsid w:val="0084735A"/>
    <w:rsid w:val="00847720"/>
    <w:rsid w:val="00847789"/>
    <w:rsid w:val="00847D64"/>
    <w:rsid w:val="00850280"/>
    <w:rsid w:val="00850517"/>
    <w:rsid w:val="008509BC"/>
    <w:rsid w:val="00850BCF"/>
    <w:rsid w:val="00850C9E"/>
    <w:rsid w:val="008515CE"/>
    <w:rsid w:val="00851E44"/>
    <w:rsid w:val="00851F01"/>
    <w:rsid w:val="008530FC"/>
    <w:rsid w:val="00853C46"/>
    <w:rsid w:val="00855C9D"/>
    <w:rsid w:val="00856BA5"/>
    <w:rsid w:val="00861BCE"/>
    <w:rsid w:val="0086231E"/>
    <w:rsid w:val="00862702"/>
    <w:rsid w:val="00862C9D"/>
    <w:rsid w:val="0086301E"/>
    <w:rsid w:val="0086305D"/>
    <w:rsid w:val="0086308B"/>
    <w:rsid w:val="00863FBC"/>
    <w:rsid w:val="00864A62"/>
    <w:rsid w:val="00864BE2"/>
    <w:rsid w:val="00864C2C"/>
    <w:rsid w:val="0086546E"/>
    <w:rsid w:val="00865743"/>
    <w:rsid w:val="008660F4"/>
    <w:rsid w:val="008661F3"/>
    <w:rsid w:val="00866739"/>
    <w:rsid w:val="00866783"/>
    <w:rsid w:val="00866C0E"/>
    <w:rsid w:val="00867247"/>
    <w:rsid w:val="0086797C"/>
    <w:rsid w:val="008711D6"/>
    <w:rsid w:val="008719C8"/>
    <w:rsid w:val="008720B8"/>
    <w:rsid w:val="008722C1"/>
    <w:rsid w:val="008725C0"/>
    <w:rsid w:val="00872826"/>
    <w:rsid w:val="00872C3C"/>
    <w:rsid w:val="00874AE0"/>
    <w:rsid w:val="00874B77"/>
    <w:rsid w:val="00876E2E"/>
    <w:rsid w:val="0087794E"/>
    <w:rsid w:val="0088043C"/>
    <w:rsid w:val="00880D08"/>
    <w:rsid w:val="0088101D"/>
    <w:rsid w:val="00881F8F"/>
    <w:rsid w:val="00882940"/>
    <w:rsid w:val="00882BB7"/>
    <w:rsid w:val="00882DE6"/>
    <w:rsid w:val="008831BC"/>
    <w:rsid w:val="008837FF"/>
    <w:rsid w:val="0088396C"/>
    <w:rsid w:val="00883F53"/>
    <w:rsid w:val="008855A4"/>
    <w:rsid w:val="00885E2A"/>
    <w:rsid w:val="008860AF"/>
    <w:rsid w:val="00886AE6"/>
    <w:rsid w:val="00886E5D"/>
    <w:rsid w:val="00886F47"/>
    <w:rsid w:val="0088756A"/>
    <w:rsid w:val="00891480"/>
    <w:rsid w:val="00892785"/>
    <w:rsid w:val="00892EB3"/>
    <w:rsid w:val="00893A66"/>
    <w:rsid w:val="00894BE5"/>
    <w:rsid w:val="00894E8C"/>
    <w:rsid w:val="00895B13"/>
    <w:rsid w:val="00895CB0"/>
    <w:rsid w:val="00896A42"/>
    <w:rsid w:val="00896E89"/>
    <w:rsid w:val="00896F2F"/>
    <w:rsid w:val="008972E2"/>
    <w:rsid w:val="008A1AC1"/>
    <w:rsid w:val="008A1E8F"/>
    <w:rsid w:val="008A23F8"/>
    <w:rsid w:val="008A2AF2"/>
    <w:rsid w:val="008A2BB3"/>
    <w:rsid w:val="008A345B"/>
    <w:rsid w:val="008A3662"/>
    <w:rsid w:val="008A497A"/>
    <w:rsid w:val="008A49F5"/>
    <w:rsid w:val="008A4E54"/>
    <w:rsid w:val="008A51F0"/>
    <w:rsid w:val="008A5202"/>
    <w:rsid w:val="008A5A93"/>
    <w:rsid w:val="008A660F"/>
    <w:rsid w:val="008A688B"/>
    <w:rsid w:val="008A6B80"/>
    <w:rsid w:val="008A6FC2"/>
    <w:rsid w:val="008A709D"/>
    <w:rsid w:val="008B039B"/>
    <w:rsid w:val="008B092E"/>
    <w:rsid w:val="008B1861"/>
    <w:rsid w:val="008B1ED4"/>
    <w:rsid w:val="008B31F4"/>
    <w:rsid w:val="008B35D9"/>
    <w:rsid w:val="008B3A42"/>
    <w:rsid w:val="008B4BAF"/>
    <w:rsid w:val="008B5A1E"/>
    <w:rsid w:val="008B61AE"/>
    <w:rsid w:val="008B61B2"/>
    <w:rsid w:val="008B622E"/>
    <w:rsid w:val="008B69A6"/>
    <w:rsid w:val="008B70CD"/>
    <w:rsid w:val="008B73C4"/>
    <w:rsid w:val="008B74D5"/>
    <w:rsid w:val="008B7598"/>
    <w:rsid w:val="008C0BFF"/>
    <w:rsid w:val="008C0F01"/>
    <w:rsid w:val="008C0FB2"/>
    <w:rsid w:val="008C10BA"/>
    <w:rsid w:val="008C1104"/>
    <w:rsid w:val="008C136E"/>
    <w:rsid w:val="008C3290"/>
    <w:rsid w:val="008C48A1"/>
    <w:rsid w:val="008C539C"/>
    <w:rsid w:val="008C58FC"/>
    <w:rsid w:val="008C67DD"/>
    <w:rsid w:val="008C6E25"/>
    <w:rsid w:val="008C7AB2"/>
    <w:rsid w:val="008D0DE0"/>
    <w:rsid w:val="008D2049"/>
    <w:rsid w:val="008D270D"/>
    <w:rsid w:val="008D459E"/>
    <w:rsid w:val="008D4A32"/>
    <w:rsid w:val="008D5374"/>
    <w:rsid w:val="008D5987"/>
    <w:rsid w:val="008D6433"/>
    <w:rsid w:val="008D6876"/>
    <w:rsid w:val="008D7D39"/>
    <w:rsid w:val="008D7FE0"/>
    <w:rsid w:val="008E003D"/>
    <w:rsid w:val="008E0EC9"/>
    <w:rsid w:val="008E13D9"/>
    <w:rsid w:val="008E18DF"/>
    <w:rsid w:val="008E1A3B"/>
    <w:rsid w:val="008E2830"/>
    <w:rsid w:val="008E2DDD"/>
    <w:rsid w:val="008E38C4"/>
    <w:rsid w:val="008E3A2A"/>
    <w:rsid w:val="008E4F68"/>
    <w:rsid w:val="008E5FDA"/>
    <w:rsid w:val="008E658B"/>
    <w:rsid w:val="008E6E2A"/>
    <w:rsid w:val="008E6E3C"/>
    <w:rsid w:val="008E73B4"/>
    <w:rsid w:val="008E7D17"/>
    <w:rsid w:val="008F005C"/>
    <w:rsid w:val="008F0829"/>
    <w:rsid w:val="008F0B40"/>
    <w:rsid w:val="008F1033"/>
    <w:rsid w:val="008F106D"/>
    <w:rsid w:val="008F16BC"/>
    <w:rsid w:val="008F24C8"/>
    <w:rsid w:val="008F27CA"/>
    <w:rsid w:val="008F2914"/>
    <w:rsid w:val="008F2A3E"/>
    <w:rsid w:val="008F2C52"/>
    <w:rsid w:val="008F2CF6"/>
    <w:rsid w:val="008F2DA8"/>
    <w:rsid w:val="008F2F55"/>
    <w:rsid w:val="008F3973"/>
    <w:rsid w:val="008F3C9E"/>
    <w:rsid w:val="008F3D27"/>
    <w:rsid w:val="008F542C"/>
    <w:rsid w:val="008F5AE9"/>
    <w:rsid w:val="008F5C61"/>
    <w:rsid w:val="008F6047"/>
    <w:rsid w:val="008F67F6"/>
    <w:rsid w:val="008F6866"/>
    <w:rsid w:val="008F6EE6"/>
    <w:rsid w:val="008F72A3"/>
    <w:rsid w:val="008F7B2B"/>
    <w:rsid w:val="0090053A"/>
    <w:rsid w:val="009007D2"/>
    <w:rsid w:val="00900E37"/>
    <w:rsid w:val="00901B96"/>
    <w:rsid w:val="00902171"/>
    <w:rsid w:val="00902958"/>
    <w:rsid w:val="00902B34"/>
    <w:rsid w:val="00902C69"/>
    <w:rsid w:val="009037E6"/>
    <w:rsid w:val="00904126"/>
    <w:rsid w:val="009045D6"/>
    <w:rsid w:val="00904D81"/>
    <w:rsid w:val="009058B5"/>
    <w:rsid w:val="00905985"/>
    <w:rsid w:val="00905C50"/>
    <w:rsid w:val="00905CF4"/>
    <w:rsid w:val="00905FC4"/>
    <w:rsid w:val="00906096"/>
    <w:rsid w:val="00907DCC"/>
    <w:rsid w:val="0091066F"/>
    <w:rsid w:val="00910714"/>
    <w:rsid w:val="009111BE"/>
    <w:rsid w:val="0091182F"/>
    <w:rsid w:val="00911FCF"/>
    <w:rsid w:val="00912218"/>
    <w:rsid w:val="009123EB"/>
    <w:rsid w:val="00913EDA"/>
    <w:rsid w:val="009141B4"/>
    <w:rsid w:val="009141DB"/>
    <w:rsid w:val="0091470F"/>
    <w:rsid w:val="00914E51"/>
    <w:rsid w:val="00915017"/>
    <w:rsid w:val="009159DC"/>
    <w:rsid w:val="00916695"/>
    <w:rsid w:val="00916824"/>
    <w:rsid w:val="00916CD7"/>
    <w:rsid w:val="00916F57"/>
    <w:rsid w:val="00920721"/>
    <w:rsid w:val="0092160D"/>
    <w:rsid w:val="00921F9E"/>
    <w:rsid w:val="00923AAC"/>
    <w:rsid w:val="0092475F"/>
    <w:rsid w:val="009248C2"/>
    <w:rsid w:val="00926DAB"/>
    <w:rsid w:val="00926E04"/>
    <w:rsid w:val="009270FE"/>
    <w:rsid w:val="00927948"/>
    <w:rsid w:val="00930716"/>
    <w:rsid w:val="00930801"/>
    <w:rsid w:val="009309A9"/>
    <w:rsid w:val="00930A0B"/>
    <w:rsid w:val="00930A64"/>
    <w:rsid w:val="00931904"/>
    <w:rsid w:val="00931945"/>
    <w:rsid w:val="00931CC6"/>
    <w:rsid w:val="0093224A"/>
    <w:rsid w:val="009334A8"/>
    <w:rsid w:val="009334E1"/>
    <w:rsid w:val="009334EB"/>
    <w:rsid w:val="00933D50"/>
    <w:rsid w:val="0093456C"/>
    <w:rsid w:val="0093554F"/>
    <w:rsid w:val="00935607"/>
    <w:rsid w:val="009361DD"/>
    <w:rsid w:val="00936A38"/>
    <w:rsid w:val="0093704B"/>
    <w:rsid w:val="009373AB"/>
    <w:rsid w:val="0093760D"/>
    <w:rsid w:val="00937847"/>
    <w:rsid w:val="00937AAD"/>
    <w:rsid w:val="00937C66"/>
    <w:rsid w:val="009402FD"/>
    <w:rsid w:val="009404D3"/>
    <w:rsid w:val="009405C9"/>
    <w:rsid w:val="009406C1"/>
    <w:rsid w:val="00941227"/>
    <w:rsid w:val="00942ED0"/>
    <w:rsid w:val="00943110"/>
    <w:rsid w:val="00943280"/>
    <w:rsid w:val="009435ED"/>
    <w:rsid w:val="009436EF"/>
    <w:rsid w:val="00943E7B"/>
    <w:rsid w:val="00945906"/>
    <w:rsid w:val="00945A00"/>
    <w:rsid w:val="00945E01"/>
    <w:rsid w:val="009466E9"/>
    <w:rsid w:val="009467F4"/>
    <w:rsid w:val="00946C22"/>
    <w:rsid w:val="00946F32"/>
    <w:rsid w:val="00947411"/>
    <w:rsid w:val="00947416"/>
    <w:rsid w:val="00947F80"/>
    <w:rsid w:val="0095039E"/>
    <w:rsid w:val="009511CC"/>
    <w:rsid w:val="009517D4"/>
    <w:rsid w:val="009527E1"/>
    <w:rsid w:val="00952F10"/>
    <w:rsid w:val="00953C4B"/>
    <w:rsid w:val="009546C5"/>
    <w:rsid w:val="009550CD"/>
    <w:rsid w:val="009558FD"/>
    <w:rsid w:val="00955AE4"/>
    <w:rsid w:val="009563B1"/>
    <w:rsid w:val="00956639"/>
    <w:rsid w:val="00957340"/>
    <w:rsid w:val="009576CB"/>
    <w:rsid w:val="00960B9D"/>
    <w:rsid w:val="00960D36"/>
    <w:rsid w:val="009611AD"/>
    <w:rsid w:val="009619AB"/>
    <w:rsid w:val="00961C9F"/>
    <w:rsid w:val="009633E6"/>
    <w:rsid w:val="0096391B"/>
    <w:rsid w:val="009645C2"/>
    <w:rsid w:val="0096483C"/>
    <w:rsid w:val="00964C76"/>
    <w:rsid w:val="00964E36"/>
    <w:rsid w:val="00964E39"/>
    <w:rsid w:val="0096555A"/>
    <w:rsid w:val="009658DD"/>
    <w:rsid w:val="009662C5"/>
    <w:rsid w:val="00966D87"/>
    <w:rsid w:val="0096747C"/>
    <w:rsid w:val="00967FE4"/>
    <w:rsid w:val="0097047F"/>
    <w:rsid w:val="00970577"/>
    <w:rsid w:val="009706A9"/>
    <w:rsid w:val="00970846"/>
    <w:rsid w:val="00970966"/>
    <w:rsid w:val="0097098B"/>
    <w:rsid w:val="00970DED"/>
    <w:rsid w:val="009715DC"/>
    <w:rsid w:val="00971AEE"/>
    <w:rsid w:val="00971E1E"/>
    <w:rsid w:val="009726BE"/>
    <w:rsid w:val="00973F9D"/>
    <w:rsid w:val="00974D41"/>
    <w:rsid w:val="00975137"/>
    <w:rsid w:val="009753B5"/>
    <w:rsid w:val="009757D0"/>
    <w:rsid w:val="00975943"/>
    <w:rsid w:val="0097708F"/>
    <w:rsid w:val="00977D2F"/>
    <w:rsid w:val="0098032B"/>
    <w:rsid w:val="0098067C"/>
    <w:rsid w:val="009813AD"/>
    <w:rsid w:val="009817EC"/>
    <w:rsid w:val="00981C19"/>
    <w:rsid w:val="00981F5B"/>
    <w:rsid w:val="0098214C"/>
    <w:rsid w:val="0098250F"/>
    <w:rsid w:val="00982C01"/>
    <w:rsid w:val="009831BE"/>
    <w:rsid w:val="009833BB"/>
    <w:rsid w:val="00984189"/>
    <w:rsid w:val="00984276"/>
    <w:rsid w:val="00984DD9"/>
    <w:rsid w:val="009851E6"/>
    <w:rsid w:val="0098626C"/>
    <w:rsid w:val="009866AE"/>
    <w:rsid w:val="00986A65"/>
    <w:rsid w:val="00986B8B"/>
    <w:rsid w:val="00986C73"/>
    <w:rsid w:val="009871CA"/>
    <w:rsid w:val="00987241"/>
    <w:rsid w:val="00987456"/>
    <w:rsid w:val="009877FF"/>
    <w:rsid w:val="00990D55"/>
    <w:rsid w:val="00991743"/>
    <w:rsid w:val="009922CD"/>
    <w:rsid w:val="00992996"/>
    <w:rsid w:val="00993856"/>
    <w:rsid w:val="00994347"/>
    <w:rsid w:val="00994DE2"/>
    <w:rsid w:val="0099657A"/>
    <w:rsid w:val="00996844"/>
    <w:rsid w:val="00996DDF"/>
    <w:rsid w:val="00997707"/>
    <w:rsid w:val="00997891"/>
    <w:rsid w:val="009979A3"/>
    <w:rsid w:val="009A0EE8"/>
    <w:rsid w:val="009A0FD0"/>
    <w:rsid w:val="009A18AA"/>
    <w:rsid w:val="009A2E28"/>
    <w:rsid w:val="009A3419"/>
    <w:rsid w:val="009A36C5"/>
    <w:rsid w:val="009A4201"/>
    <w:rsid w:val="009A461F"/>
    <w:rsid w:val="009A49A3"/>
    <w:rsid w:val="009A4AB8"/>
    <w:rsid w:val="009A56B1"/>
    <w:rsid w:val="009A71A0"/>
    <w:rsid w:val="009A7AEF"/>
    <w:rsid w:val="009B02EC"/>
    <w:rsid w:val="009B06E6"/>
    <w:rsid w:val="009B096B"/>
    <w:rsid w:val="009B0C57"/>
    <w:rsid w:val="009B161A"/>
    <w:rsid w:val="009B1648"/>
    <w:rsid w:val="009B16A1"/>
    <w:rsid w:val="009B1B75"/>
    <w:rsid w:val="009B2149"/>
    <w:rsid w:val="009B2C25"/>
    <w:rsid w:val="009B32F3"/>
    <w:rsid w:val="009B353A"/>
    <w:rsid w:val="009B38B3"/>
    <w:rsid w:val="009B4134"/>
    <w:rsid w:val="009B48DF"/>
    <w:rsid w:val="009B4AEB"/>
    <w:rsid w:val="009B4E50"/>
    <w:rsid w:val="009B560E"/>
    <w:rsid w:val="009B6739"/>
    <w:rsid w:val="009B6BEF"/>
    <w:rsid w:val="009B71D1"/>
    <w:rsid w:val="009B7A9F"/>
    <w:rsid w:val="009B7BFD"/>
    <w:rsid w:val="009B7DC8"/>
    <w:rsid w:val="009C1778"/>
    <w:rsid w:val="009C1DDF"/>
    <w:rsid w:val="009C2533"/>
    <w:rsid w:val="009C2E4E"/>
    <w:rsid w:val="009C35BD"/>
    <w:rsid w:val="009C3D6B"/>
    <w:rsid w:val="009C489D"/>
    <w:rsid w:val="009C5113"/>
    <w:rsid w:val="009C5610"/>
    <w:rsid w:val="009C580D"/>
    <w:rsid w:val="009C5B62"/>
    <w:rsid w:val="009C6587"/>
    <w:rsid w:val="009C6CF9"/>
    <w:rsid w:val="009C74CC"/>
    <w:rsid w:val="009C7869"/>
    <w:rsid w:val="009C7FA3"/>
    <w:rsid w:val="009D0ABC"/>
    <w:rsid w:val="009D135E"/>
    <w:rsid w:val="009D1374"/>
    <w:rsid w:val="009D1592"/>
    <w:rsid w:val="009D1684"/>
    <w:rsid w:val="009D29C9"/>
    <w:rsid w:val="009D2CC3"/>
    <w:rsid w:val="009D3C85"/>
    <w:rsid w:val="009D4386"/>
    <w:rsid w:val="009D5670"/>
    <w:rsid w:val="009D5BDE"/>
    <w:rsid w:val="009D6ED4"/>
    <w:rsid w:val="009D74E3"/>
    <w:rsid w:val="009E0240"/>
    <w:rsid w:val="009E05E7"/>
    <w:rsid w:val="009E12A0"/>
    <w:rsid w:val="009E1950"/>
    <w:rsid w:val="009E19A5"/>
    <w:rsid w:val="009E29B0"/>
    <w:rsid w:val="009E32E8"/>
    <w:rsid w:val="009E36D8"/>
    <w:rsid w:val="009E37CF"/>
    <w:rsid w:val="009E3E8B"/>
    <w:rsid w:val="009E43F5"/>
    <w:rsid w:val="009E47B0"/>
    <w:rsid w:val="009E4ACB"/>
    <w:rsid w:val="009E5889"/>
    <w:rsid w:val="009E5B58"/>
    <w:rsid w:val="009E5E28"/>
    <w:rsid w:val="009E7389"/>
    <w:rsid w:val="009E76D7"/>
    <w:rsid w:val="009E797D"/>
    <w:rsid w:val="009F0111"/>
    <w:rsid w:val="009F1756"/>
    <w:rsid w:val="009F2086"/>
    <w:rsid w:val="009F25E0"/>
    <w:rsid w:val="009F25F2"/>
    <w:rsid w:val="009F26D9"/>
    <w:rsid w:val="009F30DF"/>
    <w:rsid w:val="009F349F"/>
    <w:rsid w:val="009F3500"/>
    <w:rsid w:val="009F4333"/>
    <w:rsid w:val="009F4709"/>
    <w:rsid w:val="009F55B2"/>
    <w:rsid w:val="009F581A"/>
    <w:rsid w:val="009F59AB"/>
    <w:rsid w:val="009F5D3F"/>
    <w:rsid w:val="009F6393"/>
    <w:rsid w:val="009F6A61"/>
    <w:rsid w:val="009F7CA0"/>
    <w:rsid w:val="00A00DAA"/>
    <w:rsid w:val="00A012E8"/>
    <w:rsid w:val="00A0249B"/>
    <w:rsid w:val="00A02CDE"/>
    <w:rsid w:val="00A03A9F"/>
    <w:rsid w:val="00A03FC9"/>
    <w:rsid w:val="00A04293"/>
    <w:rsid w:val="00A04436"/>
    <w:rsid w:val="00A04491"/>
    <w:rsid w:val="00A05CBF"/>
    <w:rsid w:val="00A05D43"/>
    <w:rsid w:val="00A060F3"/>
    <w:rsid w:val="00A06778"/>
    <w:rsid w:val="00A07559"/>
    <w:rsid w:val="00A07597"/>
    <w:rsid w:val="00A0770F"/>
    <w:rsid w:val="00A079D1"/>
    <w:rsid w:val="00A07AC5"/>
    <w:rsid w:val="00A07BEE"/>
    <w:rsid w:val="00A12DE3"/>
    <w:rsid w:val="00A134A9"/>
    <w:rsid w:val="00A146CB"/>
    <w:rsid w:val="00A1489A"/>
    <w:rsid w:val="00A1518B"/>
    <w:rsid w:val="00A153CE"/>
    <w:rsid w:val="00A156FF"/>
    <w:rsid w:val="00A16368"/>
    <w:rsid w:val="00A1675B"/>
    <w:rsid w:val="00A16C8C"/>
    <w:rsid w:val="00A16D38"/>
    <w:rsid w:val="00A17411"/>
    <w:rsid w:val="00A176E2"/>
    <w:rsid w:val="00A21560"/>
    <w:rsid w:val="00A22215"/>
    <w:rsid w:val="00A225A2"/>
    <w:rsid w:val="00A22826"/>
    <w:rsid w:val="00A23572"/>
    <w:rsid w:val="00A23AB6"/>
    <w:rsid w:val="00A23C3C"/>
    <w:rsid w:val="00A23F0E"/>
    <w:rsid w:val="00A247F8"/>
    <w:rsid w:val="00A2513F"/>
    <w:rsid w:val="00A25548"/>
    <w:rsid w:val="00A25753"/>
    <w:rsid w:val="00A26B0B"/>
    <w:rsid w:val="00A27706"/>
    <w:rsid w:val="00A301DF"/>
    <w:rsid w:val="00A30515"/>
    <w:rsid w:val="00A30626"/>
    <w:rsid w:val="00A30887"/>
    <w:rsid w:val="00A3210E"/>
    <w:rsid w:val="00A323F6"/>
    <w:rsid w:val="00A331D0"/>
    <w:rsid w:val="00A33919"/>
    <w:rsid w:val="00A3454A"/>
    <w:rsid w:val="00A34D15"/>
    <w:rsid w:val="00A35E98"/>
    <w:rsid w:val="00A3607B"/>
    <w:rsid w:val="00A3623A"/>
    <w:rsid w:val="00A3746D"/>
    <w:rsid w:val="00A375B1"/>
    <w:rsid w:val="00A40583"/>
    <w:rsid w:val="00A40619"/>
    <w:rsid w:val="00A4071E"/>
    <w:rsid w:val="00A40B6D"/>
    <w:rsid w:val="00A40CFD"/>
    <w:rsid w:val="00A43609"/>
    <w:rsid w:val="00A438EA"/>
    <w:rsid w:val="00A43A2E"/>
    <w:rsid w:val="00A4413D"/>
    <w:rsid w:val="00A44468"/>
    <w:rsid w:val="00A44C3A"/>
    <w:rsid w:val="00A45896"/>
    <w:rsid w:val="00A46853"/>
    <w:rsid w:val="00A472FE"/>
    <w:rsid w:val="00A47304"/>
    <w:rsid w:val="00A474EE"/>
    <w:rsid w:val="00A476E1"/>
    <w:rsid w:val="00A47C00"/>
    <w:rsid w:val="00A47DF0"/>
    <w:rsid w:val="00A47E99"/>
    <w:rsid w:val="00A5057D"/>
    <w:rsid w:val="00A50CD4"/>
    <w:rsid w:val="00A50E86"/>
    <w:rsid w:val="00A51043"/>
    <w:rsid w:val="00A517A9"/>
    <w:rsid w:val="00A51DDA"/>
    <w:rsid w:val="00A529F8"/>
    <w:rsid w:val="00A52C03"/>
    <w:rsid w:val="00A52E85"/>
    <w:rsid w:val="00A53C98"/>
    <w:rsid w:val="00A53C99"/>
    <w:rsid w:val="00A53D61"/>
    <w:rsid w:val="00A54224"/>
    <w:rsid w:val="00A545BB"/>
    <w:rsid w:val="00A546AA"/>
    <w:rsid w:val="00A54E96"/>
    <w:rsid w:val="00A54FC0"/>
    <w:rsid w:val="00A55704"/>
    <w:rsid w:val="00A56374"/>
    <w:rsid w:val="00A5654B"/>
    <w:rsid w:val="00A5656F"/>
    <w:rsid w:val="00A56FB6"/>
    <w:rsid w:val="00A60453"/>
    <w:rsid w:val="00A60914"/>
    <w:rsid w:val="00A615EF"/>
    <w:rsid w:val="00A62111"/>
    <w:rsid w:val="00A62777"/>
    <w:rsid w:val="00A627C6"/>
    <w:rsid w:val="00A62F55"/>
    <w:rsid w:val="00A6363B"/>
    <w:rsid w:val="00A64291"/>
    <w:rsid w:val="00A646C3"/>
    <w:rsid w:val="00A657EE"/>
    <w:rsid w:val="00A6650C"/>
    <w:rsid w:val="00A673E2"/>
    <w:rsid w:val="00A67746"/>
    <w:rsid w:val="00A678C8"/>
    <w:rsid w:val="00A67B89"/>
    <w:rsid w:val="00A70001"/>
    <w:rsid w:val="00A710DF"/>
    <w:rsid w:val="00A713CA"/>
    <w:rsid w:val="00A716D8"/>
    <w:rsid w:val="00A71E36"/>
    <w:rsid w:val="00A7233D"/>
    <w:rsid w:val="00A72CDD"/>
    <w:rsid w:val="00A72DC1"/>
    <w:rsid w:val="00A7312E"/>
    <w:rsid w:val="00A7339B"/>
    <w:rsid w:val="00A73507"/>
    <w:rsid w:val="00A73DA9"/>
    <w:rsid w:val="00A74146"/>
    <w:rsid w:val="00A74A2F"/>
    <w:rsid w:val="00A74B58"/>
    <w:rsid w:val="00A761A1"/>
    <w:rsid w:val="00A77828"/>
    <w:rsid w:val="00A77A0D"/>
    <w:rsid w:val="00A77BA5"/>
    <w:rsid w:val="00A80078"/>
    <w:rsid w:val="00A8022B"/>
    <w:rsid w:val="00A80964"/>
    <w:rsid w:val="00A8154D"/>
    <w:rsid w:val="00A818CC"/>
    <w:rsid w:val="00A81986"/>
    <w:rsid w:val="00A822FC"/>
    <w:rsid w:val="00A82C03"/>
    <w:rsid w:val="00A82FE7"/>
    <w:rsid w:val="00A83206"/>
    <w:rsid w:val="00A83BAC"/>
    <w:rsid w:val="00A84730"/>
    <w:rsid w:val="00A8559D"/>
    <w:rsid w:val="00A856FA"/>
    <w:rsid w:val="00A85948"/>
    <w:rsid w:val="00A85AE9"/>
    <w:rsid w:val="00A8632E"/>
    <w:rsid w:val="00A86514"/>
    <w:rsid w:val="00A86C0B"/>
    <w:rsid w:val="00A87131"/>
    <w:rsid w:val="00A87208"/>
    <w:rsid w:val="00A9111D"/>
    <w:rsid w:val="00A91B09"/>
    <w:rsid w:val="00A9228A"/>
    <w:rsid w:val="00A92C53"/>
    <w:rsid w:val="00A93756"/>
    <w:rsid w:val="00A93782"/>
    <w:rsid w:val="00A949D4"/>
    <w:rsid w:val="00A94DD6"/>
    <w:rsid w:val="00A96633"/>
    <w:rsid w:val="00A971DB"/>
    <w:rsid w:val="00A97EE4"/>
    <w:rsid w:val="00A97F54"/>
    <w:rsid w:val="00AA0EAF"/>
    <w:rsid w:val="00AA1137"/>
    <w:rsid w:val="00AA4155"/>
    <w:rsid w:val="00AA4557"/>
    <w:rsid w:val="00AA48F5"/>
    <w:rsid w:val="00AA4CB2"/>
    <w:rsid w:val="00AA52A2"/>
    <w:rsid w:val="00AA5480"/>
    <w:rsid w:val="00AA6C76"/>
    <w:rsid w:val="00AA7131"/>
    <w:rsid w:val="00AA7FC3"/>
    <w:rsid w:val="00AB04F3"/>
    <w:rsid w:val="00AB0B40"/>
    <w:rsid w:val="00AB0E1F"/>
    <w:rsid w:val="00AB29FE"/>
    <w:rsid w:val="00AB2B49"/>
    <w:rsid w:val="00AB2E94"/>
    <w:rsid w:val="00AB3943"/>
    <w:rsid w:val="00AB4F8E"/>
    <w:rsid w:val="00AB4FCD"/>
    <w:rsid w:val="00AB709A"/>
    <w:rsid w:val="00AB7A4A"/>
    <w:rsid w:val="00AB7AD1"/>
    <w:rsid w:val="00AB7D46"/>
    <w:rsid w:val="00AB7E67"/>
    <w:rsid w:val="00AC05F0"/>
    <w:rsid w:val="00AC195E"/>
    <w:rsid w:val="00AC1FBD"/>
    <w:rsid w:val="00AC4A19"/>
    <w:rsid w:val="00AC4E2C"/>
    <w:rsid w:val="00AC5063"/>
    <w:rsid w:val="00AC5348"/>
    <w:rsid w:val="00AC5475"/>
    <w:rsid w:val="00AC6211"/>
    <w:rsid w:val="00AC6CA5"/>
    <w:rsid w:val="00AC6F62"/>
    <w:rsid w:val="00AD1798"/>
    <w:rsid w:val="00AD19F5"/>
    <w:rsid w:val="00AD358C"/>
    <w:rsid w:val="00AD3D12"/>
    <w:rsid w:val="00AD4A79"/>
    <w:rsid w:val="00AD4B1C"/>
    <w:rsid w:val="00AD4E1D"/>
    <w:rsid w:val="00AD5123"/>
    <w:rsid w:val="00AD5EE4"/>
    <w:rsid w:val="00AD6109"/>
    <w:rsid w:val="00AD6BFD"/>
    <w:rsid w:val="00AD6E7D"/>
    <w:rsid w:val="00AD73C9"/>
    <w:rsid w:val="00AD73FB"/>
    <w:rsid w:val="00AD7C6B"/>
    <w:rsid w:val="00AD7E4C"/>
    <w:rsid w:val="00AE0615"/>
    <w:rsid w:val="00AE097E"/>
    <w:rsid w:val="00AE100F"/>
    <w:rsid w:val="00AE115D"/>
    <w:rsid w:val="00AE15BA"/>
    <w:rsid w:val="00AE17DD"/>
    <w:rsid w:val="00AE1DA3"/>
    <w:rsid w:val="00AE2017"/>
    <w:rsid w:val="00AE284D"/>
    <w:rsid w:val="00AE2976"/>
    <w:rsid w:val="00AE3EB1"/>
    <w:rsid w:val="00AE5B12"/>
    <w:rsid w:val="00AE65AD"/>
    <w:rsid w:val="00AF06D8"/>
    <w:rsid w:val="00AF06F8"/>
    <w:rsid w:val="00AF070F"/>
    <w:rsid w:val="00AF0C49"/>
    <w:rsid w:val="00AF1936"/>
    <w:rsid w:val="00AF2BBD"/>
    <w:rsid w:val="00AF2C5A"/>
    <w:rsid w:val="00AF341D"/>
    <w:rsid w:val="00AF35B1"/>
    <w:rsid w:val="00AF415D"/>
    <w:rsid w:val="00AF5E3F"/>
    <w:rsid w:val="00AF5F0A"/>
    <w:rsid w:val="00AF5F95"/>
    <w:rsid w:val="00AF62D9"/>
    <w:rsid w:val="00AF6F40"/>
    <w:rsid w:val="00AF71AF"/>
    <w:rsid w:val="00AF7C74"/>
    <w:rsid w:val="00B00040"/>
    <w:rsid w:val="00B01459"/>
    <w:rsid w:val="00B01506"/>
    <w:rsid w:val="00B0163C"/>
    <w:rsid w:val="00B02561"/>
    <w:rsid w:val="00B02B89"/>
    <w:rsid w:val="00B032C5"/>
    <w:rsid w:val="00B03C5D"/>
    <w:rsid w:val="00B03EF0"/>
    <w:rsid w:val="00B0457E"/>
    <w:rsid w:val="00B04B78"/>
    <w:rsid w:val="00B04D23"/>
    <w:rsid w:val="00B055C8"/>
    <w:rsid w:val="00B05FF0"/>
    <w:rsid w:val="00B06F8E"/>
    <w:rsid w:val="00B071FE"/>
    <w:rsid w:val="00B1006E"/>
    <w:rsid w:val="00B10C15"/>
    <w:rsid w:val="00B10CDC"/>
    <w:rsid w:val="00B10EE5"/>
    <w:rsid w:val="00B1144E"/>
    <w:rsid w:val="00B145EF"/>
    <w:rsid w:val="00B14A7D"/>
    <w:rsid w:val="00B15389"/>
    <w:rsid w:val="00B1564F"/>
    <w:rsid w:val="00B156B8"/>
    <w:rsid w:val="00B159EB"/>
    <w:rsid w:val="00B15C2B"/>
    <w:rsid w:val="00B15DAD"/>
    <w:rsid w:val="00B1782F"/>
    <w:rsid w:val="00B17996"/>
    <w:rsid w:val="00B17DA5"/>
    <w:rsid w:val="00B2008B"/>
    <w:rsid w:val="00B2040F"/>
    <w:rsid w:val="00B21155"/>
    <w:rsid w:val="00B21303"/>
    <w:rsid w:val="00B21327"/>
    <w:rsid w:val="00B21E78"/>
    <w:rsid w:val="00B21F35"/>
    <w:rsid w:val="00B226C0"/>
    <w:rsid w:val="00B2301F"/>
    <w:rsid w:val="00B23803"/>
    <w:rsid w:val="00B24731"/>
    <w:rsid w:val="00B25077"/>
    <w:rsid w:val="00B25AE3"/>
    <w:rsid w:val="00B25DB7"/>
    <w:rsid w:val="00B265D2"/>
    <w:rsid w:val="00B26AED"/>
    <w:rsid w:val="00B27FA0"/>
    <w:rsid w:val="00B27FA5"/>
    <w:rsid w:val="00B30808"/>
    <w:rsid w:val="00B3193A"/>
    <w:rsid w:val="00B31D0F"/>
    <w:rsid w:val="00B31F45"/>
    <w:rsid w:val="00B3231D"/>
    <w:rsid w:val="00B32A59"/>
    <w:rsid w:val="00B33765"/>
    <w:rsid w:val="00B3413A"/>
    <w:rsid w:val="00B34486"/>
    <w:rsid w:val="00B35126"/>
    <w:rsid w:val="00B35154"/>
    <w:rsid w:val="00B36B58"/>
    <w:rsid w:val="00B3784D"/>
    <w:rsid w:val="00B40FA3"/>
    <w:rsid w:val="00B411FF"/>
    <w:rsid w:val="00B4122D"/>
    <w:rsid w:val="00B41AAF"/>
    <w:rsid w:val="00B41BF4"/>
    <w:rsid w:val="00B41EF9"/>
    <w:rsid w:val="00B41F6F"/>
    <w:rsid w:val="00B41F93"/>
    <w:rsid w:val="00B422E1"/>
    <w:rsid w:val="00B427B9"/>
    <w:rsid w:val="00B42AAD"/>
    <w:rsid w:val="00B431C6"/>
    <w:rsid w:val="00B45436"/>
    <w:rsid w:val="00B478C5"/>
    <w:rsid w:val="00B47AA0"/>
    <w:rsid w:val="00B5008B"/>
    <w:rsid w:val="00B50255"/>
    <w:rsid w:val="00B50408"/>
    <w:rsid w:val="00B50496"/>
    <w:rsid w:val="00B50E3A"/>
    <w:rsid w:val="00B51420"/>
    <w:rsid w:val="00B516B0"/>
    <w:rsid w:val="00B5175A"/>
    <w:rsid w:val="00B51879"/>
    <w:rsid w:val="00B521D0"/>
    <w:rsid w:val="00B5282B"/>
    <w:rsid w:val="00B5285D"/>
    <w:rsid w:val="00B52F21"/>
    <w:rsid w:val="00B530E0"/>
    <w:rsid w:val="00B54240"/>
    <w:rsid w:val="00B5472F"/>
    <w:rsid w:val="00B550DA"/>
    <w:rsid w:val="00B56183"/>
    <w:rsid w:val="00B56260"/>
    <w:rsid w:val="00B563AC"/>
    <w:rsid w:val="00B56B23"/>
    <w:rsid w:val="00B56D4D"/>
    <w:rsid w:val="00B57177"/>
    <w:rsid w:val="00B57869"/>
    <w:rsid w:val="00B60319"/>
    <w:rsid w:val="00B60F3A"/>
    <w:rsid w:val="00B63FF3"/>
    <w:rsid w:val="00B6444A"/>
    <w:rsid w:val="00B64506"/>
    <w:rsid w:val="00B65C35"/>
    <w:rsid w:val="00B6602A"/>
    <w:rsid w:val="00B66650"/>
    <w:rsid w:val="00B666B0"/>
    <w:rsid w:val="00B6731F"/>
    <w:rsid w:val="00B70A62"/>
    <w:rsid w:val="00B7185A"/>
    <w:rsid w:val="00B71DEF"/>
    <w:rsid w:val="00B72140"/>
    <w:rsid w:val="00B72206"/>
    <w:rsid w:val="00B722FE"/>
    <w:rsid w:val="00B724E4"/>
    <w:rsid w:val="00B72752"/>
    <w:rsid w:val="00B72A7C"/>
    <w:rsid w:val="00B72C15"/>
    <w:rsid w:val="00B73019"/>
    <w:rsid w:val="00B738D9"/>
    <w:rsid w:val="00B738FA"/>
    <w:rsid w:val="00B73AF9"/>
    <w:rsid w:val="00B74A99"/>
    <w:rsid w:val="00B75425"/>
    <w:rsid w:val="00B75739"/>
    <w:rsid w:val="00B75A53"/>
    <w:rsid w:val="00B75D18"/>
    <w:rsid w:val="00B76431"/>
    <w:rsid w:val="00B76895"/>
    <w:rsid w:val="00B77048"/>
    <w:rsid w:val="00B7782A"/>
    <w:rsid w:val="00B779A6"/>
    <w:rsid w:val="00B77BA3"/>
    <w:rsid w:val="00B77E1F"/>
    <w:rsid w:val="00B77E68"/>
    <w:rsid w:val="00B77F1A"/>
    <w:rsid w:val="00B81D93"/>
    <w:rsid w:val="00B81F8B"/>
    <w:rsid w:val="00B82062"/>
    <w:rsid w:val="00B823A8"/>
    <w:rsid w:val="00B82F99"/>
    <w:rsid w:val="00B83216"/>
    <w:rsid w:val="00B833EE"/>
    <w:rsid w:val="00B839BB"/>
    <w:rsid w:val="00B83C0D"/>
    <w:rsid w:val="00B83E1E"/>
    <w:rsid w:val="00B841CA"/>
    <w:rsid w:val="00B8438F"/>
    <w:rsid w:val="00B85508"/>
    <w:rsid w:val="00B85BCF"/>
    <w:rsid w:val="00B862F2"/>
    <w:rsid w:val="00B8708C"/>
    <w:rsid w:val="00B878BA"/>
    <w:rsid w:val="00B90762"/>
    <w:rsid w:val="00B9077C"/>
    <w:rsid w:val="00B90DB8"/>
    <w:rsid w:val="00B91094"/>
    <w:rsid w:val="00B925DD"/>
    <w:rsid w:val="00B9293E"/>
    <w:rsid w:val="00B92A19"/>
    <w:rsid w:val="00B94929"/>
    <w:rsid w:val="00B94BF8"/>
    <w:rsid w:val="00B95101"/>
    <w:rsid w:val="00B95B9C"/>
    <w:rsid w:val="00B95CA3"/>
    <w:rsid w:val="00B966C0"/>
    <w:rsid w:val="00B96F5C"/>
    <w:rsid w:val="00B9766A"/>
    <w:rsid w:val="00B97747"/>
    <w:rsid w:val="00B97763"/>
    <w:rsid w:val="00B97C98"/>
    <w:rsid w:val="00B97DCC"/>
    <w:rsid w:val="00B97FE7"/>
    <w:rsid w:val="00BA0F0F"/>
    <w:rsid w:val="00BA1ED8"/>
    <w:rsid w:val="00BA209F"/>
    <w:rsid w:val="00BA26C4"/>
    <w:rsid w:val="00BA27AB"/>
    <w:rsid w:val="00BA2CC9"/>
    <w:rsid w:val="00BA32E9"/>
    <w:rsid w:val="00BA34AA"/>
    <w:rsid w:val="00BA38D9"/>
    <w:rsid w:val="00BA44CC"/>
    <w:rsid w:val="00BA4C27"/>
    <w:rsid w:val="00BA5338"/>
    <w:rsid w:val="00BA5B82"/>
    <w:rsid w:val="00BA5BA6"/>
    <w:rsid w:val="00BA6613"/>
    <w:rsid w:val="00BA7AFB"/>
    <w:rsid w:val="00BB0132"/>
    <w:rsid w:val="00BB0827"/>
    <w:rsid w:val="00BB0A15"/>
    <w:rsid w:val="00BB21F8"/>
    <w:rsid w:val="00BB2354"/>
    <w:rsid w:val="00BB2D0F"/>
    <w:rsid w:val="00BB3136"/>
    <w:rsid w:val="00BB3505"/>
    <w:rsid w:val="00BB356F"/>
    <w:rsid w:val="00BB456A"/>
    <w:rsid w:val="00BB52EB"/>
    <w:rsid w:val="00BB5808"/>
    <w:rsid w:val="00BB6367"/>
    <w:rsid w:val="00BB6792"/>
    <w:rsid w:val="00BB68CE"/>
    <w:rsid w:val="00BB746D"/>
    <w:rsid w:val="00BB7B99"/>
    <w:rsid w:val="00BC06C3"/>
    <w:rsid w:val="00BC0814"/>
    <w:rsid w:val="00BC0EFB"/>
    <w:rsid w:val="00BC16FE"/>
    <w:rsid w:val="00BC28D1"/>
    <w:rsid w:val="00BC29F2"/>
    <w:rsid w:val="00BC3B96"/>
    <w:rsid w:val="00BC3C89"/>
    <w:rsid w:val="00BC432F"/>
    <w:rsid w:val="00BC5410"/>
    <w:rsid w:val="00BC57EE"/>
    <w:rsid w:val="00BC599B"/>
    <w:rsid w:val="00BC6FB6"/>
    <w:rsid w:val="00BC7940"/>
    <w:rsid w:val="00BD0380"/>
    <w:rsid w:val="00BD19B0"/>
    <w:rsid w:val="00BD365A"/>
    <w:rsid w:val="00BD396C"/>
    <w:rsid w:val="00BD4538"/>
    <w:rsid w:val="00BD471E"/>
    <w:rsid w:val="00BD557C"/>
    <w:rsid w:val="00BD58D1"/>
    <w:rsid w:val="00BD6631"/>
    <w:rsid w:val="00BD6932"/>
    <w:rsid w:val="00BD7A59"/>
    <w:rsid w:val="00BD7EF9"/>
    <w:rsid w:val="00BE0D8C"/>
    <w:rsid w:val="00BE1130"/>
    <w:rsid w:val="00BE11EE"/>
    <w:rsid w:val="00BE1496"/>
    <w:rsid w:val="00BE1882"/>
    <w:rsid w:val="00BE2184"/>
    <w:rsid w:val="00BE280A"/>
    <w:rsid w:val="00BE2D13"/>
    <w:rsid w:val="00BE3E4B"/>
    <w:rsid w:val="00BE3F24"/>
    <w:rsid w:val="00BE426D"/>
    <w:rsid w:val="00BE4380"/>
    <w:rsid w:val="00BE443F"/>
    <w:rsid w:val="00BE46F4"/>
    <w:rsid w:val="00BE50D6"/>
    <w:rsid w:val="00BE54C4"/>
    <w:rsid w:val="00BE5818"/>
    <w:rsid w:val="00BE5D53"/>
    <w:rsid w:val="00BE630F"/>
    <w:rsid w:val="00BE78F9"/>
    <w:rsid w:val="00BF0208"/>
    <w:rsid w:val="00BF0D6E"/>
    <w:rsid w:val="00BF0FC2"/>
    <w:rsid w:val="00BF13C6"/>
    <w:rsid w:val="00BF13CE"/>
    <w:rsid w:val="00BF1C29"/>
    <w:rsid w:val="00BF21D0"/>
    <w:rsid w:val="00BF261F"/>
    <w:rsid w:val="00BF3152"/>
    <w:rsid w:val="00BF31CA"/>
    <w:rsid w:val="00BF35B6"/>
    <w:rsid w:val="00BF3BA5"/>
    <w:rsid w:val="00BF3E1F"/>
    <w:rsid w:val="00BF51E7"/>
    <w:rsid w:val="00BF5738"/>
    <w:rsid w:val="00BF5F46"/>
    <w:rsid w:val="00BF650D"/>
    <w:rsid w:val="00BF729C"/>
    <w:rsid w:val="00BF76EE"/>
    <w:rsid w:val="00C00974"/>
    <w:rsid w:val="00C00DA5"/>
    <w:rsid w:val="00C01A52"/>
    <w:rsid w:val="00C01D53"/>
    <w:rsid w:val="00C0210E"/>
    <w:rsid w:val="00C02A24"/>
    <w:rsid w:val="00C065DB"/>
    <w:rsid w:val="00C06772"/>
    <w:rsid w:val="00C07B07"/>
    <w:rsid w:val="00C114E9"/>
    <w:rsid w:val="00C11883"/>
    <w:rsid w:val="00C11DB1"/>
    <w:rsid w:val="00C12B86"/>
    <w:rsid w:val="00C13894"/>
    <w:rsid w:val="00C140B3"/>
    <w:rsid w:val="00C14526"/>
    <w:rsid w:val="00C1497B"/>
    <w:rsid w:val="00C154D5"/>
    <w:rsid w:val="00C1582B"/>
    <w:rsid w:val="00C159B0"/>
    <w:rsid w:val="00C168BC"/>
    <w:rsid w:val="00C2092A"/>
    <w:rsid w:val="00C20CBD"/>
    <w:rsid w:val="00C211CD"/>
    <w:rsid w:val="00C21351"/>
    <w:rsid w:val="00C21BEE"/>
    <w:rsid w:val="00C221BD"/>
    <w:rsid w:val="00C230AD"/>
    <w:rsid w:val="00C2323E"/>
    <w:rsid w:val="00C23B16"/>
    <w:rsid w:val="00C23BB6"/>
    <w:rsid w:val="00C243E8"/>
    <w:rsid w:val="00C2499F"/>
    <w:rsid w:val="00C2562E"/>
    <w:rsid w:val="00C26177"/>
    <w:rsid w:val="00C261F8"/>
    <w:rsid w:val="00C26427"/>
    <w:rsid w:val="00C269E1"/>
    <w:rsid w:val="00C26A76"/>
    <w:rsid w:val="00C26FC6"/>
    <w:rsid w:val="00C27005"/>
    <w:rsid w:val="00C27F6D"/>
    <w:rsid w:val="00C30505"/>
    <w:rsid w:val="00C3178F"/>
    <w:rsid w:val="00C32048"/>
    <w:rsid w:val="00C3219C"/>
    <w:rsid w:val="00C322B8"/>
    <w:rsid w:val="00C32582"/>
    <w:rsid w:val="00C33518"/>
    <w:rsid w:val="00C343B0"/>
    <w:rsid w:val="00C35C9F"/>
    <w:rsid w:val="00C36631"/>
    <w:rsid w:val="00C3686A"/>
    <w:rsid w:val="00C36C69"/>
    <w:rsid w:val="00C36C85"/>
    <w:rsid w:val="00C37750"/>
    <w:rsid w:val="00C37958"/>
    <w:rsid w:val="00C37D1C"/>
    <w:rsid w:val="00C37EDD"/>
    <w:rsid w:val="00C4063F"/>
    <w:rsid w:val="00C40B97"/>
    <w:rsid w:val="00C40D99"/>
    <w:rsid w:val="00C410D3"/>
    <w:rsid w:val="00C42274"/>
    <w:rsid w:val="00C42C59"/>
    <w:rsid w:val="00C445A7"/>
    <w:rsid w:val="00C451FD"/>
    <w:rsid w:val="00C45209"/>
    <w:rsid w:val="00C45796"/>
    <w:rsid w:val="00C45E19"/>
    <w:rsid w:val="00C465DA"/>
    <w:rsid w:val="00C46623"/>
    <w:rsid w:val="00C46A35"/>
    <w:rsid w:val="00C46AB5"/>
    <w:rsid w:val="00C46DD6"/>
    <w:rsid w:val="00C46E51"/>
    <w:rsid w:val="00C4717E"/>
    <w:rsid w:val="00C4724F"/>
    <w:rsid w:val="00C47B0A"/>
    <w:rsid w:val="00C507CB"/>
    <w:rsid w:val="00C50F54"/>
    <w:rsid w:val="00C51C67"/>
    <w:rsid w:val="00C52749"/>
    <w:rsid w:val="00C545A9"/>
    <w:rsid w:val="00C54885"/>
    <w:rsid w:val="00C54A23"/>
    <w:rsid w:val="00C54CBF"/>
    <w:rsid w:val="00C54DBF"/>
    <w:rsid w:val="00C5528A"/>
    <w:rsid w:val="00C55DC8"/>
    <w:rsid w:val="00C568F7"/>
    <w:rsid w:val="00C5704F"/>
    <w:rsid w:val="00C6068E"/>
    <w:rsid w:val="00C60796"/>
    <w:rsid w:val="00C60D00"/>
    <w:rsid w:val="00C6129E"/>
    <w:rsid w:val="00C614D5"/>
    <w:rsid w:val="00C61BDF"/>
    <w:rsid w:val="00C622F8"/>
    <w:rsid w:val="00C628C5"/>
    <w:rsid w:val="00C62DA7"/>
    <w:rsid w:val="00C649C4"/>
    <w:rsid w:val="00C64C69"/>
    <w:rsid w:val="00C651C5"/>
    <w:rsid w:val="00C653B5"/>
    <w:rsid w:val="00C65678"/>
    <w:rsid w:val="00C657E3"/>
    <w:rsid w:val="00C7044D"/>
    <w:rsid w:val="00C70496"/>
    <w:rsid w:val="00C70772"/>
    <w:rsid w:val="00C7089F"/>
    <w:rsid w:val="00C709DD"/>
    <w:rsid w:val="00C71369"/>
    <w:rsid w:val="00C71C7B"/>
    <w:rsid w:val="00C722AB"/>
    <w:rsid w:val="00C72EF7"/>
    <w:rsid w:val="00C735E1"/>
    <w:rsid w:val="00C73760"/>
    <w:rsid w:val="00C74338"/>
    <w:rsid w:val="00C7463F"/>
    <w:rsid w:val="00C7468E"/>
    <w:rsid w:val="00C74D38"/>
    <w:rsid w:val="00C74D7A"/>
    <w:rsid w:val="00C74FEC"/>
    <w:rsid w:val="00C756FF"/>
    <w:rsid w:val="00C757D4"/>
    <w:rsid w:val="00C75A8D"/>
    <w:rsid w:val="00C77006"/>
    <w:rsid w:val="00C77C82"/>
    <w:rsid w:val="00C77E17"/>
    <w:rsid w:val="00C80433"/>
    <w:rsid w:val="00C80C02"/>
    <w:rsid w:val="00C821E2"/>
    <w:rsid w:val="00C8254D"/>
    <w:rsid w:val="00C82C79"/>
    <w:rsid w:val="00C84FEF"/>
    <w:rsid w:val="00C85DD1"/>
    <w:rsid w:val="00C85E7A"/>
    <w:rsid w:val="00C85F3F"/>
    <w:rsid w:val="00C86C91"/>
    <w:rsid w:val="00C86E4C"/>
    <w:rsid w:val="00C90AF4"/>
    <w:rsid w:val="00C91253"/>
    <w:rsid w:val="00C93C3D"/>
    <w:rsid w:val="00C93D79"/>
    <w:rsid w:val="00C942B9"/>
    <w:rsid w:val="00C94351"/>
    <w:rsid w:val="00C949ED"/>
    <w:rsid w:val="00C94C5E"/>
    <w:rsid w:val="00C956DA"/>
    <w:rsid w:val="00C95A9F"/>
    <w:rsid w:val="00C95C23"/>
    <w:rsid w:val="00C95CEA"/>
    <w:rsid w:val="00C965C6"/>
    <w:rsid w:val="00C96B85"/>
    <w:rsid w:val="00C96FDF"/>
    <w:rsid w:val="00C97240"/>
    <w:rsid w:val="00C974BA"/>
    <w:rsid w:val="00C97520"/>
    <w:rsid w:val="00C977B2"/>
    <w:rsid w:val="00CA0068"/>
    <w:rsid w:val="00CA008C"/>
    <w:rsid w:val="00CA14C2"/>
    <w:rsid w:val="00CA1A1F"/>
    <w:rsid w:val="00CA2ACE"/>
    <w:rsid w:val="00CA2B74"/>
    <w:rsid w:val="00CA328B"/>
    <w:rsid w:val="00CA383C"/>
    <w:rsid w:val="00CA4141"/>
    <w:rsid w:val="00CA4200"/>
    <w:rsid w:val="00CA538B"/>
    <w:rsid w:val="00CA5528"/>
    <w:rsid w:val="00CA61F8"/>
    <w:rsid w:val="00CA6C42"/>
    <w:rsid w:val="00CA6D67"/>
    <w:rsid w:val="00CA760B"/>
    <w:rsid w:val="00CA79EE"/>
    <w:rsid w:val="00CA7DE2"/>
    <w:rsid w:val="00CB00EA"/>
    <w:rsid w:val="00CB04D1"/>
    <w:rsid w:val="00CB1DA6"/>
    <w:rsid w:val="00CB2211"/>
    <w:rsid w:val="00CB26E3"/>
    <w:rsid w:val="00CB3B4A"/>
    <w:rsid w:val="00CB3FDD"/>
    <w:rsid w:val="00CB45C8"/>
    <w:rsid w:val="00CB470F"/>
    <w:rsid w:val="00CB475F"/>
    <w:rsid w:val="00CB537E"/>
    <w:rsid w:val="00CB57AA"/>
    <w:rsid w:val="00CB6020"/>
    <w:rsid w:val="00CB63BB"/>
    <w:rsid w:val="00CB6B5E"/>
    <w:rsid w:val="00CB6C4F"/>
    <w:rsid w:val="00CB6E05"/>
    <w:rsid w:val="00CB6EE7"/>
    <w:rsid w:val="00CB6FCC"/>
    <w:rsid w:val="00CB7024"/>
    <w:rsid w:val="00CB77D2"/>
    <w:rsid w:val="00CC0488"/>
    <w:rsid w:val="00CC0B68"/>
    <w:rsid w:val="00CC0C30"/>
    <w:rsid w:val="00CC1022"/>
    <w:rsid w:val="00CC279B"/>
    <w:rsid w:val="00CC2806"/>
    <w:rsid w:val="00CC3910"/>
    <w:rsid w:val="00CC3ABB"/>
    <w:rsid w:val="00CC40D4"/>
    <w:rsid w:val="00CC4661"/>
    <w:rsid w:val="00CC4D63"/>
    <w:rsid w:val="00CC4F20"/>
    <w:rsid w:val="00CC573C"/>
    <w:rsid w:val="00CC6699"/>
    <w:rsid w:val="00CD0031"/>
    <w:rsid w:val="00CD0198"/>
    <w:rsid w:val="00CD03B4"/>
    <w:rsid w:val="00CD08DE"/>
    <w:rsid w:val="00CD08E8"/>
    <w:rsid w:val="00CD175C"/>
    <w:rsid w:val="00CD17D2"/>
    <w:rsid w:val="00CD212C"/>
    <w:rsid w:val="00CD22D4"/>
    <w:rsid w:val="00CD231B"/>
    <w:rsid w:val="00CD264F"/>
    <w:rsid w:val="00CD2ABB"/>
    <w:rsid w:val="00CD317B"/>
    <w:rsid w:val="00CD32C4"/>
    <w:rsid w:val="00CD47FE"/>
    <w:rsid w:val="00CD4897"/>
    <w:rsid w:val="00CD625B"/>
    <w:rsid w:val="00CD667B"/>
    <w:rsid w:val="00CE06C5"/>
    <w:rsid w:val="00CE0CFC"/>
    <w:rsid w:val="00CE22DD"/>
    <w:rsid w:val="00CE296E"/>
    <w:rsid w:val="00CE40CC"/>
    <w:rsid w:val="00CE5AE2"/>
    <w:rsid w:val="00CE5F48"/>
    <w:rsid w:val="00CE5F75"/>
    <w:rsid w:val="00CE5FF6"/>
    <w:rsid w:val="00CE6236"/>
    <w:rsid w:val="00CE63F8"/>
    <w:rsid w:val="00CF09DB"/>
    <w:rsid w:val="00CF0CC8"/>
    <w:rsid w:val="00CF2C66"/>
    <w:rsid w:val="00CF3924"/>
    <w:rsid w:val="00CF47CB"/>
    <w:rsid w:val="00CF4BBA"/>
    <w:rsid w:val="00CF5819"/>
    <w:rsid w:val="00CF5CB3"/>
    <w:rsid w:val="00CF6011"/>
    <w:rsid w:val="00D011A4"/>
    <w:rsid w:val="00D01FA5"/>
    <w:rsid w:val="00D0226A"/>
    <w:rsid w:val="00D029CA"/>
    <w:rsid w:val="00D02C1A"/>
    <w:rsid w:val="00D03669"/>
    <w:rsid w:val="00D03EB0"/>
    <w:rsid w:val="00D040A6"/>
    <w:rsid w:val="00D046D7"/>
    <w:rsid w:val="00D049A4"/>
    <w:rsid w:val="00D05200"/>
    <w:rsid w:val="00D053CF"/>
    <w:rsid w:val="00D0593B"/>
    <w:rsid w:val="00D0599E"/>
    <w:rsid w:val="00D0627F"/>
    <w:rsid w:val="00D06627"/>
    <w:rsid w:val="00D07F93"/>
    <w:rsid w:val="00D109AE"/>
    <w:rsid w:val="00D1128B"/>
    <w:rsid w:val="00D116AD"/>
    <w:rsid w:val="00D1189C"/>
    <w:rsid w:val="00D1257F"/>
    <w:rsid w:val="00D1367F"/>
    <w:rsid w:val="00D13710"/>
    <w:rsid w:val="00D13AC4"/>
    <w:rsid w:val="00D14922"/>
    <w:rsid w:val="00D14F78"/>
    <w:rsid w:val="00D153A3"/>
    <w:rsid w:val="00D15D64"/>
    <w:rsid w:val="00D1699E"/>
    <w:rsid w:val="00D17026"/>
    <w:rsid w:val="00D17EB9"/>
    <w:rsid w:val="00D200E0"/>
    <w:rsid w:val="00D20B9D"/>
    <w:rsid w:val="00D217EA"/>
    <w:rsid w:val="00D21DAC"/>
    <w:rsid w:val="00D2382E"/>
    <w:rsid w:val="00D23B62"/>
    <w:rsid w:val="00D23E4C"/>
    <w:rsid w:val="00D23EBA"/>
    <w:rsid w:val="00D23FEF"/>
    <w:rsid w:val="00D24561"/>
    <w:rsid w:val="00D2520B"/>
    <w:rsid w:val="00D25424"/>
    <w:rsid w:val="00D25A2D"/>
    <w:rsid w:val="00D25E11"/>
    <w:rsid w:val="00D26333"/>
    <w:rsid w:val="00D27010"/>
    <w:rsid w:val="00D270D5"/>
    <w:rsid w:val="00D278B9"/>
    <w:rsid w:val="00D30D85"/>
    <w:rsid w:val="00D327B4"/>
    <w:rsid w:val="00D32992"/>
    <w:rsid w:val="00D32C6A"/>
    <w:rsid w:val="00D33661"/>
    <w:rsid w:val="00D33CB8"/>
    <w:rsid w:val="00D33FBF"/>
    <w:rsid w:val="00D3411C"/>
    <w:rsid w:val="00D35E70"/>
    <w:rsid w:val="00D365F1"/>
    <w:rsid w:val="00D3713A"/>
    <w:rsid w:val="00D37BC6"/>
    <w:rsid w:val="00D40578"/>
    <w:rsid w:val="00D40C51"/>
    <w:rsid w:val="00D40D13"/>
    <w:rsid w:val="00D42F9E"/>
    <w:rsid w:val="00D43680"/>
    <w:rsid w:val="00D43B8D"/>
    <w:rsid w:val="00D44781"/>
    <w:rsid w:val="00D44C24"/>
    <w:rsid w:val="00D44D71"/>
    <w:rsid w:val="00D45586"/>
    <w:rsid w:val="00D45B2B"/>
    <w:rsid w:val="00D45E07"/>
    <w:rsid w:val="00D460ED"/>
    <w:rsid w:val="00D4677B"/>
    <w:rsid w:val="00D46D26"/>
    <w:rsid w:val="00D4748F"/>
    <w:rsid w:val="00D47EE6"/>
    <w:rsid w:val="00D50103"/>
    <w:rsid w:val="00D50CAC"/>
    <w:rsid w:val="00D50EAB"/>
    <w:rsid w:val="00D50F85"/>
    <w:rsid w:val="00D51040"/>
    <w:rsid w:val="00D5194E"/>
    <w:rsid w:val="00D51A9A"/>
    <w:rsid w:val="00D52DAD"/>
    <w:rsid w:val="00D5303F"/>
    <w:rsid w:val="00D53785"/>
    <w:rsid w:val="00D539C7"/>
    <w:rsid w:val="00D53F8E"/>
    <w:rsid w:val="00D54E72"/>
    <w:rsid w:val="00D5505F"/>
    <w:rsid w:val="00D5559B"/>
    <w:rsid w:val="00D5573E"/>
    <w:rsid w:val="00D565D4"/>
    <w:rsid w:val="00D56E7D"/>
    <w:rsid w:val="00D57135"/>
    <w:rsid w:val="00D60104"/>
    <w:rsid w:val="00D60BD1"/>
    <w:rsid w:val="00D60D9F"/>
    <w:rsid w:val="00D614D8"/>
    <w:rsid w:val="00D61AE6"/>
    <w:rsid w:val="00D62CC1"/>
    <w:rsid w:val="00D63340"/>
    <w:rsid w:val="00D636D8"/>
    <w:rsid w:val="00D63A66"/>
    <w:rsid w:val="00D63C20"/>
    <w:rsid w:val="00D642EE"/>
    <w:rsid w:val="00D64578"/>
    <w:rsid w:val="00D64589"/>
    <w:rsid w:val="00D646BD"/>
    <w:rsid w:val="00D6525A"/>
    <w:rsid w:val="00D665A6"/>
    <w:rsid w:val="00D67AA3"/>
    <w:rsid w:val="00D7099F"/>
    <w:rsid w:val="00D70F41"/>
    <w:rsid w:val="00D717AC"/>
    <w:rsid w:val="00D720BD"/>
    <w:rsid w:val="00D72378"/>
    <w:rsid w:val="00D7283B"/>
    <w:rsid w:val="00D72843"/>
    <w:rsid w:val="00D7355B"/>
    <w:rsid w:val="00D743B1"/>
    <w:rsid w:val="00D751AF"/>
    <w:rsid w:val="00D756C4"/>
    <w:rsid w:val="00D75FDE"/>
    <w:rsid w:val="00D76B2D"/>
    <w:rsid w:val="00D7725C"/>
    <w:rsid w:val="00D77693"/>
    <w:rsid w:val="00D77ABC"/>
    <w:rsid w:val="00D8013C"/>
    <w:rsid w:val="00D802F7"/>
    <w:rsid w:val="00D80585"/>
    <w:rsid w:val="00D80E34"/>
    <w:rsid w:val="00D81792"/>
    <w:rsid w:val="00D8197F"/>
    <w:rsid w:val="00D819EE"/>
    <w:rsid w:val="00D81BD0"/>
    <w:rsid w:val="00D82907"/>
    <w:rsid w:val="00D82FA5"/>
    <w:rsid w:val="00D834B5"/>
    <w:rsid w:val="00D83CA8"/>
    <w:rsid w:val="00D83CC3"/>
    <w:rsid w:val="00D83CF4"/>
    <w:rsid w:val="00D85029"/>
    <w:rsid w:val="00D8504D"/>
    <w:rsid w:val="00D850F5"/>
    <w:rsid w:val="00D851D9"/>
    <w:rsid w:val="00D85C26"/>
    <w:rsid w:val="00D86C1E"/>
    <w:rsid w:val="00D86E22"/>
    <w:rsid w:val="00D8733A"/>
    <w:rsid w:val="00D879EA"/>
    <w:rsid w:val="00D87B89"/>
    <w:rsid w:val="00D87F01"/>
    <w:rsid w:val="00D90170"/>
    <w:rsid w:val="00D90E71"/>
    <w:rsid w:val="00D91697"/>
    <w:rsid w:val="00D91A12"/>
    <w:rsid w:val="00D920F8"/>
    <w:rsid w:val="00D92134"/>
    <w:rsid w:val="00D935C9"/>
    <w:rsid w:val="00D93626"/>
    <w:rsid w:val="00D93B60"/>
    <w:rsid w:val="00D93D1D"/>
    <w:rsid w:val="00D93E66"/>
    <w:rsid w:val="00D943FB"/>
    <w:rsid w:val="00D952F4"/>
    <w:rsid w:val="00D955E4"/>
    <w:rsid w:val="00D96189"/>
    <w:rsid w:val="00D97D48"/>
    <w:rsid w:val="00DA0055"/>
    <w:rsid w:val="00DA06C6"/>
    <w:rsid w:val="00DA15BE"/>
    <w:rsid w:val="00DA1637"/>
    <w:rsid w:val="00DA25A0"/>
    <w:rsid w:val="00DA27A2"/>
    <w:rsid w:val="00DA2951"/>
    <w:rsid w:val="00DA4466"/>
    <w:rsid w:val="00DA450A"/>
    <w:rsid w:val="00DA49B8"/>
    <w:rsid w:val="00DA4FE7"/>
    <w:rsid w:val="00DA510E"/>
    <w:rsid w:val="00DA5685"/>
    <w:rsid w:val="00DA5D35"/>
    <w:rsid w:val="00DA5DD8"/>
    <w:rsid w:val="00DA60AC"/>
    <w:rsid w:val="00DA6364"/>
    <w:rsid w:val="00DA6C2F"/>
    <w:rsid w:val="00DA7B05"/>
    <w:rsid w:val="00DB0117"/>
    <w:rsid w:val="00DB08A3"/>
    <w:rsid w:val="00DB10E9"/>
    <w:rsid w:val="00DB1770"/>
    <w:rsid w:val="00DB1C0A"/>
    <w:rsid w:val="00DB23CC"/>
    <w:rsid w:val="00DB3980"/>
    <w:rsid w:val="00DB468C"/>
    <w:rsid w:val="00DB4A21"/>
    <w:rsid w:val="00DB4B6F"/>
    <w:rsid w:val="00DB4CA3"/>
    <w:rsid w:val="00DB6DF0"/>
    <w:rsid w:val="00DB6E66"/>
    <w:rsid w:val="00DB7844"/>
    <w:rsid w:val="00DB7D38"/>
    <w:rsid w:val="00DC0C9C"/>
    <w:rsid w:val="00DC15A4"/>
    <w:rsid w:val="00DC173A"/>
    <w:rsid w:val="00DC1966"/>
    <w:rsid w:val="00DC24D2"/>
    <w:rsid w:val="00DC2652"/>
    <w:rsid w:val="00DC299D"/>
    <w:rsid w:val="00DC2F0A"/>
    <w:rsid w:val="00DC2F5C"/>
    <w:rsid w:val="00DC3378"/>
    <w:rsid w:val="00DC3BC4"/>
    <w:rsid w:val="00DC459B"/>
    <w:rsid w:val="00DC4D99"/>
    <w:rsid w:val="00DC5E82"/>
    <w:rsid w:val="00DC63A1"/>
    <w:rsid w:val="00DC6E6B"/>
    <w:rsid w:val="00DC7D3C"/>
    <w:rsid w:val="00DD00FB"/>
    <w:rsid w:val="00DD029D"/>
    <w:rsid w:val="00DD06C9"/>
    <w:rsid w:val="00DD07D1"/>
    <w:rsid w:val="00DD0909"/>
    <w:rsid w:val="00DD0CDB"/>
    <w:rsid w:val="00DD170E"/>
    <w:rsid w:val="00DD21D3"/>
    <w:rsid w:val="00DD2323"/>
    <w:rsid w:val="00DD232D"/>
    <w:rsid w:val="00DD245E"/>
    <w:rsid w:val="00DD2A76"/>
    <w:rsid w:val="00DD2B8F"/>
    <w:rsid w:val="00DD3710"/>
    <w:rsid w:val="00DD39DE"/>
    <w:rsid w:val="00DD3A8E"/>
    <w:rsid w:val="00DD3C0C"/>
    <w:rsid w:val="00DD4BEB"/>
    <w:rsid w:val="00DD5667"/>
    <w:rsid w:val="00DD5DB9"/>
    <w:rsid w:val="00DD5F2C"/>
    <w:rsid w:val="00DD66F4"/>
    <w:rsid w:val="00DD703D"/>
    <w:rsid w:val="00DD710B"/>
    <w:rsid w:val="00DD71D1"/>
    <w:rsid w:val="00DD7272"/>
    <w:rsid w:val="00DD73F6"/>
    <w:rsid w:val="00DD74D7"/>
    <w:rsid w:val="00DD78C3"/>
    <w:rsid w:val="00DD7B71"/>
    <w:rsid w:val="00DE0006"/>
    <w:rsid w:val="00DE0133"/>
    <w:rsid w:val="00DE024D"/>
    <w:rsid w:val="00DE05EF"/>
    <w:rsid w:val="00DE0B8D"/>
    <w:rsid w:val="00DE147E"/>
    <w:rsid w:val="00DE1795"/>
    <w:rsid w:val="00DE2571"/>
    <w:rsid w:val="00DE25A8"/>
    <w:rsid w:val="00DE2B45"/>
    <w:rsid w:val="00DE2BDB"/>
    <w:rsid w:val="00DE2C47"/>
    <w:rsid w:val="00DE3A7E"/>
    <w:rsid w:val="00DE3E69"/>
    <w:rsid w:val="00DE49B6"/>
    <w:rsid w:val="00DE530A"/>
    <w:rsid w:val="00DE6349"/>
    <w:rsid w:val="00DE6991"/>
    <w:rsid w:val="00DE69EE"/>
    <w:rsid w:val="00DE6A5A"/>
    <w:rsid w:val="00DE6CF5"/>
    <w:rsid w:val="00DE7C1E"/>
    <w:rsid w:val="00DE7FFB"/>
    <w:rsid w:val="00DF0848"/>
    <w:rsid w:val="00DF1001"/>
    <w:rsid w:val="00DF1ADC"/>
    <w:rsid w:val="00DF1E4D"/>
    <w:rsid w:val="00DF317E"/>
    <w:rsid w:val="00DF32EB"/>
    <w:rsid w:val="00DF33B6"/>
    <w:rsid w:val="00DF4003"/>
    <w:rsid w:val="00DF40D1"/>
    <w:rsid w:val="00DF415A"/>
    <w:rsid w:val="00DF4AED"/>
    <w:rsid w:val="00DF4BFB"/>
    <w:rsid w:val="00DF4EDD"/>
    <w:rsid w:val="00DF5615"/>
    <w:rsid w:val="00DF56F4"/>
    <w:rsid w:val="00DF619F"/>
    <w:rsid w:val="00DF6417"/>
    <w:rsid w:val="00DF6BEB"/>
    <w:rsid w:val="00E000D2"/>
    <w:rsid w:val="00E000DE"/>
    <w:rsid w:val="00E00147"/>
    <w:rsid w:val="00E0053D"/>
    <w:rsid w:val="00E00744"/>
    <w:rsid w:val="00E00CB4"/>
    <w:rsid w:val="00E00F96"/>
    <w:rsid w:val="00E01523"/>
    <w:rsid w:val="00E01AB1"/>
    <w:rsid w:val="00E02487"/>
    <w:rsid w:val="00E02506"/>
    <w:rsid w:val="00E026EF"/>
    <w:rsid w:val="00E02702"/>
    <w:rsid w:val="00E0276D"/>
    <w:rsid w:val="00E040D8"/>
    <w:rsid w:val="00E0433B"/>
    <w:rsid w:val="00E05397"/>
    <w:rsid w:val="00E05687"/>
    <w:rsid w:val="00E05C71"/>
    <w:rsid w:val="00E05D7D"/>
    <w:rsid w:val="00E05DAE"/>
    <w:rsid w:val="00E05F1F"/>
    <w:rsid w:val="00E06150"/>
    <w:rsid w:val="00E06401"/>
    <w:rsid w:val="00E06D6B"/>
    <w:rsid w:val="00E07252"/>
    <w:rsid w:val="00E07660"/>
    <w:rsid w:val="00E076F1"/>
    <w:rsid w:val="00E07AF0"/>
    <w:rsid w:val="00E1073F"/>
    <w:rsid w:val="00E10BD6"/>
    <w:rsid w:val="00E110D8"/>
    <w:rsid w:val="00E11DD4"/>
    <w:rsid w:val="00E12684"/>
    <w:rsid w:val="00E129E1"/>
    <w:rsid w:val="00E13490"/>
    <w:rsid w:val="00E13608"/>
    <w:rsid w:val="00E13A91"/>
    <w:rsid w:val="00E14223"/>
    <w:rsid w:val="00E1466B"/>
    <w:rsid w:val="00E1480B"/>
    <w:rsid w:val="00E14AB3"/>
    <w:rsid w:val="00E14BC6"/>
    <w:rsid w:val="00E154E4"/>
    <w:rsid w:val="00E16379"/>
    <w:rsid w:val="00E16555"/>
    <w:rsid w:val="00E16926"/>
    <w:rsid w:val="00E16970"/>
    <w:rsid w:val="00E16BBC"/>
    <w:rsid w:val="00E17A45"/>
    <w:rsid w:val="00E17BDA"/>
    <w:rsid w:val="00E2000F"/>
    <w:rsid w:val="00E203D7"/>
    <w:rsid w:val="00E213A2"/>
    <w:rsid w:val="00E2144D"/>
    <w:rsid w:val="00E21FB2"/>
    <w:rsid w:val="00E22F5F"/>
    <w:rsid w:val="00E2339F"/>
    <w:rsid w:val="00E23400"/>
    <w:rsid w:val="00E23ECA"/>
    <w:rsid w:val="00E24282"/>
    <w:rsid w:val="00E24813"/>
    <w:rsid w:val="00E24DAA"/>
    <w:rsid w:val="00E2669B"/>
    <w:rsid w:val="00E278EF"/>
    <w:rsid w:val="00E27D2E"/>
    <w:rsid w:val="00E303D0"/>
    <w:rsid w:val="00E3060F"/>
    <w:rsid w:val="00E31161"/>
    <w:rsid w:val="00E31929"/>
    <w:rsid w:val="00E32146"/>
    <w:rsid w:val="00E33F97"/>
    <w:rsid w:val="00E33FFC"/>
    <w:rsid w:val="00E34317"/>
    <w:rsid w:val="00E3541F"/>
    <w:rsid w:val="00E3603D"/>
    <w:rsid w:val="00E363CF"/>
    <w:rsid w:val="00E36DD6"/>
    <w:rsid w:val="00E3721B"/>
    <w:rsid w:val="00E37B19"/>
    <w:rsid w:val="00E37EB7"/>
    <w:rsid w:val="00E402F1"/>
    <w:rsid w:val="00E40AB4"/>
    <w:rsid w:val="00E40CC1"/>
    <w:rsid w:val="00E41A41"/>
    <w:rsid w:val="00E422BE"/>
    <w:rsid w:val="00E42FC1"/>
    <w:rsid w:val="00E43879"/>
    <w:rsid w:val="00E440C1"/>
    <w:rsid w:val="00E44549"/>
    <w:rsid w:val="00E44B2D"/>
    <w:rsid w:val="00E44BE0"/>
    <w:rsid w:val="00E44EA0"/>
    <w:rsid w:val="00E4558B"/>
    <w:rsid w:val="00E45DF9"/>
    <w:rsid w:val="00E46257"/>
    <w:rsid w:val="00E469FC"/>
    <w:rsid w:val="00E47568"/>
    <w:rsid w:val="00E50C78"/>
    <w:rsid w:val="00E512F4"/>
    <w:rsid w:val="00E51DBA"/>
    <w:rsid w:val="00E52038"/>
    <w:rsid w:val="00E522E7"/>
    <w:rsid w:val="00E52839"/>
    <w:rsid w:val="00E52A5D"/>
    <w:rsid w:val="00E53AE6"/>
    <w:rsid w:val="00E545B7"/>
    <w:rsid w:val="00E54A59"/>
    <w:rsid w:val="00E54EBE"/>
    <w:rsid w:val="00E55B1C"/>
    <w:rsid w:val="00E55FA8"/>
    <w:rsid w:val="00E56198"/>
    <w:rsid w:val="00E56F6A"/>
    <w:rsid w:val="00E57E05"/>
    <w:rsid w:val="00E606F7"/>
    <w:rsid w:val="00E614B6"/>
    <w:rsid w:val="00E619DF"/>
    <w:rsid w:val="00E6206A"/>
    <w:rsid w:val="00E6219C"/>
    <w:rsid w:val="00E62459"/>
    <w:rsid w:val="00E63B08"/>
    <w:rsid w:val="00E64013"/>
    <w:rsid w:val="00E648B4"/>
    <w:rsid w:val="00E657CB"/>
    <w:rsid w:val="00E65A20"/>
    <w:rsid w:val="00E65C20"/>
    <w:rsid w:val="00E66316"/>
    <w:rsid w:val="00E66723"/>
    <w:rsid w:val="00E66741"/>
    <w:rsid w:val="00E6682A"/>
    <w:rsid w:val="00E668B4"/>
    <w:rsid w:val="00E669E4"/>
    <w:rsid w:val="00E66A0D"/>
    <w:rsid w:val="00E66C20"/>
    <w:rsid w:val="00E67138"/>
    <w:rsid w:val="00E6765D"/>
    <w:rsid w:val="00E678D4"/>
    <w:rsid w:val="00E67B4C"/>
    <w:rsid w:val="00E70739"/>
    <w:rsid w:val="00E71E7C"/>
    <w:rsid w:val="00E71FD2"/>
    <w:rsid w:val="00E722CF"/>
    <w:rsid w:val="00E7238C"/>
    <w:rsid w:val="00E729F0"/>
    <w:rsid w:val="00E72A44"/>
    <w:rsid w:val="00E72F44"/>
    <w:rsid w:val="00E7345B"/>
    <w:rsid w:val="00E7391F"/>
    <w:rsid w:val="00E73EA5"/>
    <w:rsid w:val="00E73F48"/>
    <w:rsid w:val="00E7413B"/>
    <w:rsid w:val="00E74243"/>
    <w:rsid w:val="00E74D85"/>
    <w:rsid w:val="00E74FB0"/>
    <w:rsid w:val="00E76833"/>
    <w:rsid w:val="00E76E4F"/>
    <w:rsid w:val="00E7794F"/>
    <w:rsid w:val="00E77C72"/>
    <w:rsid w:val="00E77F55"/>
    <w:rsid w:val="00E80102"/>
    <w:rsid w:val="00E806AE"/>
    <w:rsid w:val="00E80B78"/>
    <w:rsid w:val="00E80BCA"/>
    <w:rsid w:val="00E81E36"/>
    <w:rsid w:val="00E82352"/>
    <w:rsid w:val="00E82619"/>
    <w:rsid w:val="00E82C9C"/>
    <w:rsid w:val="00E83D78"/>
    <w:rsid w:val="00E849DC"/>
    <w:rsid w:val="00E84F34"/>
    <w:rsid w:val="00E85913"/>
    <w:rsid w:val="00E868C5"/>
    <w:rsid w:val="00E903E5"/>
    <w:rsid w:val="00E90AFE"/>
    <w:rsid w:val="00E90DA8"/>
    <w:rsid w:val="00E90FFA"/>
    <w:rsid w:val="00E9102D"/>
    <w:rsid w:val="00E911E7"/>
    <w:rsid w:val="00E9171B"/>
    <w:rsid w:val="00E92501"/>
    <w:rsid w:val="00E925EA"/>
    <w:rsid w:val="00E9294D"/>
    <w:rsid w:val="00E936C2"/>
    <w:rsid w:val="00E938F1"/>
    <w:rsid w:val="00E939C5"/>
    <w:rsid w:val="00E93A75"/>
    <w:rsid w:val="00E93E88"/>
    <w:rsid w:val="00E9425F"/>
    <w:rsid w:val="00E94673"/>
    <w:rsid w:val="00E94B0D"/>
    <w:rsid w:val="00E94CAE"/>
    <w:rsid w:val="00E94F1A"/>
    <w:rsid w:val="00E94F83"/>
    <w:rsid w:val="00E95373"/>
    <w:rsid w:val="00E95A98"/>
    <w:rsid w:val="00E95CF0"/>
    <w:rsid w:val="00E96468"/>
    <w:rsid w:val="00E96F72"/>
    <w:rsid w:val="00E97013"/>
    <w:rsid w:val="00E973D7"/>
    <w:rsid w:val="00E978D1"/>
    <w:rsid w:val="00EA010B"/>
    <w:rsid w:val="00EA198A"/>
    <w:rsid w:val="00EA1F7D"/>
    <w:rsid w:val="00EA26B2"/>
    <w:rsid w:val="00EA2F6A"/>
    <w:rsid w:val="00EA352B"/>
    <w:rsid w:val="00EA41F1"/>
    <w:rsid w:val="00EA4ABA"/>
    <w:rsid w:val="00EA4B5E"/>
    <w:rsid w:val="00EA4EA4"/>
    <w:rsid w:val="00EA59F7"/>
    <w:rsid w:val="00EA5B49"/>
    <w:rsid w:val="00EA5ED3"/>
    <w:rsid w:val="00EA5F0F"/>
    <w:rsid w:val="00EA62F5"/>
    <w:rsid w:val="00EA6920"/>
    <w:rsid w:val="00EA72A5"/>
    <w:rsid w:val="00EA757A"/>
    <w:rsid w:val="00EA7CEB"/>
    <w:rsid w:val="00EB170B"/>
    <w:rsid w:val="00EB1CA7"/>
    <w:rsid w:val="00EB22FC"/>
    <w:rsid w:val="00EB2935"/>
    <w:rsid w:val="00EB2DC3"/>
    <w:rsid w:val="00EB327D"/>
    <w:rsid w:val="00EB371C"/>
    <w:rsid w:val="00EB3EB5"/>
    <w:rsid w:val="00EB4113"/>
    <w:rsid w:val="00EB4492"/>
    <w:rsid w:val="00EB587E"/>
    <w:rsid w:val="00EB5DFD"/>
    <w:rsid w:val="00EB6E81"/>
    <w:rsid w:val="00EB6F7B"/>
    <w:rsid w:val="00EC041B"/>
    <w:rsid w:val="00EC0EF0"/>
    <w:rsid w:val="00EC1D74"/>
    <w:rsid w:val="00EC235E"/>
    <w:rsid w:val="00EC295E"/>
    <w:rsid w:val="00EC3145"/>
    <w:rsid w:val="00EC3359"/>
    <w:rsid w:val="00EC4AB9"/>
    <w:rsid w:val="00EC4B81"/>
    <w:rsid w:val="00EC50C8"/>
    <w:rsid w:val="00EC6B21"/>
    <w:rsid w:val="00EC6E74"/>
    <w:rsid w:val="00ED09B9"/>
    <w:rsid w:val="00ED1AC2"/>
    <w:rsid w:val="00ED281D"/>
    <w:rsid w:val="00ED289B"/>
    <w:rsid w:val="00ED3E23"/>
    <w:rsid w:val="00ED5C9B"/>
    <w:rsid w:val="00ED5DE9"/>
    <w:rsid w:val="00ED5F9F"/>
    <w:rsid w:val="00ED7538"/>
    <w:rsid w:val="00ED78F3"/>
    <w:rsid w:val="00ED792E"/>
    <w:rsid w:val="00EE06D1"/>
    <w:rsid w:val="00EE0C70"/>
    <w:rsid w:val="00EE1847"/>
    <w:rsid w:val="00EE1F94"/>
    <w:rsid w:val="00EE22BE"/>
    <w:rsid w:val="00EE26C8"/>
    <w:rsid w:val="00EE3E8E"/>
    <w:rsid w:val="00EE40ED"/>
    <w:rsid w:val="00EE489C"/>
    <w:rsid w:val="00EE4F5C"/>
    <w:rsid w:val="00EE5763"/>
    <w:rsid w:val="00EE58D8"/>
    <w:rsid w:val="00EE58F6"/>
    <w:rsid w:val="00EE59E3"/>
    <w:rsid w:val="00EE59EF"/>
    <w:rsid w:val="00EE6B58"/>
    <w:rsid w:val="00EE6DCA"/>
    <w:rsid w:val="00EE71E5"/>
    <w:rsid w:val="00EE7474"/>
    <w:rsid w:val="00EF10F6"/>
    <w:rsid w:val="00EF1253"/>
    <w:rsid w:val="00EF2083"/>
    <w:rsid w:val="00EF2878"/>
    <w:rsid w:val="00EF36E7"/>
    <w:rsid w:val="00EF4190"/>
    <w:rsid w:val="00EF4C2E"/>
    <w:rsid w:val="00EF4E64"/>
    <w:rsid w:val="00EF51CB"/>
    <w:rsid w:val="00EF5763"/>
    <w:rsid w:val="00EF5C4E"/>
    <w:rsid w:val="00EF6029"/>
    <w:rsid w:val="00EF75D3"/>
    <w:rsid w:val="00EF7E60"/>
    <w:rsid w:val="00F0016F"/>
    <w:rsid w:val="00F022CA"/>
    <w:rsid w:val="00F0438D"/>
    <w:rsid w:val="00F052F5"/>
    <w:rsid w:val="00F0552B"/>
    <w:rsid w:val="00F06101"/>
    <w:rsid w:val="00F0732B"/>
    <w:rsid w:val="00F07909"/>
    <w:rsid w:val="00F07D9F"/>
    <w:rsid w:val="00F108FD"/>
    <w:rsid w:val="00F10E57"/>
    <w:rsid w:val="00F10F5F"/>
    <w:rsid w:val="00F11293"/>
    <w:rsid w:val="00F113CF"/>
    <w:rsid w:val="00F11F05"/>
    <w:rsid w:val="00F13AF2"/>
    <w:rsid w:val="00F15D8F"/>
    <w:rsid w:val="00F160F6"/>
    <w:rsid w:val="00F161CB"/>
    <w:rsid w:val="00F16CAD"/>
    <w:rsid w:val="00F170F0"/>
    <w:rsid w:val="00F1747A"/>
    <w:rsid w:val="00F20B16"/>
    <w:rsid w:val="00F21139"/>
    <w:rsid w:val="00F2184B"/>
    <w:rsid w:val="00F21BF8"/>
    <w:rsid w:val="00F21E3C"/>
    <w:rsid w:val="00F2236B"/>
    <w:rsid w:val="00F228D3"/>
    <w:rsid w:val="00F23304"/>
    <w:rsid w:val="00F23496"/>
    <w:rsid w:val="00F23BA3"/>
    <w:rsid w:val="00F23E98"/>
    <w:rsid w:val="00F2466F"/>
    <w:rsid w:val="00F250A5"/>
    <w:rsid w:val="00F25350"/>
    <w:rsid w:val="00F259F7"/>
    <w:rsid w:val="00F25AE0"/>
    <w:rsid w:val="00F25F78"/>
    <w:rsid w:val="00F26046"/>
    <w:rsid w:val="00F26206"/>
    <w:rsid w:val="00F26A2A"/>
    <w:rsid w:val="00F2721F"/>
    <w:rsid w:val="00F27A12"/>
    <w:rsid w:val="00F27BFB"/>
    <w:rsid w:val="00F30833"/>
    <w:rsid w:val="00F31EDF"/>
    <w:rsid w:val="00F3298B"/>
    <w:rsid w:val="00F33F62"/>
    <w:rsid w:val="00F3405A"/>
    <w:rsid w:val="00F347AA"/>
    <w:rsid w:val="00F357FC"/>
    <w:rsid w:val="00F35A2E"/>
    <w:rsid w:val="00F35A69"/>
    <w:rsid w:val="00F36671"/>
    <w:rsid w:val="00F367B7"/>
    <w:rsid w:val="00F36E71"/>
    <w:rsid w:val="00F36EE6"/>
    <w:rsid w:val="00F36FE2"/>
    <w:rsid w:val="00F37041"/>
    <w:rsid w:val="00F3749B"/>
    <w:rsid w:val="00F37521"/>
    <w:rsid w:val="00F37EDD"/>
    <w:rsid w:val="00F4008C"/>
    <w:rsid w:val="00F413AA"/>
    <w:rsid w:val="00F41675"/>
    <w:rsid w:val="00F418DD"/>
    <w:rsid w:val="00F42168"/>
    <w:rsid w:val="00F426DE"/>
    <w:rsid w:val="00F42F7C"/>
    <w:rsid w:val="00F43D17"/>
    <w:rsid w:val="00F43D9B"/>
    <w:rsid w:val="00F44456"/>
    <w:rsid w:val="00F446D0"/>
    <w:rsid w:val="00F44902"/>
    <w:rsid w:val="00F454C2"/>
    <w:rsid w:val="00F45EF9"/>
    <w:rsid w:val="00F47C7A"/>
    <w:rsid w:val="00F47F4D"/>
    <w:rsid w:val="00F508A0"/>
    <w:rsid w:val="00F50DFC"/>
    <w:rsid w:val="00F5116B"/>
    <w:rsid w:val="00F5213D"/>
    <w:rsid w:val="00F53124"/>
    <w:rsid w:val="00F53A55"/>
    <w:rsid w:val="00F541B7"/>
    <w:rsid w:val="00F54239"/>
    <w:rsid w:val="00F54865"/>
    <w:rsid w:val="00F549C2"/>
    <w:rsid w:val="00F55DB8"/>
    <w:rsid w:val="00F56A8C"/>
    <w:rsid w:val="00F56CB9"/>
    <w:rsid w:val="00F5711F"/>
    <w:rsid w:val="00F57409"/>
    <w:rsid w:val="00F57ABB"/>
    <w:rsid w:val="00F60556"/>
    <w:rsid w:val="00F60990"/>
    <w:rsid w:val="00F61411"/>
    <w:rsid w:val="00F61457"/>
    <w:rsid w:val="00F6166F"/>
    <w:rsid w:val="00F61C4A"/>
    <w:rsid w:val="00F61D6D"/>
    <w:rsid w:val="00F61E30"/>
    <w:rsid w:val="00F6276C"/>
    <w:rsid w:val="00F629CD"/>
    <w:rsid w:val="00F62C77"/>
    <w:rsid w:val="00F63CDE"/>
    <w:rsid w:val="00F652A8"/>
    <w:rsid w:val="00F66667"/>
    <w:rsid w:val="00F666AA"/>
    <w:rsid w:val="00F667AC"/>
    <w:rsid w:val="00F66DC1"/>
    <w:rsid w:val="00F6710E"/>
    <w:rsid w:val="00F67F63"/>
    <w:rsid w:val="00F7008C"/>
    <w:rsid w:val="00F70B8A"/>
    <w:rsid w:val="00F70C1F"/>
    <w:rsid w:val="00F70C9F"/>
    <w:rsid w:val="00F73527"/>
    <w:rsid w:val="00F7455E"/>
    <w:rsid w:val="00F74D46"/>
    <w:rsid w:val="00F75352"/>
    <w:rsid w:val="00F7559B"/>
    <w:rsid w:val="00F75B0C"/>
    <w:rsid w:val="00F76163"/>
    <w:rsid w:val="00F76C3D"/>
    <w:rsid w:val="00F770BD"/>
    <w:rsid w:val="00F773F6"/>
    <w:rsid w:val="00F77407"/>
    <w:rsid w:val="00F77420"/>
    <w:rsid w:val="00F77698"/>
    <w:rsid w:val="00F77EB0"/>
    <w:rsid w:val="00F80438"/>
    <w:rsid w:val="00F81540"/>
    <w:rsid w:val="00F81872"/>
    <w:rsid w:val="00F81A92"/>
    <w:rsid w:val="00F81EA9"/>
    <w:rsid w:val="00F82378"/>
    <w:rsid w:val="00F8241C"/>
    <w:rsid w:val="00F82EFB"/>
    <w:rsid w:val="00F839CF"/>
    <w:rsid w:val="00F8411F"/>
    <w:rsid w:val="00F84382"/>
    <w:rsid w:val="00F84AC5"/>
    <w:rsid w:val="00F84F17"/>
    <w:rsid w:val="00F8589F"/>
    <w:rsid w:val="00F85DC1"/>
    <w:rsid w:val="00F863F3"/>
    <w:rsid w:val="00F866B1"/>
    <w:rsid w:val="00F86FAD"/>
    <w:rsid w:val="00F8703F"/>
    <w:rsid w:val="00F8712A"/>
    <w:rsid w:val="00F87D5C"/>
    <w:rsid w:val="00F87DC4"/>
    <w:rsid w:val="00F904A0"/>
    <w:rsid w:val="00F90527"/>
    <w:rsid w:val="00F917EC"/>
    <w:rsid w:val="00F91FEA"/>
    <w:rsid w:val="00F92E61"/>
    <w:rsid w:val="00F93380"/>
    <w:rsid w:val="00F93745"/>
    <w:rsid w:val="00F93A6F"/>
    <w:rsid w:val="00F93C07"/>
    <w:rsid w:val="00F93C84"/>
    <w:rsid w:val="00F93C95"/>
    <w:rsid w:val="00F93F5F"/>
    <w:rsid w:val="00F93F71"/>
    <w:rsid w:val="00F94756"/>
    <w:rsid w:val="00F9486C"/>
    <w:rsid w:val="00F95C66"/>
    <w:rsid w:val="00F95D58"/>
    <w:rsid w:val="00F962DB"/>
    <w:rsid w:val="00F97263"/>
    <w:rsid w:val="00F97C17"/>
    <w:rsid w:val="00FA0D0C"/>
    <w:rsid w:val="00FA1374"/>
    <w:rsid w:val="00FA1AA5"/>
    <w:rsid w:val="00FA1EED"/>
    <w:rsid w:val="00FA2C7C"/>
    <w:rsid w:val="00FA2CF4"/>
    <w:rsid w:val="00FA2FA6"/>
    <w:rsid w:val="00FA3020"/>
    <w:rsid w:val="00FA3445"/>
    <w:rsid w:val="00FA42AF"/>
    <w:rsid w:val="00FA4506"/>
    <w:rsid w:val="00FA4AA3"/>
    <w:rsid w:val="00FA4E78"/>
    <w:rsid w:val="00FA5460"/>
    <w:rsid w:val="00FA5A40"/>
    <w:rsid w:val="00FB02E4"/>
    <w:rsid w:val="00FB02FF"/>
    <w:rsid w:val="00FB05D8"/>
    <w:rsid w:val="00FB0881"/>
    <w:rsid w:val="00FB141D"/>
    <w:rsid w:val="00FB1522"/>
    <w:rsid w:val="00FB1D78"/>
    <w:rsid w:val="00FB2434"/>
    <w:rsid w:val="00FB2925"/>
    <w:rsid w:val="00FB2B21"/>
    <w:rsid w:val="00FB35D2"/>
    <w:rsid w:val="00FB44AE"/>
    <w:rsid w:val="00FB4C03"/>
    <w:rsid w:val="00FB511F"/>
    <w:rsid w:val="00FB5E9A"/>
    <w:rsid w:val="00FB619F"/>
    <w:rsid w:val="00FB6CAC"/>
    <w:rsid w:val="00FB7783"/>
    <w:rsid w:val="00FC019B"/>
    <w:rsid w:val="00FC1404"/>
    <w:rsid w:val="00FC1609"/>
    <w:rsid w:val="00FC19B3"/>
    <w:rsid w:val="00FC1E3F"/>
    <w:rsid w:val="00FC213E"/>
    <w:rsid w:val="00FC24D1"/>
    <w:rsid w:val="00FC2A71"/>
    <w:rsid w:val="00FC4D54"/>
    <w:rsid w:val="00FC6943"/>
    <w:rsid w:val="00FC745C"/>
    <w:rsid w:val="00FC7B03"/>
    <w:rsid w:val="00FD0621"/>
    <w:rsid w:val="00FD0973"/>
    <w:rsid w:val="00FD12EC"/>
    <w:rsid w:val="00FD1A6D"/>
    <w:rsid w:val="00FD43A7"/>
    <w:rsid w:val="00FD4A01"/>
    <w:rsid w:val="00FD54E1"/>
    <w:rsid w:val="00FD5E3D"/>
    <w:rsid w:val="00FD630E"/>
    <w:rsid w:val="00FD753B"/>
    <w:rsid w:val="00FD7CAE"/>
    <w:rsid w:val="00FE0063"/>
    <w:rsid w:val="00FE05CA"/>
    <w:rsid w:val="00FE05CB"/>
    <w:rsid w:val="00FE14A7"/>
    <w:rsid w:val="00FE1526"/>
    <w:rsid w:val="00FE1A26"/>
    <w:rsid w:val="00FE1C07"/>
    <w:rsid w:val="00FE22BD"/>
    <w:rsid w:val="00FE23E3"/>
    <w:rsid w:val="00FE31BE"/>
    <w:rsid w:val="00FE33BB"/>
    <w:rsid w:val="00FE346C"/>
    <w:rsid w:val="00FE35DA"/>
    <w:rsid w:val="00FE399E"/>
    <w:rsid w:val="00FE3F62"/>
    <w:rsid w:val="00FE44D6"/>
    <w:rsid w:val="00FE59CD"/>
    <w:rsid w:val="00FE5D48"/>
    <w:rsid w:val="00FE5F51"/>
    <w:rsid w:val="00FE7CD2"/>
    <w:rsid w:val="00FF0070"/>
    <w:rsid w:val="00FF1110"/>
    <w:rsid w:val="00FF1A03"/>
    <w:rsid w:val="00FF2D30"/>
    <w:rsid w:val="00FF4563"/>
    <w:rsid w:val="00FF4784"/>
    <w:rsid w:val="00FF47C3"/>
    <w:rsid w:val="00FF4D1E"/>
    <w:rsid w:val="00FF4D77"/>
    <w:rsid w:val="00FF57A8"/>
    <w:rsid w:val="00FF59D0"/>
    <w:rsid w:val="00FF5F59"/>
    <w:rsid w:val="00FF65DD"/>
    <w:rsid w:val="00FF7359"/>
    <w:rsid w:val="00FF7550"/>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D2CF9E"/>
  <w15:chartTrackingRefBased/>
  <w15:docId w15:val="{36525701-4FA6-DF42-A322-D88FC4FD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D6582"/>
    <w:pPr>
      <w:spacing w:before="120" w:after="280"/>
      <w:outlineLvl w:val="0"/>
    </w:pPr>
    <w:rPr>
      <w:rFonts w:asciiTheme="majorHAnsi" w:eastAsia="Kozuka Mincho Pro L" w:hAnsiTheme="majorHAnsi"/>
      <w:color w:val="00B0F0"/>
      <w:sz w:val="52"/>
      <w:szCs w:val="30"/>
    </w:rPr>
  </w:style>
  <w:style w:type="paragraph" w:styleId="Rubrik2">
    <w:name w:val="heading 2"/>
    <w:basedOn w:val="Normal"/>
    <w:next w:val="Normal"/>
    <w:link w:val="Rubrik2Char"/>
    <w:uiPriority w:val="9"/>
    <w:unhideWhenUsed/>
    <w:qFormat/>
    <w:rsid w:val="001831CC"/>
    <w:pPr>
      <w:keepNext/>
      <w:keepLines/>
      <w:spacing w:before="40" w:after="240"/>
      <w:outlineLvl w:val="1"/>
    </w:pPr>
    <w:rPr>
      <w:rFonts w:asciiTheme="majorHAnsi" w:eastAsiaTheme="majorEastAsia" w:hAnsiTheme="majorHAnsi" w:cstheme="majorBidi"/>
      <w:b/>
      <w:bCs/>
      <w:color w:val="2F5496" w:themeColor="accent1" w:themeShade="BF"/>
      <w:sz w:val="26"/>
      <w:szCs w:val="26"/>
    </w:rPr>
  </w:style>
  <w:style w:type="paragraph" w:styleId="Rubrik3">
    <w:name w:val="heading 3"/>
    <w:basedOn w:val="Normal"/>
    <w:next w:val="Normal"/>
    <w:link w:val="Rubrik3Char"/>
    <w:uiPriority w:val="9"/>
    <w:unhideWhenUsed/>
    <w:qFormat/>
    <w:rsid w:val="000A1925"/>
    <w:pPr>
      <w:keepNext/>
      <w:keepLines/>
      <w:spacing w:before="40" w:after="240"/>
      <w:outlineLvl w:val="2"/>
    </w:pPr>
    <w:rPr>
      <w:rFonts w:asciiTheme="majorHAnsi" w:eastAsiaTheme="majorEastAsia" w:hAnsiTheme="majorHAnsi" w:cstheme="majorBidi"/>
      <w:b/>
      <w:bCs/>
      <w:color w:val="1F3763" w:themeColor="accent1" w:themeShade="7F"/>
      <w:sz w:val="24"/>
      <w:szCs w:val="24"/>
    </w:rPr>
  </w:style>
  <w:style w:type="paragraph" w:styleId="Rubrik4">
    <w:name w:val="heading 4"/>
    <w:basedOn w:val="Normal"/>
    <w:next w:val="Normal"/>
    <w:link w:val="Rubrik4Char"/>
    <w:uiPriority w:val="9"/>
    <w:unhideWhenUsed/>
    <w:qFormat/>
    <w:rsid w:val="00113E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6582"/>
    <w:rPr>
      <w:rFonts w:asciiTheme="majorHAnsi" w:eastAsia="Kozuka Mincho Pro L" w:hAnsiTheme="majorHAnsi"/>
      <w:color w:val="00B0F0"/>
      <w:sz w:val="52"/>
      <w:szCs w:val="30"/>
    </w:rPr>
  </w:style>
  <w:style w:type="character" w:customStyle="1" w:styleId="Rubrik2Char">
    <w:name w:val="Rubrik 2 Char"/>
    <w:basedOn w:val="Standardstycketeckensnitt"/>
    <w:link w:val="Rubrik2"/>
    <w:uiPriority w:val="9"/>
    <w:rsid w:val="004948EB"/>
    <w:rPr>
      <w:rFonts w:asciiTheme="majorHAnsi" w:eastAsiaTheme="majorEastAsia" w:hAnsiTheme="majorHAnsi" w:cstheme="majorBidi"/>
      <w:b/>
      <w:bCs/>
      <w:color w:val="2F5496" w:themeColor="accent1" w:themeShade="BF"/>
      <w:sz w:val="26"/>
      <w:szCs w:val="26"/>
    </w:rPr>
  </w:style>
  <w:style w:type="character" w:customStyle="1" w:styleId="Rubrik3Char">
    <w:name w:val="Rubrik 3 Char"/>
    <w:basedOn w:val="Standardstycketeckensnitt"/>
    <w:link w:val="Rubrik3"/>
    <w:uiPriority w:val="9"/>
    <w:rsid w:val="008F2A3E"/>
    <w:rPr>
      <w:rFonts w:asciiTheme="majorHAnsi" w:eastAsiaTheme="majorEastAsia" w:hAnsiTheme="majorHAnsi" w:cstheme="majorBidi"/>
      <w:b/>
      <w:bCs/>
      <w:color w:val="1F3763" w:themeColor="accent1" w:themeShade="7F"/>
      <w:sz w:val="24"/>
      <w:szCs w:val="24"/>
    </w:rPr>
  </w:style>
  <w:style w:type="paragraph" w:styleId="Underrubrik">
    <w:name w:val="Subtitle"/>
    <w:basedOn w:val="Normal"/>
    <w:next w:val="Normal"/>
    <w:link w:val="UnderrubrikChar"/>
    <w:uiPriority w:val="11"/>
    <w:qFormat/>
    <w:rsid w:val="00D86E22"/>
    <w:pPr>
      <w:numPr>
        <w:ilvl w:val="1"/>
      </w:numPr>
    </w:pPr>
    <w:rPr>
      <w:rFonts w:eastAsiaTheme="minorEastAsia"/>
      <w:color w:val="806000" w:themeColor="accent4" w:themeShade="80"/>
      <w:spacing w:val="15"/>
    </w:rPr>
  </w:style>
  <w:style w:type="character" w:customStyle="1" w:styleId="UnderrubrikChar">
    <w:name w:val="Underrubrik Char"/>
    <w:basedOn w:val="Standardstycketeckensnitt"/>
    <w:link w:val="Underrubrik"/>
    <w:uiPriority w:val="11"/>
    <w:rsid w:val="00DE0006"/>
    <w:rPr>
      <w:rFonts w:eastAsiaTheme="minorEastAsia"/>
      <w:color w:val="806000" w:themeColor="accent4" w:themeShade="80"/>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Rubrik2"/>
    <w:next w:val="Normal"/>
    <w:link w:val="RubrikChar"/>
    <w:uiPriority w:val="10"/>
    <w:qFormat/>
    <w:rsid w:val="00364F8A"/>
    <w:pPr>
      <w:shd w:val="clear" w:color="auto" w:fill="00B0F0"/>
      <w:spacing w:after="0" w:line="240" w:lineRule="auto"/>
      <w:contextualSpacing/>
      <w:jc w:val="center"/>
    </w:pPr>
    <w:rPr>
      <w:rFonts w:ascii="Minion Pro" w:hAnsi="Minion Pro"/>
      <w:b w:val="0"/>
      <w:bCs w:val="0"/>
      <w:color w:val="FFFFFF" w:themeColor="background1"/>
      <w:spacing w:val="-10"/>
      <w:kern w:val="28"/>
      <w:sz w:val="30"/>
      <w:szCs w:val="30"/>
    </w:rPr>
  </w:style>
  <w:style w:type="character" w:customStyle="1" w:styleId="RubrikChar">
    <w:name w:val="Rubrik Char"/>
    <w:basedOn w:val="Standardstycketeckensnitt"/>
    <w:link w:val="Rubrik"/>
    <w:uiPriority w:val="10"/>
    <w:rsid w:val="00364F8A"/>
    <w:rPr>
      <w:rFonts w:ascii="Minion Pro" w:eastAsiaTheme="majorEastAsia" w:hAnsi="Minion Pro" w:cstheme="majorBidi"/>
      <w:color w:val="FFFFFF" w:themeColor="background1"/>
      <w:spacing w:val="-10"/>
      <w:kern w:val="28"/>
      <w:sz w:val="30"/>
      <w:szCs w:val="30"/>
      <w:shd w:val="clear" w:color="auto" w:fill="00B0F0"/>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rPr>
      <w:sz w:val="20"/>
      <w:szCs w:val="20"/>
    </w:r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uiPriority w:val="35"/>
    <w:unhideWhenUsed/>
    <w:qFormat/>
    <w:rsid w:val="00F87DC4"/>
    <w:pPr>
      <w:spacing w:after="200" w:line="240" w:lineRule="auto"/>
    </w:pPr>
    <w:rPr>
      <w:i/>
      <w:iCs/>
      <w:color w:val="44546A" w:themeColor="text2"/>
      <w:sz w:val="18"/>
      <w:szCs w:val="18"/>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F87DC4"/>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F87DC4"/>
    <w:rPr>
      <w:rFonts w:eastAsiaTheme="minorEastAsia"/>
      <w:lang w:eastAsia="sv-SE"/>
    </w:rPr>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F8703F"/>
    <w:rPr>
      <w:b/>
      <w:bCs/>
      <w:smallCaps/>
      <w:color w:val="4472C4" w:themeColor="accent1"/>
      <w:spacing w:val="5"/>
    </w:rPr>
  </w:style>
  <w:style w:type="character" w:customStyle="1" w:styleId="Rubrik4Char">
    <w:name w:val="Rubrik 4 Char"/>
    <w:basedOn w:val="Standardstycketeckensnitt"/>
    <w:link w:val="Rubrik4"/>
    <w:uiPriority w:val="9"/>
    <w:rsid w:val="00113EB0"/>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8E13D9"/>
    <w:pPr>
      <w:spacing w:after="0" w:line="240" w:lineRule="auto"/>
    </w:pPr>
  </w:style>
  <w:style w:type="character" w:styleId="Diskretbetoning">
    <w:name w:val="Subtle Emphasis"/>
    <w:basedOn w:val="Standardstycketeckensnitt"/>
    <w:uiPriority w:val="19"/>
    <w:qFormat/>
    <w:rsid w:val="00E90AFE"/>
    <w:rPr>
      <w:i/>
      <w:iCs/>
      <w:color w:val="404040" w:themeColor="text1" w:themeTint="BF"/>
    </w:rPr>
  </w:style>
  <w:style w:type="character" w:styleId="Starkbetoning">
    <w:name w:val="Intense Emphasis"/>
    <w:basedOn w:val="Standardstycketeckensnitt"/>
    <w:uiPriority w:val="21"/>
    <w:qFormat/>
    <w:rsid w:val="00BC3C89"/>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sv.wikipedia.org/wiki/Referentgransknin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gif"/><Relationship Id="rId20" Type="http://schemas.openxmlformats.org/officeDocument/2006/relationships/hyperlink" Target="https://libguides.mau.se/c.php?g=656055&amp;p=472958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14B20741970DA4E83D45C4D99A4AA3A"/>
        <w:category>
          <w:name w:val="Allmänt"/>
          <w:gallery w:val="placeholder"/>
        </w:category>
        <w:types>
          <w:type w:val="bbPlcHdr"/>
        </w:types>
        <w:behaviors>
          <w:behavior w:val="content"/>
        </w:behaviors>
        <w:guid w:val="{AE08B70B-FF38-DF44-857A-66AD113CEE48}"/>
      </w:docPartPr>
      <w:docPartBody>
        <w:p w:rsidR="00E93076" w:rsidRDefault="009312EE">
          <w:pPr>
            <w:pStyle w:val="F14B20741970DA4E83D45C4D99A4AA3A"/>
          </w:pPr>
          <w:r>
            <w:rPr>
              <w:rFonts w:asciiTheme="majorHAnsi" w:eastAsiaTheme="majorEastAsia" w:hAnsiTheme="majorHAnsi" w:cstheme="majorBidi"/>
              <w:caps/>
              <w:color w:val="4472C4" w:themeColor="accent1"/>
              <w:sz w:val="80"/>
              <w:szCs w:val="80"/>
            </w:rPr>
            <w:t>[Dokumenttitel]</w:t>
          </w:r>
        </w:p>
      </w:docPartBody>
    </w:docPart>
    <w:docPart>
      <w:docPartPr>
        <w:name w:val="41C18C0F5BF161428B2F8E49CA54F0CB"/>
        <w:category>
          <w:name w:val="Allmänt"/>
          <w:gallery w:val="placeholder"/>
        </w:category>
        <w:types>
          <w:type w:val="bbPlcHdr"/>
        </w:types>
        <w:behaviors>
          <w:behavior w:val="content"/>
        </w:behaviors>
        <w:guid w:val="{3526D616-1D13-E340-A590-5ACD8F6E7E52}"/>
      </w:docPartPr>
      <w:docPartBody>
        <w:p w:rsidR="00E93076" w:rsidRDefault="009312EE">
          <w:pPr>
            <w:pStyle w:val="41C18C0F5BF161428B2F8E49CA54F0CB"/>
          </w:pPr>
          <w:r>
            <w:rPr>
              <w:color w:val="4472C4" w:themeColor="accent1"/>
              <w:sz w:val="28"/>
              <w:szCs w:val="28"/>
            </w:rPr>
            <w:t>[Dokumentets 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Minion Pro">
    <w:altName w:val="Cambria"/>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EE"/>
    <w:rsid w:val="00032744"/>
    <w:rsid w:val="001336BA"/>
    <w:rsid w:val="00177578"/>
    <w:rsid w:val="001A0E27"/>
    <w:rsid w:val="001C4066"/>
    <w:rsid w:val="00222350"/>
    <w:rsid w:val="002E2966"/>
    <w:rsid w:val="004514DC"/>
    <w:rsid w:val="00463D16"/>
    <w:rsid w:val="0047746D"/>
    <w:rsid w:val="004E2371"/>
    <w:rsid w:val="005067C2"/>
    <w:rsid w:val="00591DD7"/>
    <w:rsid w:val="005936A9"/>
    <w:rsid w:val="00634E86"/>
    <w:rsid w:val="006F10DA"/>
    <w:rsid w:val="009312EE"/>
    <w:rsid w:val="00946862"/>
    <w:rsid w:val="0096037A"/>
    <w:rsid w:val="0096238F"/>
    <w:rsid w:val="00A00F89"/>
    <w:rsid w:val="00A40E76"/>
    <w:rsid w:val="00C759A0"/>
    <w:rsid w:val="00C85B4C"/>
    <w:rsid w:val="00CC3BA2"/>
    <w:rsid w:val="00E1268A"/>
    <w:rsid w:val="00E61F3A"/>
    <w:rsid w:val="00E93076"/>
    <w:rsid w:val="00EF5E2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F14B20741970DA4E83D45C4D99A4AA3A">
    <w:name w:val="F14B20741970DA4E83D45C4D99A4AA3A"/>
  </w:style>
  <w:style w:type="paragraph" w:customStyle="1" w:styleId="41C18C0F5BF161428B2F8E49CA54F0CB">
    <w:name w:val="41C18C0F5BF161428B2F8E49CA54F0CB"/>
  </w:style>
  <w:style w:type="character" w:styleId="Platshllartext">
    <w:name w:val="Placeholder Text"/>
    <w:basedOn w:val="Standardstycketeckensnitt"/>
    <w:uiPriority w:val="99"/>
    <w:semiHidden/>
    <w:rsid w:val="00591D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
  <CompanyAddress>HL1201 inkl. 1001 HT20 Medicin och medicinsk 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C309E-5CF2-4AB8-BB5F-5D4BBC5B7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2958</TotalTime>
  <Pages>25</Pages>
  <Words>5894</Words>
  <Characters>31242</Characters>
  <Application>Microsoft Office Word</Application>
  <DocSecurity>0</DocSecurity>
  <Lines>260</Lines>
  <Paragraphs>74</Paragraphs>
  <ScaleCrop>false</ScaleCrop>
  <HeadingPairs>
    <vt:vector size="2" baseType="variant">
      <vt:variant>
        <vt:lpstr>Rubrik</vt:lpstr>
      </vt:variant>
      <vt:variant>
        <vt:i4>1</vt:i4>
      </vt:variant>
    </vt:vector>
  </HeadingPairs>
  <TitlesOfParts>
    <vt:vector size="1" baseType="lpstr">
      <vt:lpstr>klinisk kemi</vt:lpstr>
    </vt:vector>
  </TitlesOfParts>
  <Company>Kungliga Tekniska Högskolan</Company>
  <LinksUpToDate>false</LinksUpToDate>
  <CharactersWithSpaces>37062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klinisk kemi</dc:title>
  <dc:subject>Sahand Khodabandehloo</dc:subject>
  <dc:creator>Sahand Khodabandehloo</dc:creator>
  <cp:keywords/>
  <dc:description/>
  <cp:lastModifiedBy>Sahand Khodabandehloo</cp:lastModifiedBy>
  <cp:revision>1139</cp:revision>
  <dcterms:created xsi:type="dcterms:W3CDTF">2021-01-18T07:16:00Z</dcterms:created>
  <dcterms:modified xsi:type="dcterms:W3CDTF">2021-02-26T13:57:00Z</dcterms:modified>
</cp:coreProperties>
</file>