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22DE88" w14:textId="7CBFDDF2" w:rsidR="002000BA" w:rsidRDefault="002C7AF5" w:rsidP="002000BA">
      <w:pPr>
        <w:pStyle w:val="Paper-Title"/>
        <w:rPr>
          <w:rFonts w:ascii="Times New Roman" w:eastAsia="SimSun" w:hAnsi="Times New Roman"/>
          <w:sz w:val="28"/>
          <w:szCs w:val="28"/>
          <w:lang w:eastAsia="zh-CN"/>
        </w:rPr>
        <w:sectPr w:rsidR="002000BA" w:rsidSect="002000BA">
          <w:footerReference w:type="even" r:id="rId9"/>
          <w:type w:val="continuous"/>
          <w:pgSz w:w="12240" w:h="15840" w:code="1"/>
          <w:pgMar w:top="1440" w:right="1077" w:bottom="1440" w:left="1077" w:header="720" w:footer="720" w:gutter="0"/>
          <w:cols w:space="720"/>
        </w:sectPr>
      </w:pPr>
      <w:r>
        <w:rPr>
          <w:rFonts w:ascii="Times New Roman" w:eastAsia="SimSun" w:hAnsi="Times New Roman"/>
          <w:sz w:val="28"/>
          <w:szCs w:val="28"/>
          <w:lang w:eastAsia="zh-CN"/>
        </w:rPr>
        <w:t>Active Learning for Text Classification and Fake News Detection</w:t>
      </w:r>
    </w:p>
    <w:p w14:paraId="799D1C40" w14:textId="77777777" w:rsidR="009E1C66" w:rsidRDefault="002C7AF5" w:rsidP="002000BA">
      <w:pPr>
        <w:pStyle w:val="Affiliations"/>
        <w:widowControl w:val="0"/>
        <w:spacing w:after="40"/>
        <w:rPr>
          <w:rFonts w:ascii="Times New Roman" w:eastAsia="SimSun" w:hAnsi="Times New Roman"/>
          <w:spacing w:val="-2"/>
          <w:kern w:val="2"/>
          <w:sz w:val="22"/>
          <w:szCs w:val="22"/>
          <w:lang w:eastAsia="en-US"/>
        </w:rPr>
      </w:pPr>
      <w:r>
        <w:rPr>
          <w:rFonts w:ascii="Times New Roman" w:eastAsia="SimSun" w:hAnsi="Times New Roman"/>
          <w:spacing w:val="-2"/>
          <w:kern w:val="2"/>
          <w:sz w:val="22"/>
          <w:szCs w:val="22"/>
          <w:lang w:eastAsia="en-US"/>
        </w:rPr>
        <w:t xml:space="preserve">Marko </w:t>
      </w:r>
      <w:proofErr w:type="spellStart"/>
      <w:r>
        <w:rPr>
          <w:rFonts w:ascii="Times New Roman" w:eastAsia="SimSun" w:hAnsi="Times New Roman"/>
          <w:spacing w:val="-2"/>
          <w:kern w:val="2"/>
          <w:sz w:val="22"/>
          <w:szCs w:val="22"/>
          <w:lang w:eastAsia="en-US"/>
        </w:rPr>
        <w:t>Sahan</w:t>
      </w:r>
      <w:proofErr w:type="spellEnd"/>
    </w:p>
    <w:p w14:paraId="1B51BA2A" w14:textId="77777777" w:rsidR="009E1C66" w:rsidRDefault="002C7AF5">
      <w:pPr>
        <w:pStyle w:val="Affiliations"/>
        <w:widowControl w:val="0"/>
        <w:rPr>
          <w:rFonts w:ascii="Times New Roman" w:eastAsia="SimSun" w:hAnsi="Times New Roman"/>
          <w:spacing w:val="-2"/>
          <w:kern w:val="2"/>
          <w:szCs w:val="20"/>
          <w:lang w:eastAsia="en-US"/>
        </w:rPr>
      </w:pPr>
      <w:r>
        <w:rPr>
          <w:rFonts w:ascii="Times New Roman" w:eastAsia="SimSun" w:hAnsi="Times New Roman"/>
          <w:spacing w:val="-2"/>
          <w:kern w:val="2"/>
          <w:szCs w:val="20"/>
          <w:lang w:eastAsia="en-US"/>
        </w:rPr>
        <w:t xml:space="preserve">Dept. of Computer Science, FEE, </w:t>
      </w:r>
    </w:p>
    <w:p w14:paraId="295F9AED" w14:textId="77777777" w:rsidR="009E1C66" w:rsidRDefault="002C7AF5">
      <w:pPr>
        <w:pStyle w:val="Affiliations"/>
        <w:widowControl w:val="0"/>
        <w:rPr>
          <w:rFonts w:ascii="Times New Roman" w:eastAsia="SimSun" w:hAnsi="Times New Roman"/>
          <w:spacing w:val="-2"/>
          <w:kern w:val="2"/>
          <w:szCs w:val="20"/>
          <w:lang w:eastAsia="en-US"/>
        </w:rPr>
      </w:pPr>
      <w:r>
        <w:rPr>
          <w:rFonts w:ascii="Times New Roman" w:eastAsia="SimSun" w:hAnsi="Times New Roman"/>
          <w:spacing w:val="-2"/>
          <w:kern w:val="2"/>
          <w:szCs w:val="20"/>
          <w:lang w:eastAsia="en-US"/>
        </w:rPr>
        <w:t>CTU in Prague</w:t>
      </w:r>
    </w:p>
    <w:p w14:paraId="53C73C61" w14:textId="54AF953A" w:rsidR="009E1C66" w:rsidRDefault="002C7AF5">
      <w:pPr>
        <w:pStyle w:val="Affiliations"/>
        <w:widowControl w:val="0"/>
        <w:rPr>
          <w:rFonts w:ascii="Times New Roman" w:eastAsia="SimSun" w:hAnsi="Times New Roman"/>
          <w:spacing w:val="-2"/>
          <w:kern w:val="2"/>
          <w:szCs w:val="20"/>
          <w:lang w:eastAsia="en-US"/>
        </w:rPr>
      </w:pPr>
      <w:proofErr w:type="spellStart"/>
      <w:r>
        <w:rPr>
          <w:rFonts w:ascii="Times New Roman" w:eastAsia="SimSun" w:hAnsi="Times New Roman"/>
          <w:spacing w:val="-2"/>
          <w:kern w:val="2"/>
          <w:szCs w:val="20"/>
          <w:lang w:eastAsia="en-US"/>
        </w:rPr>
        <w:t>Karlovo</w:t>
      </w:r>
      <w:proofErr w:type="spellEnd"/>
      <w:r>
        <w:rPr>
          <w:rFonts w:ascii="Times New Roman" w:eastAsia="SimSun" w:hAnsi="Times New Roman"/>
          <w:spacing w:val="-2"/>
          <w:kern w:val="2"/>
          <w:szCs w:val="20"/>
          <w:lang w:eastAsia="en-US"/>
        </w:rPr>
        <w:t xml:space="preserve"> </w:t>
      </w:r>
      <w:proofErr w:type="spellStart"/>
      <w:r>
        <w:rPr>
          <w:rFonts w:ascii="Times New Roman" w:eastAsia="SimSun" w:hAnsi="Times New Roman"/>
          <w:spacing w:val="-2"/>
          <w:kern w:val="2"/>
          <w:szCs w:val="20"/>
          <w:lang w:eastAsia="en-US"/>
        </w:rPr>
        <w:t>náměstí</w:t>
      </w:r>
      <w:proofErr w:type="spellEnd"/>
      <w:r>
        <w:rPr>
          <w:rFonts w:ascii="Times New Roman" w:eastAsia="SimSun" w:hAnsi="Times New Roman"/>
          <w:spacing w:val="-2"/>
          <w:kern w:val="2"/>
          <w:szCs w:val="20"/>
          <w:lang w:eastAsia="en-US"/>
        </w:rPr>
        <w:t xml:space="preserve"> 13, 121 35, Prague</w:t>
      </w:r>
      <w:r w:rsidR="0055395B">
        <w:rPr>
          <w:rFonts w:ascii="Times New Roman" w:eastAsia="SimSun" w:hAnsi="Times New Roman" w:hint="eastAsia"/>
          <w:spacing w:val="-2"/>
          <w:kern w:val="2"/>
          <w:szCs w:val="20"/>
          <w:lang w:eastAsia="zh-CN"/>
        </w:rPr>
        <w:t>,</w:t>
      </w:r>
      <w:r w:rsidR="0055395B" w:rsidRPr="0055395B">
        <w:t xml:space="preserve"> </w:t>
      </w:r>
      <w:r w:rsidR="0055395B" w:rsidRPr="0055395B">
        <w:rPr>
          <w:rFonts w:ascii="Times New Roman" w:eastAsia="SimSun" w:hAnsi="Times New Roman"/>
          <w:spacing w:val="-2"/>
          <w:kern w:val="2"/>
          <w:szCs w:val="20"/>
          <w:lang w:eastAsia="zh-CN"/>
        </w:rPr>
        <w:t>Czech Republic</w:t>
      </w:r>
    </w:p>
    <w:p w14:paraId="1D643D9E" w14:textId="77777777" w:rsidR="009E1C66" w:rsidRDefault="002C7AF5">
      <w:pPr>
        <w:pStyle w:val="Affiliations"/>
        <w:widowControl w:val="0"/>
        <w:rPr>
          <w:rFonts w:ascii="Times New Roman" w:eastAsia="SimSun" w:hAnsi="Times New Roman"/>
          <w:spacing w:val="-2"/>
          <w:kern w:val="2"/>
          <w:szCs w:val="20"/>
          <w:lang w:eastAsia="en-US"/>
        </w:rPr>
      </w:pPr>
      <w:r>
        <w:rPr>
          <w:rFonts w:ascii="Times New Roman" w:eastAsia="SimSun" w:hAnsi="Times New Roman"/>
          <w:spacing w:val="-2"/>
          <w:kern w:val="2"/>
          <w:szCs w:val="20"/>
          <w:lang w:eastAsia="en-US"/>
        </w:rPr>
        <w:t>+420224357337</w:t>
      </w:r>
    </w:p>
    <w:p w14:paraId="299C8ADA" w14:textId="77777777" w:rsidR="009E1C66" w:rsidRDefault="002C7AF5">
      <w:pPr>
        <w:pStyle w:val="Affiliations"/>
        <w:widowControl w:val="0"/>
        <w:rPr>
          <w:rFonts w:ascii="Times New Roman" w:eastAsia="SimSun" w:hAnsi="Times New Roman"/>
          <w:spacing w:val="-2"/>
          <w:kern w:val="2"/>
          <w:szCs w:val="20"/>
          <w:lang w:eastAsia="en-US"/>
        </w:rPr>
      </w:pPr>
      <w:r>
        <w:rPr>
          <w:rFonts w:ascii="Times New Roman" w:eastAsia="SimSun" w:hAnsi="Times New Roman"/>
          <w:spacing w:val="-2"/>
          <w:kern w:val="2"/>
          <w:szCs w:val="20"/>
          <w:lang w:eastAsia="en-US"/>
        </w:rPr>
        <w:t>sahanmar@fel.cvut.cz</w:t>
      </w:r>
    </w:p>
    <w:p w14:paraId="7587865D" w14:textId="77777777" w:rsidR="009E1C66" w:rsidRDefault="002C7AF5">
      <w:pPr>
        <w:spacing w:after="0"/>
        <w:jc w:val="center"/>
        <w:rPr>
          <w:rFonts w:eastAsia="SimSun"/>
          <w:spacing w:val="-2"/>
          <w:kern w:val="2"/>
          <w:sz w:val="22"/>
          <w:szCs w:val="22"/>
          <w:lang w:eastAsia="en-US"/>
        </w:rPr>
      </w:pPr>
      <w:r>
        <w:br w:type="column"/>
      </w:r>
      <w:r>
        <w:rPr>
          <w:rFonts w:eastAsia="SimSun"/>
          <w:spacing w:val="-2"/>
          <w:kern w:val="2"/>
          <w:sz w:val="22"/>
          <w:szCs w:val="22"/>
          <w:lang w:eastAsia="en-US"/>
        </w:rPr>
        <w:t xml:space="preserve">Vaclav </w:t>
      </w:r>
      <w:proofErr w:type="spellStart"/>
      <w:r>
        <w:rPr>
          <w:rFonts w:eastAsia="SimSun"/>
          <w:spacing w:val="-2"/>
          <w:kern w:val="2"/>
          <w:sz w:val="22"/>
          <w:szCs w:val="22"/>
          <w:lang w:eastAsia="en-US"/>
        </w:rPr>
        <w:t>Smidl</w:t>
      </w:r>
      <w:proofErr w:type="spellEnd"/>
    </w:p>
    <w:p w14:paraId="6B3A8E53" w14:textId="77777777" w:rsidR="009E1C66" w:rsidRDefault="002C7AF5">
      <w:pPr>
        <w:pStyle w:val="Affiliations"/>
        <w:widowControl w:val="0"/>
        <w:rPr>
          <w:rFonts w:ascii="Times New Roman" w:eastAsia="SimSun" w:hAnsi="Times New Roman"/>
          <w:spacing w:val="-2"/>
          <w:kern w:val="2"/>
          <w:szCs w:val="20"/>
          <w:lang w:eastAsia="en-US"/>
        </w:rPr>
      </w:pPr>
      <w:r>
        <w:rPr>
          <w:rFonts w:ascii="Times New Roman" w:eastAsia="SimSun" w:hAnsi="Times New Roman"/>
          <w:spacing w:val="-2"/>
          <w:kern w:val="2"/>
          <w:szCs w:val="20"/>
          <w:lang w:eastAsia="en-US"/>
        </w:rPr>
        <w:t xml:space="preserve">Dept. of Computer Science, FEE, </w:t>
      </w:r>
    </w:p>
    <w:p w14:paraId="4072FFC3" w14:textId="77777777" w:rsidR="009E1C66" w:rsidRDefault="002C7AF5">
      <w:pPr>
        <w:pStyle w:val="Affiliations"/>
        <w:widowControl w:val="0"/>
        <w:rPr>
          <w:rFonts w:ascii="Times New Roman" w:eastAsia="SimSun" w:hAnsi="Times New Roman"/>
          <w:spacing w:val="-2"/>
          <w:kern w:val="2"/>
          <w:szCs w:val="20"/>
          <w:lang w:eastAsia="en-US"/>
        </w:rPr>
      </w:pPr>
      <w:r>
        <w:rPr>
          <w:rFonts w:ascii="Times New Roman" w:eastAsia="SimSun" w:hAnsi="Times New Roman"/>
          <w:spacing w:val="-2"/>
          <w:kern w:val="2"/>
          <w:szCs w:val="20"/>
          <w:lang w:eastAsia="en-US"/>
        </w:rPr>
        <w:t>CTU in Prague</w:t>
      </w:r>
    </w:p>
    <w:p w14:paraId="16CAAE30" w14:textId="4B01132A" w:rsidR="009E1C66" w:rsidRDefault="002C7AF5">
      <w:pPr>
        <w:pStyle w:val="Affiliations"/>
        <w:widowControl w:val="0"/>
        <w:rPr>
          <w:rFonts w:ascii="Times New Roman" w:eastAsia="SimSun" w:hAnsi="Times New Roman"/>
          <w:spacing w:val="-2"/>
          <w:kern w:val="2"/>
          <w:szCs w:val="20"/>
          <w:lang w:eastAsia="en-US"/>
        </w:rPr>
      </w:pPr>
      <w:proofErr w:type="spellStart"/>
      <w:r>
        <w:rPr>
          <w:rFonts w:ascii="Times New Roman" w:eastAsia="SimSun" w:hAnsi="Times New Roman"/>
          <w:spacing w:val="-2"/>
          <w:kern w:val="2"/>
          <w:szCs w:val="20"/>
          <w:lang w:eastAsia="en-US"/>
        </w:rPr>
        <w:t>Karlovo</w:t>
      </w:r>
      <w:proofErr w:type="spellEnd"/>
      <w:r>
        <w:rPr>
          <w:rFonts w:ascii="Times New Roman" w:eastAsia="SimSun" w:hAnsi="Times New Roman"/>
          <w:spacing w:val="-2"/>
          <w:kern w:val="2"/>
          <w:szCs w:val="20"/>
          <w:lang w:eastAsia="en-US"/>
        </w:rPr>
        <w:t xml:space="preserve"> </w:t>
      </w:r>
      <w:proofErr w:type="spellStart"/>
      <w:r>
        <w:rPr>
          <w:rFonts w:ascii="Times New Roman" w:eastAsia="SimSun" w:hAnsi="Times New Roman"/>
          <w:spacing w:val="-2"/>
          <w:kern w:val="2"/>
          <w:szCs w:val="20"/>
          <w:lang w:eastAsia="en-US"/>
        </w:rPr>
        <w:t>náměstí</w:t>
      </w:r>
      <w:proofErr w:type="spellEnd"/>
      <w:r>
        <w:rPr>
          <w:rFonts w:ascii="Times New Roman" w:eastAsia="SimSun" w:hAnsi="Times New Roman"/>
          <w:spacing w:val="-2"/>
          <w:kern w:val="2"/>
          <w:szCs w:val="20"/>
          <w:lang w:eastAsia="en-US"/>
        </w:rPr>
        <w:t xml:space="preserve"> 13, 121 35, Prague</w:t>
      </w:r>
      <w:r w:rsidR="0055395B">
        <w:rPr>
          <w:rFonts w:ascii="Times New Roman" w:eastAsia="SimSun" w:hAnsi="Times New Roman"/>
          <w:spacing w:val="-2"/>
          <w:kern w:val="2"/>
          <w:szCs w:val="20"/>
          <w:lang w:eastAsia="en-US"/>
        </w:rPr>
        <w:t>,</w:t>
      </w:r>
      <w:r w:rsidR="0055395B" w:rsidRPr="0055395B">
        <w:t xml:space="preserve"> </w:t>
      </w:r>
      <w:r w:rsidR="0055395B" w:rsidRPr="0055395B">
        <w:rPr>
          <w:rFonts w:ascii="Times New Roman" w:eastAsia="SimSun" w:hAnsi="Times New Roman"/>
          <w:spacing w:val="-2"/>
          <w:kern w:val="2"/>
          <w:szCs w:val="20"/>
          <w:lang w:eastAsia="en-US"/>
        </w:rPr>
        <w:t>Czech Republic</w:t>
      </w:r>
    </w:p>
    <w:p w14:paraId="788932D0" w14:textId="77777777" w:rsidR="009E1C66" w:rsidRDefault="002C7AF5">
      <w:pPr>
        <w:pStyle w:val="Affiliations"/>
        <w:widowControl w:val="0"/>
        <w:rPr>
          <w:rFonts w:ascii="Times New Roman" w:eastAsia="SimSun" w:hAnsi="Times New Roman"/>
          <w:spacing w:val="-2"/>
          <w:kern w:val="2"/>
          <w:szCs w:val="20"/>
          <w:lang w:eastAsia="en-US"/>
        </w:rPr>
      </w:pPr>
      <w:r>
        <w:rPr>
          <w:rFonts w:ascii="Times New Roman" w:eastAsia="SimSun" w:hAnsi="Times New Roman"/>
          <w:spacing w:val="-2"/>
          <w:kern w:val="2"/>
          <w:szCs w:val="20"/>
          <w:lang w:eastAsia="en-US"/>
        </w:rPr>
        <w:t>+420224357337</w:t>
      </w:r>
    </w:p>
    <w:p w14:paraId="1CFA4FC3" w14:textId="17E4F747" w:rsidR="002000BA" w:rsidRDefault="002000BA" w:rsidP="002000BA">
      <w:pPr>
        <w:pStyle w:val="Affiliations"/>
        <w:widowControl w:val="0"/>
        <w:rPr>
          <w:rFonts w:ascii="Times New Roman" w:eastAsia="SimSun" w:hAnsi="Times New Roman"/>
          <w:spacing w:val="-2"/>
          <w:kern w:val="2"/>
          <w:szCs w:val="20"/>
          <w:lang w:eastAsia="en-US"/>
        </w:rPr>
      </w:pPr>
      <w:r w:rsidRPr="002000BA">
        <w:rPr>
          <w:rFonts w:ascii="Times New Roman" w:eastAsia="SimSun" w:hAnsi="Times New Roman"/>
          <w:spacing w:val="-2"/>
          <w:kern w:val="2"/>
          <w:szCs w:val="20"/>
          <w:lang w:eastAsia="en-US"/>
        </w:rPr>
        <w:t>smidlva1@fel.cvut.cz</w:t>
      </w:r>
    </w:p>
    <w:p w14:paraId="42AD63CC" w14:textId="1C883F22" w:rsidR="009E1C66" w:rsidRPr="002000BA" w:rsidRDefault="002000BA" w:rsidP="002000BA">
      <w:pPr>
        <w:pStyle w:val="Affiliations"/>
        <w:widowControl w:val="0"/>
        <w:rPr>
          <w:rFonts w:ascii="Times New Roman" w:eastAsia="SimSun" w:hAnsi="Times New Roman"/>
          <w:spacing w:val="-2"/>
          <w:kern w:val="2"/>
          <w:szCs w:val="20"/>
          <w:lang w:eastAsia="en-US"/>
        </w:rPr>
      </w:pPr>
      <w:r>
        <w:rPr>
          <w:rFonts w:ascii="Times New Roman" w:eastAsia="SimSun" w:hAnsi="Times New Roman"/>
          <w:spacing w:val="-2"/>
          <w:kern w:val="2"/>
          <w:szCs w:val="20"/>
          <w:lang w:eastAsia="en-US"/>
        </w:rPr>
        <w:br w:type="column"/>
      </w:r>
      <w:r w:rsidR="002C7AF5" w:rsidRPr="002000BA">
        <w:rPr>
          <w:rFonts w:ascii="Times New Roman" w:eastAsia="SimSun" w:hAnsi="Times New Roman"/>
          <w:spacing w:val="-2"/>
          <w:kern w:val="2"/>
          <w:sz w:val="22"/>
          <w:szCs w:val="22"/>
          <w:lang w:eastAsia="en-US"/>
        </w:rPr>
        <w:t xml:space="preserve">Radek </w:t>
      </w:r>
      <w:proofErr w:type="spellStart"/>
      <w:r w:rsidR="002C7AF5" w:rsidRPr="002000BA">
        <w:rPr>
          <w:rFonts w:ascii="Times New Roman" w:eastAsia="SimSun" w:hAnsi="Times New Roman"/>
          <w:spacing w:val="-2"/>
          <w:kern w:val="2"/>
          <w:sz w:val="22"/>
          <w:szCs w:val="22"/>
          <w:lang w:eastAsia="en-US"/>
        </w:rPr>
        <w:t>Marik</w:t>
      </w:r>
      <w:proofErr w:type="spellEnd"/>
    </w:p>
    <w:p w14:paraId="10DA62BA" w14:textId="77777777" w:rsidR="009E1C66" w:rsidRDefault="002C7AF5">
      <w:pPr>
        <w:pStyle w:val="Affiliations"/>
        <w:widowControl w:val="0"/>
        <w:rPr>
          <w:rFonts w:ascii="Times New Roman" w:eastAsia="SimSun" w:hAnsi="Times New Roman"/>
          <w:spacing w:val="-2"/>
          <w:kern w:val="2"/>
          <w:szCs w:val="20"/>
          <w:lang w:eastAsia="en-US"/>
        </w:rPr>
      </w:pPr>
      <w:proofErr w:type="spellStart"/>
      <w:r>
        <w:rPr>
          <w:rFonts w:ascii="Times New Roman" w:eastAsia="SimSun" w:hAnsi="Times New Roman"/>
          <w:spacing w:val="-2"/>
          <w:kern w:val="2"/>
          <w:szCs w:val="20"/>
          <w:lang w:eastAsia="en-US"/>
        </w:rPr>
        <w:t>Dept.of</w:t>
      </w:r>
      <w:proofErr w:type="spellEnd"/>
      <w:r>
        <w:rPr>
          <w:rFonts w:ascii="Times New Roman" w:eastAsia="SimSun" w:hAnsi="Times New Roman"/>
          <w:spacing w:val="-2"/>
          <w:kern w:val="2"/>
          <w:szCs w:val="20"/>
          <w:lang w:eastAsia="en-US"/>
        </w:rPr>
        <w:t xml:space="preserve"> Telecommunication Engineering, FEE, CTU in Prague</w:t>
      </w:r>
    </w:p>
    <w:p w14:paraId="250A3657" w14:textId="6E2F709D" w:rsidR="009E1C66" w:rsidRDefault="002C7AF5">
      <w:pPr>
        <w:pStyle w:val="Affiliations"/>
        <w:widowControl w:val="0"/>
        <w:rPr>
          <w:rFonts w:ascii="Times New Roman" w:eastAsia="SimSun" w:hAnsi="Times New Roman"/>
          <w:spacing w:val="-2"/>
          <w:kern w:val="2"/>
          <w:szCs w:val="20"/>
          <w:lang w:eastAsia="en-US"/>
        </w:rPr>
      </w:pPr>
      <w:proofErr w:type="spellStart"/>
      <w:r>
        <w:rPr>
          <w:rFonts w:ascii="Times New Roman" w:eastAsia="SimSun" w:hAnsi="Times New Roman"/>
          <w:spacing w:val="-2"/>
          <w:kern w:val="2"/>
          <w:szCs w:val="20"/>
          <w:lang w:eastAsia="en-US"/>
        </w:rPr>
        <w:t>Technicka</w:t>
      </w:r>
      <w:proofErr w:type="spellEnd"/>
      <w:r>
        <w:rPr>
          <w:rFonts w:ascii="Times New Roman" w:eastAsia="SimSun" w:hAnsi="Times New Roman"/>
          <w:spacing w:val="-2"/>
          <w:kern w:val="2"/>
          <w:szCs w:val="20"/>
          <w:lang w:eastAsia="en-US"/>
        </w:rPr>
        <w:t xml:space="preserve"> 2, 166 27, Prague</w:t>
      </w:r>
      <w:r w:rsidR="0055395B">
        <w:rPr>
          <w:rFonts w:ascii="Times New Roman" w:eastAsia="SimSun" w:hAnsi="Times New Roman"/>
          <w:spacing w:val="-2"/>
          <w:kern w:val="2"/>
          <w:szCs w:val="20"/>
          <w:lang w:eastAsia="en-US"/>
        </w:rPr>
        <w:t>,</w:t>
      </w:r>
      <w:r w:rsidR="0055395B" w:rsidRPr="0055395B">
        <w:t xml:space="preserve"> </w:t>
      </w:r>
      <w:r w:rsidR="0055395B" w:rsidRPr="0055395B">
        <w:rPr>
          <w:rFonts w:ascii="Times New Roman" w:eastAsia="SimSun" w:hAnsi="Times New Roman"/>
          <w:spacing w:val="-2"/>
          <w:kern w:val="2"/>
          <w:szCs w:val="20"/>
          <w:lang w:eastAsia="en-US"/>
        </w:rPr>
        <w:t>Czech Republic</w:t>
      </w:r>
    </w:p>
    <w:p w14:paraId="13D366FF" w14:textId="77777777" w:rsidR="009E1C66" w:rsidRDefault="002C7AF5">
      <w:pPr>
        <w:pStyle w:val="Affiliations"/>
        <w:widowControl w:val="0"/>
        <w:rPr>
          <w:rFonts w:ascii="Times New Roman" w:eastAsia="SimSun" w:hAnsi="Times New Roman"/>
          <w:spacing w:val="-2"/>
          <w:kern w:val="2"/>
          <w:szCs w:val="20"/>
          <w:lang w:eastAsia="en-US"/>
        </w:rPr>
      </w:pPr>
      <w:r>
        <w:rPr>
          <w:rFonts w:ascii="Times New Roman" w:eastAsia="SimSun" w:hAnsi="Times New Roman"/>
          <w:spacing w:val="-2"/>
          <w:kern w:val="2"/>
          <w:szCs w:val="20"/>
          <w:lang w:eastAsia="en-US"/>
        </w:rPr>
        <w:t>+420224354058</w:t>
      </w:r>
    </w:p>
    <w:p w14:paraId="302311BD" w14:textId="0331A97D" w:rsidR="002000BA" w:rsidRDefault="002000BA">
      <w:pPr>
        <w:pStyle w:val="Affiliations"/>
        <w:widowControl w:val="0"/>
        <w:rPr>
          <w:rFonts w:ascii="Times New Roman" w:eastAsia="SimSun" w:hAnsi="Times New Roman"/>
          <w:spacing w:val="-2"/>
          <w:kern w:val="2"/>
          <w:szCs w:val="20"/>
          <w:lang w:eastAsia="en-US"/>
        </w:rPr>
      </w:pPr>
      <w:r w:rsidRPr="002000BA">
        <w:rPr>
          <w:rFonts w:ascii="Times New Roman" w:eastAsia="SimSun" w:hAnsi="Times New Roman"/>
          <w:spacing w:val="-2"/>
          <w:kern w:val="2"/>
          <w:szCs w:val="20"/>
          <w:lang w:eastAsia="en-US"/>
        </w:rPr>
        <w:t>radek.marik@fel.cvut.cz</w:t>
      </w:r>
    </w:p>
    <w:p w14:paraId="51BF0B0F" w14:textId="77777777" w:rsidR="002000BA" w:rsidRDefault="002000BA" w:rsidP="002000BA">
      <w:pPr>
        <w:pStyle w:val="Affiliations"/>
        <w:widowControl w:val="0"/>
        <w:jc w:val="both"/>
        <w:rPr>
          <w:rFonts w:ascii="Times New Roman" w:eastAsia="SimSun" w:hAnsi="Times New Roman"/>
          <w:spacing w:val="-2"/>
          <w:kern w:val="2"/>
          <w:szCs w:val="20"/>
          <w:lang w:eastAsia="en-US"/>
        </w:rPr>
        <w:sectPr w:rsidR="002000BA" w:rsidSect="002000BA">
          <w:type w:val="continuous"/>
          <w:pgSz w:w="12240" w:h="15840" w:code="1"/>
          <w:pgMar w:top="1440" w:right="1077" w:bottom="1440" w:left="1077" w:header="720" w:footer="720" w:gutter="0"/>
          <w:cols w:num="3" w:space="720"/>
        </w:sectPr>
      </w:pPr>
    </w:p>
    <w:p w14:paraId="05E22504" w14:textId="2918191D" w:rsidR="009E1C66" w:rsidRDefault="009E1C66" w:rsidP="002000BA">
      <w:pPr>
        <w:pStyle w:val="Affiliations"/>
        <w:widowControl w:val="0"/>
        <w:jc w:val="both"/>
        <w:rPr>
          <w:rFonts w:ascii="Times New Roman" w:eastAsia="SimSun" w:hAnsi="Times New Roman"/>
          <w:spacing w:val="-2"/>
          <w:kern w:val="2"/>
          <w:szCs w:val="20"/>
          <w:lang w:eastAsia="en-US"/>
        </w:rPr>
      </w:pPr>
    </w:p>
    <w:p w14:paraId="23B441B9" w14:textId="77777777" w:rsidR="009E1C66" w:rsidRDefault="002C7AF5">
      <w:pPr>
        <w:keepNext/>
        <w:spacing w:after="200"/>
        <w:rPr>
          <w:rFonts w:eastAsia="SimSun"/>
          <w:b/>
          <w:lang w:eastAsia="en-US"/>
        </w:rPr>
      </w:pPr>
      <w:bookmarkStart w:id="0" w:name="_gjdgxs" w:colFirst="0" w:colLast="0"/>
      <w:bookmarkEnd w:id="0"/>
      <w:r>
        <w:rPr>
          <w:rFonts w:eastAsia="SimSun"/>
          <w:b/>
          <w:i/>
          <w:iCs/>
          <w:lang w:eastAsia="en-US"/>
        </w:rPr>
        <w:t>Abstract—</w:t>
      </w:r>
      <w:r>
        <w:rPr>
          <w:rFonts w:eastAsia="SimSun"/>
          <w:b/>
          <w:lang w:eastAsia="en-US"/>
        </w:rPr>
        <w:t xml:space="preserve">Supervised classification of texts relies on the availability of reliable class labels for the training data. However, the process of collecting data labels can be complex and costly. A standard procedure is to add labels sequentially by querying an annotator until reaching satisfactory performance. Active learning is a process of selecting unlabeled data records for which the knowledge of the label would bring the highest discriminability of the dataset. In this paper, we provide a comparative study of various active learning strategies for different embeddings of the text on various datasets. We focus on Bayesian active learning methods that are used due to their ability to represent the uncertainty of the classification procedure. We compare three types of uncertainty representation: </w:t>
      </w:r>
      <w:proofErr w:type="spellStart"/>
      <w:r>
        <w:rPr>
          <w:rFonts w:eastAsia="SimSun"/>
          <w:b/>
          <w:lang w:eastAsia="en-US"/>
        </w:rPr>
        <w:t>i</w:t>
      </w:r>
      <w:proofErr w:type="spellEnd"/>
      <w:r>
        <w:rPr>
          <w:rFonts w:eastAsia="SimSun"/>
          <w:b/>
          <w:lang w:eastAsia="en-US"/>
        </w:rPr>
        <w:t xml:space="preserve">) SGLD, ii) Dropout, and iii) deep ensembles. The latter two methods in cold- and warm-start versions. The texts were embedded using Fast Text, LASER, and </w:t>
      </w:r>
      <w:proofErr w:type="spellStart"/>
      <w:r>
        <w:rPr>
          <w:rFonts w:eastAsia="SimSun"/>
          <w:b/>
          <w:lang w:eastAsia="en-US"/>
        </w:rPr>
        <w:t>RoBERTa</w:t>
      </w:r>
      <w:proofErr w:type="spellEnd"/>
      <w:r>
        <w:rPr>
          <w:rFonts w:eastAsia="SimSun"/>
          <w:b/>
          <w:lang w:eastAsia="en-US"/>
        </w:rPr>
        <w:t xml:space="preserve"> encoding techniques. The methods are tested on two types of datasets, text categorization (Kaggle News Category and Twitter Sentiment140 dataset) and fake news detection (Kaggle Fake News and Fake News Detection datasets). We show that the conventional dropout Monte Carlo approach provides good results for the majority of the tasks. The ensemble methods provide more accurate representation of uncertainty that allows to keep the pace of learning of a complicated problem for the growing number of requests, outperforming the dropout in the long run. However, for the majority of the datasets the active strategy using Dropout MC and Deep Ensembles achieved almost perfect performance even for a very low number of requests. The best results were obtained for the most recent embeddings </w:t>
      </w:r>
      <w:proofErr w:type="spellStart"/>
      <w:r>
        <w:rPr>
          <w:rFonts w:eastAsia="SimSun"/>
          <w:b/>
          <w:lang w:eastAsia="en-US"/>
        </w:rPr>
        <w:t>RoBERTa</w:t>
      </w:r>
      <w:proofErr w:type="spellEnd"/>
    </w:p>
    <w:p w14:paraId="554A1598" w14:textId="23178BAB" w:rsidR="009E1C66" w:rsidRDefault="002C7AF5" w:rsidP="008D527F">
      <w:pPr>
        <w:spacing w:after="120"/>
        <w:ind w:firstLine="289"/>
        <w:rPr>
          <w:rFonts w:eastAsia="SimSun"/>
          <w:b/>
          <w:i/>
          <w:iCs/>
          <w:lang w:eastAsia="en-US"/>
        </w:rPr>
      </w:pPr>
      <w:r>
        <w:rPr>
          <w:rFonts w:eastAsia="SimSun"/>
          <w:b/>
          <w:i/>
          <w:iCs/>
          <w:lang w:eastAsia="en-US"/>
        </w:rPr>
        <w:t>Keywords-Active learning</w:t>
      </w:r>
      <w:r>
        <w:rPr>
          <w:rFonts w:eastAsia="SimSun" w:hint="eastAsia"/>
          <w:b/>
          <w:i/>
          <w:iCs/>
          <w:lang w:eastAsia="zh-CN"/>
        </w:rPr>
        <w:t>;</w:t>
      </w:r>
      <w:r>
        <w:rPr>
          <w:rFonts w:eastAsia="SimSun"/>
          <w:b/>
          <w:i/>
          <w:iCs/>
          <w:lang w:eastAsia="en-US"/>
        </w:rPr>
        <w:t xml:space="preserve"> deep learning ensembles</w:t>
      </w:r>
      <w:r>
        <w:rPr>
          <w:rFonts w:eastAsia="SimSun" w:hint="eastAsia"/>
          <w:b/>
          <w:i/>
          <w:iCs/>
          <w:lang w:eastAsia="zh-CN"/>
        </w:rPr>
        <w:t>;</w:t>
      </w:r>
      <w:r>
        <w:rPr>
          <w:rFonts w:eastAsia="SimSun"/>
          <w:b/>
          <w:i/>
          <w:iCs/>
          <w:lang w:eastAsia="en-US"/>
        </w:rPr>
        <w:t xml:space="preserve"> fake news classification</w:t>
      </w:r>
      <w:r>
        <w:rPr>
          <w:rFonts w:eastAsia="SimSun" w:hint="eastAsia"/>
          <w:b/>
          <w:i/>
          <w:iCs/>
          <w:lang w:eastAsia="zh-CN"/>
        </w:rPr>
        <w:t>;</w:t>
      </w:r>
      <w:r>
        <w:rPr>
          <w:rFonts w:eastAsia="SimSun"/>
          <w:b/>
          <w:i/>
          <w:iCs/>
          <w:lang w:eastAsia="en-US"/>
        </w:rPr>
        <w:t xml:space="preserve"> Fast Text</w:t>
      </w:r>
      <w:r>
        <w:rPr>
          <w:rFonts w:eastAsia="SimSun" w:hint="eastAsia"/>
          <w:b/>
          <w:i/>
          <w:iCs/>
          <w:lang w:eastAsia="zh-CN"/>
        </w:rPr>
        <w:t>;</w:t>
      </w:r>
      <w:r>
        <w:rPr>
          <w:rFonts w:eastAsia="SimSun"/>
          <w:b/>
          <w:i/>
          <w:iCs/>
          <w:lang w:eastAsia="en-US"/>
        </w:rPr>
        <w:t xml:space="preserve"> LASER</w:t>
      </w:r>
      <w:r>
        <w:rPr>
          <w:rFonts w:eastAsia="SimSun" w:hint="eastAsia"/>
          <w:b/>
          <w:i/>
          <w:iCs/>
          <w:lang w:eastAsia="zh-CN"/>
        </w:rPr>
        <w:t>;</w:t>
      </w:r>
      <w:r>
        <w:rPr>
          <w:rFonts w:eastAsia="SimSun"/>
          <w:b/>
          <w:i/>
          <w:iCs/>
          <w:lang w:eastAsia="en-US"/>
        </w:rPr>
        <w:t xml:space="preserve"> natural language processing</w:t>
      </w:r>
      <w:r>
        <w:rPr>
          <w:rFonts w:eastAsia="SimSun" w:hint="eastAsia"/>
          <w:b/>
          <w:i/>
          <w:iCs/>
          <w:lang w:eastAsia="zh-CN"/>
        </w:rPr>
        <w:t>;</w:t>
      </w:r>
      <w:r>
        <w:rPr>
          <w:rFonts w:eastAsia="SimSun"/>
          <w:b/>
          <w:i/>
          <w:iCs/>
          <w:lang w:eastAsia="en-US"/>
        </w:rPr>
        <w:t xml:space="preserve"> </w:t>
      </w:r>
      <w:proofErr w:type="spellStart"/>
      <w:r>
        <w:rPr>
          <w:rFonts w:eastAsia="SimSun"/>
          <w:b/>
          <w:i/>
          <w:iCs/>
          <w:lang w:eastAsia="en-US"/>
        </w:rPr>
        <w:t>RoBERTa</w:t>
      </w:r>
      <w:proofErr w:type="spellEnd"/>
      <w:r>
        <w:rPr>
          <w:rFonts w:eastAsia="SimSun" w:hint="eastAsia"/>
          <w:b/>
          <w:i/>
          <w:iCs/>
          <w:lang w:eastAsia="zh-CN"/>
        </w:rPr>
        <w:t>;</w:t>
      </w:r>
      <w:r>
        <w:rPr>
          <w:rFonts w:eastAsia="SimSun"/>
          <w:b/>
          <w:i/>
          <w:iCs/>
          <w:lang w:eastAsia="en-US"/>
        </w:rPr>
        <w:t xml:space="preserve"> text classification</w:t>
      </w:r>
      <w:r>
        <w:rPr>
          <w:rFonts w:eastAsia="SimSun" w:hint="eastAsia"/>
          <w:b/>
          <w:i/>
          <w:iCs/>
          <w:lang w:eastAsia="zh-CN"/>
        </w:rPr>
        <w:t>;</w:t>
      </w:r>
      <w:r>
        <w:rPr>
          <w:rFonts w:eastAsia="SimSun"/>
          <w:b/>
          <w:i/>
          <w:iCs/>
          <w:lang w:eastAsia="en-US"/>
        </w:rPr>
        <w:t xml:space="preserve"> uncertainty representation</w:t>
      </w:r>
    </w:p>
    <w:p w14:paraId="162B5BB0" w14:textId="77777777" w:rsidR="009E1C66" w:rsidRDefault="002C7AF5">
      <w:pPr>
        <w:numPr>
          <w:ilvl w:val="0"/>
          <w:numId w:val="3"/>
        </w:numPr>
        <w:spacing w:before="160"/>
        <w:ind w:left="0" w:firstLine="0"/>
        <w:jc w:val="center"/>
        <w:rPr>
          <w:rFonts w:eastAsia="SimSun"/>
          <w:bCs/>
          <w:sz w:val="20"/>
          <w:szCs w:val="20"/>
          <w:lang w:eastAsia="zh-CN"/>
        </w:rPr>
      </w:pPr>
      <w:r>
        <w:rPr>
          <w:rFonts w:eastAsia="SimSun"/>
          <w:bCs/>
          <w:sz w:val="20"/>
          <w:szCs w:val="20"/>
          <w:lang w:eastAsia="zh-CN"/>
        </w:rPr>
        <w:t>INTRODUCTION</w:t>
      </w:r>
    </w:p>
    <w:p w14:paraId="18691EE5" w14:textId="77777777" w:rsidR="009E1C66" w:rsidRDefault="002C7AF5" w:rsidP="008D527F">
      <w:pPr>
        <w:pStyle w:val="15"/>
        <w:widowControl w:val="0"/>
        <w:spacing w:after="0" w:line="228" w:lineRule="auto"/>
        <w:ind w:firstLineChars="0" w:firstLine="289"/>
        <w:rPr>
          <w:rFonts w:eastAsia="SimSun" w:hAnsi="Times New Roman" w:cs="Times New Roman"/>
          <w:kern w:val="2"/>
          <w:sz w:val="20"/>
          <w:lang w:eastAsia="zh-CN"/>
        </w:rPr>
      </w:pPr>
      <w:r>
        <w:rPr>
          <w:rFonts w:eastAsia="SimSun" w:hAnsi="Times New Roman" w:cs="Times New Roman"/>
          <w:kern w:val="2"/>
          <w:sz w:val="20"/>
          <w:lang w:eastAsia="zh-CN"/>
        </w:rPr>
        <w:t xml:space="preserve">The development of a text classifier on a new problem requires the availability of the training data and their labels. Labeling involves human annotators and a common practice is to label as many text documents as possible, train a classifier and search for new data and labels if the performance is unsatisfactory. Random choice of the documents for the data set extension can be costly because the new documents may not bring new information for the classification. Active learning strategy aims to select among available unlabeled documents those that the classifier is most uncertain about and queries an annotator </w:t>
      </w:r>
      <w:r>
        <w:rPr>
          <w:rFonts w:eastAsia="SimSun" w:hAnsi="Times New Roman" w:cs="Times New Roman"/>
          <w:kern w:val="2"/>
          <w:sz w:val="20"/>
          <w:lang w:eastAsia="zh-CN"/>
        </w:rPr>
        <w:t>for their labels. Therefore, it has the potential to greatly reduce the effort needed for the development of a new system. While it was introduced almost two decades ago, recent improvements in deep learning motivate our attempt to revisit the topic. For example, SVM-based active learning approaches for text classification date back to 2001 [22], where the superiority of active learning over random sampling was demonstrated. Since deep recurrent and convolutional neural networks achieve better classification results, Bayesian active learning methods for deep networks gained popularity especially in image classification [10], [15].</w:t>
      </w:r>
    </w:p>
    <w:p w14:paraId="13D2F443" w14:textId="77777777" w:rsidR="009E1C66" w:rsidRDefault="002C7AF5" w:rsidP="008D527F">
      <w:pPr>
        <w:pStyle w:val="15"/>
        <w:widowControl w:val="0"/>
        <w:spacing w:after="0" w:line="228" w:lineRule="auto"/>
        <w:ind w:firstLineChars="0" w:firstLine="289"/>
        <w:rPr>
          <w:rFonts w:eastAsia="SimSun" w:hAnsi="Times New Roman" w:cs="Times New Roman"/>
          <w:kern w:val="2"/>
          <w:sz w:val="20"/>
          <w:lang w:eastAsia="zh-CN"/>
        </w:rPr>
      </w:pPr>
      <w:r>
        <w:rPr>
          <w:rFonts w:eastAsia="SimSun" w:hAnsi="Times New Roman" w:cs="Times New Roman"/>
          <w:kern w:val="2"/>
          <w:sz w:val="20"/>
          <w:lang w:eastAsia="zh-CN"/>
        </w:rPr>
        <w:t>The Bayesian approach is concerned with querying labels for data for which the classifier predicts the greatest uncertainty. The uncertainty is quantified using the so-called acquisition function, such as predictive variance or predictive entropy [18]. While different acquisition functions often provide similar results, different representations of predictive distribution yield much more diverse results. The most popular approach using Dropout MC [10] has been tested on text classification [1] and named entity recognition [19], [15], however other techniques such as Langevin dynamics [26] and deep ensembles [13] are available. Deep ensembles often achieve better performance [3], [21] but require higher computational cost since they train an ensemble of networks after each extension of the data set. One potential solution of this problem has been recently proposed in [23], where the ensemble is not trained from a fresh random initialization after each query but initialized randomly around the position of the ensembles from the previous iteration. In this contribution, we test this approach and compare it with the dropout MC and Langevin dynamics representations. We also provide sensitivity study for the choice of the hyperparameters.</w:t>
      </w:r>
    </w:p>
    <w:p w14:paraId="1EF1633E" w14:textId="77777777" w:rsidR="009E1C66" w:rsidRDefault="002C7AF5" w:rsidP="008D527F">
      <w:pPr>
        <w:pStyle w:val="15"/>
        <w:widowControl w:val="0"/>
        <w:spacing w:after="0" w:line="228" w:lineRule="auto"/>
        <w:ind w:firstLineChars="0" w:firstLine="289"/>
        <w:rPr>
          <w:rFonts w:eastAsia="SimSun" w:hAnsi="Times New Roman" w:cs="Times New Roman"/>
          <w:kern w:val="2"/>
          <w:sz w:val="20"/>
          <w:lang w:eastAsia="zh-CN"/>
        </w:rPr>
      </w:pPr>
      <w:r>
        <w:rPr>
          <w:rFonts w:eastAsia="SimSun" w:hAnsi="Times New Roman" w:cs="Times New Roman"/>
          <w:kern w:val="2"/>
          <w:sz w:val="20"/>
          <w:lang w:eastAsia="zh-CN"/>
        </w:rPr>
        <w:t xml:space="preserve">Active learning for fake news detection was considered in [4] using uncertainty based on probability of classification. It was later extended to a context aware approach [5]. An </w:t>
      </w:r>
      <w:proofErr w:type="gramStart"/>
      <w:r>
        <w:rPr>
          <w:rFonts w:eastAsia="SimSun" w:hAnsi="Times New Roman" w:cs="Times New Roman"/>
          <w:kern w:val="2"/>
          <w:sz w:val="20"/>
          <w:lang w:eastAsia="zh-CN"/>
        </w:rPr>
        <w:t>entropy based</w:t>
      </w:r>
      <w:proofErr w:type="gramEnd"/>
      <w:r>
        <w:rPr>
          <w:rFonts w:eastAsia="SimSun" w:hAnsi="Times New Roman" w:cs="Times New Roman"/>
          <w:kern w:val="2"/>
          <w:sz w:val="20"/>
          <w:lang w:eastAsia="zh-CN"/>
        </w:rPr>
        <w:t xml:space="preserve"> approach has been presented in [12] using an ensemble of three different kinds of networks.</w:t>
      </w:r>
    </w:p>
    <w:p w14:paraId="4D2090C9" w14:textId="480667DC" w:rsidR="00EB2824" w:rsidRPr="00EB2824" w:rsidRDefault="002C7AF5" w:rsidP="00EB2824">
      <w:pPr>
        <w:numPr>
          <w:ilvl w:val="0"/>
          <w:numId w:val="3"/>
        </w:numPr>
        <w:spacing w:before="160"/>
        <w:ind w:left="0" w:firstLine="0"/>
        <w:jc w:val="center"/>
        <w:rPr>
          <w:rFonts w:eastAsia="SimSun"/>
          <w:bCs/>
          <w:sz w:val="20"/>
          <w:szCs w:val="20"/>
          <w:lang w:eastAsia="zh-CN"/>
        </w:rPr>
      </w:pPr>
      <w:r>
        <w:rPr>
          <w:rFonts w:eastAsia="SimSun"/>
          <w:bCs/>
          <w:sz w:val="20"/>
          <w:szCs w:val="20"/>
          <w:lang w:eastAsia="zh-CN"/>
        </w:rPr>
        <w:t>METHODS</w:t>
      </w:r>
    </w:p>
    <w:p w14:paraId="64A30445" w14:textId="0FD047CA" w:rsidR="00EB2824" w:rsidRPr="00CD0248" w:rsidRDefault="00EB2824" w:rsidP="00CD0248">
      <w:pPr>
        <w:ind w:firstLine="289"/>
        <w:rPr>
          <w:sz w:val="20"/>
          <w:szCs w:val="20"/>
        </w:rPr>
      </w:pPr>
      <w:r w:rsidRPr="00EB2824">
        <w:rPr>
          <w:sz w:val="20"/>
          <w:szCs w:val="20"/>
        </w:rPr>
        <w:t xml:space="preserve">Throughout the paper, we will use three different embedding algorithms such as Fast Text [16], LASER [2] and </w:t>
      </w:r>
      <w:proofErr w:type="spellStart"/>
      <w:r w:rsidRPr="00EB2824">
        <w:rPr>
          <w:sz w:val="20"/>
          <w:szCs w:val="20"/>
        </w:rPr>
        <w:t>RoBERTa</w:t>
      </w:r>
      <w:proofErr w:type="spellEnd"/>
      <w:r w:rsidRPr="00EB2824">
        <w:rPr>
          <w:sz w:val="20"/>
          <w:szCs w:val="20"/>
        </w:rPr>
        <w:t xml:space="preserve"> [14]. </w:t>
      </w:r>
      <w:proofErr w:type="spellStart"/>
      <w:r w:rsidRPr="00EB2824">
        <w:rPr>
          <w:sz w:val="20"/>
          <w:szCs w:val="20"/>
        </w:rPr>
        <w:t>RoBERTa</w:t>
      </w:r>
      <w:proofErr w:type="spellEnd"/>
      <w:r w:rsidRPr="00EB2824">
        <w:rPr>
          <w:sz w:val="20"/>
          <w:szCs w:val="20"/>
        </w:rPr>
        <w:t xml:space="preserve"> is a modified BERT transformer model [6] based on multi-head attention layers [24]. Transformer models provide state of the art results in </w:t>
      </w:r>
      <w:r w:rsidRPr="00EB2824">
        <w:rPr>
          <w:sz w:val="20"/>
          <w:szCs w:val="20"/>
        </w:rPr>
        <w:lastRenderedPageBreak/>
        <w:t xml:space="preserve">context understanding and it is advantageous to compare behavior of active learning algorithms with respect to different embedding techniques. Representation of the </w:t>
      </w:r>
      <w:proofErr w:type="spellStart"/>
      <w:r w:rsidRPr="00EB2824">
        <w:rPr>
          <w:sz w:val="20"/>
          <w:szCs w:val="20"/>
        </w:rPr>
        <w:t>i-th</w:t>
      </w:r>
      <w:proofErr w:type="spellEnd"/>
      <w:r w:rsidRPr="00EB2824">
        <w:rPr>
          <w:sz w:val="20"/>
          <w:szCs w:val="20"/>
        </w:rPr>
        <w:t xml:space="preserve"> text document </w:t>
      </w:r>
      <m:oMath>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m:t>
            </m:r>
          </m:sub>
        </m:sSub>
      </m:oMath>
      <w:r w:rsidRPr="00EB2824">
        <w:rPr>
          <w:sz w:val="20"/>
          <w:szCs w:val="20"/>
        </w:rPr>
        <w:t xml:space="preserve"> is calculated as the mean value from sentence embeddings of all sentences in the text</w:t>
      </w:r>
    </w:p>
    <w:p w14:paraId="2F3C6089" w14:textId="77777777" w:rsidR="009E1C66" w:rsidRPr="00CD0248" w:rsidRDefault="00764C55">
      <w:pPr>
        <w:spacing w:before="240" w:after="240"/>
        <w:jc w:val="center"/>
        <w:rPr>
          <w:rFonts w:eastAsia="SimSun"/>
          <w:sz w:val="20"/>
          <w:szCs w:val="20"/>
          <w:lang w:eastAsia="zh-CN"/>
        </w:rPr>
      </w:pPr>
      <m:oMath>
        <m:sSub>
          <m:sSubPr>
            <m:ctrlPr>
              <w:rPr>
                <w:rFonts w:ascii="Cambria Math" w:hAnsi="Cambria Math"/>
                <w:sz w:val="20"/>
                <w:szCs w:val="20"/>
              </w:rPr>
            </m:ctrlPr>
          </m:sSubPr>
          <m:e>
            <m:r>
              <m:rPr>
                <m:sty m:val="bi"/>
              </m:rP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D</m:t>
                </m:r>
              </m:e>
              <m:sub>
                <m:r>
                  <w:rPr>
                    <w:rFonts w:ascii="Cambria Math" w:hAnsi="Cambria Math"/>
                    <w:sz w:val="20"/>
                    <w:szCs w:val="20"/>
                  </w:rPr>
                  <m:t>i</m:t>
                </m:r>
              </m:sub>
            </m:sSub>
            <m:r>
              <w:rPr>
                <w:rFonts w:ascii="Cambria Math" w:hAnsi="Cambria Math"/>
                <w:sz w:val="20"/>
                <w:szCs w:val="20"/>
              </w:rPr>
              <m:t>|</m:t>
            </m:r>
          </m:den>
        </m:f>
        <m:nary>
          <m:naryPr>
            <m:chr m:val="∑"/>
            <m:ctrlPr>
              <w:rPr>
                <w:rFonts w:ascii="Cambria Math" w:hAnsi="Cambria Math"/>
                <w:sz w:val="20"/>
                <w:szCs w:val="20"/>
              </w:rPr>
            </m:ctrlPr>
          </m:naryPr>
          <m:sub>
            <m:r>
              <w:rPr>
                <w:rFonts w:ascii="Cambria Math" w:hAnsi="Cambria Math"/>
                <w:sz w:val="20"/>
                <w:szCs w:val="20"/>
              </w:rPr>
              <m:t>j∈</m:t>
            </m:r>
            <m:sSub>
              <m:sSubPr>
                <m:ctrlPr>
                  <w:rPr>
                    <w:rFonts w:ascii="Cambria Math" w:hAnsi="Cambria Math"/>
                    <w:sz w:val="20"/>
                    <w:szCs w:val="20"/>
                  </w:rPr>
                </m:ctrlPr>
              </m:sSubPr>
              <m:e>
                <m:r>
                  <w:rPr>
                    <w:rFonts w:ascii="Cambria Math" w:hAnsi="Cambria Math"/>
                    <w:sz w:val="20"/>
                    <w:szCs w:val="20"/>
                  </w:rPr>
                  <m:t>D</m:t>
                </m:r>
              </m:e>
              <m:sub>
                <m:r>
                  <w:rPr>
                    <w:rFonts w:ascii="Cambria Math" w:hAnsi="Cambria Math"/>
                    <w:sz w:val="20"/>
                    <w:szCs w:val="20"/>
                  </w:rPr>
                  <m:t>i</m:t>
                </m:r>
              </m:sub>
            </m:sSub>
          </m:sub>
          <m:sup/>
          <m:e>
            <m:sSub>
              <m:sSubPr>
                <m:ctrlPr>
                  <w:rPr>
                    <w:rFonts w:ascii="Cambria Math" w:hAnsi="Cambria Math"/>
                    <w:sz w:val="20"/>
                    <w:szCs w:val="20"/>
                  </w:rPr>
                </m:ctrlPr>
              </m:sSubPr>
              <m:e>
                <m:r>
                  <w:rPr>
                    <w:rFonts w:ascii="Cambria Math" w:hAnsi="Cambria Math"/>
                    <w:sz w:val="20"/>
                    <w:szCs w:val="20"/>
                  </w:rPr>
                  <m:t>f</m:t>
                </m:r>
              </m:e>
              <m:sub>
                <m:r>
                  <w:rPr>
                    <w:rFonts w:ascii="Cambria Math" w:hAnsi="Cambria Math"/>
                    <w:sz w:val="20"/>
                    <w:szCs w:val="20"/>
                  </w:rPr>
                  <m:t>Sentence embed</m:t>
                </m:r>
              </m:sub>
            </m:sSub>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(j)</m:t>
                </m:r>
              </m:sup>
            </m:sSup>
            <m:r>
              <w:rPr>
                <w:rFonts w:ascii="Cambria Math" w:hAnsi="Cambria Math"/>
                <w:sz w:val="20"/>
                <w:szCs w:val="20"/>
              </w:rPr>
              <m:t>)</m:t>
            </m:r>
          </m:e>
        </m:nary>
      </m:oMath>
      <w:r w:rsidR="002C7AF5" w:rsidRPr="00CD0248">
        <w:rPr>
          <w:sz w:val="20"/>
          <w:szCs w:val="20"/>
        </w:rPr>
        <w:t>,</w:t>
      </w:r>
    </w:p>
    <w:p w14:paraId="3A503D57" w14:textId="556E1028" w:rsidR="009E1C66" w:rsidRPr="00EB2824" w:rsidRDefault="00CD0248">
      <w:pPr>
        <w:pStyle w:val="15"/>
        <w:widowControl w:val="0"/>
        <w:spacing w:after="0" w:line="228" w:lineRule="auto"/>
        <w:ind w:firstLineChars="0" w:firstLine="0"/>
        <w:rPr>
          <w:rFonts w:eastAsia="SimSun" w:hAnsi="Times New Roman" w:cs="Times New Roman"/>
          <w:kern w:val="2"/>
          <w:sz w:val="20"/>
          <w:lang w:eastAsia="zh-CN"/>
        </w:rPr>
      </w:pPr>
      <w:r w:rsidRPr="00CD0248">
        <w:rPr>
          <w:rFonts w:hAnsi="Times New Roman" w:cs="Times New Roman"/>
          <w:sz w:val="20"/>
        </w:rPr>
        <w:t xml:space="preserve">where </w:t>
      </w:r>
      <m:oMath>
        <m:sSub>
          <m:sSubPr>
            <m:ctrlPr>
              <w:rPr>
                <w:rFonts w:ascii="Cambria Math" w:hAnsi="Cambria Math" w:cs="Times New Roman"/>
                <w:sz w:val="20"/>
              </w:rPr>
            </m:ctrlPr>
          </m:sSubPr>
          <m:e>
            <m:r>
              <w:rPr>
                <w:rFonts w:ascii="Cambria Math" w:hAnsi="Cambria Math" w:cs="Times New Roman"/>
                <w:sz w:val="20"/>
              </w:rPr>
              <m:t>D</m:t>
            </m:r>
          </m:e>
          <m:sub>
            <m:r>
              <w:rPr>
                <w:rFonts w:ascii="Cambria Math" w:hAnsi="Cambria Math" w:cs="Times New Roman"/>
                <w:sz w:val="20"/>
              </w:rPr>
              <m:t>i</m:t>
            </m:r>
          </m:sub>
        </m:sSub>
      </m:oMath>
      <w:r w:rsidRPr="00CD0248">
        <w:rPr>
          <w:rFonts w:hAnsi="Times New Roman" w:cs="Times New Roman"/>
          <w:sz w:val="20"/>
        </w:rPr>
        <w:t xml:space="preserve"> is the set of vectors where each vector represents a sentence in the i-th document, </w:t>
      </w:r>
      <m:oMath>
        <m:sSub>
          <m:sSubPr>
            <m:ctrlPr>
              <w:rPr>
                <w:rFonts w:ascii="Cambria Math" w:hAnsi="Cambria Math" w:cs="Times New Roman"/>
                <w:sz w:val="20"/>
              </w:rPr>
            </m:ctrlPr>
          </m:sSubPr>
          <m:e>
            <m:r>
              <w:rPr>
                <w:rFonts w:ascii="Cambria Math" w:hAnsi="Cambria Math" w:cs="Times New Roman"/>
                <w:sz w:val="20"/>
              </w:rPr>
              <m:t>|D</m:t>
            </m:r>
          </m:e>
          <m:sub>
            <m:r>
              <w:rPr>
                <w:rFonts w:ascii="Cambria Math" w:hAnsi="Cambria Math" w:cs="Times New Roman"/>
                <w:sz w:val="20"/>
              </w:rPr>
              <m:t>i</m:t>
            </m:r>
          </m:sub>
        </m:sSub>
        <m:r>
          <w:rPr>
            <w:rFonts w:ascii="Cambria Math" w:hAnsi="Cambria Math" w:cs="Times New Roman"/>
            <w:sz w:val="20"/>
          </w:rPr>
          <m:t>|</m:t>
        </m:r>
      </m:oMath>
      <w:r w:rsidRPr="00CD0248">
        <w:rPr>
          <w:rFonts w:hAnsi="Times New Roman" w:cs="Times New Roman"/>
          <w:sz w:val="20"/>
        </w:rPr>
        <w:t xml:space="preserve"> is a cardinality of </w:t>
      </w:r>
      <m:oMath>
        <m:sSub>
          <m:sSubPr>
            <m:ctrlPr>
              <w:rPr>
                <w:rFonts w:ascii="Cambria Math" w:hAnsi="Cambria Math" w:cs="Times New Roman"/>
                <w:sz w:val="20"/>
              </w:rPr>
            </m:ctrlPr>
          </m:sSubPr>
          <m:e>
            <m:r>
              <w:rPr>
                <w:rFonts w:ascii="Cambria Math" w:hAnsi="Cambria Math" w:cs="Times New Roman"/>
                <w:sz w:val="20"/>
              </w:rPr>
              <m:t>D</m:t>
            </m:r>
          </m:e>
          <m:sub>
            <m:r>
              <w:rPr>
                <w:rFonts w:ascii="Cambria Math" w:hAnsi="Cambria Math" w:cs="Times New Roman"/>
                <w:sz w:val="20"/>
              </w:rPr>
              <m:t>i</m:t>
            </m:r>
          </m:sub>
        </m:sSub>
        <m:r>
          <w:rPr>
            <w:rFonts w:ascii="Cambria Math" w:hAnsi="Cambria Math" w:cs="Times New Roman"/>
            <w:sz w:val="20"/>
          </w:rPr>
          <m:t xml:space="preserve">, </m:t>
        </m:r>
        <m:sSup>
          <m:sSupPr>
            <m:ctrlPr>
              <w:rPr>
                <w:rFonts w:ascii="Cambria Math" w:hAnsi="Cambria Math" w:cs="Times New Roman"/>
                <w:sz w:val="20"/>
              </w:rPr>
            </m:ctrlPr>
          </m:sSupPr>
          <m:e>
            <m:r>
              <w:rPr>
                <w:rFonts w:ascii="Cambria Math" w:hAnsi="Cambria Math" w:cs="Times New Roman"/>
                <w:sz w:val="20"/>
              </w:rPr>
              <m:t>C</m:t>
            </m:r>
          </m:e>
          <m:sup>
            <m:r>
              <w:rPr>
                <w:rFonts w:ascii="Cambria Math" w:hAnsi="Cambria Math" w:cs="Times New Roman"/>
                <w:sz w:val="20"/>
              </w:rPr>
              <m:t>(j)</m:t>
            </m:r>
          </m:sup>
        </m:sSup>
      </m:oMath>
      <w:r w:rsidRPr="00CD0248">
        <w:rPr>
          <w:rFonts w:hAnsi="Times New Roman" w:cs="Times New Roman"/>
          <w:sz w:val="20"/>
        </w:rPr>
        <w:t xml:space="preserve"> is a matrix of </w:t>
      </w:r>
      <m:oMath>
        <m:r>
          <w:rPr>
            <w:rFonts w:ascii="Cambria Math" w:hAnsi="Cambria Math" w:cs="Times New Roman"/>
            <w:sz w:val="20"/>
          </w:rPr>
          <m:t>j</m:t>
        </m:r>
      </m:oMath>
      <w:r w:rsidRPr="00CD0248">
        <w:rPr>
          <w:rFonts w:hAnsi="Times New Roman" w:cs="Times New Roman"/>
          <w:sz w:val="20"/>
        </w:rPr>
        <w:t xml:space="preserve">-th sentence where words are encoded with one hot or byte pair encoding [20] technique and </w:t>
      </w:r>
      <m:oMath>
        <m:sSub>
          <m:sSubPr>
            <m:ctrlPr>
              <w:rPr>
                <w:rFonts w:ascii="Cambria Math" w:hAnsi="Cambria Math" w:cs="Times New Roman"/>
                <w:sz w:val="20"/>
              </w:rPr>
            </m:ctrlPr>
          </m:sSubPr>
          <m:e>
            <m:r>
              <w:rPr>
                <w:rFonts w:ascii="Cambria Math" w:hAnsi="Cambria Math" w:cs="Times New Roman"/>
                <w:sz w:val="20"/>
              </w:rPr>
              <m:t>f</m:t>
            </m:r>
          </m:e>
          <m:sub>
            <m:r>
              <w:rPr>
                <w:rFonts w:ascii="Cambria Math" w:hAnsi="Cambria Math" w:cs="Times New Roman"/>
                <w:sz w:val="20"/>
              </w:rPr>
              <m:t>Sentence embed</m:t>
            </m:r>
          </m:sub>
        </m:sSub>
      </m:oMath>
      <w:r w:rsidRPr="00CD0248">
        <w:rPr>
          <w:rFonts w:hAnsi="Times New Roman" w:cs="Times New Roman"/>
          <w:sz w:val="20"/>
        </w:rPr>
        <w:t xml:space="preserve"> is a function that creates sentence embeddings with respect to the given one-hot or byte pair encoded words. Fast Text encoding is made with respect </w:t>
      </w:r>
      <w:proofErr w:type="gramStart"/>
      <w:r w:rsidRPr="00CD0248">
        <w:rPr>
          <w:rFonts w:hAnsi="Times New Roman" w:cs="Times New Roman"/>
          <w:sz w:val="20"/>
        </w:rPr>
        <w:t>to  one</w:t>
      </w:r>
      <w:proofErr w:type="gramEnd"/>
      <w:r w:rsidRPr="00CD0248">
        <w:rPr>
          <w:rFonts w:hAnsi="Times New Roman" w:cs="Times New Roman"/>
          <w:sz w:val="20"/>
        </w:rPr>
        <w:t xml:space="preserve">-hot encoded words. LASER and </w:t>
      </w:r>
      <w:proofErr w:type="gramStart"/>
      <w:r w:rsidRPr="00CD0248">
        <w:rPr>
          <w:rFonts w:hAnsi="Times New Roman" w:cs="Times New Roman"/>
          <w:sz w:val="20"/>
        </w:rPr>
        <w:t>transformer based</w:t>
      </w:r>
      <w:proofErr w:type="gramEnd"/>
      <w:r w:rsidRPr="00CD0248">
        <w:rPr>
          <w:rFonts w:hAnsi="Times New Roman" w:cs="Times New Roman"/>
          <w:sz w:val="20"/>
        </w:rPr>
        <w:t xml:space="preserve"> models take byte-per encoded words as an input. Sentence embeddings for LASER and </w:t>
      </w:r>
      <w:proofErr w:type="spellStart"/>
      <w:r w:rsidRPr="00CD0248">
        <w:rPr>
          <w:rFonts w:hAnsi="Times New Roman" w:cs="Times New Roman"/>
          <w:sz w:val="20"/>
        </w:rPr>
        <w:t>RoBERTa</w:t>
      </w:r>
      <w:proofErr w:type="spellEnd"/>
      <w:r w:rsidRPr="00CD0248">
        <w:rPr>
          <w:rFonts w:hAnsi="Times New Roman" w:cs="Times New Roman"/>
          <w:sz w:val="20"/>
        </w:rPr>
        <w:t xml:space="preserve"> are output of deep neural network models. Sentence embedding for the Fast Text model is calculated as a mean value of all embeddings of words in the</w:t>
      </w:r>
      <w:r>
        <w:t xml:space="preserve"> </w:t>
      </w:r>
      <w:r w:rsidR="002C7AF5" w:rsidRPr="00EB2824">
        <w:rPr>
          <w:rFonts w:eastAsia="SimSun" w:hAnsi="Times New Roman" w:cs="Times New Roman"/>
          <w:kern w:val="2"/>
          <w:sz w:val="20"/>
          <w:lang w:eastAsia="zh-CN"/>
        </w:rPr>
        <w:t>sentence.</w:t>
      </w:r>
    </w:p>
    <w:p w14:paraId="334DF6B7" w14:textId="798A92A9" w:rsidR="009E1C66" w:rsidRPr="00EB2824" w:rsidRDefault="002C7AF5" w:rsidP="008D527F">
      <w:pPr>
        <w:pStyle w:val="15"/>
        <w:widowControl w:val="0"/>
        <w:spacing w:after="0" w:line="228" w:lineRule="auto"/>
        <w:ind w:firstLineChars="0" w:firstLine="289"/>
        <w:rPr>
          <w:rFonts w:eastAsia="SimSun" w:hAnsi="Times New Roman" w:cs="Times New Roman"/>
          <w:kern w:val="2"/>
          <w:sz w:val="20"/>
          <w:lang w:eastAsia="zh-CN"/>
        </w:rPr>
      </w:pPr>
      <w:r w:rsidRPr="00EB2824">
        <w:rPr>
          <w:rFonts w:eastAsia="SimSun" w:hAnsi="Times New Roman" w:cs="Times New Roman"/>
          <w:kern w:val="2"/>
          <w:sz w:val="20"/>
          <w:lang w:eastAsia="zh-CN"/>
        </w:rPr>
        <w:t xml:space="preserve">For </w:t>
      </w:r>
      <w:r w:rsidR="00CD0248" w:rsidRPr="00CD0248">
        <w:rPr>
          <w:sz w:val="20"/>
        </w:rPr>
        <w:t xml:space="preserve">supervised classification, each document embedding </w:t>
      </w:r>
      <m:oMath>
        <m:sSub>
          <m:sSubPr>
            <m:ctrlPr>
              <w:rPr>
                <w:rFonts w:ascii="Cambria Math" w:hAnsi="Cambria Math"/>
                <w:sz w:val="20"/>
              </w:rPr>
            </m:ctrlPr>
          </m:sSubPr>
          <m:e>
            <m:r>
              <w:rPr>
                <w:rFonts w:ascii="Cambria Math" w:hAnsi="Cambria Math"/>
                <w:sz w:val="20"/>
              </w:rPr>
              <m:t>x</m:t>
            </m:r>
          </m:e>
          <m:sub>
            <m:r>
              <w:rPr>
                <w:rFonts w:ascii="Cambria Math" w:hAnsi="Cambria Math"/>
                <w:sz w:val="20"/>
              </w:rPr>
              <m:t>i</m:t>
            </m:r>
          </m:sub>
        </m:sSub>
      </m:oMath>
      <w:r w:rsidR="00CD0248" w:rsidRPr="00CD0248">
        <w:rPr>
          <w:sz w:val="20"/>
        </w:rPr>
        <w:t xml:space="preserve"> has to have an associated label </w:t>
      </w:r>
      <m:oMath>
        <m:sSub>
          <m:sSubPr>
            <m:ctrlPr>
              <w:rPr>
                <w:rFonts w:ascii="Cambria Math" w:hAnsi="Cambria Math"/>
                <w:sz w:val="20"/>
              </w:rPr>
            </m:ctrlPr>
          </m:sSubPr>
          <m:e>
            <m:r>
              <w:rPr>
                <w:rFonts w:ascii="Cambria Math" w:hAnsi="Cambria Math"/>
                <w:sz w:val="20"/>
              </w:rPr>
              <m:t>y</m:t>
            </m:r>
          </m:e>
          <m:sub>
            <m:r>
              <w:rPr>
                <w:rFonts w:ascii="Cambria Math" w:hAnsi="Cambria Math"/>
                <w:sz w:val="20"/>
              </w:rPr>
              <m:t>i</m:t>
            </m:r>
          </m:sub>
        </m:sSub>
      </m:oMath>
      <w:r w:rsidR="00CD0248" w:rsidRPr="00CD0248">
        <w:rPr>
          <w:sz w:val="20"/>
        </w:rPr>
        <w:t>. We are concerned with binary classification for simplicity, however, an extension to multiclass is straightforward. We assume that for the full corpus of text docu</w:t>
      </w:r>
      <w:proofErr w:type="spellStart"/>
      <w:r w:rsidR="00CD0248" w:rsidRPr="00CD0248">
        <w:rPr>
          <w:sz w:val="20"/>
        </w:rPr>
        <w:t>ments</w:t>
      </w:r>
      <w:proofErr w:type="spellEnd"/>
      <w:r w:rsidR="00CD0248" w:rsidRPr="00CD0248">
        <w:rPr>
          <w:sz w:val="20"/>
        </w:rPr>
        <w:t xml:space="preserve"> </w:t>
      </w:r>
      <m:oMath>
        <m:r>
          <w:rPr>
            <w:rFonts w:ascii="Cambria Math" w:hAnsi="Cambria Math"/>
            <w:sz w:val="20"/>
          </w:rPr>
          <m:t>X=[</m:t>
        </m:r>
        <m:sSub>
          <m:sSubPr>
            <m:ctrlPr>
              <w:rPr>
                <w:rFonts w:ascii="Cambria Math" w:hAnsi="Cambria Math"/>
                <w:sz w:val="20"/>
              </w:rPr>
            </m:ctrlPr>
          </m:sSubPr>
          <m:e>
            <m:r>
              <w:rPr>
                <w:rFonts w:ascii="Cambria Math" w:hAnsi="Cambria Math"/>
                <w:sz w:val="20"/>
              </w:rPr>
              <m:t>x</m:t>
            </m:r>
          </m:e>
          <m:sub>
            <m:r>
              <w:rPr>
                <w:rFonts w:ascii="Cambria Math" w:hAnsi="Cambria Math"/>
                <w:sz w:val="20"/>
              </w:rPr>
              <m:t>1</m:t>
            </m:r>
          </m:sub>
        </m:sSub>
        <m:r>
          <w:rPr>
            <w:rFonts w:ascii="Cambria Math" w:hAnsi="Cambria Math"/>
            <w:sz w:val="20"/>
          </w:rPr>
          <m:t>,...,</m:t>
        </m:r>
        <m:sSub>
          <m:sSubPr>
            <m:ctrlPr>
              <w:rPr>
                <w:rFonts w:ascii="Cambria Math" w:hAnsi="Cambria Math"/>
                <w:sz w:val="20"/>
              </w:rPr>
            </m:ctrlPr>
          </m:sSubPr>
          <m:e>
            <m:r>
              <w:rPr>
                <w:rFonts w:ascii="Cambria Math" w:hAnsi="Cambria Math"/>
                <w:sz w:val="20"/>
              </w:rPr>
              <m:t>x</m:t>
            </m:r>
          </m:e>
          <m:sub>
            <m:r>
              <w:rPr>
                <w:rFonts w:ascii="Cambria Math" w:hAnsi="Cambria Math"/>
                <w:sz w:val="20"/>
              </w:rPr>
              <m:t>n</m:t>
            </m:r>
          </m:sub>
        </m:sSub>
        <m:r>
          <w:rPr>
            <w:rFonts w:ascii="Cambria Math" w:hAnsi="Cambria Math"/>
            <w:sz w:val="20"/>
          </w:rPr>
          <m:t>]</m:t>
        </m:r>
      </m:oMath>
      <w:r w:rsidR="00CD0248" w:rsidRPr="00CD0248">
        <w:rPr>
          <w:sz w:val="20"/>
        </w:rPr>
        <w:t xml:space="preserve">, only an initial set of </w:t>
      </w:r>
      <m:oMath>
        <m:sSub>
          <m:sSubPr>
            <m:ctrlPr>
              <w:rPr>
                <w:rFonts w:ascii="Cambria Math" w:hAnsi="Cambria Math"/>
                <w:sz w:val="20"/>
              </w:rPr>
            </m:ctrlPr>
          </m:sSubPr>
          <m:e>
            <m:r>
              <w:rPr>
                <w:rFonts w:ascii="Cambria Math" w:hAnsi="Cambria Math"/>
                <w:sz w:val="20"/>
              </w:rPr>
              <m:t>l</m:t>
            </m:r>
          </m:e>
          <m:sub>
            <m:r>
              <w:rPr>
                <w:rFonts w:ascii="Cambria Math" w:hAnsi="Cambria Math"/>
                <w:sz w:val="20"/>
              </w:rPr>
              <m:t>0</m:t>
            </m:r>
          </m:sub>
        </m:sSub>
        <m:r>
          <w:rPr>
            <w:rFonts w:ascii="Cambria Math" w:hAnsi="Cambria Math"/>
            <w:sz w:val="20"/>
          </w:rPr>
          <m:t>≪n</m:t>
        </m:r>
      </m:oMath>
      <w:r w:rsidR="00CD0248" w:rsidRPr="00CD0248">
        <w:rPr>
          <w:sz w:val="20"/>
        </w:rPr>
        <w:t xml:space="preserve"> labels is available, </w:t>
      </w:r>
      <m:oMath>
        <m:sSup>
          <m:sSupPr>
            <m:ctrlPr>
              <w:rPr>
                <w:rFonts w:ascii="Cambria Math" w:hAnsi="Cambria Math"/>
                <w:sz w:val="20"/>
              </w:rPr>
            </m:ctrlPr>
          </m:sSupPr>
          <m:e>
            <m:r>
              <w:rPr>
                <w:rFonts w:ascii="Cambria Math" w:hAnsi="Cambria Math"/>
                <w:sz w:val="20"/>
              </w:rPr>
              <m:t>Y</m:t>
            </m:r>
          </m:e>
          <m:sup>
            <m:r>
              <w:rPr>
                <w:rFonts w:ascii="Cambria Math" w:hAnsi="Cambria Math"/>
                <w:sz w:val="20"/>
              </w:rPr>
              <m:t>(0)</m:t>
            </m:r>
          </m:sup>
        </m:sSup>
        <m:r>
          <w:rPr>
            <w:rFonts w:ascii="Cambria Math" w:hAnsi="Cambria Math"/>
            <w:sz w:val="20"/>
          </w:rPr>
          <m:t>=[</m:t>
        </m:r>
        <m:sSub>
          <m:sSubPr>
            <m:ctrlPr>
              <w:rPr>
                <w:rFonts w:ascii="Cambria Math" w:hAnsi="Cambria Math"/>
                <w:sz w:val="20"/>
              </w:rPr>
            </m:ctrlPr>
          </m:sSubPr>
          <m:e>
            <m:r>
              <w:rPr>
                <w:rFonts w:ascii="Cambria Math" w:hAnsi="Cambria Math"/>
                <w:sz w:val="20"/>
              </w:rPr>
              <m:t>y</m:t>
            </m:r>
          </m:e>
          <m:sub>
            <m:r>
              <w:rPr>
                <w:rFonts w:ascii="Cambria Math" w:hAnsi="Cambria Math"/>
                <w:sz w:val="20"/>
              </w:rPr>
              <m:t>0</m:t>
            </m:r>
          </m:sub>
        </m:sSub>
        <m:r>
          <w:rPr>
            <w:rFonts w:ascii="Cambria Math" w:hAnsi="Cambria Math"/>
            <w:sz w:val="20"/>
          </w:rPr>
          <m:t>,...,</m:t>
        </m:r>
        <m:sSub>
          <m:sSubPr>
            <m:ctrlPr>
              <w:rPr>
                <w:rFonts w:ascii="Cambria Math" w:hAnsi="Cambria Math"/>
                <w:sz w:val="20"/>
              </w:rPr>
            </m:ctrlPr>
          </m:sSubPr>
          <m:e>
            <m:r>
              <w:rPr>
                <w:rFonts w:ascii="Cambria Math" w:hAnsi="Cambria Math"/>
                <w:sz w:val="20"/>
              </w:rPr>
              <m:t>y</m:t>
            </m:r>
          </m:e>
          <m:sub>
            <m:sSub>
              <m:sSubPr>
                <m:ctrlPr>
                  <w:rPr>
                    <w:rFonts w:ascii="Cambria Math" w:hAnsi="Cambria Math"/>
                    <w:sz w:val="20"/>
                  </w:rPr>
                </m:ctrlPr>
              </m:sSubPr>
              <m:e>
                <m:r>
                  <w:rPr>
                    <w:rFonts w:ascii="Cambria Math" w:hAnsi="Cambria Math"/>
                    <w:sz w:val="20"/>
                  </w:rPr>
                  <m:t>l</m:t>
                </m:r>
              </m:e>
              <m:sub>
                <m:r>
                  <w:rPr>
                    <w:rFonts w:ascii="Cambria Math" w:hAnsi="Cambria Math"/>
                    <w:sz w:val="20"/>
                  </w:rPr>
                  <m:t>0</m:t>
                </m:r>
              </m:sub>
            </m:sSub>
          </m:sub>
        </m:sSub>
        <m:r>
          <w:rPr>
            <w:rFonts w:ascii="Cambria Math" w:hAnsi="Cambria Math"/>
            <w:sz w:val="20"/>
          </w:rPr>
          <m:t>]</m:t>
        </m:r>
      </m:oMath>
      <w:r w:rsidR="00CD0248" w:rsidRPr="00CD0248">
        <w:rPr>
          <w:sz w:val="20"/>
        </w:rPr>
        <w:t xml:space="preserve">, splitting the full set </w:t>
      </w:r>
      <m:oMath>
        <m:r>
          <w:rPr>
            <w:rFonts w:ascii="Cambria Math" w:hAnsi="Cambria Math"/>
            <w:sz w:val="20"/>
          </w:rPr>
          <m:t>X</m:t>
        </m:r>
      </m:oMath>
      <w:r w:rsidR="00CD0248" w:rsidRPr="00CD0248">
        <w:rPr>
          <w:sz w:val="20"/>
        </w:rPr>
        <w:t xml:space="preserve"> to the labeled, </w:t>
      </w:r>
      <m:oMath>
        <m:sSup>
          <m:sSupPr>
            <m:ctrlPr>
              <w:rPr>
                <w:rFonts w:ascii="Cambria Math" w:hAnsi="Cambria Math"/>
                <w:sz w:val="20"/>
              </w:rPr>
            </m:ctrlPr>
          </m:sSupPr>
          <m:e>
            <m:r>
              <w:rPr>
                <w:rFonts w:ascii="Cambria Math" w:hAnsi="Cambria Math"/>
                <w:sz w:val="20"/>
              </w:rPr>
              <m:t>X</m:t>
            </m:r>
          </m:e>
          <m:sup>
            <m:r>
              <w:rPr>
                <w:rFonts w:ascii="Cambria Math" w:hAnsi="Cambria Math"/>
                <w:sz w:val="20"/>
              </w:rPr>
              <m:t>(0)</m:t>
            </m:r>
          </m:sup>
        </m:sSup>
        <m:r>
          <w:rPr>
            <w:rFonts w:ascii="Cambria Math" w:hAnsi="Cambria Math"/>
            <w:sz w:val="20"/>
          </w:rPr>
          <m:t>=[</m:t>
        </m:r>
        <m:sSub>
          <m:sSubPr>
            <m:ctrlPr>
              <w:rPr>
                <w:rFonts w:ascii="Cambria Math" w:hAnsi="Cambria Math"/>
                <w:sz w:val="20"/>
              </w:rPr>
            </m:ctrlPr>
          </m:sSubPr>
          <m:e>
            <m:r>
              <w:rPr>
                <w:rFonts w:ascii="Cambria Math" w:hAnsi="Cambria Math"/>
                <w:sz w:val="20"/>
              </w:rPr>
              <m:t>x</m:t>
            </m:r>
          </m:e>
          <m:sub>
            <m:r>
              <w:rPr>
                <w:rFonts w:ascii="Cambria Math" w:hAnsi="Cambria Math"/>
                <w:sz w:val="20"/>
              </w:rPr>
              <m:t>1</m:t>
            </m:r>
          </m:sub>
        </m:sSub>
        <m:r>
          <w:rPr>
            <w:rFonts w:ascii="Cambria Math" w:hAnsi="Cambria Math"/>
            <w:sz w:val="20"/>
          </w:rPr>
          <m:t>,...,</m:t>
        </m:r>
        <m:sSub>
          <m:sSubPr>
            <m:ctrlPr>
              <w:rPr>
                <w:rFonts w:ascii="Cambria Math" w:hAnsi="Cambria Math"/>
                <w:sz w:val="20"/>
              </w:rPr>
            </m:ctrlPr>
          </m:sSubPr>
          <m:e>
            <m:r>
              <w:rPr>
                <w:rFonts w:ascii="Cambria Math" w:hAnsi="Cambria Math"/>
                <w:sz w:val="20"/>
              </w:rPr>
              <m:t>x</m:t>
            </m:r>
          </m:e>
          <m:sub>
            <m:sSub>
              <m:sSubPr>
                <m:ctrlPr>
                  <w:rPr>
                    <w:rFonts w:ascii="Cambria Math" w:hAnsi="Cambria Math"/>
                    <w:sz w:val="20"/>
                  </w:rPr>
                </m:ctrlPr>
              </m:sSubPr>
              <m:e>
                <m:r>
                  <w:rPr>
                    <w:rFonts w:ascii="Cambria Math" w:hAnsi="Cambria Math"/>
                    <w:sz w:val="20"/>
                  </w:rPr>
                  <m:t>l</m:t>
                </m:r>
              </m:e>
              <m:sub>
                <m:r>
                  <w:rPr>
                    <w:rFonts w:ascii="Cambria Math" w:hAnsi="Cambria Math"/>
                    <w:sz w:val="20"/>
                  </w:rPr>
                  <m:t>0</m:t>
                </m:r>
              </m:sub>
            </m:sSub>
          </m:sub>
        </m:sSub>
        <m:r>
          <w:rPr>
            <w:rFonts w:ascii="Cambria Math" w:hAnsi="Cambria Math"/>
            <w:sz w:val="20"/>
          </w:rPr>
          <m:t>]</m:t>
        </m:r>
      </m:oMath>
      <w:r w:rsidR="00CD0248" w:rsidRPr="00CD0248">
        <w:rPr>
          <w:sz w:val="20"/>
        </w:rPr>
        <w:t xml:space="preserve">, and unlabeled parts, </w:t>
      </w:r>
      <m:oMath>
        <m:r>
          <w:rPr>
            <w:rFonts w:ascii="Cambria Math" w:hAnsi="Cambria Math"/>
            <w:sz w:val="20"/>
          </w:rPr>
          <m:t>X</m:t>
        </m:r>
      </m:oMath>
      <w:r w:rsidR="00CD0248" w:rsidRPr="00CD0248">
        <w:rPr>
          <w:sz w:val="20"/>
        </w:rPr>
        <w:t>\</w:t>
      </w:r>
      <m:oMath>
        <m:sSup>
          <m:sSupPr>
            <m:ctrlPr>
              <w:rPr>
                <w:rFonts w:ascii="Cambria Math" w:hAnsi="Cambria Math"/>
                <w:sz w:val="20"/>
              </w:rPr>
            </m:ctrlPr>
          </m:sSupPr>
          <m:e>
            <m:r>
              <w:rPr>
                <w:rFonts w:ascii="Cambria Math" w:hAnsi="Cambria Math"/>
                <w:sz w:val="20"/>
              </w:rPr>
              <m:t>X</m:t>
            </m:r>
          </m:e>
          <m:sup>
            <m:r>
              <w:rPr>
                <w:rFonts w:ascii="Cambria Math" w:hAnsi="Cambria Math"/>
                <w:sz w:val="20"/>
              </w:rPr>
              <m:t>(0)</m:t>
            </m:r>
          </m:sup>
        </m:sSup>
      </m:oMath>
      <w:r w:rsidR="00CD0248" w:rsidRPr="00CD0248">
        <w:rPr>
          <w:sz w:val="20"/>
        </w:rPr>
        <w:t xml:space="preserve">. Active learning is defined as a sequential extension of the training data set. In each iteration, </w:t>
      </w:r>
      <m:oMath>
        <m:r>
          <w:rPr>
            <w:rFonts w:ascii="Cambria Math" w:hAnsi="Cambria Math"/>
            <w:sz w:val="20"/>
          </w:rPr>
          <m:t>l=1,...,L</m:t>
        </m:r>
      </m:oMath>
      <w:r w:rsidR="00CD0248" w:rsidRPr="00CD0248">
        <w:rPr>
          <w:sz w:val="20"/>
        </w:rPr>
        <w:t>, the algorithm computes entropy of the predictive probability distribution for each document in the unlabeled dataset and selects the index of the document with the highest entropy (entropy acquisition function),</w:t>
      </w:r>
      <w:r w:rsidR="00CD0248">
        <w:t xml:space="preserve"> </w:t>
      </w:r>
      <w:r w:rsidRPr="00EB2824">
        <w:rPr>
          <w:rFonts w:eastAsia="SimSun" w:hAnsi="Times New Roman" w:cs="Times New Roman"/>
          <w:kern w:val="2"/>
          <w:sz w:val="20"/>
          <w:lang w:eastAsia="zh-CN"/>
        </w:rPr>
        <w:t>formally:</w:t>
      </w:r>
    </w:p>
    <w:p w14:paraId="50FEA897" w14:textId="7E6C3E14" w:rsidR="009E1C66" w:rsidRPr="00CD0248" w:rsidRDefault="00764C55" w:rsidP="00EB2824">
      <w:pPr>
        <w:spacing w:before="240" w:after="220"/>
        <w:jc w:val="center"/>
        <w:rPr>
          <w:sz w:val="20"/>
          <w:szCs w:val="20"/>
        </w:rPr>
      </w:pPr>
      <m:oMath>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l</m:t>
            </m:r>
          </m:sub>
        </m:sSub>
        <m:r>
          <w:rPr>
            <w:rFonts w:ascii="Cambria Math" w:hAnsi="Cambria Math"/>
            <w:sz w:val="20"/>
            <w:szCs w:val="20"/>
          </w:rPr>
          <m:t>=</m:t>
        </m:r>
        <m:box>
          <m:boxPr>
            <m:opEmu m:val="1"/>
            <m:ctrlPr>
              <w:rPr>
                <w:rFonts w:ascii="Cambria Math" w:hAnsi="Cambria Math"/>
                <w:sz w:val="20"/>
                <w:szCs w:val="20"/>
              </w:rPr>
            </m:ctrlPr>
          </m:boxPr>
          <m:e>
            <m:r>
              <w:rPr>
                <w:rFonts w:ascii="Cambria Math" w:hAnsi="Cambria Math"/>
                <w:sz w:val="20"/>
                <w:szCs w:val="20"/>
              </w:rPr>
              <m:t>arg</m:t>
            </m:r>
          </m:e>
        </m:box>
        <m:limLow>
          <m:limLowPr>
            <m:ctrlPr>
              <w:rPr>
                <w:rFonts w:ascii="Cambria Math" w:hAnsi="Cambria Math"/>
                <w:sz w:val="20"/>
                <w:szCs w:val="20"/>
              </w:rPr>
            </m:ctrlPr>
          </m:limLowPr>
          <m:e>
            <m:r>
              <w:rPr>
                <w:rFonts w:ascii="Cambria Math" w:hAnsi="Cambria Math"/>
                <w:sz w:val="20"/>
                <w:szCs w:val="20"/>
              </w:rPr>
              <m:t>max</m:t>
            </m:r>
          </m:e>
          <m:lim>
            <m:r>
              <w:rPr>
                <w:rFonts w:ascii="Cambria Math" w:hAnsi="Cambria Math"/>
                <w:sz w:val="20"/>
                <w:szCs w:val="20"/>
              </w:rPr>
              <m:t>k∈K</m:t>
            </m:r>
          </m:lim>
        </m:limLow>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p(θ|</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(l-1)</m:t>
                </m:r>
              </m:sup>
            </m:sSup>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Y</m:t>
                </m:r>
              </m:e>
              <m:sup>
                <m:r>
                  <w:rPr>
                    <w:rFonts w:ascii="Cambria Math" w:hAnsi="Cambria Math"/>
                    <w:sz w:val="20"/>
                    <w:szCs w:val="20"/>
                  </w:rPr>
                  <m:t>(l-1)</m:t>
                </m:r>
              </m:sup>
            </m:sSup>
            <m:r>
              <w:rPr>
                <w:rFonts w:ascii="Cambria Math" w:hAnsi="Cambria Math"/>
                <w:sz w:val="20"/>
                <w:szCs w:val="20"/>
              </w:rPr>
              <m:t>)</m:t>
            </m:r>
          </m:sub>
        </m:sSub>
        <m:r>
          <w:rPr>
            <w:rFonts w:ascii="Cambria Math" w:hAnsi="Cambria Math"/>
            <w:sz w:val="20"/>
            <w:szCs w:val="20"/>
          </w:rPr>
          <m:t>(H(</m:t>
        </m:r>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k</m:t>
            </m:r>
          </m:sub>
        </m:sSub>
        <m:r>
          <w:rPr>
            <w:rFonts w:ascii="Cambria Math" w:hAnsi="Cambria Math"/>
            <w:sz w:val="20"/>
            <w:szCs w:val="20"/>
          </w:rPr>
          <m:t>|θ))</m:t>
        </m:r>
      </m:oMath>
      <w:r w:rsidR="002C7AF5" w:rsidRPr="00CD0248">
        <w:rPr>
          <w:rFonts w:eastAsia="SimSun"/>
          <w:sz w:val="20"/>
          <w:szCs w:val="20"/>
          <w:lang w:eastAsia="zh-CN"/>
        </w:rPr>
        <w:t xml:space="preserve">   </w:t>
      </w:r>
      <w:r w:rsidR="008D527F" w:rsidRPr="00CD0248">
        <w:rPr>
          <w:rFonts w:eastAsia="SimSun"/>
          <w:sz w:val="20"/>
          <w:szCs w:val="20"/>
          <w:lang w:eastAsia="zh-CN"/>
        </w:rPr>
        <w:t xml:space="preserve">    </w:t>
      </w:r>
      <w:r w:rsidR="002C7AF5" w:rsidRPr="00CD0248">
        <w:rPr>
          <w:rFonts w:eastAsia="SimSun"/>
          <w:sz w:val="20"/>
          <w:szCs w:val="20"/>
          <w:lang w:eastAsia="zh-CN"/>
        </w:rPr>
        <w:t xml:space="preserve">  </w:t>
      </w:r>
      <w:r w:rsidR="002C7AF5" w:rsidRPr="00CD0248">
        <w:rPr>
          <w:sz w:val="20"/>
          <w:szCs w:val="20"/>
        </w:rPr>
        <w:t>(</w:t>
      </w:r>
      <w:r w:rsidR="002C7AF5" w:rsidRPr="00CD0248">
        <w:rPr>
          <w:rFonts w:eastAsia="SimSun"/>
          <w:sz w:val="20"/>
          <w:szCs w:val="20"/>
          <w:lang w:eastAsia="zh-CN"/>
        </w:rPr>
        <w:t>1</w:t>
      </w:r>
      <w:r w:rsidR="002C7AF5" w:rsidRPr="00CD0248">
        <w:rPr>
          <w:sz w:val="20"/>
          <w:szCs w:val="20"/>
        </w:rPr>
        <w:t>)</w:t>
      </w:r>
    </w:p>
    <w:p w14:paraId="54968817" w14:textId="19967955" w:rsidR="009E1C66" w:rsidRPr="00CD0248" w:rsidRDefault="002C7AF5" w:rsidP="00EB2824">
      <w:pPr>
        <w:spacing w:before="240" w:after="220"/>
        <w:jc w:val="center"/>
        <w:rPr>
          <w:sz w:val="20"/>
          <w:szCs w:val="20"/>
        </w:rPr>
      </w:pPr>
      <m:oMath>
        <m:r>
          <w:rPr>
            <w:rFonts w:ascii="Cambria Math" w:hAnsi="Cambria Math"/>
            <w:sz w:val="20"/>
            <w:szCs w:val="20"/>
          </w:rPr>
          <m:t>H(</m:t>
        </m:r>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k</m:t>
            </m:r>
          </m:sub>
        </m:sSub>
        <m:r>
          <w:rPr>
            <w:rFonts w:ascii="Cambria Math" w:hAnsi="Cambria Math"/>
            <w:sz w:val="20"/>
            <w:szCs w:val="20"/>
          </w:rPr>
          <m:t>|θ)=</m:t>
        </m:r>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p(</m:t>
            </m:r>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k</m:t>
                </m:r>
              </m:sub>
            </m:sSub>
            <m:r>
              <w:rPr>
                <w:rFonts w:ascii="Cambria Math" w:hAnsi="Cambria Math"/>
                <w:sz w:val="20"/>
                <w:szCs w:val="20"/>
              </w:rPr>
              <m:t>|θ,</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 xml:space="preserve">k </m:t>
                </m:r>
              </m:sub>
            </m:sSub>
            <m:r>
              <w:rPr>
                <w:rFonts w:ascii="Cambria Math" w:hAnsi="Cambria Math"/>
                <w:sz w:val="20"/>
                <w:szCs w:val="20"/>
              </w:rPr>
              <m:t>)</m:t>
            </m:r>
          </m:sub>
        </m:sSub>
        <m:r>
          <w:rPr>
            <w:rFonts w:ascii="Cambria Math" w:hAnsi="Cambria Math"/>
            <w:sz w:val="20"/>
            <w:szCs w:val="20"/>
          </w:rPr>
          <m:t>(-</m:t>
        </m:r>
        <m:box>
          <m:boxPr>
            <m:opEmu m:val="1"/>
            <m:ctrlPr>
              <w:rPr>
                <w:rFonts w:ascii="Cambria Math" w:hAnsi="Cambria Math"/>
                <w:sz w:val="20"/>
                <w:szCs w:val="20"/>
              </w:rPr>
            </m:ctrlPr>
          </m:boxPr>
          <m:e>
            <m:r>
              <w:rPr>
                <w:rFonts w:ascii="Cambria Math" w:hAnsi="Cambria Math"/>
                <w:sz w:val="20"/>
                <w:szCs w:val="20"/>
              </w:rPr>
              <m:t>log</m:t>
            </m:r>
          </m:e>
        </m:box>
        <m:r>
          <w:rPr>
            <w:rFonts w:ascii="Cambria Math" w:hAnsi="Cambria Math"/>
            <w:sz w:val="20"/>
            <w:szCs w:val="20"/>
          </w:rPr>
          <m:t>p(</m:t>
        </m:r>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k</m:t>
            </m:r>
          </m:sub>
        </m:sSub>
        <m:r>
          <w:rPr>
            <w:rFonts w:ascii="Cambria Math" w:hAnsi="Cambria Math"/>
            <w:sz w:val="20"/>
            <w:szCs w:val="20"/>
          </w:rPr>
          <m:t>|θ,</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 xml:space="preserve">k </m:t>
            </m:r>
          </m:sub>
        </m:sSub>
        <m:r>
          <w:rPr>
            <w:rFonts w:ascii="Cambria Math" w:hAnsi="Cambria Math"/>
            <w:sz w:val="20"/>
            <w:szCs w:val="20"/>
          </w:rPr>
          <m:t>))</m:t>
        </m:r>
      </m:oMath>
      <w:r w:rsidRPr="00CD0248">
        <w:rPr>
          <w:rFonts w:eastAsia="SimSun"/>
          <w:sz w:val="20"/>
          <w:szCs w:val="20"/>
          <w:lang w:eastAsia="zh-CN"/>
        </w:rPr>
        <w:t xml:space="preserve">       </w:t>
      </w:r>
      <w:r w:rsidRPr="00CD0248">
        <w:rPr>
          <w:sz w:val="20"/>
          <w:szCs w:val="20"/>
        </w:rPr>
        <w:t>(</w:t>
      </w:r>
      <w:r w:rsidRPr="00CD0248">
        <w:rPr>
          <w:rFonts w:eastAsia="SimSun"/>
          <w:sz w:val="20"/>
          <w:szCs w:val="20"/>
          <w:lang w:eastAsia="zh-CN"/>
        </w:rPr>
        <w:t>2</w:t>
      </w:r>
      <w:r w:rsidRPr="00CD0248">
        <w:rPr>
          <w:sz w:val="20"/>
          <w:szCs w:val="20"/>
        </w:rPr>
        <w:t>)</w:t>
      </w:r>
    </w:p>
    <w:p w14:paraId="7A473295" w14:textId="27D7CB19" w:rsidR="009E1C66" w:rsidRPr="00CD0248" w:rsidRDefault="00CD0248" w:rsidP="00CD0248">
      <w:pPr>
        <w:rPr>
          <w:rFonts w:eastAsia="SimSun"/>
          <w:kern w:val="2"/>
          <w:sz w:val="20"/>
          <w:szCs w:val="20"/>
          <w:lang w:val="cs-CZ" w:eastAsia="zh-CN"/>
        </w:rPr>
      </w:pPr>
      <w:r w:rsidRPr="00CD0248">
        <w:rPr>
          <w:sz w:val="20"/>
          <w:szCs w:val="20"/>
        </w:rPr>
        <w:t xml:space="preserve">where </w:t>
      </w:r>
      <m:oMath>
        <m:r>
          <w:rPr>
            <w:rFonts w:ascii="Cambria Math" w:hAnsi="Cambria Math"/>
            <w:sz w:val="20"/>
            <w:szCs w:val="20"/>
          </w:rPr>
          <m:t>K</m:t>
        </m:r>
      </m:oMath>
      <w:r w:rsidRPr="00CD0248">
        <w:rPr>
          <w:sz w:val="20"/>
          <w:szCs w:val="20"/>
        </w:rPr>
        <w:t xml:space="preserve"> is the set of indexes of all unlabeled documents, </w:t>
      </w:r>
      <m:oMath>
        <m:r>
          <w:rPr>
            <w:rFonts w:ascii="Cambria Math" w:hAnsi="Cambria Math"/>
            <w:sz w:val="20"/>
            <w:szCs w:val="20"/>
          </w:rPr>
          <m:t>E</m:t>
        </m:r>
      </m:oMath>
      <w:r w:rsidRPr="00CD0248">
        <w:rPr>
          <w:sz w:val="20"/>
          <w:szCs w:val="20"/>
        </w:rPr>
        <w:t xml:space="preserve"> is the expectation operator over the posterior pro</w:t>
      </w:r>
      <w:proofErr w:type="spellStart"/>
      <w:r w:rsidRPr="00CD0248">
        <w:rPr>
          <w:sz w:val="20"/>
          <w:szCs w:val="20"/>
        </w:rPr>
        <w:t>bability</w:t>
      </w:r>
      <w:proofErr w:type="spellEnd"/>
      <w:r w:rsidRPr="00CD0248">
        <w:rPr>
          <w:sz w:val="20"/>
          <w:szCs w:val="20"/>
        </w:rPr>
        <w:t xml:space="preserve"> of the classifier parameters </w:t>
      </w:r>
      <m:oMath>
        <m:r>
          <w:rPr>
            <w:rFonts w:ascii="Cambria Math" w:hAnsi="Cambria Math"/>
            <w:sz w:val="20"/>
            <w:szCs w:val="20"/>
          </w:rPr>
          <m:t>θ</m:t>
        </m:r>
      </m:oMath>
      <w:r w:rsidRPr="00CD0248">
        <w:rPr>
          <w:sz w:val="20"/>
          <w:szCs w:val="20"/>
        </w:rPr>
        <w:t xml:space="preserve"> trained on all labeled data </w:t>
      </w:r>
      <m:oMath>
        <m:r>
          <w:rPr>
            <w:rFonts w:ascii="Cambria Math" w:hAnsi="Cambria Math"/>
            <w:sz w:val="20"/>
            <w:szCs w:val="20"/>
          </w:rPr>
          <m:t>p(θ|</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(l-1)</m:t>
            </m:r>
          </m:sup>
        </m:sSup>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Y</m:t>
            </m:r>
          </m:e>
          <m:sup>
            <m:r>
              <w:rPr>
                <w:rFonts w:ascii="Cambria Math" w:hAnsi="Cambria Math"/>
                <w:sz w:val="20"/>
                <w:szCs w:val="20"/>
              </w:rPr>
              <m:t>(l-1)</m:t>
            </m:r>
          </m:sup>
        </m:sSup>
        <m:r>
          <w:rPr>
            <w:rFonts w:ascii="Cambria Math" w:hAnsi="Cambria Math"/>
            <w:sz w:val="20"/>
            <w:szCs w:val="20"/>
          </w:rPr>
          <m:t>)</m:t>
        </m:r>
      </m:oMath>
      <w:r w:rsidRPr="00CD0248">
        <w:rPr>
          <w:sz w:val="20"/>
          <w:szCs w:val="20"/>
        </w:rPr>
        <w:t xml:space="preserve"> and </w:t>
      </w:r>
      <m:oMath>
        <m:sSub>
          <m:sSubPr>
            <m:ctrlPr>
              <w:rPr>
                <w:rFonts w:ascii="Cambria Math" w:hAnsi="Cambria Math"/>
                <w:sz w:val="20"/>
                <w:szCs w:val="20"/>
              </w:rPr>
            </m:ctrlPr>
          </m:sSubPr>
          <m:e>
            <m:r>
              <w:rPr>
                <w:rFonts w:ascii="Cambria Math" w:hAnsi="Cambria Math"/>
                <w:sz w:val="20"/>
                <w:szCs w:val="20"/>
              </w:rPr>
              <m:t>H(y</m:t>
            </m:r>
          </m:e>
          <m:sub>
            <m:r>
              <w:rPr>
                <w:rFonts w:ascii="Cambria Math" w:hAnsi="Cambria Math"/>
                <w:sz w:val="20"/>
                <w:szCs w:val="20"/>
              </w:rPr>
              <m:t>k</m:t>
            </m:r>
          </m:sub>
        </m:sSub>
        <m:r>
          <w:rPr>
            <w:rFonts w:ascii="Cambria Math" w:hAnsi="Cambria Math"/>
            <w:sz w:val="20"/>
            <w:szCs w:val="20"/>
          </w:rPr>
          <m:t>|θ)</m:t>
        </m:r>
      </m:oMath>
      <w:r w:rsidRPr="00CD0248">
        <w:rPr>
          <w:sz w:val="20"/>
          <w:szCs w:val="20"/>
        </w:rPr>
        <w:t xml:space="preserve"> is conditional entropy of the predicted class for </w:t>
      </w:r>
      <m:oMath>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k</m:t>
            </m:r>
          </m:sub>
        </m:sSub>
      </m:oMath>
      <w:r w:rsidRPr="00CD0248">
        <w:rPr>
          <w:sz w:val="20"/>
          <w:szCs w:val="20"/>
        </w:rPr>
        <w:t xml:space="preserve">. The document of the selected index is sent to the human annotator with a </w:t>
      </w:r>
      <w:r w:rsidRPr="00CD0248">
        <w:rPr>
          <w:i/>
          <w:sz w:val="20"/>
          <w:szCs w:val="20"/>
        </w:rPr>
        <w:t>request</w:t>
      </w:r>
      <w:r w:rsidRPr="00CD0248">
        <w:rPr>
          <w:sz w:val="20"/>
          <w:szCs w:val="20"/>
        </w:rPr>
        <w:t xml:space="preserve"> for labeling.  When the selected text is annotated, the text is added with its label to the labeled data set </w:t>
      </w:r>
      <m:oMath>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(l)</m:t>
            </m:r>
          </m:sup>
        </m:sSup>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(l-1)</m:t>
            </m:r>
          </m:sup>
        </m:sSup>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x</m:t>
            </m:r>
          </m:e>
          <m:sub>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l</m:t>
                </m:r>
              </m:sub>
            </m:sSub>
          </m:sub>
        </m:sSub>
        <m:r>
          <w:rPr>
            <w:rFonts w:ascii="Cambria Math" w:hAnsi="Cambria Math"/>
            <w:sz w:val="20"/>
            <w:szCs w:val="20"/>
          </w:rPr>
          <m:t>]</m:t>
        </m:r>
      </m:oMath>
      <w:r w:rsidRPr="00CD0248">
        <w:rPr>
          <w:sz w:val="20"/>
          <w:szCs w:val="20"/>
        </w:rPr>
        <w:t xml:space="preserve">, </w:t>
      </w:r>
      <m:oMath>
        <m:sSup>
          <m:sSupPr>
            <m:ctrlPr>
              <w:rPr>
                <w:rFonts w:ascii="Cambria Math" w:hAnsi="Cambria Math"/>
                <w:sz w:val="20"/>
                <w:szCs w:val="20"/>
              </w:rPr>
            </m:ctrlPr>
          </m:sSupPr>
          <m:e>
            <m:r>
              <w:rPr>
                <w:rFonts w:ascii="Cambria Math" w:hAnsi="Cambria Math"/>
                <w:sz w:val="20"/>
                <w:szCs w:val="20"/>
              </w:rPr>
              <m:t>Y</m:t>
            </m:r>
          </m:e>
          <m:sup>
            <m:r>
              <w:rPr>
                <w:rFonts w:ascii="Cambria Math" w:hAnsi="Cambria Math"/>
                <w:sz w:val="20"/>
                <w:szCs w:val="20"/>
              </w:rPr>
              <m:t>(l)</m:t>
            </m:r>
          </m:sup>
        </m:sSup>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Y</m:t>
            </m:r>
          </m:e>
          <m:sup>
            <m:r>
              <w:rPr>
                <w:rFonts w:ascii="Cambria Math" w:hAnsi="Cambria Math"/>
                <w:sz w:val="20"/>
                <w:szCs w:val="20"/>
              </w:rPr>
              <m:t>(l-1)</m:t>
            </m:r>
          </m:sup>
        </m:sSup>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y</m:t>
            </m:r>
          </m:e>
          <m:sub>
            <m:sSub>
              <m:sSubPr>
                <m:ctrlPr>
                  <w:rPr>
                    <w:rFonts w:ascii="Cambria Math" w:hAnsi="Cambria Math"/>
                    <w:sz w:val="20"/>
                    <w:szCs w:val="20"/>
                  </w:rPr>
                </m:ctrlPr>
              </m:sSubPr>
              <m:e>
                <m:r>
                  <w:rPr>
                    <w:rFonts w:ascii="Cambria Math" w:hAnsi="Cambria Math"/>
                    <w:sz w:val="20"/>
                    <w:szCs w:val="20"/>
                  </w:rPr>
                  <m:t>k</m:t>
                </m:r>
              </m:e>
              <m:sub>
                <m:r>
                  <w:rPr>
                    <w:rFonts w:ascii="Cambria Math" w:hAnsi="Cambria Math"/>
                    <w:sz w:val="20"/>
                    <w:szCs w:val="20"/>
                  </w:rPr>
                  <m:t>l</m:t>
                </m:r>
              </m:sub>
            </m:sSub>
          </m:sub>
        </m:sSub>
        <m:r>
          <w:rPr>
            <w:rFonts w:ascii="Cambria Math" w:hAnsi="Cambria Math"/>
            <w:sz w:val="20"/>
            <w:szCs w:val="20"/>
          </w:rPr>
          <m:t>]</m:t>
        </m:r>
      </m:oMath>
      <w:r w:rsidRPr="00CD0248">
        <w:rPr>
          <w:sz w:val="20"/>
          <w:szCs w:val="20"/>
        </w:rPr>
        <w:t xml:space="preserve">. The procedure is repeated </w:t>
      </w:r>
      <m:oMath>
        <m:r>
          <w:rPr>
            <w:rFonts w:ascii="Cambria Math" w:hAnsi="Cambria Math"/>
            <w:sz w:val="20"/>
            <w:szCs w:val="20"/>
          </w:rPr>
          <m:t>L</m:t>
        </m:r>
      </m:oMath>
      <w:r w:rsidRPr="00CD0248">
        <w:rPr>
          <w:sz w:val="20"/>
          <w:szCs w:val="20"/>
        </w:rPr>
        <w:t xml:space="preserve"> times. </w:t>
      </w:r>
      <w:proofErr w:type="spellStart"/>
      <w:r w:rsidRPr="00CD0248">
        <w:rPr>
          <w:color w:val="000000"/>
          <w:sz w:val="20"/>
          <w:szCs w:val="20"/>
          <w:lang w:val="cs-CZ"/>
        </w:rPr>
        <w:t>The</w:t>
      </w:r>
      <w:proofErr w:type="spellEnd"/>
      <w:r w:rsidRPr="00CD0248">
        <w:rPr>
          <w:color w:val="000000"/>
          <w:sz w:val="20"/>
          <w:szCs w:val="20"/>
          <w:lang w:val="cs-CZ"/>
        </w:rPr>
        <w:t xml:space="preserve"> </w:t>
      </w:r>
      <w:proofErr w:type="spellStart"/>
      <w:r w:rsidRPr="00CD0248">
        <w:rPr>
          <w:color w:val="000000"/>
          <w:sz w:val="20"/>
          <w:szCs w:val="20"/>
          <w:lang w:val="cs-CZ"/>
        </w:rPr>
        <w:t>active</w:t>
      </w:r>
      <w:proofErr w:type="spellEnd"/>
      <w:r w:rsidRPr="00CD0248">
        <w:rPr>
          <w:color w:val="000000"/>
          <w:sz w:val="20"/>
          <w:szCs w:val="20"/>
          <w:lang w:val="cs-CZ"/>
        </w:rPr>
        <w:t xml:space="preserve"> </w:t>
      </w:r>
      <w:proofErr w:type="spellStart"/>
      <w:r w:rsidRPr="00CD0248">
        <w:rPr>
          <w:color w:val="000000"/>
          <w:sz w:val="20"/>
          <w:szCs w:val="20"/>
          <w:lang w:val="cs-CZ"/>
        </w:rPr>
        <w:t>learning</w:t>
      </w:r>
      <w:proofErr w:type="spellEnd"/>
      <w:r w:rsidRPr="00CD0248">
        <w:rPr>
          <w:color w:val="000000"/>
          <w:sz w:val="20"/>
          <w:szCs w:val="20"/>
          <w:lang w:val="cs-CZ"/>
        </w:rPr>
        <w:t xml:space="preserve"> </w:t>
      </w:r>
      <w:proofErr w:type="spellStart"/>
      <w:r w:rsidRPr="00CD0248">
        <w:rPr>
          <w:color w:val="000000"/>
          <w:sz w:val="20"/>
          <w:szCs w:val="20"/>
          <w:lang w:val="cs-CZ"/>
        </w:rPr>
        <w:t>process</w:t>
      </w:r>
      <w:proofErr w:type="spellEnd"/>
      <w:r w:rsidRPr="00CD0248">
        <w:rPr>
          <w:color w:val="000000"/>
          <w:sz w:val="20"/>
          <w:szCs w:val="20"/>
          <w:lang w:val="cs-CZ"/>
        </w:rPr>
        <w:t xml:space="preserve"> </w:t>
      </w:r>
      <w:proofErr w:type="spellStart"/>
      <w:r w:rsidRPr="00CD0248">
        <w:rPr>
          <w:color w:val="000000"/>
          <w:sz w:val="20"/>
          <w:szCs w:val="20"/>
          <w:lang w:val="cs-CZ"/>
        </w:rPr>
        <w:t>is</w:t>
      </w:r>
      <w:proofErr w:type="spellEnd"/>
      <w:r w:rsidRPr="00CD0248">
        <w:rPr>
          <w:color w:val="000000"/>
          <w:sz w:val="20"/>
          <w:szCs w:val="20"/>
          <w:lang w:val="cs-CZ"/>
        </w:rPr>
        <w:t xml:space="preserve"> </w:t>
      </w:r>
      <w:proofErr w:type="spellStart"/>
      <w:r w:rsidRPr="00CD0248">
        <w:rPr>
          <w:color w:val="000000"/>
          <w:sz w:val="20"/>
          <w:szCs w:val="20"/>
          <w:lang w:val="cs-CZ"/>
        </w:rPr>
        <w:t>visualised</w:t>
      </w:r>
      <w:proofErr w:type="spellEnd"/>
      <w:r w:rsidRPr="00CD0248">
        <w:rPr>
          <w:color w:val="000000"/>
          <w:sz w:val="20"/>
          <w:szCs w:val="20"/>
          <w:lang w:val="cs-CZ"/>
        </w:rPr>
        <w:t xml:space="preserve"> in </w:t>
      </w:r>
      <w:proofErr w:type="spellStart"/>
      <w:r w:rsidRPr="00CD0248">
        <w:rPr>
          <w:color w:val="000000"/>
          <w:sz w:val="20"/>
          <w:szCs w:val="20"/>
          <w:lang w:val="cs-CZ"/>
        </w:rPr>
        <w:t>figure</w:t>
      </w:r>
      <w:proofErr w:type="spellEnd"/>
      <w:r w:rsidRPr="00CD0248">
        <w:rPr>
          <w:color w:val="000000"/>
          <w:sz w:val="20"/>
          <w:szCs w:val="20"/>
          <w:lang w:val="cs-CZ"/>
        </w:rPr>
        <w:t xml:space="preserve"> </w:t>
      </w:r>
      <w:r w:rsidR="002C7AF5" w:rsidRPr="00CD0248">
        <w:rPr>
          <w:rFonts w:eastAsia="SimSun"/>
          <w:kern w:val="2"/>
          <w:sz w:val="20"/>
          <w:szCs w:val="20"/>
          <w:lang w:val="cs-CZ" w:eastAsia="zh-CN"/>
        </w:rPr>
        <w:t xml:space="preserve">1. </w:t>
      </w:r>
    </w:p>
    <w:p w14:paraId="66EC65AA" w14:textId="16050D11" w:rsidR="00CD0248" w:rsidRDefault="00CD0248" w:rsidP="00CD0248">
      <w:pPr>
        <w:spacing w:after="0"/>
        <w:jc w:val="center"/>
        <w:rPr>
          <w:noProof/>
        </w:rPr>
      </w:pPr>
      <w:r>
        <w:rPr>
          <w:noProof/>
        </w:rPr>
        <w:drawing>
          <wp:inline distT="0" distB="0" distL="0" distR="0" wp14:anchorId="5AD304A4" wp14:editId="6C65DBA5">
            <wp:extent cx="1997407" cy="26704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e Learning for Text Classification and Fake News Detection.png"/>
                    <pic:cNvPicPr/>
                  </pic:nvPicPr>
                  <pic:blipFill>
                    <a:blip r:embed="rId10">
                      <a:extLst>
                        <a:ext uri="{28A0092B-C50C-407E-A947-70E740481C1C}">
                          <a14:useLocalDpi xmlns:a14="http://schemas.microsoft.com/office/drawing/2010/main" val="0"/>
                        </a:ext>
                      </a:extLst>
                    </a:blip>
                    <a:stretch>
                      <a:fillRect/>
                    </a:stretch>
                  </pic:blipFill>
                  <pic:spPr>
                    <a:xfrm>
                      <a:off x="0" y="0"/>
                      <a:ext cx="2005668" cy="2681509"/>
                    </a:xfrm>
                    <a:prstGeom prst="rect">
                      <a:avLst/>
                    </a:prstGeom>
                  </pic:spPr>
                </pic:pic>
              </a:graphicData>
            </a:graphic>
          </wp:inline>
        </w:drawing>
      </w:r>
    </w:p>
    <w:p w14:paraId="240D0117" w14:textId="43E5AF61" w:rsidR="003630AA" w:rsidRDefault="003630AA" w:rsidP="00CD0248">
      <w:pPr>
        <w:spacing w:after="0"/>
        <w:jc w:val="center"/>
        <w:rPr>
          <w:rFonts w:eastAsia="SimSun"/>
          <w:color w:val="222222"/>
          <w:sz w:val="16"/>
          <w:szCs w:val="16"/>
          <w:shd w:val="clear" w:color="auto" w:fill="FFFFFF"/>
          <w:lang w:eastAsia="zh-CN"/>
        </w:rPr>
      </w:pPr>
      <w:proofErr w:type="spellStart"/>
      <w:r>
        <w:rPr>
          <w:color w:val="000000"/>
          <w:sz w:val="16"/>
          <w:szCs w:val="16"/>
          <w:lang w:val="cs-CZ"/>
        </w:rPr>
        <w:t>Figure</w:t>
      </w:r>
      <w:proofErr w:type="spellEnd"/>
      <w:r>
        <w:rPr>
          <w:color w:val="000000"/>
          <w:sz w:val="16"/>
          <w:szCs w:val="16"/>
          <w:lang w:val="cs-CZ"/>
        </w:rPr>
        <w:t xml:space="preserve"> 1. </w:t>
      </w:r>
      <w:r>
        <w:rPr>
          <w:color w:val="222222"/>
          <w:sz w:val="16"/>
          <w:szCs w:val="16"/>
          <w:shd w:val="clear" w:color="auto" w:fill="FFFFFF"/>
          <w:lang w:val="cs-CZ"/>
        </w:rPr>
        <w:t>Flowchart of the active learning algorithm</w:t>
      </w:r>
      <w:r>
        <w:rPr>
          <w:rFonts w:eastAsia="SimSun" w:hint="eastAsia"/>
          <w:color w:val="222222"/>
          <w:sz w:val="16"/>
          <w:szCs w:val="16"/>
          <w:shd w:val="clear" w:color="auto" w:fill="FFFFFF"/>
          <w:lang w:eastAsia="zh-CN"/>
        </w:rPr>
        <w:t>.</w:t>
      </w:r>
    </w:p>
    <w:p w14:paraId="5D85FAF2" w14:textId="77777777" w:rsidR="00CD0248" w:rsidRDefault="00CD0248" w:rsidP="00CD0248">
      <w:pPr>
        <w:spacing w:after="0"/>
        <w:jc w:val="center"/>
        <w:rPr>
          <w:rFonts w:eastAsia="SimSun"/>
          <w:sz w:val="16"/>
          <w:szCs w:val="16"/>
          <w:lang w:eastAsia="zh-CN"/>
        </w:rPr>
      </w:pPr>
    </w:p>
    <w:p w14:paraId="186C7D0F" w14:textId="76A27112" w:rsidR="009E1C66" w:rsidRDefault="002C7AF5">
      <w:pPr>
        <w:pStyle w:val="15"/>
        <w:widowControl w:val="0"/>
        <w:spacing w:after="0" w:line="228" w:lineRule="auto"/>
        <w:ind w:firstLineChars="0" w:firstLine="289"/>
        <w:rPr>
          <w:rFonts w:eastAsia="SimSun" w:hAnsi="Times New Roman" w:cs="Times New Roman"/>
          <w:kern w:val="2"/>
          <w:sz w:val="20"/>
          <w:lang w:eastAsia="zh-CN"/>
        </w:rPr>
      </w:pPr>
      <w:r>
        <w:rPr>
          <w:rFonts w:eastAsia="SimSun" w:hAnsi="Times New Roman" w:cs="Times New Roman"/>
          <w:kern w:val="2"/>
          <w:sz w:val="20"/>
          <w:lang w:eastAsia="zh-CN"/>
        </w:rPr>
        <w:t xml:space="preserve">The </w:t>
      </w:r>
      <w:r w:rsidR="00CD0248" w:rsidRPr="00CD0248">
        <w:rPr>
          <w:sz w:val="20"/>
        </w:rPr>
        <w:t xml:space="preserve">key component of the method is a representation of the posterior distribution of the parameter </w:t>
      </w:r>
      <m:oMath>
        <m:r>
          <w:rPr>
            <w:rFonts w:ascii="Cambria Math" w:hAnsi="Cambria Math"/>
            <w:sz w:val="20"/>
          </w:rPr>
          <m:t>θ</m:t>
        </m:r>
      </m:oMath>
      <w:r w:rsidR="00CD0248" w:rsidRPr="00CD0248">
        <w:rPr>
          <w:sz w:val="20"/>
        </w:rPr>
        <w:t xml:space="preserve">. Due to the complexity of the neural networks it is always represented by samples, with a different method of their generation. We will compare the following methods: </w:t>
      </w:r>
      <w:proofErr w:type="spellStart"/>
      <w:r w:rsidR="00CD0248" w:rsidRPr="00CD0248">
        <w:rPr>
          <w:sz w:val="20"/>
        </w:rPr>
        <w:t>i</w:t>
      </w:r>
      <w:proofErr w:type="spellEnd"/>
      <w:r w:rsidR="00CD0248" w:rsidRPr="00CD0248">
        <w:rPr>
          <w:sz w:val="20"/>
        </w:rPr>
        <w:t xml:space="preserve">) SGLD: Stochastic Gradient with Langevin dynamics [26], which adds additional noise to the gradient in stochastic gradient descent, ii) Dropout MC: is an extension of the ordinary dropout that samples binary mask multiplying output of a layer, hence stopping propagation through all neurons where zeros is sampled through the network. The extension applies the sampled mask even for predictions generating samples from the predictive distribution [10], iii) Deep ensembles: consist of </w:t>
      </w:r>
      <m:oMath>
        <m:r>
          <w:rPr>
            <w:rFonts w:ascii="Cambria Math" w:hAnsi="Cambria Math"/>
            <w:sz w:val="20"/>
          </w:rPr>
          <m:t>N</m:t>
        </m:r>
      </m:oMath>
      <w:r w:rsidR="00CD0248" w:rsidRPr="00CD0248">
        <w:rPr>
          <w:sz w:val="20"/>
        </w:rPr>
        <w:t xml:space="preserve"> networks trained in parallel from different initial conditions [13], and iv) Softmax uncertainty: is the most simple approach that uses only one network to estimate a single value </w:t>
      </w:r>
      <m:oMath>
        <m:acc>
          <m:accPr>
            <m:ctrlPr>
              <w:rPr>
                <w:rFonts w:ascii="Cambria Math" w:hAnsi="Cambria Math"/>
                <w:sz w:val="20"/>
              </w:rPr>
            </m:ctrlPr>
          </m:accPr>
          <m:e>
            <m:r>
              <w:rPr>
                <w:rFonts w:ascii="Cambria Math" w:hAnsi="Cambria Math"/>
                <w:sz w:val="20"/>
              </w:rPr>
              <m:t>θ</m:t>
            </m:r>
          </m:e>
        </m:acc>
      </m:oMath>
      <w:r w:rsidR="00CD0248" w:rsidRPr="00CD0248">
        <w:rPr>
          <w:sz w:val="20"/>
        </w:rPr>
        <w:t xml:space="preserve"> and maximizing entropy </w:t>
      </w:r>
      <m:oMath>
        <m:r>
          <w:rPr>
            <w:rFonts w:ascii="Cambria Math" w:hAnsi="Cambria Math"/>
            <w:sz w:val="20"/>
          </w:rPr>
          <m:t>H(</m:t>
        </m:r>
        <m:sSub>
          <m:sSubPr>
            <m:ctrlPr>
              <w:rPr>
                <w:rFonts w:ascii="Cambria Math" w:hAnsi="Cambria Math"/>
                <w:sz w:val="20"/>
              </w:rPr>
            </m:ctrlPr>
          </m:sSubPr>
          <m:e>
            <m:r>
              <w:rPr>
                <w:rFonts w:ascii="Cambria Math" w:hAnsi="Cambria Math"/>
                <w:sz w:val="20"/>
              </w:rPr>
              <m:t>y</m:t>
            </m:r>
          </m:e>
          <m:sub>
            <m:r>
              <w:rPr>
                <w:rFonts w:ascii="Cambria Math" w:hAnsi="Cambria Math"/>
                <w:sz w:val="20"/>
              </w:rPr>
              <m:t>k</m:t>
            </m:r>
          </m:sub>
        </m:sSub>
        <m:r>
          <w:rPr>
            <w:rFonts w:ascii="Cambria Math" w:hAnsi="Cambria Math"/>
            <w:sz w:val="20"/>
          </w:rPr>
          <m:t>|</m:t>
        </m:r>
        <m:acc>
          <m:accPr>
            <m:ctrlPr>
              <w:rPr>
                <w:rFonts w:ascii="Cambria Math" w:hAnsi="Cambria Math"/>
                <w:sz w:val="20"/>
              </w:rPr>
            </m:ctrlPr>
          </m:accPr>
          <m:e>
            <m:r>
              <w:rPr>
                <w:rFonts w:ascii="Cambria Math" w:hAnsi="Cambria Math"/>
                <w:sz w:val="20"/>
              </w:rPr>
              <m:t>θ</m:t>
            </m:r>
          </m:e>
        </m:acc>
        <m:r>
          <w:rPr>
            <w:rFonts w:ascii="Cambria Math" w:hAnsi="Cambria Math"/>
            <w:sz w:val="20"/>
          </w:rPr>
          <m:t>)</m:t>
        </m:r>
      </m:oMath>
      <w:r w:rsidR="00CD0248" w:rsidRPr="00CD0248">
        <w:rPr>
          <w:sz w:val="20"/>
        </w:rPr>
        <w:t xml:space="preserve"> instead of the expectation (1) [4]. Ensembles based approach is the current state-of-the-art in active learning</w:t>
      </w:r>
      <w:r>
        <w:rPr>
          <w:rFonts w:eastAsia="SimSun" w:hAnsi="Times New Roman" w:cs="Times New Roman"/>
          <w:kern w:val="2"/>
          <w:sz w:val="20"/>
          <w:lang w:eastAsia="zh-CN"/>
        </w:rPr>
        <w:t xml:space="preserve"> [3]. </w:t>
      </w:r>
    </w:p>
    <w:p w14:paraId="150676E7" w14:textId="77777777" w:rsidR="009E1C66" w:rsidRDefault="002C7AF5">
      <w:pPr>
        <w:pStyle w:val="15"/>
        <w:widowControl w:val="0"/>
        <w:spacing w:after="0" w:line="228" w:lineRule="auto"/>
        <w:ind w:firstLineChars="0" w:firstLine="289"/>
        <w:rPr>
          <w:rFonts w:eastAsia="SimSun" w:hAnsi="Times New Roman" w:cs="Times New Roman"/>
          <w:kern w:val="2"/>
          <w:sz w:val="20"/>
          <w:lang w:eastAsia="zh-CN"/>
        </w:rPr>
      </w:pPr>
      <w:r>
        <w:rPr>
          <w:rFonts w:eastAsia="SimSun" w:hAnsi="Times New Roman" w:cs="Times New Roman"/>
          <w:kern w:val="2"/>
          <w:sz w:val="20"/>
          <w:lang w:eastAsia="zh-CN"/>
        </w:rPr>
        <w:t>While many of these have been tested in active learning, the majority of authors assumed that after each step of active learning, the network training starts from the initial conditions. This is clearly suboptimal, since the information from the previous training is lost. A simple solution was presented in [23], where it was argued that estimated results from the previous step can be used as centroids around which the new initial point is sampled. Since this is a form of a warm-start, we also test warm-start strategies for Dropout. The methods for representation of parametric uncertainty are:</w:t>
      </w:r>
    </w:p>
    <w:p w14:paraId="3C509EC6" w14:textId="77777777" w:rsidR="00A037BE" w:rsidRDefault="002C7AF5" w:rsidP="003630AA">
      <w:pPr>
        <w:pStyle w:val="15"/>
        <w:widowControl w:val="0"/>
        <w:spacing w:after="0" w:line="228" w:lineRule="auto"/>
        <w:ind w:firstLineChars="0" w:firstLine="289"/>
        <w:rPr>
          <w:rFonts w:eastAsia="SimSun" w:hAnsi="Times New Roman" w:cs="Times New Roman"/>
          <w:kern w:val="2"/>
          <w:sz w:val="20"/>
          <w:lang w:eastAsia="zh-CN"/>
        </w:rPr>
        <w:sectPr w:rsidR="00A037BE" w:rsidSect="002000BA">
          <w:type w:val="continuous"/>
          <w:pgSz w:w="12240" w:h="15840" w:code="1"/>
          <w:pgMar w:top="1440" w:right="1077" w:bottom="1440" w:left="1077" w:header="720" w:footer="720" w:gutter="0"/>
          <w:cols w:num="2" w:space="720"/>
        </w:sectPr>
      </w:pPr>
      <w:r>
        <w:rPr>
          <w:rFonts w:eastAsia="SimSun" w:hAnsi="Times New Roman" w:cs="Times New Roman"/>
          <w:kern w:val="2"/>
          <w:sz w:val="20"/>
          <w:lang w:eastAsia="zh-CN"/>
        </w:rPr>
        <w:t>Deep Ensemble Filter (</w:t>
      </w:r>
      <w:proofErr w:type="spellStart"/>
      <w:r>
        <w:rPr>
          <w:rFonts w:eastAsia="SimSun" w:hAnsi="Times New Roman" w:cs="Times New Roman"/>
          <w:kern w:val="2"/>
          <w:sz w:val="20"/>
          <w:lang w:eastAsia="zh-CN"/>
        </w:rPr>
        <w:t>DEnFi</w:t>
      </w:r>
      <w:proofErr w:type="spellEnd"/>
      <w:r>
        <w:rPr>
          <w:rFonts w:eastAsia="SimSun" w:hAnsi="Times New Roman" w:cs="Times New Roman"/>
          <w:kern w:val="2"/>
          <w:sz w:val="20"/>
          <w:lang w:eastAsia="zh-CN"/>
        </w:rPr>
        <w:t>):</w:t>
      </w:r>
      <w:r w:rsidR="003630AA">
        <w:rPr>
          <w:rFonts w:eastAsia="SimSun" w:hAnsi="Times New Roman" w:cs="Times New Roman" w:hint="eastAsia"/>
          <w:kern w:val="2"/>
          <w:sz w:val="20"/>
          <w:lang w:eastAsia="zh-CN"/>
        </w:rPr>
        <w:t xml:space="preserve"> </w:t>
      </w:r>
      <w:r>
        <w:rPr>
          <w:rFonts w:eastAsia="SimSun" w:hAnsi="Times New Roman" w:cs="Times New Roman"/>
          <w:kern w:val="2"/>
          <w:sz w:val="20"/>
          <w:lang w:eastAsia="zh-CN"/>
        </w:rPr>
        <w:t xml:space="preserve">is a deep ensemble method with </w:t>
      </w:r>
      <m:oMath>
        <m:r>
          <m:rPr>
            <m:sty m:val="p"/>
          </m:rPr>
          <w:rPr>
            <w:rFonts w:ascii="Cambria Math" w:eastAsia="SimSun" w:hAnsi="Cambria Math" w:cs="Times New Roman"/>
            <w:kern w:val="2"/>
            <w:sz w:val="20"/>
            <w:lang w:eastAsia="zh-CN"/>
          </w:rPr>
          <m:t>10</m:t>
        </m:r>
      </m:oMath>
      <w:r>
        <w:rPr>
          <w:rFonts w:eastAsia="SimSun" w:hAnsi="Times New Roman" w:cs="Times New Roman"/>
          <w:kern w:val="2"/>
          <w:sz w:val="20"/>
          <w:lang w:eastAsia="zh-CN"/>
        </w:rPr>
        <w:t xml:space="preserve"> neural networks in the ensembles and warm-start training strategy [13] using weights of the ensemble members in the previous iteration as initial conditions for the new ensemble. </w:t>
      </w:r>
    </w:p>
    <w:p w14:paraId="2CCC9D7F" w14:textId="14ED9410" w:rsidR="00EE280E" w:rsidRDefault="00EE280E" w:rsidP="00764C55">
      <w:pPr>
        <w:pStyle w:val="15"/>
        <w:widowControl w:val="0"/>
        <w:spacing w:after="0" w:line="228" w:lineRule="auto"/>
        <w:ind w:firstLineChars="0" w:firstLine="0"/>
        <w:rPr>
          <w:rFonts w:eastAsia="SimSun" w:hAnsi="Times New Roman" w:cs="Times New Roman"/>
          <w:b/>
          <w:bCs/>
          <w:kern w:val="2"/>
          <w:sz w:val="20"/>
          <w:lang w:eastAsia="zh-CN"/>
        </w:rPr>
      </w:pPr>
    </w:p>
    <w:p w14:paraId="3AC5F83A" w14:textId="4A29486F" w:rsidR="009E1C66" w:rsidRPr="00A065B1" w:rsidRDefault="002C7AF5" w:rsidP="00A065B1">
      <w:pPr>
        <w:pStyle w:val="15"/>
        <w:widowControl w:val="0"/>
        <w:spacing w:after="0" w:line="228" w:lineRule="auto"/>
        <w:ind w:firstLineChars="0" w:firstLine="0"/>
        <w:rPr>
          <w:rFonts w:eastAsia="SimSun" w:hAnsi="Times New Roman" w:cs="Times New Roman"/>
          <w:kern w:val="2"/>
          <w:sz w:val="18"/>
          <w:szCs w:val="18"/>
          <w:lang w:eastAsia="zh-CN"/>
        </w:rPr>
      </w:pPr>
      <w:r w:rsidRPr="00A065B1">
        <w:rPr>
          <w:rFonts w:eastAsia="SimSun" w:hAnsi="Times New Roman" w:cs="Times New Roman"/>
          <w:b/>
          <w:bCs/>
          <w:kern w:val="2"/>
          <w:sz w:val="18"/>
          <w:szCs w:val="18"/>
          <w:lang w:eastAsia="zh-CN"/>
        </w:rPr>
        <w:t>Algorithm 1:</w:t>
      </w:r>
      <w:r w:rsidRPr="00A065B1">
        <w:rPr>
          <w:rFonts w:eastAsia="SimSun" w:hAnsi="Times New Roman" w:cs="Times New Roman"/>
          <w:kern w:val="2"/>
          <w:sz w:val="18"/>
          <w:szCs w:val="18"/>
          <w:lang w:eastAsia="zh-CN"/>
        </w:rPr>
        <w:t xml:space="preserve"> </w:t>
      </w:r>
      <w:proofErr w:type="spellStart"/>
      <w:r w:rsidRPr="00A065B1">
        <w:rPr>
          <w:rFonts w:eastAsia="SimSun" w:hAnsi="Times New Roman" w:cs="Times New Roman"/>
          <w:kern w:val="2"/>
          <w:sz w:val="18"/>
          <w:szCs w:val="18"/>
          <w:lang w:eastAsia="zh-CN"/>
        </w:rPr>
        <w:t>DEnFi</w:t>
      </w:r>
      <w:proofErr w:type="spellEnd"/>
      <w:r w:rsidRPr="00A065B1">
        <w:rPr>
          <w:rFonts w:eastAsia="SimSun" w:hAnsi="Times New Roman" w:cs="Times New Roman"/>
          <w:kern w:val="2"/>
          <w:sz w:val="18"/>
          <w:szCs w:val="18"/>
          <w:lang w:eastAsia="zh-CN"/>
        </w:rPr>
        <w:t xml:space="preserve"> training algorithm</w:t>
      </w:r>
    </w:p>
    <w:p w14:paraId="150587C1" w14:textId="77777777" w:rsidR="00CD0248" w:rsidRPr="00CD0248" w:rsidRDefault="00CD0248" w:rsidP="00CD0248">
      <w:pPr>
        <w:spacing w:before="240" w:after="220"/>
        <w:jc w:val="left"/>
        <w:rPr>
          <w:rFonts w:ascii="MS Mincho" w:eastAsia="MS Mincho" w:hAnsi="MS Mincho" w:cs="Roboto Thin"/>
          <w:color w:val="000000" w:themeColor="text1"/>
          <w:sz w:val="20"/>
          <w:szCs w:val="20"/>
        </w:rPr>
      </w:pPr>
      <w:r w:rsidRPr="00CD0248">
        <w:rPr>
          <w:rFonts w:ascii="MS Mincho" w:eastAsia="MS Mincho" w:hAnsi="MS Mincho" w:cs="Roboto Thin"/>
          <w:color w:val="000000" w:themeColor="text1"/>
          <w:sz w:val="20"/>
          <w:szCs w:val="20"/>
        </w:rPr>
        <w:t>for network in ensemble:</w:t>
      </w:r>
      <w:r w:rsidRPr="00CD0248">
        <w:rPr>
          <w:rFonts w:ascii="MS Mincho" w:eastAsia="MS Mincho" w:hAnsi="MS Mincho" w:cs="Roboto Thin"/>
          <w:color w:val="000000" w:themeColor="text1"/>
          <w:sz w:val="20"/>
          <w:szCs w:val="20"/>
        </w:rPr>
        <w:br/>
        <w:t xml:space="preserve">    if not initialized:</w:t>
      </w:r>
      <w:bookmarkStart w:id="1" w:name="_GoBack"/>
      <w:bookmarkEnd w:id="1"/>
      <w:r w:rsidRPr="00CD0248">
        <w:rPr>
          <w:rFonts w:ascii="MS Mincho" w:eastAsia="MS Mincho" w:hAnsi="MS Mincho" w:cs="Roboto Thin"/>
          <w:color w:val="000000" w:themeColor="text1"/>
          <w:sz w:val="20"/>
          <w:szCs w:val="20"/>
        </w:rPr>
        <w:br/>
        <w:t xml:space="preserve">        mean = 0</w:t>
      </w:r>
      <w:r w:rsidRPr="00CD0248">
        <w:rPr>
          <w:rFonts w:ascii="MS Mincho" w:eastAsia="MS Mincho" w:hAnsi="MS Mincho" w:cs="Roboto Thin"/>
          <w:color w:val="000000" w:themeColor="text1"/>
          <w:sz w:val="20"/>
          <w:szCs w:val="20"/>
        </w:rPr>
        <w:br/>
        <w:t xml:space="preserve">        variance = </w:t>
      </w:r>
      <m:oMath>
        <m:sSub>
          <m:sSubPr>
            <m:ctrlPr>
              <w:rPr>
                <w:rFonts w:ascii="Cambria Math" w:eastAsia="MS Mincho" w:hAnsi="Cambria Math" w:cs="Roboto Thin"/>
                <w:color w:val="000000" w:themeColor="text1"/>
                <w:sz w:val="20"/>
                <w:szCs w:val="20"/>
              </w:rPr>
            </m:ctrlPr>
          </m:sSubPr>
          <m:e>
            <m:r>
              <w:rPr>
                <w:rFonts w:ascii="Cambria Math" w:eastAsia="MS Mincho" w:hAnsi="Cambria Math" w:cs="Roboto Thin"/>
                <w:color w:val="000000" w:themeColor="text1"/>
                <w:sz w:val="20"/>
                <w:szCs w:val="20"/>
              </w:rPr>
              <m:t>q</m:t>
            </m:r>
          </m:e>
          <m:sub>
            <m:r>
              <w:rPr>
                <w:rFonts w:ascii="Cambria Math" w:eastAsia="MS Mincho" w:hAnsi="Cambria Math" w:cs="Roboto Thin"/>
                <w:color w:val="000000" w:themeColor="text1"/>
                <w:sz w:val="20"/>
                <w:szCs w:val="20"/>
              </w:rPr>
              <m:t>0</m:t>
            </m:r>
          </m:sub>
        </m:sSub>
      </m:oMath>
      <w:r w:rsidRPr="00CD0248">
        <w:rPr>
          <w:rFonts w:ascii="MS Mincho" w:eastAsia="MS Mincho" w:hAnsi="MS Mincho" w:cs="Roboto Thin"/>
          <w:color w:val="000000" w:themeColor="text1"/>
          <w:sz w:val="20"/>
          <w:szCs w:val="20"/>
        </w:rPr>
        <w:br/>
        <w:t xml:space="preserve">        epochs = initialization_epochs</w:t>
      </w:r>
      <w:r w:rsidRPr="00CD0248">
        <w:rPr>
          <w:rFonts w:ascii="MS Mincho" w:eastAsia="MS Mincho" w:hAnsi="MS Mincho" w:cs="Roboto Thin"/>
          <w:color w:val="000000" w:themeColor="text1"/>
          <w:sz w:val="20"/>
          <w:szCs w:val="20"/>
        </w:rPr>
        <w:br/>
        <w:t xml:space="preserve">    else:</w:t>
      </w:r>
      <w:r w:rsidRPr="00CD0248">
        <w:rPr>
          <w:rFonts w:ascii="MS Mincho" w:eastAsia="MS Mincho" w:hAnsi="MS Mincho" w:cs="Roboto Thin"/>
          <w:color w:val="000000" w:themeColor="text1"/>
          <w:sz w:val="20"/>
          <w:szCs w:val="20"/>
        </w:rPr>
        <w:br/>
        <w:t xml:space="preserve">        mean = </w:t>
      </w:r>
      <w:proofErr w:type="gramStart"/>
      <w:r w:rsidRPr="00CD0248">
        <w:rPr>
          <w:rFonts w:ascii="MS Mincho" w:eastAsia="MS Mincho" w:hAnsi="MS Mincho" w:cs="Roboto Thin"/>
          <w:color w:val="000000" w:themeColor="text1"/>
          <w:sz w:val="20"/>
          <w:szCs w:val="20"/>
        </w:rPr>
        <w:t>nn.weights</w:t>
      </w:r>
      <w:proofErr w:type="gramEnd"/>
      <w:r w:rsidRPr="00CD0248">
        <w:rPr>
          <w:rFonts w:ascii="MS Mincho" w:eastAsia="MS Mincho" w:hAnsi="MS Mincho" w:cs="Roboto Thin"/>
          <w:color w:val="000000" w:themeColor="text1"/>
          <w:sz w:val="20"/>
          <w:szCs w:val="20"/>
        </w:rPr>
        <w:br/>
        <w:t xml:space="preserve">        variance = </w:t>
      </w:r>
      <m:oMath>
        <m:r>
          <w:rPr>
            <w:rFonts w:ascii="Cambria Math" w:eastAsia="MS Mincho" w:hAnsi="Cambria Math" w:cs="Roboto Thin"/>
            <w:color w:val="000000" w:themeColor="text1"/>
            <w:sz w:val="20"/>
            <w:szCs w:val="20"/>
          </w:rPr>
          <m:t>q</m:t>
        </m:r>
      </m:oMath>
      <w:r w:rsidRPr="00CD0248">
        <w:rPr>
          <w:rFonts w:ascii="MS Mincho" w:eastAsia="MS Mincho" w:hAnsi="MS Mincho" w:cs="Roboto Thin"/>
          <w:color w:val="000000" w:themeColor="text1"/>
          <w:sz w:val="20"/>
          <w:szCs w:val="20"/>
        </w:rPr>
        <w:br/>
        <w:t xml:space="preserve">        epochs = warm_start_epochs</w:t>
      </w:r>
      <w:r w:rsidRPr="00CD0248">
        <w:rPr>
          <w:rFonts w:ascii="MS Mincho" w:eastAsia="MS Mincho" w:hAnsi="MS Mincho" w:cs="Roboto Thin"/>
          <w:color w:val="000000" w:themeColor="text1"/>
          <w:sz w:val="20"/>
          <w:szCs w:val="20"/>
        </w:rPr>
        <w:br/>
        <w:t>network.weights = gaussian_noise(mean, variance)</w:t>
      </w:r>
      <w:r w:rsidRPr="00CD0248">
        <w:rPr>
          <w:rFonts w:ascii="MS Mincho" w:eastAsia="MS Mincho" w:hAnsi="MS Mincho" w:cs="Roboto Thin"/>
          <w:color w:val="000000" w:themeColor="text1"/>
          <w:sz w:val="20"/>
          <w:szCs w:val="20"/>
        </w:rPr>
        <w:br/>
        <w:t>n</w:t>
      </w:r>
      <w:proofErr w:type="spellStart"/>
      <w:r w:rsidRPr="00CD0248">
        <w:rPr>
          <w:rFonts w:ascii="MS Mincho" w:eastAsia="MS Mincho" w:hAnsi="MS Mincho" w:cs="Roboto Thin"/>
          <w:color w:val="000000" w:themeColor="text1"/>
          <w:sz w:val="20"/>
          <w:szCs w:val="20"/>
        </w:rPr>
        <w:t>etwork.train</w:t>
      </w:r>
      <w:proofErr w:type="spellEnd"/>
      <w:r w:rsidRPr="00CD0248">
        <w:rPr>
          <w:rFonts w:ascii="MS Mincho" w:eastAsia="MS Mincho" w:hAnsi="MS Mincho" w:cs="Roboto Thin"/>
          <w:color w:val="000000" w:themeColor="text1"/>
          <w:sz w:val="20"/>
          <w:szCs w:val="20"/>
        </w:rPr>
        <w:t>(data, epochs)</w:t>
      </w:r>
    </w:p>
    <w:p w14:paraId="77A531BB" w14:textId="77777777" w:rsidR="009E1C66" w:rsidRDefault="002C7AF5">
      <w:pPr>
        <w:spacing w:before="240" w:after="220"/>
      </w:pPr>
      <w:r>
        <w:rPr>
          <w:b/>
        </w:rPr>
        <w:t>Algorithm 2</w:t>
      </w:r>
      <w:r>
        <w:t xml:space="preserve">: </w:t>
      </w:r>
      <w:proofErr w:type="spellStart"/>
      <w:r>
        <w:t>DEnFi</w:t>
      </w:r>
      <w:proofErr w:type="spellEnd"/>
      <w:r>
        <w:t xml:space="preserve"> predicting algorithm</w:t>
      </w:r>
    </w:p>
    <w:p w14:paraId="09E00661" w14:textId="77777777" w:rsidR="00CD0248" w:rsidRPr="00CD0248" w:rsidRDefault="00CD0248" w:rsidP="00CD0248">
      <w:pPr>
        <w:spacing w:before="240" w:after="220"/>
        <w:jc w:val="left"/>
        <w:rPr>
          <w:rFonts w:ascii="MS Mincho" w:eastAsia="MS Mincho" w:hAnsi="MS Mincho" w:cs="Roboto Thin"/>
          <w:color w:val="000000" w:themeColor="text1"/>
          <w:sz w:val="20"/>
          <w:szCs w:val="20"/>
        </w:rPr>
      </w:pPr>
      <w:r w:rsidRPr="00CD0248">
        <w:rPr>
          <w:rFonts w:ascii="MS Mincho" w:eastAsia="MS Mincho" w:hAnsi="MS Mincho" w:cs="Roboto Thin"/>
          <w:color w:val="000000" w:themeColor="text1"/>
          <w:sz w:val="20"/>
          <w:szCs w:val="20"/>
        </w:rPr>
        <w:t xml:space="preserve">results = </w:t>
      </w:r>
      <w:proofErr w:type="spellStart"/>
      <w:r w:rsidRPr="00CD0248">
        <w:rPr>
          <w:rFonts w:ascii="MS Mincho" w:eastAsia="MS Mincho" w:hAnsi="MS Mincho" w:cs="Roboto Thin"/>
          <w:color w:val="000000" w:themeColor="text1"/>
          <w:sz w:val="20"/>
          <w:szCs w:val="20"/>
        </w:rPr>
        <w:t>empty_</w:t>
      </w:r>
      <w:proofErr w:type="gramStart"/>
      <w:r w:rsidRPr="00CD0248">
        <w:rPr>
          <w:rFonts w:ascii="MS Mincho" w:eastAsia="MS Mincho" w:hAnsi="MS Mincho" w:cs="Roboto Thin"/>
          <w:color w:val="000000" w:themeColor="text1"/>
          <w:sz w:val="20"/>
          <w:szCs w:val="20"/>
        </w:rPr>
        <w:t>array</w:t>
      </w:r>
      <w:proofErr w:type="spellEnd"/>
      <w:r w:rsidRPr="00CD0248">
        <w:rPr>
          <w:rFonts w:ascii="MS Mincho" w:eastAsia="MS Mincho" w:hAnsi="MS Mincho" w:cs="Roboto Thin"/>
          <w:color w:val="000000" w:themeColor="text1"/>
          <w:sz w:val="20"/>
          <w:szCs w:val="20"/>
        </w:rPr>
        <w:t>(</w:t>
      </w:r>
      <w:proofErr w:type="gramEnd"/>
      <w:r w:rsidRPr="00CD0248">
        <w:rPr>
          <w:rFonts w:ascii="MS Mincho" w:eastAsia="MS Mincho" w:hAnsi="MS Mincho" w:cs="Roboto Thin"/>
          <w:color w:val="000000" w:themeColor="text1"/>
          <w:sz w:val="20"/>
          <w:szCs w:val="20"/>
        </w:rPr>
        <w:t>)</w:t>
      </w:r>
      <w:r w:rsidRPr="00CD0248">
        <w:rPr>
          <w:rFonts w:ascii="MS Mincho" w:eastAsia="MS Mincho" w:hAnsi="MS Mincho" w:cs="Roboto Thin"/>
          <w:color w:val="000000" w:themeColor="text1"/>
          <w:sz w:val="20"/>
          <w:szCs w:val="20"/>
        </w:rPr>
        <w:br/>
        <w:t>for network in ensemble:</w:t>
      </w:r>
      <w:r w:rsidRPr="00CD0248">
        <w:rPr>
          <w:rFonts w:ascii="MS Mincho" w:eastAsia="MS Mincho" w:hAnsi="MS Mincho" w:cs="Roboto Thin"/>
          <w:color w:val="000000" w:themeColor="text1"/>
          <w:sz w:val="20"/>
          <w:szCs w:val="20"/>
        </w:rPr>
        <w:br/>
        <w:t xml:space="preserve">    </w:t>
      </w:r>
      <w:proofErr w:type="spellStart"/>
      <w:r w:rsidRPr="00CD0248">
        <w:rPr>
          <w:rFonts w:ascii="MS Mincho" w:eastAsia="MS Mincho" w:hAnsi="MS Mincho" w:cs="Roboto Thin"/>
          <w:color w:val="000000" w:themeColor="text1"/>
          <w:sz w:val="20"/>
          <w:szCs w:val="20"/>
        </w:rPr>
        <w:t>results.append</w:t>
      </w:r>
      <w:proofErr w:type="spellEnd"/>
      <w:r w:rsidRPr="00CD0248">
        <w:rPr>
          <w:rFonts w:ascii="MS Mincho" w:eastAsia="MS Mincho" w:hAnsi="MS Mincho" w:cs="Roboto Thin"/>
          <w:color w:val="000000" w:themeColor="text1"/>
          <w:sz w:val="20"/>
          <w:szCs w:val="20"/>
        </w:rPr>
        <w:t>(</w:t>
      </w:r>
      <w:proofErr w:type="spellStart"/>
      <w:r w:rsidRPr="00CD0248">
        <w:rPr>
          <w:rFonts w:ascii="MS Mincho" w:eastAsia="MS Mincho" w:hAnsi="MS Mincho" w:cs="Roboto Thin"/>
          <w:color w:val="000000" w:themeColor="text1"/>
          <w:sz w:val="20"/>
          <w:szCs w:val="20"/>
        </w:rPr>
        <w:t>network.predict</w:t>
      </w:r>
      <w:proofErr w:type="spellEnd"/>
      <w:r w:rsidRPr="00CD0248">
        <w:rPr>
          <w:rFonts w:ascii="MS Mincho" w:eastAsia="MS Mincho" w:hAnsi="MS Mincho" w:cs="Roboto Thin"/>
          <w:color w:val="000000" w:themeColor="text1"/>
          <w:sz w:val="20"/>
          <w:szCs w:val="20"/>
        </w:rPr>
        <w:t>(</w:t>
      </w:r>
      <w:proofErr w:type="spellStart"/>
      <w:r w:rsidRPr="00CD0248">
        <w:rPr>
          <w:rFonts w:ascii="MS Mincho" w:eastAsia="MS Mincho" w:hAnsi="MS Mincho" w:cs="Roboto Thin"/>
          <w:color w:val="000000" w:themeColor="text1"/>
          <w:sz w:val="20"/>
          <w:szCs w:val="20"/>
        </w:rPr>
        <w:t>data_point</w:t>
      </w:r>
      <w:proofErr w:type="spellEnd"/>
      <w:r w:rsidRPr="00CD0248">
        <w:rPr>
          <w:rFonts w:ascii="MS Mincho" w:eastAsia="MS Mincho" w:hAnsi="MS Mincho" w:cs="Roboto Thin"/>
          <w:color w:val="000000" w:themeColor="text1"/>
          <w:sz w:val="20"/>
          <w:szCs w:val="20"/>
        </w:rPr>
        <w:t>))</w:t>
      </w:r>
    </w:p>
    <w:p w14:paraId="035F073E" w14:textId="386B844D" w:rsidR="009E1C66" w:rsidRDefault="002C7AF5">
      <w:pPr>
        <w:pStyle w:val="15"/>
        <w:widowControl w:val="0"/>
        <w:spacing w:after="0" w:line="228" w:lineRule="auto"/>
        <w:ind w:firstLineChars="0" w:firstLine="289"/>
        <w:rPr>
          <w:rFonts w:eastAsia="SimSun" w:hAnsi="Times New Roman" w:cs="Times New Roman"/>
          <w:kern w:val="2"/>
          <w:sz w:val="20"/>
          <w:lang w:eastAsia="zh-CN"/>
        </w:rPr>
      </w:pPr>
      <w:r>
        <w:rPr>
          <w:rFonts w:eastAsia="SimSun" w:hAnsi="Times New Roman" w:cs="Times New Roman"/>
          <w:kern w:val="2"/>
          <w:sz w:val="20"/>
          <w:lang w:eastAsia="zh-CN"/>
        </w:rPr>
        <w:t xml:space="preserve">Each </w:t>
      </w:r>
      <w:r w:rsidR="00CD0248" w:rsidRPr="00CD0248">
        <w:rPr>
          <w:sz w:val="20"/>
        </w:rPr>
        <w:t xml:space="preserve">weight is perturbed by an additive Gaussian noise of variance </w:t>
      </w:r>
      <m:oMath>
        <m:r>
          <w:rPr>
            <w:rFonts w:ascii="Cambria Math" w:hAnsi="Cambria Math"/>
            <w:sz w:val="20"/>
          </w:rPr>
          <m:t>q</m:t>
        </m:r>
      </m:oMath>
      <w:r w:rsidR="00CD0248" w:rsidRPr="00CD0248">
        <w:rPr>
          <w:sz w:val="20"/>
        </w:rPr>
        <w:t xml:space="preserve"> which is a hyperparameter. In our experiments, the ensemble is trained with parameters </w:t>
      </w:r>
      <w:proofErr w:type="spellStart"/>
      <w:r w:rsidR="00CD0248" w:rsidRPr="00CD0248">
        <w:rPr>
          <w:rFonts w:ascii="Roboto Thin" w:eastAsia="Roboto Thin" w:hAnsi="Roboto Thin" w:cs="Roboto Thin"/>
          <w:sz w:val="20"/>
        </w:rPr>
        <w:t>initialization_epochs</w:t>
      </w:r>
      <w:proofErr w:type="spellEnd"/>
      <w:r w:rsidR="00CD0248" w:rsidRPr="00CD0248">
        <w:rPr>
          <w:rFonts w:ascii="Roboto Thin" w:eastAsia="Roboto Thin" w:hAnsi="Roboto Thin" w:cs="Roboto Thin"/>
          <w:sz w:val="20"/>
        </w:rPr>
        <w:t xml:space="preserve"> </w:t>
      </w:r>
      <w:r w:rsidR="00CD0248" w:rsidRPr="00CD0248">
        <w:rPr>
          <w:sz w:val="20"/>
        </w:rPr>
        <w:t xml:space="preserve">= 2000 on the initial data and with additional </w:t>
      </w:r>
      <w:proofErr w:type="spellStart"/>
      <w:r w:rsidR="00CD0248" w:rsidRPr="00CD0248">
        <w:rPr>
          <w:rFonts w:ascii="Roboto Thin" w:eastAsia="Roboto Thin" w:hAnsi="Roboto Thin" w:cs="Roboto Thin"/>
          <w:sz w:val="20"/>
        </w:rPr>
        <w:t>warm_start_epochs</w:t>
      </w:r>
      <w:proofErr w:type="spellEnd"/>
      <w:r w:rsidR="00CD0248" w:rsidRPr="00CD0248">
        <w:rPr>
          <w:rFonts w:ascii="Roboto Thin" w:eastAsia="Roboto Thin" w:hAnsi="Roboto Thin" w:cs="Roboto Thin"/>
          <w:sz w:val="20"/>
        </w:rPr>
        <w:t xml:space="preserve"> </w:t>
      </w:r>
      <w:r w:rsidR="00CD0248" w:rsidRPr="00CD0248">
        <w:rPr>
          <w:sz w:val="20"/>
        </w:rPr>
        <w:t>=</w:t>
      </w:r>
      <w:r w:rsidR="00CD0248" w:rsidRPr="00CD0248">
        <w:rPr>
          <w:rFonts w:ascii="Roboto Thin" w:eastAsia="Roboto Thin" w:hAnsi="Roboto Thin" w:cs="Roboto Thin"/>
          <w:sz w:val="20"/>
        </w:rPr>
        <w:t xml:space="preserve"> </w:t>
      </w:r>
      <w:r w:rsidR="00CD0248" w:rsidRPr="00CD0248">
        <w:rPr>
          <w:sz w:val="20"/>
        </w:rPr>
        <w:t xml:space="preserve">700 epochs after each extension of the learning data </w:t>
      </w:r>
      <w:r>
        <w:rPr>
          <w:rFonts w:eastAsia="SimSun" w:hAnsi="Times New Roman" w:cs="Times New Roman"/>
          <w:kern w:val="2"/>
          <w:sz w:val="20"/>
          <w:lang w:eastAsia="zh-CN"/>
        </w:rPr>
        <w:t>set.</w:t>
      </w:r>
    </w:p>
    <w:p w14:paraId="7A33B9B0" w14:textId="77777777" w:rsidR="00CD0248" w:rsidRDefault="002C7AF5" w:rsidP="00CD0248">
      <w:pPr>
        <w:spacing w:after="0"/>
        <w:ind w:firstLine="289"/>
        <w:rPr>
          <w:b/>
        </w:rPr>
      </w:pPr>
      <w:r w:rsidRPr="00CD0248">
        <w:rPr>
          <w:b/>
          <w:sz w:val="20"/>
          <w:szCs w:val="20"/>
        </w:rPr>
        <w:t>Dropout MC:</w:t>
      </w:r>
      <w:r w:rsidR="00841281">
        <w:rPr>
          <w:b/>
        </w:rPr>
        <w:t xml:space="preserve"> </w:t>
      </w:r>
      <w:proofErr w:type="spellStart"/>
      <w:r w:rsidRPr="00CD0248">
        <w:rPr>
          <w:rFonts w:eastAsia="SimSun"/>
          <w:kern w:val="2"/>
          <w:sz w:val="20"/>
          <w:szCs w:val="20"/>
          <w:lang w:val="cs-CZ" w:eastAsia="zh-CN"/>
        </w:rPr>
        <w:t>is</w:t>
      </w:r>
      <w:proofErr w:type="spellEnd"/>
      <w:r w:rsidRPr="00CD0248">
        <w:rPr>
          <w:rFonts w:eastAsia="SimSun"/>
          <w:kern w:val="2"/>
          <w:sz w:val="20"/>
          <w:szCs w:val="20"/>
          <w:lang w:val="cs-CZ" w:eastAsia="zh-CN"/>
        </w:rPr>
        <w:t xml:space="preserve"> </w:t>
      </w:r>
      <w:proofErr w:type="spellStart"/>
      <w:r w:rsidR="00CD0248" w:rsidRPr="00CD0248">
        <w:rPr>
          <w:color w:val="000000"/>
          <w:sz w:val="20"/>
          <w:szCs w:val="20"/>
          <w:lang w:val="cs-CZ"/>
        </w:rPr>
        <w:t>the</w:t>
      </w:r>
      <w:proofErr w:type="spellEnd"/>
      <w:r w:rsidR="00CD0248" w:rsidRPr="00CD0248">
        <w:rPr>
          <w:color w:val="000000"/>
          <w:sz w:val="20"/>
          <w:szCs w:val="20"/>
          <w:lang w:val="cs-CZ"/>
        </w:rPr>
        <w:t xml:space="preserve"> standard </w:t>
      </w:r>
      <w:proofErr w:type="spellStart"/>
      <w:r w:rsidR="00CD0248" w:rsidRPr="00CD0248">
        <w:rPr>
          <w:color w:val="000000"/>
          <w:sz w:val="20"/>
          <w:szCs w:val="20"/>
          <w:lang w:val="cs-CZ"/>
        </w:rPr>
        <w:t>algorithm</w:t>
      </w:r>
      <w:proofErr w:type="spellEnd"/>
      <w:r w:rsidR="00CD0248" w:rsidRPr="00CD0248">
        <w:rPr>
          <w:color w:val="000000"/>
          <w:sz w:val="20"/>
          <w:szCs w:val="20"/>
          <w:lang w:val="cs-CZ"/>
        </w:rPr>
        <w:t xml:space="preserve"> [10] </w:t>
      </w:r>
      <w:proofErr w:type="spellStart"/>
      <w:r w:rsidR="00CD0248" w:rsidRPr="00CD0248">
        <w:rPr>
          <w:color w:val="000000"/>
          <w:sz w:val="20"/>
          <w:szCs w:val="20"/>
          <w:lang w:val="cs-CZ"/>
        </w:rPr>
        <w:t>that</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trains</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only</w:t>
      </w:r>
      <w:proofErr w:type="spellEnd"/>
      <w:r w:rsidR="00CD0248" w:rsidRPr="00CD0248">
        <w:rPr>
          <w:color w:val="000000"/>
          <w:sz w:val="20"/>
          <w:szCs w:val="20"/>
          <w:lang w:val="cs-CZ"/>
        </w:rPr>
        <w:t xml:space="preserve"> a single network </w:t>
      </w:r>
      <w:proofErr w:type="spellStart"/>
      <w:r w:rsidR="00CD0248" w:rsidRPr="00CD0248">
        <w:rPr>
          <w:color w:val="000000"/>
          <w:sz w:val="20"/>
          <w:szCs w:val="20"/>
          <w:lang w:val="cs-CZ"/>
        </w:rPr>
        <w:t>with</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sampled</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dropout</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indices</w:t>
      </w:r>
      <w:proofErr w:type="spellEnd"/>
      <w:r w:rsidR="00CD0248" w:rsidRPr="00CD0248">
        <w:rPr>
          <w:color w:val="000000"/>
          <w:sz w:val="20"/>
          <w:szCs w:val="20"/>
          <w:lang w:val="cs-CZ"/>
        </w:rPr>
        <w:t xml:space="preserve"> and </w:t>
      </w:r>
      <w:proofErr w:type="spellStart"/>
      <w:r w:rsidR="00CD0248" w:rsidRPr="00CD0248">
        <w:rPr>
          <w:color w:val="000000"/>
          <w:sz w:val="20"/>
          <w:szCs w:val="20"/>
          <w:lang w:val="cs-CZ"/>
        </w:rPr>
        <w:t>uses</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the</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sampling</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even</w:t>
      </w:r>
      <w:proofErr w:type="spellEnd"/>
      <w:r w:rsidR="00CD0248" w:rsidRPr="00CD0248">
        <w:rPr>
          <w:color w:val="000000"/>
          <w:sz w:val="20"/>
          <w:szCs w:val="20"/>
          <w:lang w:val="cs-CZ"/>
        </w:rPr>
        <w:t xml:space="preserve"> in </w:t>
      </w:r>
      <w:proofErr w:type="spellStart"/>
      <w:r w:rsidR="00CD0248" w:rsidRPr="00CD0248">
        <w:rPr>
          <w:color w:val="000000"/>
          <w:sz w:val="20"/>
          <w:szCs w:val="20"/>
          <w:lang w:val="cs-CZ"/>
        </w:rPr>
        <w:t>the</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prediction</w:t>
      </w:r>
      <w:proofErr w:type="spellEnd"/>
      <w:r w:rsidR="00CD0248" w:rsidRPr="00CD0248">
        <w:rPr>
          <w:color w:val="000000"/>
          <w:sz w:val="20"/>
          <w:szCs w:val="20"/>
          <w:lang w:val="cs-CZ"/>
        </w:rPr>
        <w:t xml:space="preserve"> step. </w:t>
      </w:r>
      <w:proofErr w:type="spellStart"/>
      <w:r w:rsidR="00CD0248" w:rsidRPr="00CD0248">
        <w:rPr>
          <w:color w:val="000000"/>
          <w:sz w:val="20"/>
          <w:szCs w:val="20"/>
          <w:lang w:val="cs-CZ"/>
        </w:rPr>
        <w:t>Generation</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of</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the</w:t>
      </w:r>
      <w:proofErr w:type="spellEnd"/>
      <w:r w:rsidR="00CD0248" w:rsidRPr="00CD0248">
        <w:rPr>
          <w:color w:val="000000"/>
          <w:sz w:val="20"/>
          <w:szCs w:val="20"/>
          <w:lang w:val="cs-CZ"/>
        </w:rPr>
        <w:t xml:space="preserve"> Monte Carlo </w:t>
      </w:r>
      <w:proofErr w:type="spellStart"/>
      <w:r w:rsidR="00CD0248" w:rsidRPr="00CD0248">
        <w:rPr>
          <w:color w:val="000000"/>
          <w:sz w:val="20"/>
          <w:szCs w:val="20"/>
          <w:lang w:val="cs-CZ"/>
        </w:rPr>
        <w:t>prediction</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is</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obtained</w:t>
      </w:r>
      <w:proofErr w:type="spellEnd"/>
      <w:r w:rsidR="00CD0248" w:rsidRPr="00CD0248">
        <w:rPr>
          <w:color w:val="000000"/>
          <w:sz w:val="20"/>
          <w:szCs w:val="20"/>
          <w:lang w:val="cs-CZ"/>
        </w:rPr>
        <w:t xml:space="preserve"> by </w:t>
      </w:r>
      <w:proofErr w:type="spellStart"/>
      <w:r w:rsidR="00CD0248" w:rsidRPr="00CD0248">
        <w:rPr>
          <w:color w:val="000000"/>
          <w:sz w:val="20"/>
          <w:szCs w:val="20"/>
          <w:lang w:val="cs-CZ"/>
        </w:rPr>
        <w:t>sampling</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different</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values</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of</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the</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dropout</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binary</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variable</w:t>
      </w:r>
      <w:proofErr w:type="spellEnd"/>
      <w:r w:rsidR="00CD0248" w:rsidRPr="00CD0248">
        <w:rPr>
          <w:color w:val="000000"/>
          <w:sz w:val="20"/>
          <w:szCs w:val="20"/>
          <w:lang w:val="cs-CZ"/>
        </w:rPr>
        <w:t xml:space="preserve"> and </w:t>
      </w:r>
      <w:proofErr w:type="spellStart"/>
      <w:r w:rsidR="00CD0248" w:rsidRPr="00CD0248">
        <w:rPr>
          <w:color w:val="000000"/>
          <w:sz w:val="20"/>
          <w:szCs w:val="20"/>
          <w:lang w:val="cs-CZ"/>
        </w:rPr>
        <w:t>one</w:t>
      </w:r>
      <w:proofErr w:type="spellEnd"/>
      <w:r w:rsidR="00CD0248" w:rsidRPr="00CD0248">
        <w:rPr>
          <w:color w:val="000000"/>
          <w:sz w:val="20"/>
          <w:szCs w:val="20"/>
          <w:lang w:val="cs-CZ"/>
        </w:rPr>
        <w:t xml:space="preserve"> forward </w:t>
      </w:r>
      <w:proofErr w:type="spellStart"/>
      <w:r w:rsidR="00CD0248" w:rsidRPr="00CD0248">
        <w:rPr>
          <w:color w:val="000000"/>
          <w:sz w:val="20"/>
          <w:szCs w:val="20"/>
          <w:lang w:val="cs-CZ"/>
        </w:rPr>
        <w:t>pass</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of</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the</w:t>
      </w:r>
      <w:proofErr w:type="spellEnd"/>
      <w:r w:rsidR="00CD0248" w:rsidRPr="00CD0248">
        <w:rPr>
          <w:color w:val="000000"/>
          <w:sz w:val="20"/>
          <w:szCs w:val="20"/>
          <w:lang w:val="cs-CZ"/>
        </w:rPr>
        <w:t xml:space="preserve"> network </w:t>
      </w:r>
      <w:proofErr w:type="spellStart"/>
      <w:r w:rsidR="00CD0248" w:rsidRPr="00CD0248">
        <w:rPr>
          <w:color w:val="000000"/>
          <w:sz w:val="20"/>
          <w:szCs w:val="20"/>
          <w:lang w:val="cs-CZ"/>
        </w:rPr>
        <w:t>for</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each</w:t>
      </w:r>
      <w:proofErr w:type="spellEnd"/>
      <w:r w:rsidR="00CD0248" w:rsidRPr="00CD0248">
        <w:rPr>
          <w:color w:val="000000"/>
          <w:sz w:val="20"/>
          <w:szCs w:val="20"/>
          <w:lang w:val="cs-CZ"/>
        </w:rPr>
        <w:t xml:space="preserve"> sample. </w:t>
      </w:r>
      <w:proofErr w:type="spellStart"/>
      <w:r w:rsidR="00CD0248" w:rsidRPr="00CD0248">
        <w:rPr>
          <w:color w:val="000000"/>
          <w:sz w:val="20"/>
          <w:szCs w:val="20"/>
          <w:lang w:val="cs-CZ"/>
        </w:rPr>
        <w:t>We</w:t>
      </w:r>
      <w:proofErr w:type="spellEnd"/>
      <w:r w:rsidR="00CD0248" w:rsidRPr="00CD0248">
        <w:rPr>
          <w:color w:val="000000"/>
          <w:sz w:val="20"/>
          <w:szCs w:val="20"/>
          <w:lang w:val="cs-CZ"/>
        </w:rPr>
        <w:t xml:space="preserve"> study </w:t>
      </w:r>
      <w:proofErr w:type="spellStart"/>
      <w:r w:rsidR="00CD0248" w:rsidRPr="00CD0248">
        <w:rPr>
          <w:color w:val="000000"/>
          <w:sz w:val="20"/>
          <w:szCs w:val="20"/>
          <w:lang w:val="cs-CZ"/>
        </w:rPr>
        <w:t>three</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versions</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of</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the</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algorithm</w:t>
      </w:r>
      <w:proofErr w:type="spellEnd"/>
      <w:r w:rsidR="00CD0248" w:rsidRPr="00CD0248">
        <w:rPr>
          <w:color w:val="000000"/>
          <w:sz w:val="20"/>
          <w:szCs w:val="20"/>
          <w:lang w:val="cs-CZ"/>
        </w:rPr>
        <w:t xml:space="preserve">: i) </w:t>
      </w:r>
      <w:proofErr w:type="spellStart"/>
      <w:r w:rsidR="00CD0248" w:rsidRPr="00CD0248">
        <w:rPr>
          <w:color w:val="000000"/>
          <w:sz w:val="20"/>
          <w:szCs w:val="20"/>
          <w:lang w:val="cs-CZ"/>
        </w:rPr>
        <w:t>cold</w:t>
      </w:r>
      <w:proofErr w:type="spellEnd"/>
      <w:r w:rsidR="00CD0248" w:rsidRPr="00CD0248">
        <w:rPr>
          <w:color w:val="000000"/>
          <w:sz w:val="20"/>
          <w:szCs w:val="20"/>
          <w:lang w:val="cs-CZ"/>
        </w:rPr>
        <w:t xml:space="preserve">-start </w:t>
      </w:r>
      <w:proofErr w:type="spellStart"/>
      <w:r w:rsidR="00CD0248" w:rsidRPr="00CD0248">
        <w:rPr>
          <w:color w:val="000000"/>
          <w:sz w:val="20"/>
          <w:szCs w:val="20"/>
          <w:lang w:val="cs-CZ"/>
        </w:rPr>
        <w:t>with</w:t>
      </w:r>
      <w:proofErr w:type="spellEnd"/>
      <w:r w:rsidR="00CD0248" w:rsidRPr="00CD0248">
        <w:rPr>
          <w:color w:val="000000"/>
          <w:sz w:val="20"/>
          <w:szCs w:val="20"/>
          <w:lang w:val="cs-CZ"/>
        </w:rPr>
        <w:t xml:space="preserve"> 3000 </w:t>
      </w:r>
      <w:proofErr w:type="spellStart"/>
      <w:r w:rsidR="00CD0248" w:rsidRPr="00CD0248">
        <w:rPr>
          <w:color w:val="000000"/>
          <w:sz w:val="20"/>
          <w:szCs w:val="20"/>
          <w:lang w:val="cs-CZ"/>
        </w:rPr>
        <w:t>epochs</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after</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each</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request</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ii</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warm</w:t>
      </w:r>
      <w:proofErr w:type="spellEnd"/>
      <w:r w:rsidR="00CD0248" w:rsidRPr="00CD0248">
        <w:rPr>
          <w:color w:val="000000"/>
          <w:sz w:val="20"/>
          <w:szCs w:val="20"/>
          <w:lang w:val="cs-CZ"/>
        </w:rPr>
        <w:t xml:space="preserve">-start </w:t>
      </w:r>
      <w:proofErr w:type="spellStart"/>
      <w:r w:rsidR="00CD0248" w:rsidRPr="00CD0248">
        <w:rPr>
          <w:color w:val="000000"/>
          <w:sz w:val="20"/>
          <w:szCs w:val="20"/>
          <w:lang w:val="cs-CZ"/>
        </w:rPr>
        <w:t>with</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weights</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from</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the</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previous</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iteration</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perturbed</w:t>
      </w:r>
      <w:proofErr w:type="spellEnd"/>
      <w:r w:rsidR="00CD0248" w:rsidRPr="00CD0248">
        <w:rPr>
          <w:color w:val="000000"/>
          <w:sz w:val="20"/>
          <w:szCs w:val="20"/>
          <w:lang w:val="cs-CZ"/>
        </w:rPr>
        <w:t xml:space="preserve"> by </w:t>
      </w:r>
      <w:proofErr w:type="spellStart"/>
      <w:r w:rsidR="00CD0248" w:rsidRPr="00CD0248">
        <w:rPr>
          <w:color w:val="000000"/>
          <w:sz w:val="20"/>
          <w:szCs w:val="20"/>
          <w:lang w:val="cs-CZ"/>
        </w:rPr>
        <w:t>an</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additive</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noise</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of</w:t>
      </w:r>
      <w:proofErr w:type="spellEnd"/>
      <w:r w:rsidR="00CD0248" w:rsidRPr="00CD0248">
        <w:rPr>
          <w:color w:val="000000"/>
          <w:sz w:val="20"/>
          <w:szCs w:val="20"/>
          <w:lang w:val="cs-CZ"/>
        </w:rPr>
        <w:t xml:space="preserve"> variance q </w:t>
      </w:r>
      <w:proofErr w:type="spellStart"/>
      <w:r w:rsidR="00CD0248" w:rsidRPr="00CD0248">
        <w:rPr>
          <w:color w:val="000000"/>
          <w:sz w:val="20"/>
          <w:szCs w:val="20"/>
          <w:lang w:val="cs-CZ"/>
        </w:rPr>
        <w:t>with</w:t>
      </w:r>
      <w:proofErr w:type="spellEnd"/>
      <w:r w:rsidR="00CD0248" w:rsidRPr="00CD0248">
        <w:rPr>
          <w:color w:val="000000"/>
          <w:sz w:val="20"/>
          <w:szCs w:val="20"/>
          <w:lang w:val="cs-CZ"/>
        </w:rPr>
        <w:t xml:space="preserve"> 700 </w:t>
      </w:r>
      <w:proofErr w:type="spellStart"/>
      <w:r w:rsidR="00CD0248" w:rsidRPr="00CD0248">
        <w:rPr>
          <w:color w:val="000000"/>
          <w:sz w:val="20"/>
          <w:szCs w:val="20"/>
          <w:lang w:val="cs-CZ"/>
        </w:rPr>
        <w:t>epochs</w:t>
      </w:r>
      <w:proofErr w:type="spellEnd"/>
      <w:r w:rsidR="00CD0248" w:rsidRPr="00CD0248">
        <w:rPr>
          <w:color w:val="000000"/>
          <w:sz w:val="20"/>
          <w:szCs w:val="20"/>
          <w:lang w:val="cs-CZ"/>
        </w:rPr>
        <w:t xml:space="preserve"> and </w:t>
      </w:r>
      <w:proofErr w:type="spellStart"/>
      <w:r w:rsidR="00CD0248" w:rsidRPr="00CD0248">
        <w:rPr>
          <w:color w:val="000000"/>
          <w:sz w:val="20"/>
          <w:szCs w:val="20"/>
          <w:lang w:val="cs-CZ"/>
        </w:rPr>
        <w:t>iii</w:t>
      </w:r>
      <w:proofErr w:type="spellEnd"/>
      <w:r w:rsidR="00CD0248" w:rsidRPr="00CD0248">
        <w:rPr>
          <w:color w:val="000000"/>
          <w:sz w:val="20"/>
          <w:szCs w:val="20"/>
          <w:lang w:val="cs-CZ"/>
        </w:rPr>
        <w:t xml:space="preserve">) hot-start, </w:t>
      </w:r>
      <w:proofErr w:type="spellStart"/>
      <w:r w:rsidR="00CD0248" w:rsidRPr="00CD0248">
        <w:rPr>
          <w:color w:val="000000"/>
          <w:sz w:val="20"/>
          <w:szCs w:val="20"/>
          <w:lang w:val="cs-CZ"/>
        </w:rPr>
        <w:t>with</w:t>
      </w:r>
      <w:proofErr w:type="spellEnd"/>
      <w:r w:rsidR="00CD0248" w:rsidRPr="00CD0248">
        <w:rPr>
          <w:color w:val="000000"/>
          <w:sz w:val="20"/>
          <w:szCs w:val="20"/>
          <w:lang w:val="cs-CZ"/>
        </w:rPr>
        <w:t xml:space="preserve"> 50 </w:t>
      </w:r>
      <w:proofErr w:type="spellStart"/>
      <w:r w:rsidR="00CD0248" w:rsidRPr="00CD0248">
        <w:rPr>
          <w:color w:val="000000"/>
          <w:sz w:val="20"/>
          <w:szCs w:val="20"/>
          <w:lang w:val="cs-CZ"/>
        </w:rPr>
        <w:t>epochs</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after</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each</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request</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without</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perturbation</w:t>
      </w:r>
      <w:proofErr w:type="spellEnd"/>
      <w:r w:rsidR="00CD0248" w:rsidRPr="00CD0248">
        <w:rPr>
          <w:color w:val="000000"/>
          <w:sz w:val="20"/>
          <w:szCs w:val="20"/>
          <w:lang w:val="cs-CZ"/>
        </w:rPr>
        <w:t xml:space="preserve"> (hot start </w:t>
      </w:r>
      <w:proofErr w:type="spellStart"/>
      <w:r w:rsidR="00CD0248" w:rsidRPr="00CD0248">
        <w:rPr>
          <w:color w:val="000000"/>
          <w:sz w:val="20"/>
          <w:szCs w:val="20"/>
          <w:lang w:val="cs-CZ"/>
        </w:rPr>
        <w:t>is</w:t>
      </w:r>
      <w:proofErr w:type="spellEnd"/>
      <w:r w:rsidR="00CD0248" w:rsidRPr="00CD0248">
        <w:rPr>
          <w:color w:val="000000"/>
          <w:sz w:val="20"/>
          <w:szCs w:val="20"/>
          <w:lang w:val="cs-CZ"/>
        </w:rPr>
        <w:t xml:space="preserve"> a </w:t>
      </w:r>
      <w:proofErr w:type="spellStart"/>
      <w:r w:rsidR="00CD0248" w:rsidRPr="00CD0248">
        <w:rPr>
          <w:color w:val="000000"/>
          <w:sz w:val="20"/>
          <w:szCs w:val="20"/>
          <w:lang w:val="cs-CZ"/>
        </w:rPr>
        <w:t>warm</w:t>
      </w:r>
      <w:proofErr w:type="spellEnd"/>
      <w:r w:rsidR="00CD0248" w:rsidRPr="00CD0248">
        <w:rPr>
          <w:color w:val="000000"/>
          <w:sz w:val="20"/>
          <w:szCs w:val="20"/>
          <w:lang w:val="cs-CZ"/>
        </w:rPr>
        <w:t xml:space="preserve">-start </w:t>
      </w:r>
      <w:proofErr w:type="spellStart"/>
      <w:r w:rsidR="00CD0248" w:rsidRPr="00CD0248">
        <w:rPr>
          <w:color w:val="000000"/>
          <w:sz w:val="20"/>
          <w:szCs w:val="20"/>
          <w:lang w:val="cs-CZ"/>
        </w:rPr>
        <w:t>method</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with</w:t>
      </w:r>
      <w:proofErr w:type="spellEnd"/>
      <w:r w:rsidR="00CD0248" w:rsidRPr="00CD0248">
        <w:rPr>
          <w:color w:val="000000"/>
          <w:sz w:val="20"/>
          <w:szCs w:val="20"/>
          <w:lang w:val="cs-CZ"/>
        </w:rPr>
        <w:t xml:space="preserve"> q=0). </w:t>
      </w:r>
      <w:proofErr w:type="spellStart"/>
      <w:r w:rsidR="00CD0248" w:rsidRPr="00CD0248">
        <w:rPr>
          <w:color w:val="000000"/>
          <w:sz w:val="20"/>
          <w:szCs w:val="20"/>
          <w:lang w:val="cs-CZ"/>
        </w:rPr>
        <w:t>Dropout</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rate</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is</w:t>
      </w:r>
      <w:proofErr w:type="spellEnd"/>
      <w:r w:rsidR="00CD0248" w:rsidRPr="00CD0248">
        <w:rPr>
          <w:color w:val="000000"/>
          <w:sz w:val="20"/>
          <w:szCs w:val="20"/>
          <w:lang w:val="cs-CZ"/>
        </w:rPr>
        <w:t xml:space="preserve"> 0.5</w:t>
      </w:r>
      <w:r>
        <w:rPr>
          <w:rFonts w:eastAsia="SimSun"/>
          <w:kern w:val="2"/>
          <w:sz w:val="20"/>
          <w:lang w:val="cs-CZ" w:eastAsia="zh-CN"/>
        </w:rPr>
        <w:t>.</w:t>
      </w:r>
    </w:p>
    <w:p w14:paraId="0B4B70E0" w14:textId="59284D8B" w:rsidR="00CD0248" w:rsidRPr="00CD0248" w:rsidRDefault="002C7AF5" w:rsidP="00CD0248">
      <w:pPr>
        <w:spacing w:after="0"/>
        <w:ind w:firstLine="289"/>
        <w:rPr>
          <w:b/>
        </w:rPr>
      </w:pPr>
      <w:r w:rsidRPr="00CD0248">
        <w:rPr>
          <w:b/>
          <w:sz w:val="20"/>
          <w:szCs w:val="20"/>
        </w:rPr>
        <w:t xml:space="preserve">SGLD: </w:t>
      </w:r>
      <w:r w:rsidR="00CD0248" w:rsidRPr="00CD0248">
        <w:rPr>
          <w:color w:val="000000"/>
          <w:sz w:val="20"/>
          <w:szCs w:val="20"/>
          <w:lang w:val="cs-CZ"/>
        </w:rPr>
        <w:t xml:space="preserve">variance </w:t>
      </w:r>
      <w:proofErr w:type="spellStart"/>
      <w:r w:rsidR="00CD0248" w:rsidRPr="00CD0248">
        <w:rPr>
          <w:color w:val="000000"/>
          <w:sz w:val="20"/>
          <w:szCs w:val="20"/>
          <w:lang w:val="cs-CZ"/>
        </w:rPr>
        <w:t>of</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the</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noise</w:t>
      </w:r>
      <w:proofErr w:type="spellEnd"/>
      <w:r w:rsidR="00CD0248" w:rsidRPr="00CD0248">
        <w:rPr>
          <w:color w:val="000000"/>
          <w:sz w:val="20"/>
          <w:szCs w:val="20"/>
          <w:lang w:val="cs-CZ"/>
        </w:rPr>
        <w:t xml:space="preserve"> </w:t>
      </w:r>
      <w:proofErr w:type="spellStart"/>
      <w:r w:rsidR="00CD0248" w:rsidRPr="00CD0248">
        <w:rPr>
          <w:color w:val="000000"/>
          <w:sz w:val="20"/>
          <w:szCs w:val="20"/>
          <w:lang w:val="cs-CZ"/>
        </w:rPr>
        <w:t>added</w:t>
      </w:r>
      <w:proofErr w:type="spellEnd"/>
      <w:r w:rsidR="00CD0248" w:rsidRPr="00CD0248">
        <w:rPr>
          <w:color w:val="000000"/>
          <w:sz w:val="20"/>
          <w:szCs w:val="20"/>
          <w:lang w:val="cs-CZ"/>
        </w:rPr>
        <w:t xml:space="preserve"> to </w:t>
      </w:r>
      <w:proofErr w:type="spellStart"/>
      <w:r w:rsidR="00CD0248" w:rsidRPr="00CD0248">
        <w:rPr>
          <w:color w:val="000000"/>
          <w:sz w:val="20"/>
          <w:szCs w:val="20"/>
          <w:lang w:val="cs-CZ"/>
        </w:rPr>
        <w:t>the</w:t>
      </w:r>
      <w:proofErr w:type="spellEnd"/>
      <w:r w:rsidR="00CD0248" w:rsidRPr="00CD0248">
        <w:rPr>
          <w:color w:val="000000"/>
          <w:sz w:val="20"/>
          <w:szCs w:val="20"/>
          <w:lang w:val="cs-CZ"/>
        </w:rPr>
        <w:t xml:space="preserve"> gradient </w:t>
      </w:r>
      <w:proofErr w:type="spellStart"/>
      <w:r w:rsidR="00CD0248" w:rsidRPr="00CD0248">
        <w:rPr>
          <w:color w:val="000000"/>
          <w:sz w:val="20"/>
          <w:szCs w:val="20"/>
          <w:lang w:val="cs-CZ"/>
        </w:rPr>
        <w:t>descent</w:t>
      </w:r>
      <w:proofErr w:type="spellEnd"/>
      <w:r w:rsidR="00CD0248" w:rsidRPr="00CD0248">
        <w:rPr>
          <w:color w:val="000000"/>
          <w:sz w:val="20"/>
          <w:szCs w:val="20"/>
          <w:lang w:val="cs-CZ"/>
        </w:rPr>
        <w:t>:</w:t>
      </w:r>
    </w:p>
    <w:p w14:paraId="6835FC1E" w14:textId="77777777" w:rsidR="00CD0248" w:rsidRPr="00CD0248" w:rsidRDefault="00CD0248" w:rsidP="00CD0248">
      <w:pPr>
        <w:spacing w:before="240" w:after="220"/>
        <w:jc w:val="center"/>
        <w:rPr>
          <w:sz w:val="20"/>
          <w:szCs w:val="20"/>
          <w:lang w:val="cs-CZ"/>
        </w:rPr>
      </w:pPr>
      <m:oMath>
        <m:sSub>
          <m:sSubPr>
            <m:ctrlPr>
              <w:rPr>
                <w:rFonts w:ascii="Cambria Math" w:hAnsi="Cambria Math"/>
                <w:sz w:val="20"/>
                <w:szCs w:val="20"/>
              </w:rPr>
            </m:ctrlPr>
          </m:sSubPr>
          <m:e>
            <m:acc>
              <m:accPr>
                <m:ctrlPr>
                  <w:rPr>
                    <w:rFonts w:ascii="Cambria Math" w:hAnsi="Cambria Math"/>
                    <w:sz w:val="20"/>
                    <w:szCs w:val="20"/>
                  </w:rPr>
                </m:ctrlPr>
              </m:accPr>
              <m:e>
                <m:r>
                  <w:rPr>
                    <w:rFonts w:ascii="Cambria Math" w:hAnsi="Cambria Math"/>
                    <w:sz w:val="20"/>
                    <w:szCs w:val="20"/>
                    <w:lang w:val="cs-CZ"/>
                  </w:rPr>
                  <m:t>θ</m:t>
                </m:r>
              </m:e>
            </m:acc>
          </m:e>
          <m:sub>
            <m:r>
              <w:rPr>
                <w:rFonts w:ascii="Cambria Math" w:hAnsi="Cambria Math"/>
                <w:sz w:val="20"/>
                <w:szCs w:val="20"/>
                <w:lang w:val="cs-CZ"/>
              </w:rPr>
              <m:t>n+1</m:t>
            </m:r>
          </m:sub>
        </m:sSub>
        <m:r>
          <w:rPr>
            <w:rFonts w:ascii="Cambria Math" w:hAnsi="Cambria Math"/>
            <w:sz w:val="20"/>
            <w:szCs w:val="20"/>
            <w:lang w:val="cs-CZ"/>
          </w:rPr>
          <m:t>=</m:t>
        </m:r>
        <m:sSub>
          <m:sSubPr>
            <m:ctrlPr>
              <w:rPr>
                <w:rFonts w:ascii="Cambria Math" w:hAnsi="Cambria Math"/>
                <w:sz w:val="20"/>
                <w:szCs w:val="20"/>
              </w:rPr>
            </m:ctrlPr>
          </m:sSubPr>
          <m:e>
            <m:acc>
              <m:accPr>
                <m:ctrlPr>
                  <w:rPr>
                    <w:rFonts w:ascii="Cambria Math" w:hAnsi="Cambria Math"/>
                    <w:sz w:val="20"/>
                    <w:szCs w:val="20"/>
                  </w:rPr>
                </m:ctrlPr>
              </m:accPr>
              <m:e>
                <m:r>
                  <w:rPr>
                    <w:rFonts w:ascii="Cambria Math" w:hAnsi="Cambria Math"/>
                    <w:sz w:val="20"/>
                    <w:szCs w:val="20"/>
                    <w:lang w:val="cs-CZ"/>
                  </w:rPr>
                  <m:t>θ</m:t>
                </m:r>
              </m:e>
            </m:acc>
          </m:e>
          <m:sub>
            <m:r>
              <w:rPr>
                <w:rFonts w:ascii="Cambria Math" w:hAnsi="Cambria Math"/>
                <w:sz w:val="20"/>
                <w:szCs w:val="20"/>
                <w:lang w:val="cs-CZ"/>
              </w:rPr>
              <m:t>n</m:t>
            </m:r>
          </m:sub>
        </m:sSub>
        <m:r>
          <w:rPr>
            <w:rFonts w:ascii="Cambria Math" w:hAnsi="Cambria Math"/>
            <w:sz w:val="20"/>
            <w:szCs w:val="20"/>
            <w:lang w:val="cs-CZ"/>
          </w:rPr>
          <m:t>-</m:t>
        </m:r>
        <m:f>
          <m:fPr>
            <m:ctrlPr>
              <w:rPr>
                <w:rFonts w:ascii="Cambria Math" w:hAnsi="Cambria Math"/>
                <w:sz w:val="20"/>
                <w:szCs w:val="20"/>
              </w:rPr>
            </m:ctrlPr>
          </m:fPr>
          <m:num>
            <m:r>
              <w:rPr>
                <w:rFonts w:ascii="Cambria Math" w:hAnsi="Cambria Math"/>
                <w:sz w:val="20"/>
                <w:szCs w:val="20"/>
                <w:lang w:val="cs-CZ"/>
              </w:rPr>
              <m:t>|</m:t>
            </m:r>
            <m:sSub>
              <m:sSubPr>
                <m:ctrlPr>
                  <w:rPr>
                    <w:rFonts w:ascii="Cambria Math" w:hAnsi="Cambria Math"/>
                    <w:sz w:val="20"/>
                    <w:szCs w:val="20"/>
                  </w:rPr>
                </m:ctrlPr>
              </m:sSubPr>
              <m:e>
                <m:sSup>
                  <m:sSupPr>
                    <m:ctrlPr>
                      <w:rPr>
                        <w:rFonts w:ascii="Cambria Math" w:hAnsi="Cambria Math"/>
                        <w:sz w:val="20"/>
                        <w:szCs w:val="20"/>
                      </w:rPr>
                    </m:ctrlPr>
                  </m:sSupPr>
                  <m:e>
                    <m:r>
                      <w:rPr>
                        <w:rFonts w:ascii="Cambria Math" w:hAnsi="Cambria Math"/>
                        <w:sz w:val="20"/>
                        <w:szCs w:val="20"/>
                        <w:lang w:val="cs-CZ"/>
                      </w:rPr>
                      <m:t>X</m:t>
                    </m:r>
                  </m:e>
                  <m:sup>
                    <m:r>
                      <w:rPr>
                        <w:rFonts w:ascii="Cambria Math" w:hAnsi="Cambria Math"/>
                        <w:sz w:val="20"/>
                        <w:szCs w:val="20"/>
                        <w:lang w:val="cs-CZ"/>
                      </w:rPr>
                      <m:t>(l)</m:t>
                    </m:r>
                  </m:sup>
                </m:sSup>
                <m:r>
                  <w:rPr>
                    <w:rFonts w:ascii="Cambria Math" w:hAnsi="Cambria Math"/>
                    <w:sz w:val="20"/>
                    <w:szCs w:val="20"/>
                    <w:lang w:val="cs-CZ"/>
                  </w:rPr>
                  <m:t>|</m:t>
                </m:r>
              </m:e>
              <m:sub/>
            </m:sSub>
          </m:num>
          <m:den>
            <m:r>
              <w:rPr>
                <w:rFonts w:ascii="Cambria Math" w:hAnsi="Cambria Math"/>
                <w:sz w:val="20"/>
                <w:szCs w:val="20"/>
                <w:lang w:val="cs-CZ"/>
              </w:rPr>
              <m:t>|</m:t>
            </m:r>
            <m:sSub>
              <m:sSubPr>
                <m:ctrlPr>
                  <w:rPr>
                    <w:rFonts w:ascii="Cambria Math" w:hAnsi="Cambria Math"/>
                    <w:sz w:val="20"/>
                    <w:szCs w:val="20"/>
                  </w:rPr>
                </m:ctrlPr>
              </m:sSubPr>
              <m:e>
                <m:sSup>
                  <m:sSupPr>
                    <m:ctrlPr>
                      <w:rPr>
                        <w:rFonts w:ascii="Cambria Math" w:hAnsi="Cambria Math"/>
                        <w:sz w:val="20"/>
                        <w:szCs w:val="20"/>
                      </w:rPr>
                    </m:ctrlPr>
                  </m:sSupPr>
                  <m:e>
                    <m:r>
                      <w:rPr>
                        <w:rFonts w:ascii="Cambria Math" w:hAnsi="Cambria Math"/>
                        <w:sz w:val="20"/>
                        <w:szCs w:val="20"/>
                        <w:lang w:val="cs-CZ"/>
                      </w:rPr>
                      <m:t>X</m:t>
                    </m:r>
                  </m:e>
                  <m:sup>
                    <m:r>
                      <w:rPr>
                        <w:rFonts w:ascii="Cambria Math" w:hAnsi="Cambria Math"/>
                        <w:sz w:val="20"/>
                        <w:szCs w:val="20"/>
                        <w:lang w:val="cs-CZ"/>
                      </w:rPr>
                      <m:t>(l)</m:t>
                    </m:r>
                  </m:sup>
                </m:sSup>
                <m:r>
                  <w:rPr>
                    <w:rFonts w:ascii="Cambria Math" w:hAnsi="Cambria Math"/>
                    <w:sz w:val="20"/>
                    <w:szCs w:val="20"/>
                    <w:lang w:val="cs-CZ"/>
                  </w:rPr>
                  <m:t>|</m:t>
                </m:r>
              </m:e>
              <m:sub>
                <m:r>
                  <w:rPr>
                    <w:rFonts w:ascii="Cambria Math" w:hAnsi="Cambria Math"/>
                    <w:sz w:val="20"/>
                    <w:szCs w:val="20"/>
                    <w:lang w:val="cs-CZ"/>
                  </w:rPr>
                  <m:t>minibatch</m:t>
                </m:r>
              </m:sub>
            </m:sSub>
          </m:den>
        </m:f>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lang w:val="cs-CZ"/>
                  </w:rPr>
                  <m:t>η</m:t>
                </m:r>
              </m:e>
              <m:sub>
                <m:r>
                  <w:rPr>
                    <w:rFonts w:ascii="Cambria Math" w:hAnsi="Cambria Math"/>
                    <w:sz w:val="20"/>
                    <w:szCs w:val="20"/>
                    <w:lang w:val="cs-CZ"/>
                  </w:rPr>
                  <m:t>n</m:t>
                </m:r>
              </m:sub>
            </m:sSub>
          </m:num>
          <m:den>
            <m:r>
              <w:rPr>
                <w:rFonts w:ascii="Cambria Math" w:hAnsi="Cambria Math"/>
                <w:sz w:val="20"/>
                <w:szCs w:val="20"/>
                <w:lang w:val="cs-CZ"/>
              </w:rPr>
              <m:t>2</m:t>
            </m:r>
          </m:den>
        </m:f>
        <m:r>
          <w:rPr>
            <w:rFonts w:ascii="Cambria Math" w:hAnsi="Cambria Math"/>
            <w:sz w:val="20"/>
            <w:szCs w:val="20"/>
            <w:lang w:val="cs-CZ"/>
          </w:rPr>
          <m:t>(∇L(</m:t>
        </m:r>
        <m:sSup>
          <m:sSupPr>
            <m:ctrlPr>
              <w:rPr>
                <w:rFonts w:ascii="Cambria Math" w:hAnsi="Cambria Math"/>
                <w:sz w:val="20"/>
                <w:szCs w:val="20"/>
              </w:rPr>
            </m:ctrlPr>
          </m:sSupPr>
          <m:e>
            <m:r>
              <w:rPr>
                <w:rFonts w:ascii="Cambria Math" w:hAnsi="Cambria Math"/>
                <w:sz w:val="20"/>
                <w:szCs w:val="20"/>
                <w:lang w:val="cs-CZ"/>
              </w:rPr>
              <m:t>X</m:t>
            </m:r>
          </m:e>
          <m:sup>
            <m:r>
              <w:rPr>
                <w:rFonts w:ascii="Cambria Math" w:hAnsi="Cambria Math"/>
                <w:sz w:val="20"/>
                <w:szCs w:val="20"/>
                <w:lang w:val="cs-CZ"/>
              </w:rPr>
              <m:t>(l)</m:t>
            </m:r>
          </m:sup>
        </m:sSup>
        <m:r>
          <w:rPr>
            <w:rFonts w:ascii="Cambria Math" w:hAnsi="Cambria Math"/>
            <w:sz w:val="20"/>
            <w:szCs w:val="20"/>
            <w:lang w:val="cs-CZ"/>
          </w:rPr>
          <m:t>,</m:t>
        </m:r>
        <m:sSup>
          <m:sSupPr>
            <m:ctrlPr>
              <w:rPr>
                <w:rFonts w:ascii="Cambria Math" w:hAnsi="Cambria Math"/>
                <w:sz w:val="20"/>
                <w:szCs w:val="20"/>
              </w:rPr>
            </m:ctrlPr>
          </m:sSupPr>
          <m:e>
            <m:r>
              <w:rPr>
                <w:rFonts w:ascii="Cambria Math" w:hAnsi="Cambria Math"/>
                <w:sz w:val="20"/>
                <w:szCs w:val="20"/>
                <w:lang w:val="cs-CZ"/>
              </w:rPr>
              <m:t>Y</m:t>
            </m:r>
          </m:e>
          <m:sup>
            <m:r>
              <w:rPr>
                <w:rFonts w:ascii="Cambria Math" w:hAnsi="Cambria Math"/>
                <w:sz w:val="20"/>
                <w:szCs w:val="20"/>
                <w:lang w:val="cs-CZ"/>
              </w:rPr>
              <m:t>(l)</m:t>
            </m:r>
          </m:sup>
        </m:sSup>
        <m:r>
          <w:rPr>
            <w:rFonts w:ascii="Cambria Math" w:hAnsi="Cambria Math"/>
            <w:sz w:val="20"/>
            <w:szCs w:val="20"/>
            <w:lang w:val="cs-CZ"/>
          </w:rPr>
          <m:t>,</m:t>
        </m:r>
        <m:sSub>
          <m:sSubPr>
            <m:ctrlPr>
              <w:rPr>
                <w:rFonts w:ascii="Cambria Math" w:hAnsi="Cambria Math"/>
                <w:sz w:val="20"/>
                <w:szCs w:val="20"/>
              </w:rPr>
            </m:ctrlPr>
          </m:sSubPr>
          <m:e>
            <m:acc>
              <m:accPr>
                <m:ctrlPr>
                  <w:rPr>
                    <w:rFonts w:ascii="Cambria Math" w:hAnsi="Cambria Math"/>
                    <w:sz w:val="20"/>
                    <w:szCs w:val="20"/>
                  </w:rPr>
                </m:ctrlPr>
              </m:accPr>
              <m:e>
                <m:r>
                  <w:rPr>
                    <w:rFonts w:ascii="Cambria Math" w:hAnsi="Cambria Math"/>
                    <w:sz w:val="20"/>
                    <w:szCs w:val="20"/>
                    <w:lang w:val="cs-CZ"/>
                  </w:rPr>
                  <m:t>θ</m:t>
                </m:r>
              </m:e>
            </m:acc>
          </m:e>
          <m:sub>
            <m:r>
              <w:rPr>
                <w:rFonts w:ascii="Cambria Math" w:hAnsi="Cambria Math"/>
                <w:sz w:val="20"/>
                <w:szCs w:val="20"/>
                <w:lang w:val="cs-CZ"/>
              </w:rPr>
              <m:t>n</m:t>
            </m:r>
          </m:sub>
        </m:sSub>
        <m:r>
          <w:rPr>
            <w:rFonts w:ascii="Cambria Math" w:hAnsi="Cambria Math"/>
            <w:sz w:val="20"/>
            <w:szCs w:val="20"/>
            <w:lang w:val="cs-CZ"/>
          </w:rPr>
          <m:t>))+</m:t>
        </m:r>
        <m:sSub>
          <m:sSubPr>
            <m:ctrlPr>
              <w:rPr>
                <w:rFonts w:ascii="Cambria Math" w:hAnsi="Cambria Math"/>
                <w:sz w:val="20"/>
                <w:szCs w:val="20"/>
              </w:rPr>
            </m:ctrlPr>
          </m:sSubPr>
          <m:e>
            <m:r>
              <w:rPr>
                <w:rFonts w:ascii="Cambria Math" w:hAnsi="Cambria Math"/>
                <w:sz w:val="20"/>
                <w:szCs w:val="20"/>
                <w:lang w:val="cs-CZ"/>
              </w:rPr>
              <m:t>ϵ</m:t>
            </m:r>
          </m:e>
          <m:sub>
            <m:r>
              <w:rPr>
                <w:rFonts w:ascii="Cambria Math" w:hAnsi="Cambria Math"/>
                <w:sz w:val="20"/>
                <w:szCs w:val="20"/>
                <w:lang w:val="cs-CZ"/>
              </w:rPr>
              <m:t>n</m:t>
            </m:r>
          </m:sub>
        </m:sSub>
        <m:r>
          <w:rPr>
            <w:rFonts w:ascii="Cambria Math" w:hAnsi="Cambria Math"/>
            <w:sz w:val="20"/>
            <w:szCs w:val="20"/>
            <w:lang w:val="cs-CZ"/>
          </w:rPr>
          <m:t xml:space="preserve">,  </m:t>
        </m:r>
        <m:sSub>
          <m:sSubPr>
            <m:ctrlPr>
              <w:rPr>
                <w:rFonts w:ascii="Cambria Math" w:hAnsi="Cambria Math"/>
                <w:sz w:val="20"/>
                <w:szCs w:val="20"/>
              </w:rPr>
            </m:ctrlPr>
          </m:sSubPr>
          <m:e>
            <m:r>
              <w:rPr>
                <w:rFonts w:ascii="Cambria Math" w:hAnsi="Cambria Math"/>
                <w:sz w:val="20"/>
                <w:szCs w:val="20"/>
                <w:lang w:val="cs-CZ"/>
              </w:rPr>
              <m:t>ϵ</m:t>
            </m:r>
          </m:e>
          <m:sub>
            <m:r>
              <w:rPr>
                <w:rFonts w:ascii="Cambria Math" w:hAnsi="Cambria Math"/>
                <w:sz w:val="20"/>
                <w:szCs w:val="20"/>
                <w:lang w:val="cs-CZ"/>
              </w:rPr>
              <m:t>n</m:t>
            </m:r>
          </m:sub>
        </m:sSub>
        <m:r>
          <w:rPr>
            <w:rFonts w:ascii="Cambria Math" w:hAnsi="Cambria Math"/>
            <w:sz w:val="20"/>
            <w:szCs w:val="20"/>
            <w:lang w:val="cs-CZ"/>
          </w:rPr>
          <m:t>∼N(0,</m:t>
        </m:r>
        <m:sSub>
          <m:sSubPr>
            <m:ctrlPr>
              <w:rPr>
                <w:rFonts w:ascii="Cambria Math" w:hAnsi="Cambria Math"/>
                <w:sz w:val="20"/>
                <w:szCs w:val="20"/>
              </w:rPr>
            </m:ctrlPr>
          </m:sSubPr>
          <m:e>
            <m:r>
              <w:rPr>
                <w:rFonts w:ascii="Cambria Math" w:hAnsi="Cambria Math"/>
                <w:sz w:val="20"/>
                <w:szCs w:val="20"/>
                <w:lang w:val="cs-CZ"/>
              </w:rPr>
              <m:t>η</m:t>
            </m:r>
          </m:e>
          <m:sub>
            <m:r>
              <w:rPr>
                <w:rFonts w:ascii="Cambria Math" w:hAnsi="Cambria Math"/>
                <w:sz w:val="20"/>
                <w:szCs w:val="20"/>
                <w:lang w:val="cs-CZ"/>
              </w:rPr>
              <m:t>n</m:t>
            </m:r>
          </m:sub>
        </m:sSub>
        <m:r>
          <w:rPr>
            <w:rFonts w:ascii="Cambria Math" w:hAnsi="Cambria Math"/>
            <w:sz w:val="20"/>
            <w:szCs w:val="20"/>
            <w:lang w:val="cs-CZ"/>
          </w:rPr>
          <m:t>I)</m:t>
        </m:r>
      </m:oMath>
      <w:r w:rsidRPr="00CD0248">
        <w:rPr>
          <w:sz w:val="20"/>
          <w:szCs w:val="20"/>
          <w:lang w:val="cs-CZ"/>
        </w:rPr>
        <w:t xml:space="preserve"> </w:t>
      </w:r>
    </w:p>
    <w:p w14:paraId="4BD6F404" w14:textId="7A15F452" w:rsidR="009E1C66" w:rsidRDefault="00CD0248" w:rsidP="00CD0248">
      <w:pPr>
        <w:spacing w:after="0"/>
        <w:ind w:firstLine="289"/>
        <w:rPr>
          <w:rFonts w:eastAsia="SimSun"/>
          <w:kern w:val="2"/>
          <w:sz w:val="20"/>
          <w:lang w:eastAsia="zh-CN"/>
        </w:rPr>
      </w:pPr>
      <w:r w:rsidRPr="00CD0248">
        <w:rPr>
          <w:sz w:val="20"/>
          <w:szCs w:val="20"/>
        </w:rPr>
        <w:t xml:space="preserve">where </w:t>
      </w:r>
      <m:oMath>
        <m:r>
          <w:rPr>
            <w:rFonts w:ascii="Cambria Math" w:hAnsi="Cambria Math"/>
            <w:sz w:val="20"/>
            <w:szCs w:val="20"/>
          </w:rPr>
          <m:t>L</m:t>
        </m:r>
      </m:oMath>
      <w:r w:rsidRPr="00CD0248">
        <w:rPr>
          <w:sz w:val="20"/>
          <w:szCs w:val="20"/>
        </w:rPr>
        <w:t xml:space="preserve"> is a loss function and </w:t>
      </w:r>
      <m:oMath>
        <m:sSub>
          <m:sSubPr>
            <m:ctrlPr>
              <w:rPr>
                <w:rFonts w:ascii="Cambria Math" w:hAnsi="Cambria Math"/>
                <w:sz w:val="20"/>
                <w:szCs w:val="20"/>
              </w:rPr>
            </m:ctrlPr>
          </m:sSubPr>
          <m:e>
            <m:r>
              <w:rPr>
                <w:rFonts w:ascii="Cambria Math" w:hAnsi="Cambria Math"/>
                <w:sz w:val="20"/>
                <w:szCs w:val="20"/>
              </w:rPr>
              <m:t>ϵ</m:t>
            </m:r>
          </m:e>
          <m:sub>
            <m:r>
              <w:rPr>
                <w:rFonts w:ascii="Cambria Math" w:hAnsi="Cambria Math"/>
                <w:sz w:val="20"/>
                <w:szCs w:val="20"/>
              </w:rPr>
              <m:t>n</m:t>
            </m:r>
          </m:sub>
        </m:sSub>
      </m:oMath>
      <w:r w:rsidRPr="00CD0248">
        <w:rPr>
          <w:sz w:val="20"/>
          <w:szCs w:val="20"/>
        </w:rPr>
        <w:t xml:space="preserve"> is noise with covariate matrix </w:t>
      </w:r>
      <m:oMath>
        <m:sSub>
          <m:sSubPr>
            <m:ctrlPr>
              <w:rPr>
                <w:rFonts w:ascii="Cambria Math" w:hAnsi="Cambria Math"/>
                <w:sz w:val="20"/>
                <w:szCs w:val="20"/>
              </w:rPr>
            </m:ctrlPr>
          </m:sSubPr>
          <m:e>
            <m:r>
              <w:rPr>
                <w:rFonts w:ascii="Cambria Math" w:hAnsi="Cambria Math"/>
                <w:sz w:val="20"/>
                <w:szCs w:val="20"/>
              </w:rPr>
              <m:t>η</m:t>
            </m:r>
          </m:e>
          <m:sub>
            <m:r>
              <w:rPr>
                <w:rFonts w:ascii="Cambria Math" w:hAnsi="Cambria Math"/>
                <w:sz w:val="20"/>
                <w:szCs w:val="20"/>
              </w:rPr>
              <m:t>n</m:t>
            </m:r>
          </m:sub>
        </m:sSub>
        <m:r>
          <w:rPr>
            <w:rFonts w:ascii="Cambria Math" w:hAnsi="Cambria Math"/>
            <w:sz w:val="20"/>
            <w:szCs w:val="20"/>
          </w:rPr>
          <m:t>I</m:t>
        </m:r>
      </m:oMath>
      <w:r w:rsidRPr="00CD0248">
        <w:rPr>
          <w:sz w:val="20"/>
          <w:szCs w:val="20"/>
        </w:rPr>
        <w:t xml:space="preserve"> where </w:t>
      </w:r>
      <m:oMath>
        <m:sSub>
          <m:sSubPr>
            <m:ctrlPr>
              <w:rPr>
                <w:rFonts w:ascii="Cambria Math" w:hAnsi="Cambria Math"/>
                <w:sz w:val="20"/>
                <w:szCs w:val="20"/>
              </w:rPr>
            </m:ctrlPr>
          </m:sSubPr>
          <m:e>
            <m:r>
              <w:rPr>
                <w:rFonts w:ascii="Cambria Math" w:hAnsi="Cambria Math"/>
                <w:sz w:val="20"/>
                <w:szCs w:val="20"/>
              </w:rPr>
              <m:t>η</m:t>
            </m:r>
          </m:e>
          <m:sub>
            <m:r>
              <w:rPr>
                <w:rFonts w:ascii="Cambria Math" w:hAnsi="Cambria Math"/>
                <w:sz w:val="20"/>
                <w:szCs w:val="20"/>
              </w:rPr>
              <m:t>n</m:t>
            </m:r>
          </m:sub>
        </m:sSub>
      </m:oMath>
      <w:r w:rsidRPr="00CD0248">
        <w:rPr>
          <w:sz w:val="20"/>
          <w:szCs w:val="20"/>
        </w:rPr>
        <w:t xml:space="preserve">  is the learning rate of the SGD </w:t>
      </w:r>
      <w:proofErr w:type="gramStart"/>
      <w:r w:rsidRPr="00CD0248">
        <w:rPr>
          <w:sz w:val="20"/>
          <w:szCs w:val="20"/>
        </w:rPr>
        <w:t>algorithm.</w:t>
      </w:r>
      <w:proofErr w:type="gramEnd"/>
      <w:r w:rsidRPr="00CD0248">
        <w:rPr>
          <w:sz w:val="20"/>
          <w:szCs w:val="20"/>
        </w:rPr>
        <w:t xml:space="preserve"> We choose initial value of </w:t>
      </w:r>
      <m:oMath>
        <m:sSub>
          <m:sSubPr>
            <m:ctrlPr>
              <w:rPr>
                <w:rFonts w:ascii="Cambria Math" w:hAnsi="Cambria Math"/>
                <w:sz w:val="20"/>
                <w:szCs w:val="20"/>
              </w:rPr>
            </m:ctrlPr>
          </m:sSubPr>
          <m:e>
            <m:r>
              <w:rPr>
                <w:rFonts w:ascii="Cambria Math" w:hAnsi="Cambria Math"/>
                <w:sz w:val="20"/>
                <w:szCs w:val="20"/>
              </w:rPr>
              <m:t>η</m:t>
            </m:r>
          </m:e>
          <m:sub>
            <m:r>
              <w:rPr>
                <w:rFonts w:ascii="Cambria Math" w:hAnsi="Cambria Math"/>
                <w:sz w:val="20"/>
                <w:szCs w:val="20"/>
              </w:rPr>
              <m:t>1</m:t>
            </m:r>
          </m:sub>
        </m:sSub>
      </m:oMath>
      <w:r w:rsidRPr="00CD0248">
        <w:rPr>
          <w:sz w:val="20"/>
          <w:szCs w:val="20"/>
        </w:rPr>
        <w:t xml:space="preserve"> to be 0.01 and update rule </w:t>
      </w:r>
      <m:oMath>
        <m:sSub>
          <m:sSubPr>
            <m:ctrlPr>
              <w:rPr>
                <w:rFonts w:ascii="Cambria Math" w:hAnsi="Cambria Math"/>
                <w:sz w:val="20"/>
                <w:szCs w:val="20"/>
              </w:rPr>
            </m:ctrlPr>
          </m:sSubPr>
          <m:e>
            <m:r>
              <w:rPr>
                <w:rFonts w:ascii="Cambria Math" w:hAnsi="Cambria Math"/>
                <w:sz w:val="20"/>
                <w:szCs w:val="20"/>
              </w:rPr>
              <m:t>η</m:t>
            </m:r>
          </m:e>
          <m:sub>
            <m:r>
              <w:rPr>
                <w:rFonts w:ascii="Cambria Math" w:hAnsi="Cambria Math"/>
                <w:sz w:val="20"/>
                <w:szCs w:val="20"/>
              </w:rPr>
              <m:t>n+1</m:t>
            </m:r>
          </m:sub>
        </m:sSub>
        <m: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η</m:t>
                </m:r>
              </m:e>
              <m:sub>
                <m:r>
                  <w:rPr>
                    <w:rFonts w:ascii="Cambria Math" w:hAnsi="Cambria Math"/>
                    <w:sz w:val="20"/>
                    <w:szCs w:val="20"/>
                  </w:rPr>
                  <m:t>n</m:t>
                </m:r>
              </m:sub>
            </m:sSub>
          </m:num>
          <m:den>
            <m:r>
              <w:rPr>
                <w:rFonts w:ascii="Cambria Math" w:hAnsi="Cambria Math"/>
                <w:sz w:val="20"/>
                <w:szCs w:val="20"/>
              </w:rPr>
              <m:t>b-3000</m:t>
            </m:r>
          </m:den>
        </m:f>
        <m:r>
          <w:rPr>
            <w:rFonts w:ascii="Cambria Math" w:hAnsi="Cambria Math"/>
            <w:sz w:val="20"/>
            <w:szCs w:val="20"/>
          </w:rPr>
          <m:t>+0.05</m:t>
        </m:r>
      </m:oMath>
      <w:r w:rsidRPr="00CD0248">
        <w:rPr>
          <w:sz w:val="20"/>
          <w:szCs w:val="20"/>
        </w:rPr>
        <w:t xml:space="preserve">. The noise </w:t>
      </w:r>
      <m:oMath>
        <m:sSub>
          <m:sSubPr>
            <m:ctrlPr>
              <w:rPr>
                <w:rFonts w:ascii="Cambria Math" w:hAnsi="Cambria Math"/>
                <w:sz w:val="20"/>
                <w:szCs w:val="20"/>
              </w:rPr>
            </m:ctrlPr>
          </m:sSubPr>
          <m:e>
            <m:r>
              <w:rPr>
                <w:rFonts w:ascii="Cambria Math" w:hAnsi="Cambria Math"/>
                <w:sz w:val="20"/>
                <w:szCs w:val="20"/>
              </w:rPr>
              <m:t>ϵ</m:t>
            </m:r>
          </m:e>
          <m:sub>
            <m:r>
              <w:rPr>
                <w:rFonts w:ascii="Cambria Math" w:hAnsi="Cambria Math"/>
                <w:sz w:val="20"/>
                <w:szCs w:val="20"/>
              </w:rPr>
              <m:t>n</m:t>
            </m:r>
          </m:sub>
        </m:sSub>
      </m:oMath>
      <w:r w:rsidRPr="00CD0248">
        <w:rPr>
          <w:sz w:val="20"/>
          <w:szCs w:val="20"/>
        </w:rPr>
        <w:t xml:space="preserve"> is added to the gradient only after 3000 of initial training epochs. </w:t>
      </w:r>
      <w:r w:rsidRPr="00CD0248">
        <w:rPr>
          <w:sz w:val="20"/>
          <w:szCs w:val="20"/>
        </w:rPr>
        <w:t>Then we draw 50 samples with 100 epochs between consecutive samples to avoid correlation</w:t>
      </w:r>
      <w:r w:rsidR="002C7AF5">
        <w:rPr>
          <w:rFonts w:eastAsia="SimSun"/>
          <w:kern w:val="2"/>
          <w:sz w:val="20"/>
          <w:lang w:eastAsia="zh-CN"/>
        </w:rPr>
        <w:t>.</w:t>
      </w:r>
    </w:p>
    <w:p w14:paraId="37D3EB78" w14:textId="46C080EC" w:rsidR="009E1C66" w:rsidRPr="00CD0248" w:rsidRDefault="002C7AF5" w:rsidP="00EA5674">
      <w:pPr>
        <w:spacing w:after="0"/>
        <w:rPr>
          <w:b/>
          <w:sz w:val="20"/>
          <w:szCs w:val="20"/>
        </w:rPr>
      </w:pPr>
      <w:proofErr w:type="spellStart"/>
      <w:r w:rsidRPr="00CD0248">
        <w:rPr>
          <w:b/>
          <w:sz w:val="20"/>
          <w:szCs w:val="20"/>
        </w:rPr>
        <w:t>Softmax</w:t>
      </w:r>
      <w:proofErr w:type="spellEnd"/>
      <w:r w:rsidRPr="00CD0248">
        <w:rPr>
          <w:b/>
          <w:sz w:val="20"/>
          <w:szCs w:val="20"/>
        </w:rPr>
        <w:t xml:space="preserve"> uncertainty:</w:t>
      </w:r>
      <w:r w:rsidR="00EA5674" w:rsidRPr="00CD0248">
        <w:rPr>
          <w:b/>
          <w:sz w:val="20"/>
          <w:szCs w:val="20"/>
        </w:rPr>
        <w:t xml:space="preserve"> </w:t>
      </w:r>
      <w:r w:rsidR="00CD0248" w:rsidRPr="00CD0248">
        <w:rPr>
          <w:sz w:val="20"/>
          <w:szCs w:val="20"/>
        </w:rPr>
        <w:t xml:space="preserve">The simplest approach to uncertainty representation is a single neural network with a </w:t>
      </w:r>
      <w:proofErr w:type="spellStart"/>
      <w:r w:rsidR="00CD0248" w:rsidRPr="00CD0248">
        <w:rPr>
          <w:sz w:val="20"/>
          <w:szCs w:val="20"/>
        </w:rPr>
        <w:t>softmax</w:t>
      </w:r>
      <w:proofErr w:type="spellEnd"/>
      <w:r w:rsidR="00CD0248" w:rsidRPr="00CD0248">
        <w:rPr>
          <w:sz w:val="20"/>
          <w:szCs w:val="20"/>
        </w:rPr>
        <w:t xml:space="preserve"> output layer that considers uncertainty as the output of the </w:t>
      </w:r>
      <w:proofErr w:type="spellStart"/>
      <w:r w:rsidR="00CD0248" w:rsidRPr="00CD0248">
        <w:rPr>
          <w:sz w:val="20"/>
          <w:szCs w:val="20"/>
        </w:rPr>
        <w:t>softmax</w:t>
      </w:r>
      <w:proofErr w:type="spellEnd"/>
      <w:r w:rsidR="00CD0248" w:rsidRPr="00CD0248">
        <w:rPr>
          <w:sz w:val="20"/>
          <w:szCs w:val="20"/>
        </w:rPr>
        <w:t xml:space="preserve"> score. We add it to comparison since it has been applied to active learning in [4]. The model is trained to run 2000 epochs on the initial data with additional 200 epochs after each extension of the learning data set</w:t>
      </w:r>
      <w:r w:rsidRPr="00CD0248">
        <w:rPr>
          <w:rFonts w:eastAsia="SimSun"/>
          <w:kern w:val="2"/>
          <w:sz w:val="20"/>
          <w:szCs w:val="20"/>
          <w:lang w:eastAsia="zh-CN"/>
        </w:rPr>
        <w:t xml:space="preserve">. </w:t>
      </w:r>
    </w:p>
    <w:p w14:paraId="57FD3F12" w14:textId="69BFF119" w:rsidR="009E1C66" w:rsidRDefault="00EA5674">
      <w:pPr>
        <w:numPr>
          <w:ilvl w:val="0"/>
          <w:numId w:val="3"/>
        </w:numPr>
        <w:spacing w:before="160"/>
        <w:ind w:left="0" w:firstLine="0"/>
        <w:jc w:val="center"/>
        <w:rPr>
          <w:rFonts w:eastAsia="SimSun"/>
          <w:bCs/>
          <w:sz w:val="20"/>
          <w:szCs w:val="20"/>
          <w:lang w:eastAsia="zh-CN"/>
        </w:rPr>
      </w:pPr>
      <w:r>
        <w:rPr>
          <w:rFonts w:eastAsia="SimSun"/>
          <w:bCs/>
          <w:sz w:val="20"/>
          <w:szCs w:val="20"/>
          <w:lang w:eastAsia="zh-CN"/>
        </w:rPr>
        <w:t>EXPERIMENTS</w:t>
      </w:r>
    </w:p>
    <w:p w14:paraId="1EE77690" w14:textId="6682FF0F" w:rsidR="009E1C66" w:rsidRDefault="002C7AF5" w:rsidP="0013297B">
      <w:pPr>
        <w:pStyle w:val="15"/>
        <w:widowControl w:val="0"/>
        <w:spacing w:after="0" w:line="228" w:lineRule="auto"/>
        <w:ind w:firstLineChars="0" w:firstLine="289"/>
        <w:rPr>
          <w:rFonts w:eastAsia="SimSun" w:hAnsi="Times New Roman" w:cs="Times New Roman"/>
          <w:kern w:val="2"/>
          <w:sz w:val="20"/>
          <w:lang w:eastAsia="zh-CN"/>
        </w:rPr>
      </w:pPr>
      <w:r>
        <w:rPr>
          <w:rFonts w:eastAsia="SimSun" w:hAnsi="Times New Roman" w:cs="Times New Roman"/>
          <w:kern w:val="2"/>
          <w:sz w:val="20"/>
          <w:lang w:eastAsia="zh-CN"/>
        </w:rPr>
        <w:t>The</w:t>
      </w:r>
      <w:r w:rsidR="00CD0248">
        <w:rPr>
          <w:rFonts w:eastAsia="SimSun"/>
          <w:sz w:val="20"/>
        </w:rPr>
        <w:t xml:space="preserve"> </w:t>
      </w:r>
      <w:r w:rsidR="00CD0248" w:rsidRPr="00CD0248">
        <w:rPr>
          <w:sz w:val="20"/>
        </w:rPr>
        <w:t>methods were compared on the positive/negative tweets from the Tweets Dataset [11], 5 pairs of categories from the News Category Dataset [17] and two types of the news datasets for fake news detection [7], [8]. Documents from the News Category dataset were downloaded using links provided in the dataset. The names of the tested categories are shown in table 3, figure 2 and in figure 3</w:t>
      </w:r>
      <w:r w:rsidRPr="00CD0248">
        <w:rPr>
          <w:rFonts w:eastAsia="SimSun"/>
          <w:sz w:val="20"/>
        </w:rPr>
        <w:t>.</w:t>
      </w:r>
      <w:r w:rsidR="00764C55">
        <w:rPr>
          <w:rFonts w:eastAsia="SimSun" w:hAnsi="Times New Roman" w:cs="Times New Roman"/>
          <w:kern w:val="2"/>
          <w:sz w:val="20"/>
          <w:lang w:eastAsia="zh-CN"/>
        </w:rPr>
        <w:t xml:space="preserve"> </w:t>
      </w:r>
      <w:r>
        <w:rPr>
          <w:rFonts w:eastAsia="SimSun" w:hAnsi="Times New Roman" w:cs="Times New Roman"/>
          <w:kern w:val="2"/>
          <w:sz w:val="20"/>
          <w:lang w:eastAsia="zh-CN"/>
        </w:rPr>
        <w:t xml:space="preserve">Specifically, </w:t>
      </w:r>
      <w:r w:rsidR="00CD0248" w:rsidRPr="00CD0248">
        <w:rPr>
          <w:sz w:val="20"/>
        </w:rPr>
        <w:t xml:space="preserve">we compared active learning and random sampling strategies for different settings of document embeddings and different representations of uncertainty. Each experiment was initiated by random choice of the initial training set of </w:t>
      </w:r>
      <m:oMath>
        <m:sSub>
          <m:sSubPr>
            <m:ctrlPr>
              <w:rPr>
                <w:rFonts w:ascii="Cambria Math" w:hAnsi="Cambria Math"/>
                <w:sz w:val="20"/>
              </w:rPr>
            </m:ctrlPr>
          </m:sSubPr>
          <m:e>
            <m:r>
              <w:rPr>
                <w:rFonts w:ascii="Cambria Math" w:hAnsi="Cambria Math"/>
                <w:sz w:val="20"/>
              </w:rPr>
              <m:t>l</m:t>
            </m:r>
          </m:e>
          <m:sub>
            <m:r>
              <w:rPr>
                <w:rFonts w:ascii="Cambria Math" w:hAnsi="Cambria Math"/>
                <w:sz w:val="20"/>
              </w:rPr>
              <m:t>0</m:t>
            </m:r>
          </m:sub>
        </m:sSub>
        <m:r>
          <w:rPr>
            <w:rFonts w:ascii="Cambria Math" w:hAnsi="Cambria Math"/>
            <w:sz w:val="20"/>
          </w:rPr>
          <m:t>=10</m:t>
        </m:r>
      </m:oMath>
      <w:r w:rsidR="00CD0248" w:rsidRPr="00CD0248">
        <w:rPr>
          <w:sz w:val="20"/>
        </w:rPr>
        <w:t xml:space="preserve"> samples from 1000 text documents (500 text documents per category), which were the initial 1000 documents of the datasets. For each experiment </w:t>
      </w:r>
      <m:oMath>
        <m:r>
          <w:rPr>
            <w:rFonts w:ascii="Cambria Math" w:hAnsi="Cambria Math"/>
            <w:sz w:val="20"/>
          </w:rPr>
          <m:t>L=200</m:t>
        </m:r>
      </m:oMath>
      <w:r w:rsidR="00CD0248" w:rsidRPr="00CD0248">
        <w:rPr>
          <w:sz w:val="20"/>
        </w:rPr>
        <w:t xml:space="preserve"> requests for annotation are simulated. The document selection follows the </w:t>
      </w:r>
      <m:oMath>
        <m:r>
          <w:rPr>
            <w:rFonts w:ascii="Cambria Math" w:hAnsi="Cambria Math"/>
            <w:sz w:val="20"/>
          </w:rPr>
          <m:t>ϵ</m:t>
        </m:r>
      </m:oMath>
      <w:r w:rsidR="00CD0248" w:rsidRPr="00CD0248">
        <w:rPr>
          <w:sz w:val="20"/>
        </w:rPr>
        <w:t xml:space="preserve"> -greedy approach [25], i.e. the sample with maximum acquisition function (1) is accepted with probability </w:t>
      </w:r>
      <m:oMath>
        <m:r>
          <w:rPr>
            <w:rFonts w:ascii="Cambria Math" w:hAnsi="Cambria Math"/>
            <w:sz w:val="20"/>
          </w:rPr>
          <m:t>ϵ=</m:t>
        </m:r>
        <m:f>
          <m:fPr>
            <m:ctrlPr>
              <w:rPr>
                <w:rFonts w:ascii="Cambria Math" w:hAnsi="Cambria Math"/>
                <w:sz w:val="20"/>
              </w:rPr>
            </m:ctrlPr>
          </m:fPr>
          <m:num>
            <m:box>
              <m:boxPr>
                <m:opEmu m:val="1"/>
                <m:ctrlPr>
                  <w:rPr>
                    <w:rFonts w:ascii="Cambria Math" w:hAnsi="Cambria Math"/>
                    <w:sz w:val="20"/>
                  </w:rPr>
                </m:ctrlPr>
              </m:boxPr>
              <m:e>
                <m:r>
                  <w:rPr>
                    <w:rFonts w:ascii="Cambria Math" w:hAnsi="Cambria Math"/>
                    <w:sz w:val="20"/>
                  </w:rPr>
                  <m:t>exp</m:t>
                </m:r>
              </m:e>
            </m:box>
            <m:r>
              <w:rPr>
                <w:rFonts w:ascii="Cambria Math" w:hAnsi="Cambria Math"/>
                <w:sz w:val="20"/>
              </w:rPr>
              <m:t>(l-40)</m:t>
            </m:r>
          </m:num>
          <m:den>
            <m:box>
              <m:boxPr>
                <m:opEmu m:val="1"/>
                <m:ctrlPr>
                  <w:rPr>
                    <w:rFonts w:ascii="Cambria Math" w:hAnsi="Cambria Math"/>
                    <w:sz w:val="20"/>
                  </w:rPr>
                </m:ctrlPr>
              </m:boxPr>
              <m:e>
                <m:r>
                  <w:rPr>
                    <w:rFonts w:ascii="Cambria Math" w:hAnsi="Cambria Math"/>
                    <w:sz w:val="20"/>
                  </w:rPr>
                  <m:t>exp</m:t>
                </m:r>
              </m:e>
            </m:box>
            <m:r>
              <w:rPr>
                <w:rFonts w:ascii="Cambria Math" w:hAnsi="Cambria Math"/>
                <w:sz w:val="20"/>
              </w:rPr>
              <m:t>(l-40)+1</m:t>
            </m:r>
          </m:den>
        </m:f>
      </m:oMath>
      <w:r w:rsidR="00CD0248" w:rsidRPr="00CD0248">
        <w:rPr>
          <w:sz w:val="20"/>
        </w:rPr>
        <w:t>. A random document is selected for labeling if not accepted. After each request, the classification performance is evaluated on the remaining part of the selected dataset (i.e. on the 990 text documents in the first evaluation) using the area under the ROC curve (AUC) metrics [9]. In order to make the results statistically valid, we repeat the described simulation loop 10 times for Twitter and News Category datasets and 5 times for Fake News and Fake News Detection datasets</w:t>
      </w:r>
      <w:r>
        <w:rPr>
          <w:rFonts w:eastAsia="SimSun" w:hAnsi="Times New Roman" w:cs="Times New Roman"/>
          <w:kern w:val="2"/>
          <w:sz w:val="20"/>
          <w:lang w:eastAsia="zh-CN"/>
        </w:rPr>
        <w:t>.</w:t>
      </w:r>
    </w:p>
    <w:p w14:paraId="30BC3CB8" w14:textId="77777777" w:rsidR="009E1C66" w:rsidRPr="006A71C7" w:rsidRDefault="002C7AF5" w:rsidP="006A71C7">
      <w:pPr>
        <w:pStyle w:val="Heading2"/>
        <w:spacing w:before="120" w:after="60"/>
        <w:ind w:left="289" w:hanging="289"/>
        <w:rPr>
          <w:b w:val="0"/>
          <w:bCs/>
          <w:i/>
          <w:iCs/>
          <w:sz w:val="20"/>
          <w:szCs w:val="20"/>
        </w:rPr>
      </w:pPr>
      <w:bookmarkStart w:id="2" w:name="_30j0zll" w:colFirst="0" w:colLast="0"/>
      <w:bookmarkEnd w:id="2"/>
      <w:r w:rsidRPr="006A71C7">
        <w:rPr>
          <w:b w:val="0"/>
          <w:bCs/>
          <w:i/>
          <w:iCs/>
          <w:sz w:val="20"/>
          <w:szCs w:val="20"/>
        </w:rPr>
        <w:t>Hyperparameter Tuning</w:t>
      </w:r>
    </w:p>
    <w:p w14:paraId="4072207B" w14:textId="58DA1BB9" w:rsidR="009E1C66" w:rsidRDefault="002C7AF5">
      <w:pPr>
        <w:pStyle w:val="15"/>
        <w:widowControl w:val="0"/>
        <w:spacing w:after="0" w:line="228" w:lineRule="auto"/>
        <w:ind w:firstLineChars="0" w:firstLine="289"/>
        <w:rPr>
          <w:rFonts w:eastAsia="SimSun" w:hAnsi="Times New Roman" w:cs="Times New Roman"/>
          <w:kern w:val="2"/>
          <w:sz w:val="20"/>
          <w:lang w:eastAsia="zh-CN"/>
        </w:rPr>
      </w:pPr>
      <w:r w:rsidRPr="006A71C7">
        <w:rPr>
          <w:rFonts w:eastAsia="SimSun" w:hAnsi="Times New Roman" w:cs="Times New Roman"/>
          <w:kern w:val="2"/>
          <w:sz w:val="20"/>
          <w:lang w:eastAsia="zh-CN"/>
        </w:rPr>
        <w:t>The</w:t>
      </w:r>
      <w:r w:rsidR="0060326A">
        <w:rPr>
          <w:rFonts w:eastAsia="SimSun" w:hAnsi="Times New Roman" w:cs="Times New Roman"/>
          <w:kern w:val="2"/>
          <w:sz w:val="20"/>
          <w:lang w:eastAsia="zh-CN"/>
        </w:rPr>
        <w:t xml:space="preserve"> </w:t>
      </w:r>
      <w:r w:rsidR="0060326A" w:rsidRPr="0060326A">
        <w:rPr>
          <w:sz w:val="20"/>
        </w:rPr>
        <w:t xml:space="preserve">classification network was designed as a feed-forward NN with one dense layer of 100 neurons with sigmoid activation functions, and </w:t>
      </w:r>
      <w:proofErr w:type="spellStart"/>
      <w:r w:rsidR="0060326A" w:rsidRPr="0060326A">
        <w:rPr>
          <w:sz w:val="20"/>
        </w:rPr>
        <w:t>softmax</w:t>
      </w:r>
      <w:proofErr w:type="spellEnd"/>
      <w:r w:rsidR="0060326A" w:rsidRPr="0060326A">
        <w:rPr>
          <w:sz w:val="20"/>
        </w:rPr>
        <w:t xml:space="preserve"> output layer. Warm start versions of both Dropout MC and </w:t>
      </w:r>
      <w:proofErr w:type="spellStart"/>
      <w:r w:rsidR="0060326A" w:rsidRPr="0060326A">
        <w:rPr>
          <w:sz w:val="20"/>
        </w:rPr>
        <w:t>DEnFi</w:t>
      </w:r>
      <w:proofErr w:type="spellEnd"/>
      <w:r w:rsidR="0060326A" w:rsidRPr="0060326A">
        <w:rPr>
          <w:sz w:val="20"/>
        </w:rPr>
        <w:t xml:space="preserve"> have hyperparameter </w:t>
      </w:r>
      <m:oMath>
        <m:r>
          <w:rPr>
            <w:rFonts w:ascii="Cambria Math" w:hAnsi="Cambria Math"/>
            <w:sz w:val="20"/>
          </w:rPr>
          <m:t>q</m:t>
        </m:r>
      </m:oMath>
      <w:r w:rsidR="0060326A" w:rsidRPr="0060326A">
        <w:rPr>
          <w:sz w:val="20"/>
        </w:rPr>
        <w:t xml:space="preserve"> that governs the perturbation of the previous result before training on the extended dataset. Tuning of this hyperparameter was performed by a grid search for both the Fast Text and RoBERTa text encoding techniques. Since the main focus of the paper is on the effect of the warm-start strategy, the results of the effect of the noise variance </w:t>
      </w:r>
      <m:oMath>
        <m:r>
          <w:rPr>
            <w:rFonts w:ascii="Cambria Math" w:hAnsi="Cambria Math"/>
            <w:sz w:val="20"/>
          </w:rPr>
          <m:t>q</m:t>
        </m:r>
      </m:oMath>
      <w:r w:rsidR="0060326A" w:rsidRPr="0060326A">
        <w:rPr>
          <w:sz w:val="20"/>
        </w:rPr>
        <w:t xml:space="preserve"> for DEnFi and Dropout MC is displayed in table 1 and table 2 for active learning strategy on the Tech vs Science task and Fake News Detection dataset, respectively</w:t>
      </w:r>
      <w:r>
        <w:rPr>
          <w:rFonts w:eastAsia="SimSun" w:hAnsi="Times New Roman" w:cs="Times New Roman"/>
          <w:kern w:val="2"/>
          <w:sz w:val="20"/>
          <w:lang w:eastAsia="zh-CN"/>
        </w:rPr>
        <w:t xml:space="preserve">. </w:t>
      </w:r>
    </w:p>
    <w:p w14:paraId="7554ED04" w14:textId="25479F2F" w:rsidR="009E1C66" w:rsidRDefault="002C7AF5">
      <w:pPr>
        <w:pStyle w:val="15"/>
        <w:widowControl w:val="0"/>
        <w:spacing w:after="0" w:line="228" w:lineRule="auto"/>
        <w:ind w:firstLineChars="0" w:firstLine="289"/>
      </w:pPr>
      <w:r>
        <w:rPr>
          <w:rFonts w:eastAsia="SimSun" w:hAnsi="Times New Roman" w:cs="Times New Roman"/>
          <w:kern w:val="2"/>
          <w:sz w:val="20"/>
          <w:lang w:eastAsia="zh-CN"/>
        </w:rPr>
        <w:t xml:space="preserve">Based </w:t>
      </w:r>
      <w:r w:rsidR="0060326A" w:rsidRPr="0060326A">
        <w:rPr>
          <w:sz w:val="20"/>
        </w:rPr>
        <w:t xml:space="preserve">on table 1 it is clearly seen that the variance of the perturbation noise related to the best result is increasing </w:t>
      </w:r>
      <w:r w:rsidR="0060326A" w:rsidRPr="0060326A">
        <w:rPr>
          <w:sz w:val="20"/>
        </w:rPr>
        <w:lastRenderedPageBreak/>
        <w:t xml:space="preserve">with the number of requests. We conjecture that the variance has the role of a selector of the exploration/exploitation tradeoff. Low variance favors exploitation and improves quickly, higher variance implies less accurate guesses in the initial iterations but better performance in the long run. The results from table 1 indicate that higher values of </w:t>
      </w:r>
      <m:oMath>
        <m:r>
          <w:rPr>
            <w:rFonts w:ascii="Cambria Math" w:hAnsi="Cambria Math"/>
            <w:sz w:val="20"/>
          </w:rPr>
          <m:t>q</m:t>
        </m:r>
      </m:oMath>
      <w:r w:rsidR="0060326A" w:rsidRPr="0060326A">
        <w:rPr>
          <w:sz w:val="20"/>
        </w:rPr>
        <w:t xml:space="preserve"> are not performing well thus the range of </w:t>
      </w:r>
      <m:oMath>
        <m:r>
          <w:rPr>
            <w:rFonts w:ascii="Cambria Math" w:hAnsi="Cambria Math"/>
            <w:sz w:val="20"/>
          </w:rPr>
          <m:t>q</m:t>
        </m:r>
      </m:oMath>
      <w:r w:rsidR="0060326A" w:rsidRPr="0060326A">
        <w:rPr>
          <w:sz w:val="20"/>
        </w:rPr>
        <w:t xml:space="preserve"> was reduced for tuning of the hyperparameter for the fake news datasets. The increase of the optimum value of the noise variance with the number of requests is also visible in table 2, especially for the RoBERTa encoded data. Since calibration of the variance for all methods and all datasets would be too computationally expensive, we ran all remaining experiments with </w:t>
      </w:r>
      <m:oMath>
        <m:r>
          <w:rPr>
            <w:rFonts w:ascii="Cambria Math" w:hAnsi="Cambria Math"/>
            <w:sz w:val="20"/>
          </w:rPr>
          <m:t>q=0.3</m:t>
        </m:r>
      </m:oMath>
      <w:r w:rsidR="0060326A" w:rsidRPr="0060326A">
        <w:rPr>
          <w:sz w:val="20"/>
        </w:rPr>
        <w:t xml:space="preserve"> for Fast Text encoding and </w:t>
      </w:r>
      <m:oMath>
        <m:r>
          <w:rPr>
            <w:rFonts w:ascii="Cambria Math" w:hAnsi="Cambria Math"/>
            <w:sz w:val="20"/>
          </w:rPr>
          <m:t>q=0.1</m:t>
        </m:r>
      </m:oMath>
      <w:r w:rsidR="0060326A" w:rsidRPr="0060326A">
        <w:rPr>
          <w:sz w:val="20"/>
        </w:rPr>
        <w:t xml:space="preserve"> for RoBERTa and LASER encodings. However, tuning of this hyperp</w:t>
      </w:r>
      <w:proofErr w:type="spellStart"/>
      <w:r w:rsidR="0060326A" w:rsidRPr="0060326A">
        <w:rPr>
          <w:sz w:val="20"/>
        </w:rPr>
        <w:t>arameter</w:t>
      </w:r>
      <w:proofErr w:type="spellEnd"/>
      <w:r w:rsidR="0060326A" w:rsidRPr="0060326A">
        <w:rPr>
          <w:sz w:val="20"/>
        </w:rPr>
        <w:t xml:space="preserve"> for an application scenario or an adaptive tuning strategy offers clearly a potential for further improvement</w:t>
      </w:r>
      <w:r>
        <w:rPr>
          <w:rFonts w:eastAsia="SimSun" w:hAnsi="Times New Roman" w:cs="Times New Roman"/>
          <w:kern w:val="2"/>
          <w:sz w:val="20"/>
          <w:lang w:eastAsia="zh-CN"/>
        </w:rPr>
        <w:t xml:space="preserve">. </w:t>
      </w:r>
    </w:p>
    <w:p w14:paraId="5615A697" w14:textId="77777777" w:rsidR="009E1C66" w:rsidRPr="006A71C7" w:rsidRDefault="002C7AF5">
      <w:pPr>
        <w:pStyle w:val="Heading2"/>
        <w:spacing w:before="120" w:after="60"/>
        <w:ind w:left="289" w:hanging="289"/>
        <w:rPr>
          <w:b w:val="0"/>
          <w:bCs/>
          <w:i/>
          <w:iCs/>
          <w:sz w:val="20"/>
          <w:szCs w:val="20"/>
        </w:rPr>
      </w:pPr>
      <w:bookmarkStart w:id="3" w:name="_1fob9te" w:colFirst="0" w:colLast="0"/>
      <w:bookmarkEnd w:id="3"/>
      <w:r w:rsidRPr="006A71C7">
        <w:rPr>
          <w:b w:val="0"/>
          <w:bCs/>
          <w:i/>
          <w:iCs/>
          <w:sz w:val="20"/>
          <w:szCs w:val="20"/>
        </w:rPr>
        <w:t>Text Category Classification</w:t>
      </w:r>
    </w:p>
    <w:p w14:paraId="17A4DDAD" w14:textId="0FC1F82C" w:rsidR="009E1C66" w:rsidRDefault="002C7AF5">
      <w:pPr>
        <w:pStyle w:val="15"/>
        <w:widowControl w:val="0"/>
        <w:spacing w:after="0" w:line="228" w:lineRule="auto"/>
        <w:ind w:firstLineChars="0" w:firstLine="289"/>
        <w:rPr>
          <w:rFonts w:eastAsia="SimSun" w:hAnsi="Times New Roman" w:cs="Times New Roman"/>
          <w:kern w:val="2"/>
          <w:sz w:val="20"/>
          <w:lang w:eastAsia="zh-CN"/>
        </w:rPr>
      </w:pPr>
      <w:r>
        <w:rPr>
          <w:rFonts w:eastAsia="SimSun" w:hAnsi="Times New Roman" w:cs="Times New Roman"/>
          <w:kern w:val="2"/>
          <w:sz w:val="20"/>
          <w:lang w:eastAsia="zh-CN"/>
        </w:rPr>
        <w:t xml:space="preserve">A </w:t>
      </w:r>
      <w:r w:rsidR="0060326A" w:rsidRPr="0060326A">
        <w:rPr>
          <w:sz w:val="20"/>
        </w:rPr>
        <w:t xml:space="preserve">comparison of AUC of the active learning strategy after 200 requests for all tested algorithms and Fast Text encoding with respect to Tweets and News Category datasets is reported in table 3. This experiment was designed for comparison of various uncertainty representations. While all methods except for the </w:t>
      </w:r>
      <w:proofErr w:type="spellStart"/>
      <w:r w:rsidR="0060326A" w:rsidRPr="0060326A">
        <w:rPr>
          <w:sz w:val="20"/>
        </w:rPr>
        <w:t>Softmax</w:t>
      </w:r>
      <w:proofErr w:type="spellEnd"/>
      <w:r w:rsidR="0060326A" w:rsidRPr="0060326A">
        <w:rPr>
          <w:sz w:val="20"/>
        </w:rPr>
        <w:t xml:space="preserve"> Uncertainty achieved best results on some datasets, the most consistent results were delivered by the </w:t>
      </w:r>
      <w:proofErr w:type="spellStart"/>
      <w:r w:rsidR="0060326A" w:rsidRPr="0060326A">
        <w:rPr>
          <w:sz w:val="20"/>
        </w:rPr>
        <w:t>DEnFi</w:t>
      </w:r>
      <w:proofErr w:type="spellEnd"/>
      <w:r w:rsidR="0060326A" w:rsidRPr="0060326A">
        <w:rPr>
          <w:sz w:val="20"/>
        </w:rPr>
        <w:t xml:space="preserve"> and Dropout MC methods. The SGLD performance results exhibited the highest variance within the 10 runs of the method. The results for three pair categories and an active learning strategy are visualized in figure 4. Since it is the least reliable method, we will not study it any further.  It is clear from table 3 and figure 4 that the simple </w:t>
      </w:r>
      <w:proofErr w:type="spellStart"/>
      <w:r w:rsidR="0060326A" w:rsidRPr="0060326A">
        <w:rPr>
          <w:sz w:val="20"/>
        </w:rPr>
        <w:t>Softmax</w:t>
      </w:r>
      <w:proofErr w:type="spellEnd"/>
      <w:r w:rsidR="0060326A" w:rsidRPr="0060326A">
        <w:rPr>
          <w:sz w:val="20"/>
        </w:rPr>
        <w:t xml:space="preserve"> Uncertainty provides the worst results. Since Dropout MC has comparable computational complexity, the use of simple </w:t>
      </w:r>
      <w:proofErr w:type="spellStart"/>
      <w:r w:rsidR="0060326A" w:rsidRPr="0060326A">
        <w:rPr>
          <w:sz w:val="20"/>
        </w:rPr>
        <w:t>Softmax</w:t>
      </w:r>
      <w:proofErr w:type="spellEnd"/>
      <w:r w:rsidR="0060326A" w:rsidRPr="0060326A">
        <w:rPr>
          <w:sz w:val="20"/>
        </w:rPr>
        <w:t xml:space="preserve"> Uncertainty is always suboptimal</w:t>
      </w:r>
      <w:r>
        <w:rPr>
          <w:rFonts w:eastAsia="SimSun" w:hAnsi="Times New Roman" w:cs="Times New Roman"/>
          <w:kern w:val="2"/>
          <w:sz w:val="20"/>
          <w:lang w:eastAsia="zh-CN"/>
        </w:rPr>
        <w:t>.</w:t>
      </w:r>
    </w:p>
    <w:p w14:paraId="2AD90220" w14:textId="6EC9BFB4" w:rsidR="009E1C66" w:rsidRDefault="002C7AF5">
      <w:pPr>
        <w:pStyle w:val="15"/>
        <w:widowControl w:val="0"/>
        <w:spacing w:after="0" w:line="228" w:lineRule="auto"/>
        <w:ind w:firstLineChars="0" w:firstLine="289"/>
        <w:rPr>
          <w:rFonts w:eastAsia="SimSun" w:hAnsi="Times New Roman" w:cs="Times New Roman"/>
          <w:kern w:val="2"/>
          <w:sz w:val="20"/>
          <w:lang w:eastAsia="zh-CN"/>
        </w:rPr>
      </w:pPr>
      <w:r>
        <w:rPr>
          <w:rFonts w:eastAsia="SimSun" w:hAnsi="Times New Roman" w:cs="Times New Roman"/>
          <w:kern w:val="2"/>
          <w:sz w:val="20"/>
          <w:lang w:eastAsia="zh-CN"/>
        </w:rPr>
        <w:t xml:space="preserve">Detailed </w:t>
      </w:r>
      <w:r w:rsidR="0060326A" w:rsidRPr="0060326A">
        <w:rPr>
          <w:sz w:val="20"/>
        </w:rPr>
        <w:t xml:space="preserve">analysis of the </w:t>
      </w:r>
      <w:proofErr w:type="spellStart"/>
      <w:r w:rsidR="0060326A" w:rsidRPr="0060326A">
        <w:rPr>
          <w:sz w:val="20"/>
        </w:rPr>
        <w:t>DEnFi</w:t>
      </w:r>
      <w:proofErr w:type="spellEnd"/>
      <w:r w:rsidR="0060326A" w:rsidRPr="0060326A">
        <w:rPr>
          <w:sz w:val="20"/>
        </w:rPr>
        <w:t xml:space="preserve"> and Dropout MC strategies is provided in figure 2 for Tweets and News Category datasets. For better insight, we also display the performance of the random sampling learning strategy where training data are extended using randomly sampled documents. Note that for random sampling, Dropout MC outperforms consistently </w:t>
      </w:r>
      <w:proofErr w:type="spellStart"/>
      <w:r w:rsidR="0060326A" w:rsidRPr="0060326A">
        <w:rPr>
          <w:sz w:val="20"/>
        </w:rPr>
        <w:t>DEnFi</w:t>
      </w:r>
      <w:proofErr w:type="spellEnd"/>
      <w:r w:rsidR="0060326A" w:rsidRPr="0060326A">
        <w:rPr>
          <w:sz w:val="20"/>
        </w:rPr>
        <w:t xml:space="preserve"> on all tasks. We conjecture that this is due to the robustness of the dropout regularization. However, the power of </w:t>
      </w:r>
      <w:proofErr w:type="spellStart"/>
      <w:r w:rsidR="0060326A" w:rsidRPr="0060326A">
        <w:rPr>
          <w:sz w:val="20"/>
        </w:rPr>
        <w:t>DEnFi</w:t>
      </w:r>
      <w:proofErr w:type="spellEnd"/>
      <w:r w:rsidR="0060326A" w:rsidRPr="0060326A">
        <w:rPr>
          <w:sz w:val="20"/>
        </w:rPr>
        <w:t xml:space="preserve"> becomes apparent with the increasing number of requests. It is improving slower than Dropout MC at the beginning, but improves faster, thus outperforming Dropout MC in the long run. We conjecture that this is due to better exploration capability of the </w:t>
      </w:r>
      <w:proofErr w:type="spellStart"/>
      <w:r w:rsidR="0060326A" w:rsidRPr="0060326A">
        <w:rPr>
          <w:sz w:val="20"/>
        </w:rPr>
        <w:t>DEnFi</w:t>
      </w:r>
      <w:proofErr w:type="spellEnd"/>
      <w:r w:rsidR="0060326A" w:rsidRPr="0060326A">
        <w:rPr>
          <w:sz w:val="20"/>
        </w:rPr>
        <w:t xml:space="preserve"> while Dropout MC excels at exploitation. The speed of improvement depends on the complexity of the learning task. For simpler tasks (such as crime vs. Good News), AUC over 0.98 is achieved quickly. However, for more complex tasks, such as Positive vs Negative Tweets, the number of </w:t>
      </w:r>
      <w:proofErr w:type="gramStart"/>
      <w:r w:rsidR="0060326A" w:rsidRPr="0060326A">
        <w:rPr>
          <w:sz w:val="20"/>
        </w:rPr>
        <w:t>data</w:t>
      </w:r>
      <w:proofErr w:type="gramEnd"/>
      <w:r w:rsidR="0060326A" w:rsidRPr="0060326A">
        <w:rPr>
          <w:sz w:val="20"/>
        </w:rPr>
        <w:t xml:space="preserve"> needed for improvement is much higher. The active learning is on par with the random sampling up to 125 requests and even after </w:t>
      </w:r>
      <w:r w:rsidR="0060326A" w:rsidRPr="0060326A">
        <w:rPr>
          <w:sz w:val="20"/>
        </w:rPr>
        <w:t xml:space="preserve">200 requests, the AUC is below 0.7 indicating poor performance. Note that the active learning strategy of </w:t>
      </w:r>
      <w:proofErr w:type="spellStart"/>
      <w:r w:rsidR="0060326A" w:rsidRPr="0060326A">
        <w:rPr>
          <w:sz w:val="20"/>
        </w:rPr>
        <w:t>DEnFi</w:t>
      </w:r>
      <w:proofErr w:type="spellEnd"/>
      <w:r w:rsidR="0060326A" w:rsidRPr="0060326A">
        <w:rPr>
          <w:sz w:val="20"/>
        </w:rPr>
        <w:t xml:space="preserve"> starts improving over the random sampling sooner than Dropout MC with a sharper slope which indicates a high probability of obtaining the same profile as the other datasets in the long run</w:t>
      </w:r>
      <w:r>
        <w:rPr>
          <w:rFonts w:eastAsia="SimSun" w:hAnsi="Times New Roman" w:cs="Times New Roman"/>
          <w:kern w:val="2"/>
          <w:sz w:val="20"/>
          <w:lang w:eastAsia="zh-CN"/>
        </w:rPr>
        <w:t xml:space="preserve">. </w:t>
      </w:r>
    </w:p>
    <w:p w14:paraId="62335C04" w14:textId="77777777" w:rsidR="009E1C66" w:rsidRPr="006A71C7" w:rsidRDefault="002C7AF5">
      <w:pPr>
        <w:pStyle w:val="Heading2"/>
        <w:spacing w:before="120" w:after="60"/>
        <w:ind w:left="289" w:hanging="289"/>
        <w:rPr>
          <w:b w:val="0"/>
          <w:bCs/>
          <w:i/>
          <w:iCs/>
          <w:sz w:val="20"/>
          <w:szCs w:val="20"/>
        </w:rPr>
      </w:pPr>
      <w:bookmarkStart w:id="4" w:name="_3znysh7" w:colFirst="0" w:colLast="0"/>
      <w:bookmarkEnd w:id="4"/>
      <w:r w:rsidRPr="006A71C7">
        <w:rPr>
          <w:b w:val="0"/>
          <w:bCs/>
          <w:i/>
          <w:iCs/>
          <w:sz w:val="20"/>
          <w:szCs w:val="20"/>
        </w:rPr>
        <w:t xml:space="preserve">Fake News Classification </w:t>
      </w:r>
    </w:p>
    <w:p w14:paraId="675DEFD9" w14:textId="7A01A83D" w:rsidR="009E1C66" w:rsidRDefault="0060326A">
      <w:pPr>
        <w:pStyle w:val="15"/>
        <w:widowControl w:val="0"/>
        <w:spacing w:after="0" w:line="228" w:lineRule="auto"/>
        <w:ind w:firstLineChars="0" w:firstLine="289"/>
        <w:rPr>
          <w:rFonts w:eastAsia="SimSun" w:hAnsi="Times New Roman" w:cs="Times New Roman"/>
          <w:kern w:val="2"/>
          <w:sz w:val="20"/>
          <w:lang w:eastAsia="zh-CN"/>
        </w:rPr>
      </w:pPr>
      <w:r>
        <w:rPr>
          <w:sz w:val="20"/>
        </w:rPr>
        <w:t xml:space="preserve">The </w:t>
      </w:r>
      <w:r w:rsidRPr="0060326A">
        <w:rPr>
          <w:sz w:val="20"/>
        </w:rPr>
        <w:t xml:space="preserve">fake news data experiment is made under the same initial conditions as in Section 3.2 but for a wider choice of the document encoding techniques. Based on results from Section 3.2 we show comparison of only the </w:t>
      </w:r>
      <w:proofErr w:type="spellStart"/>
      <w:r w:rsidRPr="0060326A">
        <w:rPr>
          <w:sz w:val="20"/>
        </w:rPr>
        <w:t>DEnFi</w:t>
      </w:r>
      <w:proofErr w:type="spellEnd"/>
      <w:r w:rsidRPr="0060326A">
        <w:rPr>
          <w:sz w:val="20"/>
        </w:rPr>
        <w:t xml:space="preserve"> and Dropout warm-start for three different types of encodings (Fast Text, LASER, </w:t>
      </w:r>
      <w:proofErr w:type="spellStart"/>
      <w:r w:rsidRPr="0060326A">
        <w:rPr>
          <w:sz w:val="20"/>
        </w:rPr>
        <w:t>RoBERTa</w:t>
      </w:r>
      <w:proofErr w:type="spellEnd"/>
      <w:r w:rsidRPr="0060326A">
        <w:rPr>
          <w:sz w:val="20"/>
        </w:rPr>
        <w:t xml:space="preserve">) on the two fake news datasets in figure 3. The results for fake news datasets are similar to those for the Twitter and News Category datasets. Advantage of the </w:t>
      </w:r>
      <w:proofErr w:type="spellStart"/>
      <w:r w:rsidRPr="0060326A">
        <w:rPr>
          <w:sz w:val="20"/>
        </w:rPr>
        <w:t>DEnFi</w:t>
      </w:r>
      <w:proofErr w:type="spellEnd"/>
      <w:r w:rsidRPr="0060326A">
        <w:rPr>
          <w:sz w:val="20"/>
        </w:rPr>
        <w:t xml:space="preserve"> approach is significant only for the Fake News Detection dataset with Laser embeddings. For other cases the difference is negligible. Under the exploration/exploitation hypothesis, this means that the data sets are well separable and more sophisticated exploration capabilities </w:t>
      </w:r>
      <w:proofErr w:type="gramStart"/>
      <w:r w:rsidRPr="0060326A">
        <w:rPr>
          <w:sz w:val="20"/>
        </w:rPr>
        <w:t xml:space="preserve">of  </w:t>
      </w:r>
      <w:proofErr w:type="spellStart"/>
      <w:r w:rsidRPr="0060326A">
        <w:rPr>
          <w:sz w:val="20"/>
        </w:rPr>
        <w:t>DEnFi</w:t>
      </w:r>
      <w:proofErr w:type="spellEnd"/>
      <w:proofErr w:type="gramEnd"/>
      <w:r w:rsidRPr="0060326A">
        <w:rPr>
          <w:sz w:val="20"/>
        </w:rPr>
        <w:t xml:space="preserve"> are not needed</w:t>
      </w:r>
      <w:r w:rsidR="002C7AF5">
        <w:rPr>
          <w:rFonts w:eastAsia="SimSun" w:hAnsi="Times New Roman" w:cs="Times New Roman"/>
          <w:kern w:val="2"/>
          <w:sz w:val="20"/>
          <w:lang w:eastAsia="zh-CN"/>
        </w:rPr>
        <w:t xml:space="preserve">.  </w:t>
      </w:r>
    </w:p>
    <w:p w14:paraId="19C75557" w14:textId="4DD8BEC1" w:rsidR="009E1C66" w:rsidRDefault="002C7AF5">
      <w:pPr>
        <w:pStyle w:val="15"/>
        <w:widowControl w:val="0"/>
        <w:spacing w:after="0" w:line="228" w:lineRule="auto"/>
        <w:ind w:firstLineChars="0" w:firstLine="289"/>
        <w:rPr>
          <w:rFonts w:eastAsia="SimSun" w:hAnsi="Times New Roman" w:cs="Times New Roman"/>
          <w:kern w:val="2"/>
          <w:sz w:val="20"/>
          <w:lang w:eastAsia="zh-CN"/>
        </w:rPr>
      </w:pPr>
      <w:r>
        <w:rPr>
          <w:rFonts w:eastAsia="SimSun" w:hAnsi="Times New Roman" w:cs="Times New Roman"/>
          <w:kern w:val="2"/>
          <w:sz w:val="20"/>
          <w:lang w:eastAsia="zh-CN"/>
        </w:rPr>
        <w:t>The</w:t>
      </w:r>
      <w:r w:rsidR="0060326A">
        <w:rPr>
          <w:rFonts w:eastAsia="SimSun" w:hAnsi="Times New Roman" w:cs="Times New Roman"/>
          <w:kern w:val="2"/>
          <w:sz w:val="20"/>
          <w:lang w:eastAsia="zh-CN"/>
        </w:rPr>
        <w:t xml:space="preserve"> </w:t>
      </w:r>
      <w:r w:rsidR="0060326A" w:rsidRPr="0060326A">
        <w:rPr>
          <w:sz w:val="20"/>
        </w:rPr>
        <w:t xml:space="preserve">best performance of the active learning strategy was achieved for the </w:t>
      </w:r>
      <w:proofErr w:type="spellStart"/>
      <w:r w:rsidR="0060326A" w:rsidRPr="0060326A">
        <w:rPr>
          <w:sz w:val="20"/>
        </w:rPr>
        <w:t>RoBERTa</w:t>
      </w:r>
      <w:proofErr w:type="spellEnd"/>
      <w:r w:rsidR="0060326A" w:rsidRPr="0060326A">
        <w:rPr>
          <w:sz w:val="20"/>
        </w:rPr>
        <w:t xml:space="preserve"> embedding. Note that the embedding has much greater influence on the speed of learning than uncertainty representation</w:t>
      </w:r>
      <w:r>
        <w:rPr>
          <w:rFonts w:eastAsia="SimSun" w:hAnsi="Times New Roman" w:cs="Times New Roman"/>
          <w:kern w:val="2"/>
          <w:sz w:val="20"/>
          <w:lang w:eastAsia="zh-CN"/>
        </w:rPr>
        <w:t>.</w:t>
      </w:r>
    </w:p>
    <w:p w14:paraId="0F21A79A" w14:textId="07A64BDC" w:rsidR="009E1C66" w:rsidRDefault="006A71C7">
      <w:pPr>
        <w:numPr>
          <w:ilvl w:val="0"/>
          <w:numId w:val="3"/>
        </w:numPr>
        <w:spacing w:before="160"/>
        <w:ind w:left="0" w:firstLine="0"/>
        <w:jc w:val="center"/>
        <w:rPr>
          <w:rFonts w:eastAsia="SimSun"/>
          <w:bCs/>
          <w:sz w:val="20"/>
          <w:szCs w:val="20"/>
          <w:lang w:eastAsia="zh-CN"/>
        </w:rPr>
      </w:pPr>
      <w:r>
        <w:rPr>
          <w:rFonts w:eastAsia="SimSun"/>
          <w:bCs/>
          <w:sz w:val="20"/>
          <w:szCs w:val="20"/>
          <w:lang w:eastAsia="zh-CN"/>
        </w:rPr>
        <w:t>CONCLUSION</w:t>
      </w:r>
    </w:p>
    <w:p w14:paraId="19276CE1" w14:textId="506DEE31" w:rsidR="009E1C66" w:rsidRDefault="002C7AF5" w:rsidP="002C7D80">
      <w:pPr>
        <w:pStyle w:val="15"/>
        <w:widowControl w:val="0"/>
        <w:spacing w:after="0" w:line="228" w:lineRule="auto"/>
        <w:ind w:firstLineChars="0" w:firstLine="289"/>
        <w:rPr>
          <w:rFonts w:eastAsia="SimSun" w:hAnsi="Times New Roman" w:cs="Times New Roman"/>
          <w:kern w:val="2"/>
          <w:sz w:val="20"/>
          <w:lang w:eastAsia="zh-CN"/>
        </w:rPr>
      </w:pPr>
      <w:r>
        <w:rPr>
          <w:rFonts w:eastAsia="SimSun" w:hAnsi="Times New Roman" w:cs="Times New Roman"/>
          <w:kern w:val="2"/>
          <w:sz w:val="20"/>
          <w:lang w:eastAsia="zh-CN"/>
        </w:rPr>
        <w:t xml:space="preserve">We </w:t>
      </w:r>
      <w:r w:rsidR="0060326A" w:rsidRPr="0060326A">
        <w:rPr>
          <w:color w:val="000000"/>
          <w:sz w:val="20"/>
        </w:rPr>
        <w:t xml:space="preserve">have studied the suitability of various uncertainty representations for the task of active text classification. The established Dropout MC methodology was compared against deep ensembles, SGLD and simple </w:t>
      </w:r>
      <w:proofErr w:type="spellStart"/>
      <w:r w:rsidR="0060326A" w:rsidRPr="0060326A">
        <w:rPr>
          <w:color w:val="000000"/>
          <w:sz w:val="20"/>
        </w:rPr>
        <w:t>softmax</w:t>
      </w:r>
      <w:proofErr w:type="spellEnd"/>
      <w:r w:rsidR="0060326A" w:rsidRPr="0060326A">
        <w:rPr>
          <w:color w:val="000000"/>
          <w:sz w:val="20"/>
        </w:rPr>
        <w:t xml:space="preserve"> strategy. To reduce the computational cost, we studied warm-start strategies for both ensembles (called </w:t>
      </w:r>
      <w:proofErr w:type="spellStart"/>
      <w:r w:rsidR="0060326A" w:rsidRPr="0060326A">
        <w:rPr>
          <w:color w:val="000000"/>
          <w:sz w:val="20"/>
        </w:rPr>
        <w:t>DEnFi</w:t>
      </w:r>
      <w:proofErr w:type="spellEnd"/>
      <w:r w:rsidR="0060326A" w:rsidRPr="0060326A">
        <w:rPr>
          <w:color w:val="000000"/>
          <w:sz w:val="20"/>
        </w:rPr>
        <w:t xml:space="preserve">) and Dropout MC, that resulted in significant reduction of training epochs per the active learning iteration. The resulting methods exhibit a different tradeoff between exploration and exploitation. While Dropout MC has been found to be more reliable in random sampling strategy and improving faster at the beginning of active learning, the </w:t>
      </w:r>
      <w:proofErr w:type="spellStart"/>
      <w:r w:rsidR="0060326A" w:rsidRPr="0060326A">
        <w:rPr>
          <w:color w:val="000000"/>
          <w:sz w:val="20"/>
        </w:rPr>
        <w:t>DEnFi</w:t>
      </w:r>
      <w:proofErr w:type="spellEnd"/>
      <w:r w:rsidR="0060326A" w:rsidRPr="0060326A">
        <w:rPr>
          <w:color w:val="000000"/>
          <w:sz w:val="20"/>
        </w:rPr>
        <w:t xml:space="preserve"> was found to prefer exploration sacrificing performance at the beginning but outperforming Dropout MC in the longer run of active learning. The highest deviation of the random strategies between </w:t>
      </w:r>
      <w:proofErr w:type="spellStart"/>
      <w:r w:rsidR="0060326A" w:rsidRPr="0060326A">
        <w:rPr>
          <w:color w:val="000000"/>
          <w:sz w:val="20"/>
        </w:rPr>
        <w:t>DEnFi</w:t>
      </w:r>
      <w:proofErr w:type="spellEnd"/>
      <w:r w:rsidR="0060326A" w:rsidRPr="0060326A">
        <w:rPr>
          <w:color w:val="000000"/>
          <w:sz w:val="20"/>
        </w:rPr>
        <w:t xml:space="preserve"> and Dropout MC resulted in 0.04 AUC in favor of</w:t>
      </w:r>
      <w:r w:rsidR="00BE2BA4">
        <w:rPr>
          <w:color w:val="000000"/>
          <w:sz w:val="20"/>
        </w:rPr>
        <w:t xml:space="preserve"> </w:t>
      </w:r>
      <w:r w:rsidR="0060326A" w:rsidRPr="0060326A">
        <w:rPr>
          <w:color w:val="000000"/>
          <w:sz w:val="20"/>
        </w:rPr>
        <w:t xml:space="preserve">Dropout MC. However, for the active learning strategy both Dropout MC and </w:t>
      </w:r>
      <w:proofErr w:type="spellStart"/>
      <w:r w:rsidR="0060326A" w:rsidRPr="0060326A">
        <w:rPr>
          <w:color w:val="000000"/>
          <w:sz w:val="20"/>
        </w:rPr>
        <w:t>DEnFi</w:t>
      </w:r>
      <w:proofErr w:type="spellEnd"/>
      <w:r w:rsidR="0060326A" w:rsidRPr="0060326A">
        <w:rPr>
          <w:color w:val="000000"/>
          <w:sz w:val="20"/>
        </w:rPr>
        <w:t xml:space="preserve"> converged to the same numbers</w:t>
      </w:r>
      <w:r>
        <w:rPr>
          <w:rFonts w:eastAsia="SimSun" w:hAnsi="Times New Roman" w:cs="Times New Roman"/>
          <w:kern w:val="2"/>
          <w:sz w:val="20"/>
          <w:lang w:eastAsia="zh-CN"/>
        </w:rPr>
        <w:t>.</w:t>
      </w:r>
    </w:p>
    <w:p w14:paraId="1888B47B" w14:textId="304983EB" w:rsidR="009E1C66" w:rsidRDefault="002C7AF5">
      <w:pPr>
        <w:pStyle w:val="15"/>
        <w:widowControl w:val="0"/>
        <w:spacing w:after="0" w:line="228" w:lineRule="auto"/>
        <w:ind w:firstLineChars="0" w:firstLine="289"/>
        <w:rPr>
          <w:rFonts w:eastAsia="SimSun" w:hAnsi="Times New Roman" w:cs="Times New Roman"/>
          <w:kern w:val="2"/>
          <w:sz w:val="20"/>
          <w:lang w:val="cs-CZ" w:eastAsia="zh-CN"/>
        </w:rPr>
      </w:pPr>
      <w:r>
        <w:rPr>
          <w:rFonts w:eastAsia="SimSun" w:hAnsi="Times New Roman" w:cs="Times New Roman"/>
          <w:kern w:val="2"/>
          <w:sz w:val="20"/>
          <w:lang w:val="cs-CZ" w:eastAsia="zh-CN"/>
        </w:rPr>
        <w:t>Sensitivity</w:t>
      </w:r>
      <w:r w:rsidR="0060326A">
        <w:rPr>
          <w:rFonts w:eastAsia="SimSun" w:hAnsi="Times New Roman" w:cs="Times New Roman"/>
          <w:kern w:val="2"/>
          <w:sz w:val="20"/>
          <w:lang w:val="cs-CZ" w:eastAsia="zh-CN"/>
        </w:rPr>
        <w:t xml:space="preserve"> </w:t>
      </w:r>
      <w:proofErr w:type="spellStart"/>
      <w:r w:rsidR="0060326A" w:rsidRPr="0060326A">
        <w:rPr>
          <w:color w:val="000000"/>
          <w:sz w:val="20"/>
          <w:lang w:val="cs-CZ"/>
        </w:rPr>
        <w:t>of</w:t>
      </w:r>
      <w:proofErr w:type="spellEnd"/>
      <w:r w:rsidR="0060326A" w:rsidRPr="0060326A">
        <w:rPr>
          <w:color w:val="000000"/>
          <w:sz w:val="20"/>
          <w:lang w:val="cs-CZ"/>
        </w:rPr>
        <w:t xml:space="preserve"> </w:t>
      </w:r>
      <w:proofErr w:type="spellStart"/>
      <w:r w:rsidR="0060326A" w:rsidRPr="0060326A">
        <w:rPr>
          <w:color w:val="000000"/>
          <w:sz w:val="20"/>
          <w:lang w:val="cs-CZ"/>
        </w:rPr>
        <w:t>the</w:t>
      </w:r>
      <w:proofErr w:type="spellEnd"/>
      <w:r w:rsidR="0060326A" w:rsidRPr="0060326A">
        <w:rPr>
          <w:color w:val="000000"/>
          <w:sz w:val="20"/>
          <w:lang w:val="cs-CZ"/>
        </w:rPr>
        <w:t xml:space="preserve"> </w:t>
      </w:r>
      <w:proofErr w:type="spellStart"/>
      <w:r w:rsidR="0060326A" w:rsidRPr="0060326A">
        <w:rPr>
          <w:color w:val="000000"/>
          <w:sz w:val="20"/>
          <w:lang w:val="cs-CZ"/>
        </w:rPr>
        <w:t>active</w:t>
      </w:r>
      <w:proofErr w:type="spellEnd"/>
      <w:r w:rsidR="0060326A" w:rsidRPr="0060326A">
        <w:rPr>
          <w:color w:val="000000"/>
          <w:sz w:val="20"/>
          <w:lang w:val="cs-CZ"/>
        </w:rPr>
        <w:t xml:space="preserve"> </w:t>
      </w:r>
      <w:proofErr w:type="spellStart"/>
      <w:r w:rsidR="0060326A" w:rsidRPr="0060326A">
        <w:rPr>
          <w:color w:val="000000"/>
          <w:sz w:val="20"/>
          <w:lang w:val="cs-CZ"/>
        </w:rPr>
        <w:t>learning</w:t>
      </w:r>
      <w:proofErr w:type="spellEnd"/>
      <w:r w:rsidR="0060326A" w:rsidRPr="0060326A">
        <w:rPr>
          <w:color w:val="000000"/>
          <w:sz w:val="20"/>
          <w:lang w:val="cs-CZ"/>
        </w:rPr>
        <w:t xml:space="preserve"> to </w:t>
      </w:r>
      <w:proofErr w:type="spellStart"/>
      <w:r w:rsidR="0060326A" w:rsidRPr="0060326A">
        <w:rPr>
          <w:color w:val="000000"/>
          <w:sz w:val="20"/>
          <w:lang w:val="cs-CZ"/>
        </w:rPr>
        <w:t>the</w:t>
      </w:r>
      <w:proofErr w:type="spellEnd"/>
      <w:r w:rsidR="0060326A" w:rsidRPr="0060326A">
        <w:rPr>
          <w:color w:val="000000"/>
          <w:sz w:val="20"/>
          <w:lang w:val="cs-CZ"/>
        </w:rPr>
        <w:t xml:space="preserve"> </w:t>
      </w:r>
      <w:proofErr w:type="spellStart"/>
      <w:r w:rsidR="0060326A" w:rsidRPr="0060326A">
        <w:rPr>
          <w:color w:val="000000"/>
          <w:sz w:val="20"/>
          <w:lang w:val="cs-CZ"/>
        </w:rPr>
        <w:t>choice</w:t>
      </w:r>
      <w:proofErr w:type="spellEnd"/>
      <w:r w:rsidR="0060326A" w:rsidRPr="0060326A">
        <w:rPr>
          <w:color w:val="000000"/>
          <w:sz w:val="20"/>
          <w:lang w:val="cs-CZ"/>
        </w:rPr>
        <w:t xml:space="preserve"> </w:t>
      </w:r>
      <w:proofErr w:type="spellStart"/>
      <w:r w:rsidR="0060326A" w:rsidRPr="0060326A">
        <w:rPr>
          <w:color w:val="000000"/>
          <w:sz w:val="20"/>
          <w:lang w:val="cs-CZ"/>
        </w:rPr>
        <w:t>of</w:t>
      </w:r>
      <w:proofErr w:type="spellEnd"/>
      <w:r w:rsidR="0060326A" w:rsidRPr="0060326A">
        <w:rPr>
          <w:color w:val="000000"/>
          <w:sz w:val="20"/>
          <w:lang w:val="cs-CZ"/>
        </w:rPr>
        <w:t xml:space="preserve"> </w:t>
      </w:r>
      <w:proofErr w:type="spellStart"/>
      <w:r w:rsidR="0060326A" w:rsidRPr="0060326A">
        <w:rPr>
          <w:color w:val="000000"/>
          <w:sz w:val="20"/>
          <w:lang w:val="cs-CZ"/>
        </w:rPr>
        <w:t>embedding</w:t>
      </w:r>
      <w:proofErr w:type="spellEnd"/>
      <w:r w:rsidR="0060326A" w:rsidRPr="0060326A">
        <w:rPr>
          <w:color w:val="000000"/>
          <w:sz w:val="20"/>
          <w:lang w:val="cs-CZ"/>
        </w:rPr>
        <w:t xml:space="preserve"> </w:t>
      </w:r>
      <w:proofErr w:type="spellStart"/>
      <w:r w:rsidR="0060326A" w:rsidRPr="0060326A">
        <w:rPr>
          <w:color w:val="000000"/>
          <w:sz w:val="20"/>
          <w:lang w:val="cs-CZ"/>
        </w:rPr>
        <w:t>was</w:t>
      </w:r>
      <w:proofErr w:type="spellEnd"/>
      <w:r w:rsidR="0060326A" w:rsidRPr="0060326A">
        <w:rPr>
          <w:color w:val="000000"/>
          <w:sz w:val="20"/>
          <w:lang w:val="cs-CZ"/>
        </w:rPr>
        <w:t xml:space="preserve"> </w:t>
      </w:r>
      <w:proofErr w:type="spellStart"/>
      <w:r w:rsidR="0060326A" w:rsidRPr="0060326A">
        <w:rPr>
          <w:color w:val="000000"/>
          <w:sz w:val="20"/>
          <w:lang w:val="cs-CZ"/>
        </w:rPr>
        <w:t>evaluated</w:t>
      </w:r>
      <w:proofErr w:type="spellEnd"/>
      <w:r w:rsidR="0060326A" w:rsidRPr="0060326A">
        <w:rPr>
          <w:color w:val="000000"/>
          <w:sz w:val="20"/>
          <w:lang w:val="cs-CZ"/>
        </w:rPr>
        <w:t xml:space="preserve"> on </w:t>
      </w:r>
      <w:proofErr w:type="spellStart"/>
      <w:r w:rsidR="0060326A" w:rsidRPr="0060326A">
        <w:rPr>
          <w:color w:val="000000"/>
          <w:sz w:val="20"/>
          <w:lang w:val="cs-CZ"/>
        </w:rPr>
        <w:t>the</w:t>
      </w:r>
      <w:proofErr w:type="spellEnd"/>
      <w:r w:rsidR="0060326A" w:rsidRPr="0060326A">
        <w:rPr>
          <w:color w:val="000000"/>
          <w:sz w:val="20"/>
          <w:lang w:val="cs-CZ"/>
        </w:rPr>
        <w:t xml:space="preserve"> </w:t>
      </w:r>
      <w:proofErr w:type="spellStart"/>
      <w:r w:rsidR="0060326A" w:rsidRPr="0060326A">
        <w:rPr>
          <w:color w:val="000000"/>
          <w:sz w:val="20"/>
          <w:lang w:val="cs-CZ"/>
        </w:rPr>
        <w:t>fake</w:t>
      </w:r>
      <w:proofErr w:type="spellEnd"/>
      <w:r w:rsidR="0060326A" w:rsidRPr="0060326A">
        <w:rPr>
          <w:color w:val="000000"/>
          <w:sz w:val="20"/>
          <w:lang w:val="cs-CZ"/>
        </w:rPr>
        <w:t xml:space="preserve"> </w:t>
      </w:r>
      <w:proofErr w:type="spellStart"/>
      <w:r w:rsidR="0060326A" w:rsidRPr="0060326A">
        <w:rPr>
          <w:color w:val="000000"/>
          <w:sz w:val="20"/>
          <w:lang w:val="cs-CZ"/>
        </w:rPr>
        <w:t>news</w:t>
      </w:r>
      <w:proofErr w:type="spellEnd"/>
      <w:r w:rsidR="0060326A" w:rsidRPr="0060326A">
        <w:rPr>
          <w:color w:val="000000"/>
          <w:sz w:val="20"/>
          <w:lang w:val="cs-CZ"/>
        </w:rPr>
        <w:t xml:space="preserve"> </w:t>
      </w:r>
      <w:proofErr w:type="spellStart"/>
      <w:r w:rsidR="0060326A" w:rsidRPr="0060326A">
        <w:rPr>
          <w:color w:val="000000"/>
          <w:sz w:val="20"/>
          <w:lang w:val="cs-CZ"/>
        </w:rPr>
        <w:t>datasets</w:t>
      </w:r>
      <w:proofErr w:type="spellEnd"/>
      <w:r w:rsidR="0060326A" w:rsidRPr="0060326A">
        <w:rPr>
          <w:color w:val="000000"/>
          <w:sz w:val="20"/>
          <w:lang w:val="cs-CZ"/>
        </w:rPr>
        <w:t xml:space="preserve">. </w:t>
      </w:r>
      <w:proofErr w:type="spellStart"/>
      <w:r w:rsidR="0060326A" w:rsidRPr="0060326A">
        <w:rPr>
          <w:color w:val="000000"/>
          <w:sz w:val="20"/>
          <w:lang w:val="cs-CZ"/>
        </w:rPr>
        <w:t>It</w:t>
      </w:r>
      <w:proofErr w:type="spellEnd"/>
      <w:r w:rsidR="0060326A" w:rsidRPr="0060326A">
        <w:rPr>
          <w:color w:val="000000"/>
          <w:sz w:val="20"/>
          <w:lang w:val="cs-CZ"/>
        </w:rPr>
        <w:t xml:space="preserve"> </w:t>
      </w:r>
      <w:proofErr w:type="spellStart"/>
      <w:r w:rsidR="0060326A" w:rsidRPr="0060326A">
        <w:rPr>
          <w:color w:val="000000"/>
          <w:sz w:val="20"/>
          <w:lang w:val="cs-CZ"/>
        </w:rPr>
        <w:t>was</w:t>
      </w:r>
      <w:proofErr w:type="spellEnd"/>
      <w:r w:rsidR="0060326A" w:rsidRPr="0060326A">
        <w:rPr>
          <w:color w:val="000000"/>
          <w:sz w:val="20"/>
          <w:lang w:val="cs-CZ"/>
        </w:rPr>
        <w:t xml:space="preserve"> </w:t>
      </w:r>
      <w:proofErr w:type="spellStart"/>
      <w:r w:rsidR="0060326A" w:rsidRPr="0060326A">
        <w:rPr>
          <w:color w:val="000000"/>
          <w:sz w:val="20"/>
          <w:lang w:val="cs-CZ"/>
        </w:rPr>
        <w:t>observed</w:t>
      </w:r>
      <w:proofErr w:type="spellEnd"/>
      <w:r w:rsidR="0060326A" w:rsidRPr="0060326A">
        <w:rPr>
          <w:color w:val="000000"/>
          <w:sz w:val="20"/>
          <w:lang w:val="cs-CZ"/>
        </w:rPr>
        <w:t xml:space="preserve"> </w:t>
      </w:r>
      <w:proofErr w:type="spellStart"/>
      <w:r w:rsidR="0060326A" w:rsidRPr="0060326A">
        <w:rPr>
          <w:color w:val="000000"/>
          <w:sz w:val="20"/>
          <w:lang w:val="cs-CZ"/>
        </w:rPr>
        <w:t>that</w:t>
      </w:r>
      <w:proofErr w:type="spellEnd"/>
      <w:r w:rsidR="0060326A" w:rsidRPr="0060326A">
        <w:rPr>
          <w:color w:val="000000"/>
          <w:sz w:val="20"/>
          <w:lang w:val="cs-CZ"/>
        </w:rPr>
        <w:t xml:space="preserve"> </w:t>
      </w:r>
      <w:proofErr w:type="spellStart"/>
      <w:r w:rsidR="0060326A" w:rsidRPr="0060326A">
        <w:rPr>
          <w:color w:val="000000"/>
          <w:sz w:val="20"/>
          <w:lang w:val="cs-CZ"/>
        </w:rPr>
        <w:t>the</w:t>
      </w:r>
      <w:proofErr w:type="spellEnd"/>
      <w:r w:rsidR="0060326A" w:rsidRPr="0060326A">
        <w:rPr>
          <w:color w:val="000000"/>
          <w:sz w:val="20"/>
          <w:lang w:val="cs-CZ"/>
        </w:rPr>
        <w:t xml:space="preserve"> most </w:t>
      </w:r>
      <w:proofErr w:type="spellStart"/>
      <w:r w:rsidR="0060326A" w:rsidRPr="0060326A">
        <w:rPr>
          <w:color w:val="000000"/>
          <w:sz w:val="20"/>
          <w:lang w:val="cs-CZ"/>
        </w:rPr>
        <w:t>recent</w:t>
      </w:r>
      <w:proofErr w:type="spellEnd"/>
      <w:r w:rsidR="0060326A" w:rsidRPr="0060326A">
        <w:rPr>
          <w:color w:val="000000"/>
          <w:sz w:val="20"/>
          <w:lang w:val="cs-CZ"/>
        </w:rPr>
        <w:t xml:space="preserve"> </w:t>
      </w:r>
      <w:proofErr w:type="spellStart"/>
      <w:r w:rsidR="0060326A" w:rsidRPr="0060326A">
        <w:rPr>
          <w:color w:val="000000"/>
          <w:sz w:val="20"/>
          <w:lang w:val="cs-CZ"/>
        </w:rPr>
        <w:t>embedding</w:t>
      </w:r>
      <w:proofErr w:type="spellEnd"/>
      <w:r w:rsidR="0060326A" w:rsidRPr="0060326A">
        <w:rPr>
          <w:color w:val="000000"/>
          <w:sz w:val="20"/>
          <w:lang w:val="cs-CZ"/>
        </w:rPr>
        <w:t xml:space="preserve"> </w:t>
      </w:r>
      <w:proofErr w:type="spellStart"/>
      <w:r w:rsidR="0060326A" w:rsidRPr="0060326A">
        <w:rPr>
          <w:color w:val="000000"/>
          <w:sz w:val="20"/>
          <w:lang w:val="cs-CZ"/>
        </w:rPr>
        <w:t>method</w:t>
      </w:r>
      <w:proofErr w:type="spellEnd"/>
      <w:r w:rsidR="0060326A" w:rsidRPr="0060326A">
        <w:rPr>
          <w:color w:val="000000"/>
          <w:sz w:val="20"/>
          <w:lang w:val="cs-CZ"/>
        </w:rPr>
        <w:t xml:space="preserve"> (</w:t>
      </w:r>
      <w:proofErr w:type="spellStart"/>
      <w:r w:rsidR="0060326A" w:rsidRPr="0060326A">
        <w:rPr>
          <w:color w:val="000000"/>
          <w:sz w:val="20"/>
          <w:lang w:val="cs-CZ"/>
        </w:rPr>
        <w:t>RoBERTa</w:t>
      </w:r>
      <w:proofErr w:type="spellEnd"/>
      <w:r w:rsidR="0060326A" w:rsidRPr="0060326A">
        <w:rPr>
          <w:color w:val="000000"/>
          <w:sz w:val="20"/>
          <w:lang w:val="cs-CZ"/>
        </w:rPr>
        <w:t xml:space="preserve">) </w:t>
      </w:r>
      <w:proofErr w:type="spellStart"/>
      <w:r w:rsidR="0060326A" w:rsidRPr="0060326A">
        <w:rPr>
          <w:color w:val="000000"/>
          <w:sz w:val="20"/>
          <w:lang w:val="cs-CZ"/>
        </w:rPr>
        <w:t>facilitated</w:t>
      </w:r>
      <w:proofErr w:type="spellEnd"/>
      <w:r w:rsidR="0060326A" w:rsidRPr="0060326A">
        <w:rPr>
          <w:color w:val="000000"/>
          <w:sz w:val="20"/>
          <w:lang w:val="cs-CZ"/>
        </w:rPr>
        <w:t xml:space="preserve"> </w:t>
      </w:r>
      <w:proofErr w:type="spellStart"/>
      <w:r w:rsidR="0060326A" w:rsidRPr="0060326A">
        <w:rPr>
          <w:color w:val="000000"/>
          <w:sz w:val="20"/>
          <w:lang w:val="cs-CZ"/>
        </w:rPr>
        <w:t>the</w:t>
      </w:r>
      <w:proofErr w:type="spellEnd"/>
      <w:r w:rsidR="0060326A" w:rsidRPr="0060326A">
        <w:rPr>
          <w:color w:val="000000"/>
          <w:sz w:val="20"/>
          <w:lang w:val="cs-CZ"/>
        </w:rPr>
        <w:t xml:space="preserve"> </w:t>
      </w:r>
      <w:proofErr w:type="spellStart"/>
      <w:r w:rsidR="0060326A" w:rsidRPr="0060326A">
        <w:rPr>
          <w:color w:val="000000"/>
          <w:sz w:val="20"/>
          <w:lang w:val="cs-CZ"/>
        </w:rPr>
        <w:t>fastest</w:t>
      </w:r>
      <w:proofErr w:type="spellEnd"/>
      <w:r w:rsidR="0060326A" w:rsidRPr="0060326A">
        <w:rPr>
          <w:color w:val="000000"/>
          <w:sz w:val="20"/>
          <w:lang w:val="cs-CZ"/>
        </w:rPr>
        <w:t xml:space="preserve"> </w:t>
      </w:r>
      <w:proofErr w:type="spellStart"/>
      <w:r w:rsidR="0060326A" w:rsidRPr="0060326A">
        <w:rPr>
          <w:color w:val="000000"/>
          <w:sz w:val="20"/>
          <w:lang w:val="cs-CZ"/>
        </w:rPr>
        <w:t>learning</w:t>
      </w:r>
      <w:proofErr w:type="spellEnd"/>
      <w:r w:rsidR="0060326A" w:rsidRPr="0060326A">
        <w:rPr>
          <w:color w:val="000000"/>
          <w:sz w:val="20"/>
          <w:lang w:val="cs-CZ"/>
        </w:rPr>
        <w:t xml:space="preserve"> and </w:t>
      </w:r>
      <w:proofErr w:type="spellStart"/>
      <w:r w:rsidR="0060326A" w:rsidRPr="0060326A">
        <w:rPr>
          <w:color w:val="000000"/>
          <w:sz w:val="20"/>
          <w:lang w:val="cs-CZ"/>
        </w:rPr>
        <w:t>that</w:t>
      </w:r>
      <w:proofErr w:type="spellEnd"/>
      <w:r w:rsidR="0060326A" w:rsidRPr="0060326A">
        <w:rPr>
          <w:color w:val="000000"/>
          <w:sz w:val="20"/>
          <w:lang w:val="cs-CZ"/>
        </w:rPr>
        <w:t xml:space="preserve"> </w:t>
      </w:r>
      <w:proofErr w:type="spellStart"/>
      <w:r w:rsidR="0060326A" w:rsidRPr="0060326A">
        <w:rPr>
          <w:color w:val="000000"/>
          <w:sz w:val="20"/>
          <w:lang w:val="cs-CZ"/>
        </w:rPr>
        <w:t>the</w:t>
      </w:r>
      <w:proofErr w:type="spellEnd"/>
      <w:r w:rsidR="0060326A" w:rsidRPr="0060326A">
        <w:rPr>
          <w:color w:val="000000"/>
          <w:sz w:val="20"/>
          <w:lang w:val="cs-CZ"/>
        </w:rPr>
        <w:t xml:space="preserve"> </w:t>
      </w:r>
      <w:proofErr w:type="spellStart"/>
      <w:r w:rsidR="0060326A" w:rsidRPr="0060326A">
        <w:rPr>
          <w:color w:val="000000"/>
          <w:sz w:val="20"/>
          <w:lang w:val="cs-CZ"/>
        </w:rPr>
        <w:t>choice</w:t>
      </w:r>
      <w:proofErr w:type="spellEnd"/>
      <w:r w:rsidR="0060326A" w:rsidRPr="0060326A">
        <w:rPr>
          <w:color w:val="000000"/>
          <w:sz w:val="20"/>
          <w:lang w:val="cs-CZ"/>
        </w:rPr>
        <w:t xml:space="preserve"> </w:t>
      </w:r>
      <w:proofErr w:type="spellStart"/>
      <w:r w:rsidR="0060326A" w:rsidRPr="0060326A">
        <w:rPr>
          <w:color w:val="000000"/>
          <w:sz w:val="20"/>
          <w:lang w:val="cs-CZ"/>
        </w:rPr>
        <w:t>of</w:t>
      </w:r>
      <w:proofErr w:type="spellEnd"/>
      <w:r w:rsidR="0060326A" w:rsidRPr="0060326A">
        <w:rPr>
          <w:color w:val="000000"/>
          <w:sz w:val="20"/>
          <w:lang w:val="cs-CZ"/>
        </w:rPr>
        <w:t xml:space="preserve"> </w:t>
      </w:r>
      <w:proofErr w:type="spellStart"/>
      <w:r w:rsidR="0060326A" w:rsidRPr="0060326A">
        <w:rPr>
          <w:color w:val="000000"/>
          <w:sz w:val="20"/>
          <w:lang w:val="cs-CZ"/>
        </w:rPr>
        <w:t>embedding</w:t>
      </w:r>
      <w:proofErr w:type="spellEnd"/>
      <w:r w:rsidR="0060326A" w:rsidRPr="0060326A">
        <w:rPr>
          <w:color w:val="000000"/>
          <w:sz w:val="20"/>
          <w:lang w:val="cs-CZ"/>
        </w:rPr>
        <w:t xml:space="preserve"> </w:t>
      </w:r>
      <w:proofErr w:type="spellStart"/>
      <w:r w:rsidR="0060326A" w:rsidRPr="0060326A">
        <w:rPr>
          <w:color w:val="000000"/>
          <w:sz w:val="20"/>
          <w:lang w:val="cs-CZ"/>
        </w:rPr>
        <w:t>was</w:t>
      </w:r>
      <w:proofErr w:type="spellEnd"/>
      <w:r w:rsidR="0060326A" w:rsidRPr="0060326A">
        <w:rPr>
          <w:color w:val="000000"/>
          <w:sz w:val="20"/>
          <w:lang w:val="cs-CZ"/>
        </w:rPr>
        <w:t xml:space="preserve"> more </w:t>
      </w:r>
      <w:proofErr w:type="spellStart"/>
      <w:r w:rsidR="0060326A" w:rsidRPr="0060326A">
        <w:rPr>
          <w:color w:val="000000"/>
          <w:sz w:val="20"/>
          <w:lang w:val="cs-CZ"/>
        </w:rPr>
        <w:t>important</w:t>
      </w:r>
      <w:proofErr w:type="spellEnd"/>
      <w:r w:rsidR="0060326A" w:rsidRPr="0060326A">
        <w:rPr>
          <w:color w:val="000000"/>
          <w:sz w:val="20"/>
          <w:lang w:val="cs-CZ"/>
        </w:rPr>
        <w:t xml:space="preserve"> </w:t>
      </w:r>
      <w:proofErr w:type="spellStart"/>
      <w:r w:rsidR="0060326A" w:rsidRPr="0060326A">
        <w:rPr>
          <w:color w:val="000000"/>
          <w:sz w:val="20"/>
          <w:lang w:val="cs-CZ"/>
        </w:rPr>
        <w:t>than</w:t>
      </w:r>
      <w:proofErr w:type="spellEnd"/>
      <w:r w:rsidR="0060326A" w:rsidRPr="0060326A">
        <w:rPr>
          <w:color w:val="000000"/>
          <w:sz w:val="20"/>
          <w:lang w:val="cs-CZ"/>
        </w:rPr>
        <w:t xml:space="preserve"> </w:t>
      </w:r>
      <w:proofErr w:type="spellStart"/>
      <w:r w:rsidR="0060326A" w:rsidRPr="0060326A">
        <w:rPr>
          <w:color w:val="000000"/>
          <w:sz w:val="20"/>
          <w:lang w:val="cs-CZ"/>
        </w:rPr>
        <w:t>the</w:t>
      </w:r>
      <w:proofErr w:type="spellEnd"/>
      <w:r w:rsidR="0060326A" w:rsidRPr="0060326A">
        <w:rPr>
          <w:color w:val="000000"/>
          <w:sz w:val="20"/>
          <w:lang w:val="cs-CZ"/>
        </w:rPr>
        <w:t xml:space="preserve"> </w:t>
      </w:r>
      <w:proofErr w:type="spellStart"/>
      <w:r w:rsidR="0060326A" w:rsidRPr="0060326A">
        <w:rPr>
          <w:color w:val="000000"/>
          <w:sz w:val="20"/>
          <w:lang w:val="cs-CZ"/>
        </w:rPr>
        <w:t>uncertainty</w:t>
      </w:r>
      <w:proofErr w:type="spellEnd"/>
      <w:r w:rsidR="0060326A" w:rsidRPr="0060326A">
        <w:rPr>
          <w:color w:val="000000"/>
          <w:sz w:val="20"/>
          <w:lang w:val="cs-CZ"/>
        </w:rPr>
        <w:t xml:space="preserve"> </w:t>
      </w:r>
      <w:proofErr w:type="spellStart"/>
      <w:r w:rsidR="0060326A" w:rsidRPr="0060326A">
        <w:rPr>
          <w:color w:val="000000"/>
          <w:sz w:val="20"/>
          <w:lang w:val="cs-CZ"/>
        </w:rPr>
        <w:t>representation</w:t>
      </w:r>
      <w:proofErr w:type="spellEnd"/>
      <w:r w:rsidR="0060326A" w:rsidRPr="0060326A">
        <w:rPr>
          <w:color w:val="000000"/>
          <w:sz w:val="20"/>
          <w:lang w:val="cs-CZ"/>
        </w:rPr>
        <w:t xml:space="preserve">. </w:t>
      </w:r>
      <w:proofErr w:type="spellStart"/>
      <w:r w:rsidR="0060326A" w:rsidRPr="0060326A">
        <w:rPr>
          <w:color w:val="000000"/>
          <w:sz w:val="20"/>
          <w:lang w:val="cs-CZ"/>
        </w:rPr>
        <w:t>However</w:t>
      </w:r>
      <w:proofErr w:type="spellEnd"/>
      <w:r w:rsidR="0060326A" w:rsidRPr="0060326A">
        <w:rPr>
          <w:color w:val="000000"/>
          <w:sz w:val="20"/>
          <w:lang w:val="cs-CZ"/>
        </w:rPr>
        <w:t xml:space="preserve">, </w:t>
      </w:r>
      <w:proofErr w:type="spellStart"/>
      <w:r w:rsidR="0060326A" w:rsidRPr="0060326A">
        <w:rPr>
          <w:color w:val="000000"/>
          <w:sz w:val="20"/>
          <w:lang w:val="cs-CZ"/>
        </w:rPr>
        <w:t>methods</w:t>
      </w:r>
      <w:proofErr w:type="spellEnd"/>
      <w:r w:rsidR="0060326A" w:rsidRPr="0060326A">
        <w:rPr>
          <w:color w:val="000000"/>
          <w:sz w:val="20"/>
          <w:lang w:val="cs-CZ"/>
        </w:rPr>
        <w:t xml:space="preserve"> </w:t>
      </w:r>
      <w:proofErr w:type="spellStart"/>
      <w:r w:rsidR="0060326A" w:rsidRPr="0060326A">
        <w:rPr>
          <w:color w:val="000000"/>
          <w:sz w:val="20"/>
          <w:lang w:val="cs-CZ"/>
        </w:rPr>
        <w:t>of</w:t>
      </w:r>
      <w:proofErr w:type="spellEnd"/>
      <w:r w:rsidR="0060326A" w:rsidRPr="0060326A">
        <w:rPr>
          <w:color w:val="000000"/>
          <w:sz w:val="20"/>
          <w:lang w:val="cs-CZ"/>
        </w:rPr>
        <w:t xml:space="preserve"> </w:t>
      </w:r>
      <w:proofErr w:type="spellStart"/>
      <w:r w:rsidR="0060326A" w:rsidRPr="0060326A">
        <w:rPr>
          <w:color w:val="000000"/>
          <w:sz w:val="20"/>
          <w:lang w:val="cs-CZ"/>
        </w:rPr>
        <w:t>active</w:t>
      </w:r>
      <w:proofErr w:type="spellEnd"/>
      <w:r w:rsidR="0060326A" w:rsidRPr="0060326A">
        <w:rPr>
          <w:color w:val="000000"/>
          <w:sz w:val="20"/>
          <w:lang w:val="cs-CZ"/>
        </w:rPr>
        <w:t xml:space="preserve"> </w:t>
      </w:r>
      <w:proofErr w:type="spellStart"/>
      <w:r w:rsidR="0060326A" w:rsidRPr="0060326A">
        <w:rPr>
          <w:color w:val="000000"/>
          <w:sz w:val="20"/>
          <w:lang w:val="cs-CZ"/>
        </w:rPr>
        <w:t>learning</w:t>
      </w:r>
      <w:proofErr w:type="spellEnd"/>
      <w:r w:rsidR="0060326A" w:rsidRPr="0060326A">
        <w:rPr>
          <w:color w:val="000000"/>
          <w:sz w:val="20"/>
          <w:lang w:val="cs-CZ"/>
        </w:rPr>
        <w:t xml:space="preserve"> </w:t>
      </w:r>
      <w:proofErr w:type="spellStart"/>
      <w:r w:rsidR="0060326A" w:rsidRPr="0060326A">
        <w:rPr>
          <w:color w:val="000000"/>
          <w:sz w:val="20"/>
          <w:lang w:val="cs-CZ"/>
        </w:rPr>
        <w:t>achieved</w:t>
      </w:r>
      <w:proofErr w:type="spellEnd"/>
      <w:r w:rsidR="0060326A" w:rsidRPr="0060326A">
        <w:rPr>
          <w:color w:val="000000"/>
          <w:sz w:val="20"/>
          <w:lang w:val="cs-CZ"/>
        </w:rPr>
        <w:t xml:space="preserve"> </w:t>
      </w:r>
      <w:proofErr w:type="spellStart"/>
      <w:r w:rsidR="0060326A" w:rsidRPr="0060326A">
        <w:rPr>
          <w:color w:val="000000"/>
          <w:sz w:val="20"/>
          <w:lang w:val="cs-CZ"/>
        </w:rPr>
        <w:t>significantly</w:t>
      </w:r>
      <w:proofErr w:type="spellEnd"/>
      <w:r w:rsidR="0060326A" w:rsidRPr="0060326A">
        <w:rPr>
          <w:color w:val="000000"/>
          <w:sz w:val="20"/>
          <w:lang w:val="cs-CZ"/>
        </w:rPr>
        <w:t xml:space="preserve"> </w:t>
      </w:r>
      <w:proofErr w:type="spellStart"/>
      <w:r w:rsidR="0060326A" w:rsidRPr="0060326A">
        <w:rPr>
          <w:color w:val="000000"/>
          <w:sz w:val="20"/>
          <w:lang w:val="cs-CZ"/>
        </w:rPr>
        <w:t>faster</w:t>
      </w:r>
      <w:proofErr w:type="spellEnd"/>
      <w:r w:rsidR="0060326A" w:rsidRPr="0060326A">
        <w:rPr>
          <w:color w:val="000000"/>
          <w:sz w:val="20"/>
          <w:lang w:val="cs-CZ"/>
        </w:rPr>
        <w:t xml:space="preserve"> </w:t>
      </w:r>
      <w:proofErr w:type="spellStart"/>
      <w:r w:rsidR="0060326A" w:rsidRPr="0060326A">
        <w:rPr>
          <w:color w:val="000000"/>
          <w:sz w:val="20"/>
          <w:lang w:val="cs-CZ"/>
        </w:rPr>
        <w:t>learning</w:t>
      </w:r>
      <w:proofErr w:type="spellEnd"/>
      <w:r w:rsidR="0060326A" w:rsidRPr="0060326A">
        <w:rPr>
          <w:color w:val="000000"/>
          <w:sz w:val="20"/>
          <w:lang w:val="cs-CZ"/>
        </w:rPr>
        <w:t xml:space="preserve"> </w:t>
      </w:r>
      <w:proofErr w:type="spellStart"/>
      <w:r w:rsidR="0060326A" w:rsidRPr="0060326A">
        <w:rPr>
          <w:color w:val="000000"/>
          <w:sz w:val="20"/>
          <w:lang w:val="cs-CZ"/>
        </w:rPr>
        <w:t>than</w:t>
      </w:r>
      <w:proofErr w:type="spellEnd"/>
      <w:r w:rsidR="0060326A" w:rsidRPr="0060326A">
        <w:rPr>
          <w:color w:val="000000"/>
          <w:sz w:val="20"/>
          <w:lang w:val="cs-CZ"/>
        </w:rPr>
        <w:t xml:space="preserve"> </w:t>
      </w:r>
      <w:proofErr w:type="spellStart"/>
      <w:r w:rsidR="0060326A" w:rsidRPr="0060326A">
        <w:rPr>
          <w:color w:val="000000"/>
          <w:sz w:val="20"/>
          <w:lang w:val="cs-CZ"/>
        </w:rPr>
        <w:t>the</w:t>
      </w:r>
      <w:proofErr w:type="spellEnd"/>
      <w:r w:rsidR="0060326A" w:rsidRPr="0060326A">
        <w:rPr>
          <w:color w:val="000000"/>
          <w:sz w:val="20"/>
          <w:lang w:val="cs-CZ"/>
        </w:rPr>
        <w:t xml:space="preserve"> </w:t>
      </w:r>
      <w:proofErr w:type="spellStart"/>
      <w:r w:rsidR="0060326A" w:rsidRPr="0060326A">
        <w:rPr>
          <w:color w:val="000000"/>
          <w:sz w:val="20"/>
          <w:lang w:val="cs-CZ"/>
        </w:rPr>
        <w:t>random</w:t>
      </w:r>
      <w:proofErr w:type="spellEnd"/>
      <w:r w:rsidR="0060326A" w:rsidRPr="0060326A">
        <w:rPr>
          <w:color w:val="000000"/>
          <w:sz w:val="20"/>
          <w:lang w:val="cs-CZ"/>
        </w:rPr>
        <w:t xml:space="preserve"> </w:t>
      </w:r>
      <w:proofErr w:type="spellStart"/>
      <w:r w:rsidR="0060326A" w:rsidRPr="0060326A">
        <w:rPr>
          <w:color w:val="000000"/>
          <w:sz w:val="20"/>
          <w:lang w:val="cs-CZ"/>
        </w:rPr>
        <w:t>sampling</w:t>
      </w:r>
      <w:proofErr w:type="spellEnd"/>
      <w:r w:rsidR="0060326A" w:rsidRPr="0060326A">
        <w:rPr>
          <w:color w:val="000000"/>
          <w:sz w:val="20"/>
          <w:lang w:val="cs-CZ"/>
        </w:rPr>
        <w:t xml:space="preserve"> </w:t>
      </w:r>
      <w:proofErr w:type="spellStart"/>
      <w:r w:rsidR="0060326A" w:rsidRPr="0060326A">
        <w:rPr>
          <w:color w:val="000000"/>
          <w:sz w:val="20"/>
          <w:lang w:val="cs-CZ"/>
        </w:rPr>
        <w:t>approach</w:t>
      </w:r>
      <w:proofErr w:type="spellEnd"/>
      <w:r w:rsidR="0060326A" w:rsidRPr="0060326A">
        <w:rPr>
          <w:color w:val="000000"/>
          <w:sz w:val="20"/>
          <w:lang w:val="cs-CZ"/>
        </w:rPr>
        <w:t xml:space="preserve"> (</w:t>
      </w:r>
      <w:proofErr w:type="spellStart"/>
      <w:r w:rsidR="0060326A" w:rsidRPr="0060326A">
        <w:rPr>
          <w:color w:val="000000"/>
          <w:sz w:val="20"/>
          <w:lang w:val="cs-CZ"/>
        </w:rPr>
        <w:t>the</w:t>
      </w:r>
      <w:proofErr w:type="spellEnd"/>
      <w:r w:rsidR="0060326A" w:rsidRPr="0060326A">
        <w:rPr>
          <w:color w:val="000000"/>
          <w:sz w:val="20"/>
          <w:lang w:val="cs-CZ"/>
        </w:rPr>
        <w:t xml:space="preserve"> </w:t>
      </w:r>
      <w:proofErr w:type="spellStart"/>
      <w:r w:rsidR="0060326A" w:rsidRPr="0060326A">
        <w:rPr>
          <w:color w:val="000000"/>
          <w:sz w:val="20"/>
          <w:lang w:val="cs-CZ"/>
        </w:rPr>
        <w:t>difference</w:t>
      </w:r>
      <w:proofErr w:type="spellEnd"/>
      <w:r w:rsidR="0060326A" w:rsidRPr="0060326A">
        <w:rPr>
          <w:color w:val="000000"/>
          <w:sz w:val="20"/>
          <w:lang w:val="cs-CZ"/>
        </w:rPr>
        <w:t xml:space="preserve"> </w:t>
      </w:r>
      <w:proofErr w:type="spellStart"/>
      <w:r w:rsidR="0060326A" w:rsidRPr="0060326A">
        <w:rPr>
          <w:color w:val="000000"/>
          <w:sz w:val="20"/>
          <w:lang w:val="cs-CZ"/>
        </w:rPr>
        <w:t>between</w:t>
      </w:r>
      <w:proofErr w:type="spellEnd"/>
      <w:r w:rsidR="0060326A" w:rsidRPr="0060326A">
        <w:rPr>
          <w:color w:val="000000"/>
          <w:sz w:val="20"/>
          <w:lang w:val="cs-CZ"/>
        </w:rPr>
        <w:t xml:space="preserve"> </w:t>
      </w:r>
      <w:proofErr w:type="spellStart"/>
      <w:r w:rsidR="0060326A" w:rsidRPr="0060326A">
        <w:rPr>
          <w:color w:val="000000"/>
          <w:sz w:val="20"/>
          <w:lang w:val="cs-CZ"/>
        </w:rPr>
        <w:t>the</w:t>
      </w:r>
      <w:proofErr w:type="spellEnd"/>
      <w:r w:rsidR="0060326A" w:rsidRPr="0060326A">
        <w:rPr>
          <w:color w:val="000000"/>
          <w:sz w:val="20"/>
          <w:lang w:val="cs-CZ"/>
        </w:rPr>
        <w:t xml:space="preserve"> </w:t>
      </w:r>
      <w:proofErr w:type="spellStart"/>
      <w:r w:rsidR="0060326A" w:rsidRPr="0060326A">
        <w:rPr>
          <w:color w:val="000000"/>
          <w:sz w:val="20"/>
          <w:lang w:val="cs-CZ"/>
        </w:rPr>
        <w:t>random</w:t>
      </w:r>
      <w:proofErr w:type="spellEnd"/>
      <w:r w:rsidR="0060326A" w:rsidRPr="0060326A">
        <w:rPr>
          <w:color w:val="000000"/>
          <w:sz w:val="20"/>
          <w:lang w:val="cs-CZ"/>
        </w:rPr>
        <w:t xml:space="preserve"> and </w:t>
      </w:r>
      <w:proofErr w:type="spellStart"/>
      <w:r w:rsidR="0060326A" w:rsidRPr="0060326A">
        <w:rPr>
          <w:color w:val="000000"/>
          <w:sz w:val="20"/>
          <w:lang w:val="cs-CZ"/>
        </w:rPr>
        <w:t>the</w:t>
      </w:r>
      <w:proofErr w:type="spellEnd"/>
      <w:r w:rsidR="0060326A" w:rsidRPr="0060326A">
        <w:rPr>
          <w:color w:val="000000"/>
          <w:sz w:val="20"/>
          <w:lang w:val="cs-CZ"/>
        </w:rPr>
        <w:t xml:space="preserve"> </w:t>
      </w:r>
      <w:proofErr w:type="spellStart"/>
      <w:r w:rsidR="0060326A" w:rsidRPr="0060326A">
        <w:rPr>
          <w:color w:val="000000"/>
          <w:sz w:val="20"/>
          <w:lang w:val="cs-CZ"/>
        </w:rPr>
        <w:t>active</w:t>
      </w:r>
      <w:proofErr w:type="spellEnd"/>
      <w:r w:rsidR="0060326A" w:rsidRPr="0060326A">
        <w:rPr>
          <w:color w:val="000000"/>
          <w:sz w:val="20"/>
          <w:lang w:val="cs-CZ"/>
        </w:rPr>
        <w:t xml:space="preserve"> </w:t>
      </w:r>
      <w:proofErr w:type="spellStart"/>
      <w:r w:rsidR="0060326A" w:rsidRPr="0060326A">
        <w:rPr>
          <w:color w:val="000000"/>
          <w:sz w:val="20"/>
          <w:lang w:val="cs-CZ"/>
        </w:rPr>
        <w:t>learning</w:t>
      </w:r>
      <w:proofErr w:type="spellEnd"/>
      <w:r w:rsidR="0060326A" w:rsidRPr="0060326A">
        <w:rPr>
          <w:color w:val="000000"/>
          <w:sz w:val="20"/>
          <w:lang w:val="cs-CZ"/>
        </w:rPr>
        <w:t xml:space="preserve"> </w:t>
      </w:r>
      <w:proofErr w:type="spellStart"/>
      <w:r w:rsidR="0060326A" w:rsidRPr="0060326A">
        <w:rPr>
          <w:color w:val="000000"/>
          <w:sz w:val="20"/>
          <w:lang w:val="cs-CZ"/>
        </w:rPr>
        <w:t>strategies</w:t>
      </w:r>
      <w:proofErr w:type="spellEnd"/>
      <w:r w:rsidR="0060326A" w:rsidRPr="0060326A">
        <w:rPr>
          <w:color w:val="000000"/>
          <w:sz w:val="20"/>
          <w:lang w:val="cs-CZ"/>
        </w:rPr>
        <w:t xml:space="preserve"> </w:t>
      </w:r>
      <w:proofErr w:type="spellStart"/>
      <w:r w:rsidR="0060326A" w:rsidRPr="0060326A">
        <w:rPr>
          <w:color w:val="000000"/>
          <w:sz w:val="20"/>
          <w:lang w:val="cs-CZ"/>
        </w:rPr>
        <w:t>differs</w:t>
      </w:r>
      <w:proofErr w:type="spellEnd"/>
      <w:r w:rsidR="0060326A" w:rsidRPr="0060326A">
        <w:rPr>
          <w:color w:val="000000"/>
          <w:sz w:val="20"/>
          <w:lang w:val="cs-CZ"/>
        </w:rPr>
        <w:t xml:space="preserve"> </w:t>
      </w:r>
      <w:proofErr w:type="spellStart"/>
      <w:r w:rsidR="0060326A" w:rsidRPr="0060326A">
        <w:rPr>
          <w:color w:val="000000"/>
          <w:sz w:val="20"/>
          <w:lang w:val="cs-CZ"/>
        </w:rPr>
        <w:t>from</w:t>
      </w:r>
      <w:proofErr w:type="spellEnd"/>
      <w:r w:rsidR="0060326A" w:rsidRPr="0060326A">
        <w:rPr>
          <w:color w:val="000000"/>
          <w:sz w:val="20"/>
          <w:lang w:val="cs-CZ"/>
        </w:rPr>
        <w:t xml:space="preserve"> 0.015 AUC up to 0.080 AUC) on </w:t>
      </w:r>
      <w:proofErr w:type="spellStart"/>
      <w:r w:rsidR="0060326A" w:rsidRPr="0060326A">
        <w:rPr>
          <w:color w:val="000000"/>
          <w:sz w:val="20"/>
          <w:lang w:val="cs-CZ"/>
        </w:rPr>
        <w:t>all</w:t>
      </w:r>
      <w:proofErr w:type="spellEnd"/>
      <w:r w:rsidR="0060326A" w:rsidRPr="0060326A">
        <w:rPr>
          <w:color w:val="000000"/>
          <w:sz w:val="20"/>
          <w:lang w:val="cs-CZ"/>
        </w:rPr>
        <w:t xml:space="preserve"> </w:t>
      </w:r>
      <w:proofErr w:type="spellStart"/>
      <w:r w:rsidR="0060326A" w:rsidRPr="0060326A">
        <w:rPr>
          <w:color w:val="000000"/>
          <w:sz w:val="20"/>
          <w:lang w:val="cs-CZ"/>
        </w:rPr>
        <w:t>tested</w:t>
      </w:r>
      <w:proofErr w:type="spellEnd"/>
      <w:r w:rsidR="0060326A" w:rsidRPr="0060326A">
        <w:rPr>
          <w:color w:val="000000"/>
          <w:sz w:val="20"/>
          <w:lang w:val="cs-CZ"/>
        </w:rPr>
        <w:t xml:space="preserve"> </w:t>
      </w:r>
      <w:proofErr w:type="spellStart"/>
      <w:r w:rsidR="0060326A" w:rsidRPr="0060326A">
        <w:rPr>
          <w:color w:val="000000"/>
          <w:sz w:val="20"/>
          <w:lang w:val="cs-CZ"/>
        </w:rPr>
        <w:t>datasets</w:t>
      </w:r>
      <w:proofErr w:type="spellEnd"/>
      <w:r w:rsidR="0060326A" w:rsidRPr="0060326A">
        <w:rPr>
          <w:color w:val="000000"/>
          <w:sz w:val="20"/>
          <w:lang w:val="cs-CZ"/>
        </w:rPr>
        <w:t xml:space="preserve"> </w:t>
      </w:r>
      <w:proofErr w:type="spellStart"/>
      <w:r w:rsidR="0060326A" w:rsidRPr="0060326A">
        <w:rPr>
          <w:color w:val="000000"/>
          <w:sz w:val="20"/>
          <w:lang w:val="cs-CZ"/>
        </w:rPr>
        <w:t>of</w:t>
      </w:r>
      <w:proofErr w:type="spellEnd"/>
      <w:r w:rsidR="0060326A" w:rsidRPr="0060326A">
        <w:rPr>
          <w:color w:val="000000"/>
          <w:sz w:val="20"/>
          <w:lang w:val="cs-CZ"/>
        </w:rPr>
        <w:t xml:space="preserve"> </w:t>
      </w:r>
      <w:proofErr w:type="spellStart"/>
      <w:r w:rsidR="0060326A" w:rsidRPr="0060326A">
        <w:rPr>
          <w:color w:val="000000"/>
          <w:sz w:val="20"/>
          <w:lang w:val="cs-CZ"/>
        </w:rPr>
        <w:t>various</w:t>
      </w:r>
      <w:proofErr w:type="spellEnd"/>
      <w:r w:rsidR="0060326A" w:rsidRPr="0060326A">
        <w:rPr>
          <w:color w:val="000000"/>
          <w:sz w:val="20"/>
          <w:lang w:val="cs-CZ"/>
        </w:rPr>
        <w:t xml:space="preserve"> </w:t>
      </w:r>
      <w:proofErr w:type="spellStart"/>
      <w:r w:rsidR="0060326A" w:rsidRPr="0060326A">
        <w:rPr>
          <w:color w:val="000000"/>
          <w:sz w:val="20"/>
          <w:lang w:val="cs-CZ"/>
        </w:rPr>
        <w:t>complexity</w:t>
      </w:r>
      <w:proofErr w:type="spellEnd"/>
      <w:r>
        <w:rPr>
          <w:rFonts w:eastAsia="SimSun" w:hAnsi="Times New Roman" w:cs="Times New Roman"/>
          <w:kern w:val="2"/>
          <w:sz w:val="20"/>
          <w:lang w:val="cs-CZ" w:eastAsia="zh-CN"/>
        </w:rPr>
        <w:t>. </w:t>
      </w:r>
    </w:p>
    <w:p w14:paraId="4F8083C3" w14:textId="45815EA1" w:rsidR="009E1C66" w:rsidRDefault="00E32650">
      <w:pPr>
        <w:spacing w:before="160"/>
        <w:jc w:val="center"/>
        <w:rPr>
          <w:rFonts w:eastAsia="SimSun"/>
          <w:bCs/>
          <w:sz w:val="20"/>
          <w:szCs w:val="20"/>
          <w:lang w:eastAsia="zh-CN"/>
        </w:rPr>
      </w:pPr>
      <w:bookmarkStart w:id="5" w:name="_2et92p0" w:colFirst="0" w:colLast="0"/>
      <w:bookmarkEnd w:id="5"/>
      <w:r w:rsidRPr="00E32650">
        <w:rPr>
          <w:rFonts w:eastAsia="SimSun"/>
          <w:bCs/>
          <w:sz w:val="20"/>
          <w:szCs w:val="20"/>
          <w:lang w:eastAsia="zh-CN"/>
        </w:rPr>
        <w:lastRenderedPageBreak/>
        <w:t>ACKNOWLEDGMENT</w:t>
      </w:r>
    </w:p>
    <w:p w14:paraId="104BA8B5" w14:textId="77777777" w:rsidR="009E1C66" w:rsidRDefault="002C7AF5" w:rsidP="002C7D80">
      <w:pPr>
        <w:pStyle w:val="15"/>
        <w:widowControl w:val="0"/>
        <w:spacing w:after="0" w:line="228" w:lineRule="auto"/>
        <w:ind w:firstLineChars="0" w:firstLine="289"/>
        <w:rPr>
          <w:rFonts w:eastAsia="SimSun" w:hAnsi="Times New Roman" w:cs="Times New Roman"/>
          <w:kern w:val="2"/>
          <w:sz w:val="20"/>
          <w:lang w:eastAsia="zh-CN"/>
        </w:rPr>
      </w:pPr>
      <w:r>
        <w:rPr>
          <w:rFonts w:eastAsia="SimSun" w:hAnsi="Times New Roman" w:cs="Times New Roman"/>
          <w:kern w:val="2"/>
          <w:sz w:val="20"/>
          <w:lang w:eastAsia="zh-CN"/>
        </w:rPr>
        <w:t>The authors acknowledge the support of the OP VVV MEYS funded project CZ.02.1.01/0.0/0.0/16_019/0000765 “Research Center for Informatics”</w:t>
      </w:r>
    </w:p>
    <w:p w14:paraId="4193EB90" w14:textId="77777777" w:rsidR="009E1C66" w:rsidRDefault="002C7AF5">
      <w:pPr>
        <w:spacing w:before="160"/>
        <w:jc w:val="center"/>
        <w:rPr>
          <w:rFonts w:eastAsia="SimSun"/>
          <w:bCs/>
          <w:sz w:val="20"/>
          <w:szCs w:val="20"/>
          <w:lang w:eastAsia="zh-CN"/>
        </w:rPr>
      </w:pPr>
      <w:r>
        <w:rPr>
          <w:rFonts w:eastAsia="SimSun"/>
          <w:bCs/>
          <w:sz w:val="20"/>
          <w:szCs w:val="20"/>
          <w:lang w:eastAsia="zh-CN"/>
        </w:rPr>
        <w:t>REFERENCES</w:t>
      </w:r>
    </w:p>
    <w:p w14:paraId="62C0DBE9" w14:textId="77777777" w:rsidR="009E1C66" w:rsidRDefault="002C7AF5" w:rsidP="002C7D80">
      <w:pPr>
        <w:numPr>
          <w:ilvl w:val="0"/>
          <w:numId w:val="4"/>
        </w:numPr>
        <w:spacing w:after="50" w:line="180" w:lineRule="exact"/>
        <w:ind w:left="357" w:hanging="357"/>
        <w:rPr>
          <w:sz w:val="16"/>
          <w:szCs w:val="16"/>
        </w:rPr>
      </w:pPr>
      <w:r>
        <w:rPr>
          <w:sz w:val="16"/>
          <w:szCs w:val="16"/>
        </w:rPr>
        <w:t xml:space="preserve">Bang An, Wenjun Wu, and </w:t>
      </w:r>
      <w:proofErr w:type="spellStart"/>
      <w:r>
        <w:rPr>
          <w:sz w:val="16"/>
          <w:szCs w:val="16"/>
        </w:rPr>
        <w:t>Huimin</w:t>
      </w:r>
      <w:proofErr w:type="spellEnd"/>
      <w:r>
        <w:rPr>
          <w:sz w:val="16"/>
          <w:szCs w:val="16"/>
        </w:rPr>
        <w:t xml:space="preserve"> Han. 2018. Deep active learning for text classification. In </w:t>
      </w:r>
      <w:r>
        <w:rPr>
          <w:i/>
          <w:sz w:val="16"/>
          <w:szCs w:val="16"/>
        </w:rPr>
        <w:t>Proceedings of the 2nd International Conference on Vision, Image and Signal Processing</w:t>
      </w:r>
      <w:r>
        <w:rPr>
          <w:sz w:val="16"/>
          <w:szCs w:val="16"/>
        </w:rPr>
        <w:t>, pages 1–6.</w:t>
      </w:r>
    </w:p>
    <w:p w14:paraId="1BC1695D" w14:textId="77777777" w:rsidR="009E1C66" w:rsidRDefault="002C7AF5" w:rsidP="002C7D80">
      <w:pPr>
        <w:numPr>
          <w:ilvl w:val="0"/>
          <w:numId w:val="4"/>
        </w:numPr>
        <w:spacing w:after="50" w:line="180" w:lineRule="exact"/>
        <w:ind w:left="357" w:hanging="357"/>
        <w:rPr>
          <w:sz w:val="16"/>
          <w:szCs w:val="16"/>
        </w:rPr>
      </w:pPr>
      <w:r>
        <w:rPr>
          <w:sz w:val="16"/>
          <w:szCs w:val="16"/>
        </w:rPr>
        <w:t xml:space="preserve">Mikel </w:t>
      </w:r>
      <w:proofErr w:type="spellStart"/>
      <w:r>
        <w:rPr>
          <w:sz w:val="16"/>
          <w:szCs w:val="16"/>
        </w:rPr>
        <w:t>Artetxe</w:t>
      </w:r>
      <w:proofErr w:type="spellEnd"/>
      <w:r>
        <w:rPr>
          <w:sz w:val="16"/>
          <w:szCs w:val="16"/>
        </w:rPr>
        <w:t xml:space="preserve"> and Holger </w:t>
      </w:r>
      <w:proofErr w:type="spellStart"/>
      <w:r>
        <w:rPr>
          <w:sz w:val="16"/>
          <w:szCs w:val="16"/>
        </w:rPr>
        <w:t>Schwenk</w:t>
      </w:r>
      <w:proofErr w:type="spellEnd"/>
      <w:r>
        <w:rPr>
          <w:sz w:val="16"/>
          <w:szCs w:val="16"/>
        </w:rPr>
        <w:t xml:space="preserve">. 2019. Massively multilingual sentence embeddings for zero-shot cross- lingual transfer and beyond. </w:t>
      </w:r>
      <w:r>
        <w:rPr>
          <w:i/>
          <w:sz w:val="16"/>
          <w:szCs w:val="16"/>
        </w:rPr>
        <w:t>Transactions of the Association for Computational Linguistics</w:t>
      </w:r>
      <w:r>
        <w:rPr>
          <w:sz w:val="16"/>
          <w:szCs w:val="16"/>
        </w:rPr>
        <w:t>, 7:597–610.</w:t>
      </w:r>
    </w:p>
    <w:p w14:paraId="65F3E7F4" w14:textId="77777777" w:rsidR="009E1C66" w:rsidRDefault="002C7AF5" w:rsidP="002C7D80">
      <w:pPr>
        <w:numPr>
          <w:ilvl w:val="0"/>
          <w:numId w:val="4"/>
        </w:numPr>
        <w:spacing w:after="50" w:line="180" w:lineRule="exact"/>
        <w:ind w:left="357" w:hanging="357"/>
        <w:rPr>
          <w:sz w:val="16"/>
          <w:szCs w:val="16"/>
        </w:rPr>
      </w:pPr>
      <w:r>
        <w:rPr>
          <w:sz w:val="16"/>
          <w:szCs w:val="16"/>
        </w:rPr>
        <w:t xml:space="preserve">William H </w:t>
      </w:r>
      <w:proofErr w:type="spellStart"/>
      <w:r>
        <w:rPr>
          <w:sz w:val="16"/>
          <w:szCs w:val="16"/>
        </w:rPr>
        <w:t>Beluch</w:t>
      </w:r>
      <w:proofErr w:type="spellEnd"/>
      <w:r>
        <w:rPr>
          <w:sz w:val="16"/>
          <w:szCs w:val="16"/>
        </w:rPr>
        <w:t xml:space="preserve">, Tim </w:t>
      </w:r>
      <w:proofErr w:type="spellStart"/>
      <w:r>
        <w:rPr>
          <w:sz w:val="16"/>
          <w:szCs w:val="16"/>
        </w:rPr>
        <w:t>Genewein</w:t>
      </w:r>
      <w:proofErr w:type="spellEnd"/>
      <w:r>
        <w:rPr>
          <w:sz w:val="16"/>
          <w:szCs w:val="16"/>
        </w:rPr>
        <w:t xml:space="preserve">, Andreas </w:t>
      </w:r>
      <w:proofErr w:type="spellStart"/>
      <w:r>
        <w:rPr>
          <w:sz w:val="16"/>
          <w:szCs w:val="16"/>
        </w:rPr>
        <w:t>Nürnberger</w:t>
      </w:r>
      <w:proofErr w:type="spellEnd"/>
      <w:r>
        <w:rPr>
          <w:sz w:val="16"/>
          <w:szCs w:val="16"/>
        </w:rPr>
        <w:t xml:space="preserve">, and Jan M </w:t>
      </w:r>
      <w:proofErr w:type="spellStart"/>
      <w:r>
        <w:rPr>
          <w:sz w:val="16"/>
          <w:szCs w:val="16"/>
        </w:rPr>
        <w:t>Köhler</w:t>
      </w:r>
      <w:proofErr w:type="spellEnd"/>
      <w:r>
        <w:rPr>
          <w:sz w:val="16"/>
          <w:szCs w:val="16"/>
        </w:rPr>
        <w:t xml:space="preserve">. 2018. The power of ensembles for active learning in image classification. In </w:t>
      </w:r>
      <w:r>
        <w:rPr>
          <w:i/>
          <w:sz w:val="16"/>
          <w:szCs w:val="16"/>
        </w:rPr>
        <w:t>Proceedings of the IEEE Conference on Computer Vision and Pattern Recognition</w:t>
      </w:r>
      <w:r>
        <w:rPr>
          <w:sz w:val="16"/>
          <w:szCs w:val="16"/>
        </w:rPr>
        <w:t>, pages 9368–9377.</w:t>
      </w:r>
    </w:p>
    <w:p w14:paraId="59166D4E" w14:textId="77777777" w:rsidR="009E1C66" w:rsidRDefault="002C7AF5" w:rsidP="002C7D80">
      <w:pPr>
        <w:numPr>
          <w:ilvl w:val="0"/>
          <w:numId w:val="4"/>
        </w:numPr>
        <w:spacing w:after="50" w:line="180" w:lineRule="exact"/>
        <w:ind w:left="357" w:hanging="357"/>
        <w:rPr>
          <w:sz w:val="16"/>
          <w:szCs w:val="16"/>
        </w:rPr>
      </w:pPr>
      <w:proofErr w:type="spellStart"/>
      <w:r>
        <w:rPr>
          <w:sz w:val="16"/>
          <w:szCs w:val="16"/>
        </w:rPr>
        <w:t>Sreyasee</w:t>
      </w:r>
      <w:proofErr w:type="spellEnd"/>
      <w:r>
        <w:rPr>
          <w:sz w:val="16"/>
          <w:szCs w:val="16"/>
        </w:rPr>
        <w:t xml:space="preserve"> Das Bhattacharjee, </w:t>
      </w:r>
      <w:proofErr w:type="spellStart"/>
      <w:r>
        <w:rPr>
          <w:sz w:val="16"/>
          <w:szCs w:val="16"/>
        </w:rPr>
        <w:t>Ashit</w:t>
      </w:r>
      <w:proofErr w:type="spellEnd"/>
      <w:r>
        <w:rPr>
          <w:sz w:val="16"/>
          <w:szCs w:val="16"/>
        </w:rPr>
        <w:t xml:space="preserve"> </w:t>
      </w:r>
      <w:proofErr w:type="spellStart"/>
      <w:r>
        <w:rPr>
          <w:sz w:val="16"/>
          <w:szCs w:val="16"/>
        </w:rPr>
        <w:t>Talukder</w:t>
      </w:r>
      <w:proofErr w:type="spellEnd"/>
      <w:r>
        <w:rPr>
          <w:sz w:val="16"/>
          <w:szCs w:val="16"/>
        </w:rPr>
        <w:t xml:space="preserve">, and </w:t>
      </w:r>
      <w:proofErr w:type="spellStart"/>
      <w:r>
        <w:rPr>
          <w:sz w:val="16"/>
          <w:szCs w:val="16"/>
        </w:rPr>
        <w:t>Bala</w:t>
      </w:r>
      <w:proofErr w:type="spellEnd"/>
      <w:r>
        <w:rPr>
          <w:sz w:val="16"/>
          <w:szCs w:val="16"/>
        </w:rPr>
        <w:t xml:space="preserve"> </w:t>
      </w:r>
      <w:proofErr w:type="spellStart"/>
      <w:r>
        <w:rPr>
          <w:sz w:val="16"/>
          <w:szCs w:val="16"/>
        </w:rPr>
        <w:t>Venkatram</w:t>
      </w:r>
      <w:proofErr w:type="spellEnd"/>
      <w:r>
        <w:rPr>
          <w:sz w:val="16"/>
          <w:szCs w:val="16"/>
        </w:rPr>
        <w:t xml:space="preserve"> </w:t>
      </w:r>
      <w:proofErr w:type="spellStart"/>
      <w:r>
        <w:rPr>
          <w:sz w:val="16"/>
          <w:szCs w:val="16"/>
        </w:rPr>
        <w:t>Balantrapu</w:t>
      </w:r>
      <w:proofErr w:type="spellEnd"/>
      <w:r>
        <w:rPr>
          <w:sz w:val="16"/>
          <w:szCs w:val="16"/>
        </w:rPr>
        <w:t xml:space="preserve">. 2017. Active </w:t>
      </w:r>
      <w:proofErr w:type="gramStart"/>
      <w:r>
        <w:rPr>
          <w:sz w:val="16"/>
          <w:szCs w:val="16"/>
        </w:rPr>
        <w:t>learning based</w:t>
      </w:r>
      <w:proofErr w:type="gramEnd"/>
      <w:r>
        <w:rPr>
          <w:sz w:val="16"/>
          <w:szCs w:val="16"/>
        </w:rPr>
        <w:t xml:space="preserve"> news veracity detection with feature weighting and deep-shallow fusion. In </w:t>
      </w:r>
      <w:r>
        <w:rPr>
          <w:i/>
          <w:sz w:val="16"/>
          <w:szCs w:val="16"/>
        </w:rPr>
        <w:t>2017 IEEE International Conference on Big Data (Big Data)</w:t>
      </w:r>
      <w:r>
        <w:rPr>
          <w:sz w:val="16"/>
          <w:szCs w:val="16"/>
        </w:rPr>
        <w:t>, pages 556–565. IEEE.</w:t>
      </w:r>
    </w:p>
    <w:p w14:paraId="4C6C383B" w14:textId="77777777" w:rsidR="009E1C66" w:rsidRDefault="002C7AF5" w:rsidP="002C7D80">
      <w:pPr>
        <w:numPr>
          <w:ilvl w:val="0"/>
          <w:numId w:val="4"/>
        </w:numPr>
        <w:spacing w:after="50" w:line="180" w:lineRule="exact"/>
        <w:ind w:left="357" w:hanging="357"/>
        <w:rPr>
          <w:sz w:val="16"/>
          <w:szCs w:val="16"/>
        </w:rPr>
      </w:pPr>
      <w:proofErr w:type="spellStart"/>
      <w:r>
        <w:rPr>
          <w:sz w:val="16"/>
          <w:szCs w:val="16"/>
        </w:rPr>
        <w:t>Sreyasee</w:t>
      </w:r>
      <w:proofErr w:type="spellEnd"/>
      <w:r>
        <w:rPr>
          <w:sz w:val="16"/>
          <w:szCs w:val="16"/>
        </w:rPr>
        <w:t xml:space="preserve"> Das Bhattacharjee, William J </w:t>
      </w:r>
      <w:proofErr w:type="spellStart"/>
      <w:r>
        <w:rPr>
          <w:sz w:val="16"/>
          <w:szCs w:val="16"/>
        </w:rPr>
        <w:t>Tolone</w:t>
      </w:r>
      <w:proofErr w:type="spellEnd"/>
      <w:r>
        <w:rPr>
          <w:sz w:val="16"/>
          <w:szCs w:val="16"/>
        </w:rPr>
        <w:t xml:space="preserve">, and </w:t>
      </w:r>
      <w:proofErr w:type="spellStart"/>
      <w:r>
        <w:rPr>
          <w:sz w:val="16"/>
          <w:szCs w:val="16"/>
        </w:rPr>
        <w:t>Ved</w:t>
      </w:r>
      <w:proofErr w:type="spellEnd"/>
      <w:r>
        <w:rPr>
          <w:sz w:val="16"/>
          <w:szCs w:val="16"/>
        </w:rPr>
        <w:t xml:space="preserve"> </w:t>
      </w:r>
      <w:proofErr w:type="spellStart"/>
      <w:r>
        <w:rPr>
          <w:sz w:val="16"/>
          <w:szCs w:val="16"/>
        </w:rPr>
        <w:t>Suhas</w:t>
      </w:r>
      <w:proofErr w:type="spellEnd"/>
      <w:r>
        <w:rPr>
          <w:sz w:val="16"/>
          <w:szCs w:val="16"/>
        </w:rPr>
        <w:t xml:space="preserve"> Paranjape. 2019. Identifying malicious social media contents using multi-view context-aware active learning. </w:t>
      </w:r>
      <w:r>
        <w:rPr>
          <w:i/>
          <w:sz w:val="16"/>
          <w:szCs w:val="16"/>
        </w:rPr>
        <w:t>Future Generation Computer Systems</w:t>
      </w:r>
      <w:r>
        <w:rPr>
          <w:sz w:val="16"/>
          <w:szCs w:val="16"/>
        </w:rPr>
        <w:t>, 100:365–379.</w:t>
      </w:r>
    </w:p>
    <w:p w14:paraId="6EB602AD" w14:textId="77777777" w:rsidR="009E1C66" w:rsidRDefault="002C7AF5" w:rsidP="002C7D80">
      <w:pPr>
        <w:numPr>
          <w:ilvl w:val="0"/>
          <w:numId w:val="4"/>
        </w:numPr>
        <w:spacing w:after="50" w:line="180" w:lineRule="exact"/>
        <w:ind w:left="357" w:hanging="357"/>
        <w:rPr>
          <w:sz w:val="16"/>
          <w:szCs w:val="16"/>
        </w:rPr>
      </w:pPr>
      <w:r>
        <w:rPr>
          <w:sz w:val="16"/>
          <w:szCs w:val="16"/>
        </w:rPr>
        <w:t xml:space="preserve">Jacob Devlin, Ming-Wei Chang, Kenton Lee, and Kristina Toutanova. 2018. Bert: Pre-training of deep bidirectional transformers for language understanding. </w:t>
      </w:r>
      <w:proofErr w:type="spellStart"/>
      <w:r>
        <w:rPr>
          <w:i/>
          <w:sz w:val="16"/>
          <w:szCs w:val="16"/>
        </w:rPr>
        <w:t>arXiv</w:t>
      </w:r>
      <w:proofErr w:type="spellEnd"/>
      <w:r>
        <w:rPr>
          <w:i/>
          <w:sz w:val="16"/>
          <w:szCs w:val="16"/>
        </w:rPr>
        <w:t xml:space="preserve"> preprint arXiv:1810.04805</w:t>
      </w:r>
      <w:r>
        <w:rPr>
          <w:sz w:val="16"/>
          <w:szCs w:val="16"/>
        </w:rPr>
        <w:t>.</w:t>
      </w:r>
    </w:p>
    <w:p w14:paraId="57919F7B" w14:textId="77777777" w:rsidR="009E1C66" w:rsidRDefault="002C7AF5" w:rsidP="002C7D80">
      <w:pPr>
        <w:numPr>
          <w:ilvl w:val="0"/>
          <w:numId w:val="4"/>
        </w:numPr>
        <w:spacing w:after="50" w:line="180" w:lineRule="exact"/>
        <w:ind w:left="357" w:hanging="357"/>
        <w:rPr>
          <w:sz w:val="16"/>
          <w:szCs w:val="16"/>
        </w:rPr>
      </w:pPr>
      <w:r>
        <w:rPr>
          <w:sz w:val="16"/>
          <w:szCs w:val="16"/>
        </w:rPr>
        <w:t xml:space="preserve">2018a. Fake news dataset. https://www.kaggle.com/c/fake-news, accessed on 20 </w:t>
      </w:r>
      <w:proofErr w:type="spellStart"/>
      <w:r>
        <w:rPr>
          <w:sz w:val="16"/>
          <w:szCs w:val="16"/>
        </w:rPr>
        <w:t>february</w:t>
      </w:r>
      <w:proofErr w:type="spellEnd"/>
      <w:r>
        <w:rPr>
          <w:sz w:val="16"/>
          <w:szCs w:val="16"/>
        </w:rPr>
        <w:t xml:space="preserve"> 2021. </w:t>
      </w:r>
    </w:p>
    <w:p w14:paraId="08A01C9C" w14:textId="77777777" w:rsidR="009E1C66" w:rsidRDefault="002C7AF5" w:rsidP="002C7D80">
      <w:pPr>
        <w:numPr>
          <w:ilvl w:val="0"/>
          <w:numId w:val="4"/>
        </w:numPr>
        <w:spacing w:after="50" w:line="180" w:lineRule="exact"/>
        <w:ind w:left="357" w:hanging="357"/>
        <w:rPr>
          <w:sz w:val="16"/>
          <w:szCs w:val="16"/>
        </w:rPr>
      </w:pPr>
      <w:r>
        <w:rPr>
          <w:sz w:val="16"/>
          <w:szCs w:val="16"/>
        </w:rPr>
        <w:t xml:space="preserve">2018b. Fake news detection dataset. https://www.kaggle.com/jruvika/fake-news-detection, accessed on 20 </w:t>
      </w:r>
      <w:proofErr w:type="spellStart"/>
      <w:r>
        <w:rPr>
          <w:sz w:val="16"/>
          <w:szCs w:val="16"/>
        </w:rPr>
        <w:t>february</w:t>
      </w:r>
      <w:proofErr w:type="spellEnd"/>
      <w:r>
        <w:rPr>
          <w:sz w:val="16"/>
          <w:szCs w:val="16"/>
        </w:rPr>
        <w:t xml:space="preserve"> 2021.</w:t>
      </w:r>
    </w:p>
    <w:p w14:paraId="017647DF" w14:textId="77777777" w:rsidR="009E1C66" w:rsidRDefault="002C7AF5" w:rsidP="002C7D80">
      <w:pPr>
        <w:numPr>
          <w:ilvl w:val="0"/>
          <w:numId w:val="4"/>
        </w:numPr>
        <w:spacing w:after="50" w:line="180" w:lineRule="exact"/>
        <w:ind w:left="357" w:hanging="357"/>
        <w:rPr>
          <w:sz w:val="16"/>
          <w:szCs w:val="16"/>
        </w:rPr>
      </w:pPr>
      <w:r>
        <w:rPr>
          <w:sz w:val="16"/>
          <w:szCs w:val="16"/>
        </w:rPr>
        <w:t xml:space="preserve">Tom Fawcett. 2006. An introduction to ROC analysis. </w:t>
      </w:r>
      <w:r>
        <w:rPr>
          <w:i/>
          <w:sz w:val="16"/>
          <w:szCs w:val="16"/>
        </w:rPr>
        <w:t>Pattern recognition letters</w:t>
      </w:r>
      <w:r>
        <w:rPr>
          <w:sz w:val="16"/>
          <w:szCs w:val="16"/>
        </w:rPr>
        <w:t>, 27(8):861–874.</w:t>
      </w:r>
    </w:p>
    <w:p w14:paraId="31AFD628" w14:textId="77777777" w:rsidR="009E1C66" w:rsidRDefault="002C7AF5" w:rsidP="002C7D80">
      <w:pPr>
        <w:numPr>
          <w:ilvl w:val="0"/>
          <w:numId w:val="4"/>
        </w:numPr>
        <w:spacing w:after="50" w:line="180" w:lineRule="exact"/>
        <w:ind w:left="357" w:hanging="357"/>
        <w:rPr>
          <w:sz w:val="16"/>
          <w:szCs w:val="16"/>
        </w:rPr>
      </w:pPr>
      <w:proofErr w:type="spellStart"/>
      <w:r>
        <w:rPr>
          <w:sz w:val="16"/>
          <w:szCs w:val="16"/>
        </w:rPr>
        <w:t>Yarin</w:t>
      </w:r>
      <w:proofErr w:type="spellEnd"/>
      <w:r>
        <w:rPr>
          <w:sz w:val="16"/>
          <w:szCs w:val="16"/>
        </w:rPr>
        <w:t xml:space="preserve"> Gal, </w:t>
      </w:r>
      <w:proofErr w:type="spellStart"/>
      <w:r>
        <w:rPr>
          <w:sz w:val="16"/>
          <w:szCs w:val="16"/>
        </w:rPr>
        <w:t>Riashat</w:t>
      </w:r>
      <w:proofErr w:type="spellEnd"/>
      <w:r>
        <w:rPr>
          <w:sz w:val="16"/>
          <w:szCs w:val="16"/>
        </w:rPr>
        <w:t xml:space="preserve"> Islam, and </w:t>
      </w:r>
      <w:proofErr w:type="spellStart"/>
      <w:r>
        <w:rPr>
          <w:sz w:val="16"/>
          <w:szCs w:val="16"/>
        </w:rPr>
        <w:t>Zoubin</w:t>
      </w:r>
      <w:proofErr w:type="spellEnd"/>
      <w:r>
        <w:rPr>
          <w:sz w:val="16"/>
          <w:szCs w:val="16"/>
        </w:rPr>
        <w:t xml:space="preserve"> </w:t>
      </w:r>
      <w:proofErr w:type="spellStart"/>
      <w:r>
        <w:rPr>
          <w:sz w:val="16"/>
          <w:szCs w:val="16"/>
        </w:rPr>
        <w:t>Ghahramani</w:t>
      </w:r>
      <w:proofErr w:type="spellEnd"/>
      <w:r>
        <w:rPr>
          <w:sz w:val="16"/>
          <w:szCs w:val="16"/>
        </w:rPr>
        <w:t xml:space="preserve">. 2017. Deep Bayesian active learning with image data. In </w:t>
      </w:r>
      <w:r>
        <w:rPr>
          <w:i/>
          <w:sz w:val="16"/>
          <w:szCs w:val="16"/>
        </w:rPr>
        <w:t>Proceedings of the 34th International Conference on Machine Learning-Volume 70</w:t>
      </w:r>
      <w:r>
        <w:rPr>
          <w:sz w:val="16"/>
          <w:szCs w:val="16"/>
        </w:rPr>
        <w:t>, pages 1183–1192. JMLR. org.</w:t>
      </w:r>
    </w:p>
    <w:p w14:paraId="41B79373" w14:textId="77777777" w:rsidR="009E1C66" w:rsidRDefault="002C7AF5" w:rsidP="002C7D80">
      <w:pPr>
        <w:numPr>
          <w:ilvl w:val="0"/>
          <w:numId w:val="4"/>
        </w:numPr>
        <w:spacing w:after="50" w:line="180" w:lineRule="exact"/>
        <w:ind w:left="357" w:hanging="357"/>
        <w:rPr>
          <w:sz w:val="16"/>
          <w:szCs w:val="16"/>
        </w:rPr>
      </w:pPr>
      <w:r>
        <w:rPr>
          <w:sz w:val="16"/>
          <w:szCs w:val="16"/>
        </w:rPr>
        <w:t xml:space="preserve">Alec Go, Richa </w:t>
      </w:r>
      <w:proofErr w:type="spellStart"/>
      <w:r>
        <w:rPr>
          <w:sz w:val="16"/>
          <w:szCs w:val="16"/>
        </w:rPr>
        <w:t>Bhayani</w:t>
      </w:r>
      <w:proofErr w:type="spellEnd"/>
      <w:r>
        <w:rPr>
          <w:sz w:val="16"/>
          <w:szCs w:val="16"/>
        </w:rPr>
        <w:t xml:space="preserve">, and Lei Huang. 2009. Twitter sentiment classification using distant supervision. Technical report, Stanford. http://help.sentiment140.com/for-students/ accessed on 26 </w:t>
      </w:r>
      <w:proofErr w:type="spellStart"/>
      <w:r>
        <w:rPr>
          <w:sz w:val="16"/>
          <w:szCs w:val="16"/>
        </w:rPr>
        <w:t>june</w:t>
      </w:r>
      <w:proofErr w:type="spellEnd"/>
      <w:r>
        <w:rPr>
          <w:sz w:val="16"/>
          <w:szCs w:val="16"/>
        </w:rPr>
        <w:t xml:space="preserve"> 2020.</w:t>
      </w:r>
    </w:p>
    <w:p w14:paraId="3AA07CBB" w14:textId="77777777" w:rsidR="009E1C66" w:rsidRDefault="002C7AF5" w:rsidP="002C7D80">
      <w:pPr>
        <w:numPr>
          <w:ilvl w:val="0"/>
          <w:numId w:val="4"/>
        </w:numPr>
        <w:spacing w:after="50" w:line="180" w:lineRule="exact"/>
        <w:ind w:left="357" w:hanging="357"/>
        <w:rPr>
          <w:sz w:val="16"/>
          <w:szCs w:val="16"/>
        </w:rPr>
      </w:pPr>
      <w:r>
        <w:rPr>
          <w:sz w:val="16"/>
          <w:szCs w:val="16"/>
        </w:rPr>
        <w:t xml:space="preserve">Md Saqib Hasan, </w:t>
      </w:r>
      <w:proofErr w:type="spellStart"/>
      <w:r>
        <w:rPr>
          <w:sz w:val="16"/>
          <w:szCs w:val="16"/>
        </w:rPr>
        <w:t>Rukshar</w:t>
      </w:r>
      <w:proofErr w:type="spellEnd"/>
      <w:r>
        <w:rPr>
          <w:sz w:val="16"/>
          <w:szCs w:val="16"/>
        </w:rPr>
        <w:t xml:space="preserve"> </w:t>
      </w:r>
      <w:proofErr w:type="spellStart"/>
      <w:r>
        <w:rPr>
          <w:sz w:val="16"/>
          <w:szCs w:val="16"/>
        </w:rPr>
        <w:t>Alam</w:t>
      </w:r>
      <w:proofErr w:type="spellEnd"/>
      <w:r>
        <w:rPr>
          <w:sz w:val="16"/>
          <w:szCs w:val="16"/>
        </w:rPr>
        <w:t>, and Muhammad Abdullah Adnan. 2020. Truth or lie: Pre-emptive detection of fake news in different languages through entropy-based active learning and multi-model neural ensemble.</w:t>
      </w:r>
    </w:p>
    <w:p w14:paraId="39DDDAEA" w14:textId="77777777" w:rsidR="009E1C66" w:rsidRDefault="002C7AF5" w:rsidP="002C7D80">
      <w:pPr>
        <w:numPr>
          <w:ilvl w:val="0"/>
          <w:numId w:val="4"/>
        </w:numPr>
        <w:spacing w:after="50" w:line="180" w:lineRule="exact"/>
        <w:ind w:left="357" w:hanging="357"/>
        <w:rPr>
          <w:sz w:val="16"/>
          <w:szCs w:val="16"/>
        </w:rPr>
      </w:pPr>
      <w:r>
        <w:rPr>
          <w:sz w:val="16"/>
          <w:szCs w:val="16"/>
        </w:rPr>
        <w:t xml:space="preserve">Balaji </w:t>
      </w:r>
      <w:proofErr w:type="spellStart"/>
      <w:r>
        <w:rPr>
          <w:sz w:val="16"/>
          <w:szCs w:val="16"/>
        </w:rPr>
        <w:t>Lakshminarayanan</w:t>
      </w:r>
      <w:proofErr w:type="spellEnd"/>
      <w:r>
        <w:rPr>
          <w:sz w:val="16"/>
          <w:szCs w:val="16"/>
        </w:rPr>
        <w:t xml:space="preserve">, Alexander </w:t>
      </w:r>
      <w:proofErr w:type="spellStart"/>
      <w:r>
        <w:rPr>
          <w:sz w:val="16"/>
          <w:szCs w:val="16"/>
        </w:rPr>
        <w:t>Pritzel</w:t>
      </w:r>
      <w:proofErr w:type="spellEnd"/>
      <w:r>
        <w:rPr>
          <w:sz w:val="16"/>
          <w:szCs w:val="16"/>
        </w:rPr>
        <w:t xml:space="preserve">, and Charles Blundell. 2017. Simple and scalable predictive uncertainty estimation using deep ensembles. In </w:t>
      </w:r>
      <w:r>
        <w:rPr>
          <w:i/>
          <w:sz w:val="16"/>
          <w:szCs w:val="16"/>
        </w:rPr>
        <w:t>Advances in neural information processing systems</w:t>
      </w:r>
      <w:r>
        <w:rPr>
          <w:sz w:val="16"/>
          <w:szCs w:val="16"/>
        </w:rPr>
        <w:t>, pages 6402– 6413.</w:t>
      </w:r>
    </w:p>
    <w:p w14:paraId="0F2419B4" w14:textId="77777777" w:rsidR="009E1C66" w:rsidRDefault="002C7AF5" w:rsidP="002C7D80">
      <w:pPr>
        <w:numPr>
          <w:ilvl w:val="0"/>
          <w:numId w:val="4"/>
        </w:numPr>
        <w:spacing w:after="50" w:line="180" w:lineRule="exact"/>
        <w:ind w:left="357" w:hanging="357"/>
        <w:rPr>
          <w:sz w:val="16"/>
          <w:szCs w:val="16"/>
        </w:rPr>
      </w:pPr>
      <w:proofErr w:type="spellStart"/>
      <w:r>
        <w:rPr>
          <w:sz w:val="16"/>
          <w:szCs w:val="16"/>
        </w:rPr>
        <w:t>Yinhan</w:t>
      </w:r>
      <w:proofErr w:type="spellEnd"/>
      <w:r>
        <w:rPr>
          <w:sz w:val="16"/>
          <w:szCs w:val="16"/>
        </w:rPr>
        <w:t xml:space="preserve"> Liu, </w:t>
      </w:r>
      <w:proofErr w:type="spellStart"/>
      <w:r>
        <w:rPr>
          <w:sz w:val="16"/>
          <w:szCs w:val="16"/>
        </w:rPr>
        <w:t>Myle</w:t>
      </w:r>
      <w:proofErr w:type="spellEnd"/>
      <w:r>
        <w:rPr>
          <w:sz w:val="16"/>
          <w:szCs w:val="16"/>
        </w:rPr>
        <w:t xml:space="preserve"> Ott, </w:t>
      </w:r>
      <w:proofErr w:type="spellStart"/>
      <w:r>
        <w:rPr>
          <w:sz w:val="16"/>
          <w:szCs w:val="16"/>
        </w:rPr>
        <w:t>Naman</w:t>
      </w:r>
      <w:proofErr w:type="spellEnd"/>
      <w:r>
        <w:rPr>
          <w:sz w:val="16"/>
          <w:szCs w:val="16"/>
        </w:rPr>
        <w:t xml:space="preserve"> Goyal, </w:t>
      </w:r>
      <w:proofErr w:type="spellStart"/>
      <w:r>
        <w:rPr>
          <w:sz w:val="16"/>
          <w:szCs w:val="16"/>
        </w:rPr>
        <w:t>Jingfei</w:t>
      </w:r>
      <w:proofErr w:type="spellEnd"/>
      <w:r>
        <w:rPr>
          <w:sz w:val="16"/>
          <w:szCs w:val="16"/>
        </w:rPr>
        <w:t xml:space="preserve"> Du, </w:t>
      </w:r>
      <w:proofErr w:type="spellStart"/>
      <w:r>
        <w:rPr>
          <w:sz w:val="16"/>
          <w:szCs w:val="16"/>
        </w:rPr>
        <w:t>Mandar</w:t>
      </w:r>
      <w:proofErr w:type="spellEnd"/>
      <w:r>
        <w:rPr>
          <w:sz w:val="16"/>
          <w:szCs w:val="16"/>
        </w:rPr>
        <w:t xml:space="preserve"> Joshi, </w:t>
      </w:r>
      <w:proofErr w:type="spellStart"/>
      <w:r>
        <w:rPr>
          <w:sz w:val="16"/>
          <w:szCs w:val="16"/>
        </w:rPr>
        <w:t>Danqi</w:t>
      </w:r>
      <w:proofErr w:type="spellEnd"/>
      <w:r>
        <w:rPr>
          <w:sz w:val="16"/>
          <w:szCs w:val="16"/>
        </w:rPr>
        <w:t xml:space="preserve"> Chen, Omer Levy, Mike Lewis, Luke </w:t>
      </w:r>
      <w:proofErr w:type="spellStart"/>
      <w:r>
        <w:rPr>
          <w:sz w:val="16"/>
          <w:szCs w:val="16"/>
        </w:rPr>
        <w:t>Zettlemoyer</w:t>
      </w:r>
      <w:proofErr w:type="spellEnd"/>
      <w:r>
        <w:rPr>
          <w:sz w:val="16"/>
          <w:szCs w:val="16"/>
        </w:rPr>
        <w:t xml:space="preserve">, and </w:t>
      </w:r>
      <w:proofErr w:type="spellStart"/>
      <w:r>
        <w:rPr>
          <w:sz w:val="16"/>
          <w:szCs w:val="16"/>
        </w:rPr>
        <w:t>Veselin</w:t>
      </w:r>
      <w:proofErr w:type="spellEnd"/>
      <w:r>
        <w:rPr>
          <w:sz w:val="16"/>
          <w:szCs w:val="16"/>
        </w:rPr>
        <w:t xml:space="preserve"> </w:t>
      </w:r>
      <w:proofErr w:type="spellStart"/>
      <w:r>
        <w:rPr>
          <w:sz w:val="16"/>
          <w:szCs w:val="16"/>
        </w:rPr>
        <w:t>Stoyanov</w:t>
      </w:r>
      <w:proofErr w:type="spellEnd"/>
      <w:r>
        <w:rPr>
          <w:sz w:val="16"/>
          <w:szCs w:val="16"/>
        </w:rPr>
        <w:t xml:space="preserve">. 2019. </w:t>
      </w:r>
      <w:proofErr w:type="spellStart"/>
      <w:r>
        <w:rPr>
          <w:sz w:val="16"/>
          <w:szCs w:val="16"/>
        </w:rPr>
        <w:t>RoBERTa</w:t>
      </w:r>
      <w:proofErr w:type="spellEnd"/>
      <w:r>
        <w:rPr>
          <w:sz w:val="16"/>
          <w:szCs w:val="16"/>
        </w:rPr>
        <w:t xml:space="preserve">: A robustly optimized BERT pretraining approach. </w:t>
      </w:r>
      <w:proofErr w:type="spellStart"/>
      <w:r>
        <w:rPr>
          <w:i/>
          <w:sz w:val="16"/>
          <w:szCs w:val="16"/>
        </w:rPr>
        <w:t>arXiv</w:t>
      </w:r>
      <w:proofErr w:type="spellEnd"/>
      <w:r>
        <w:rPr>
          <w:i/>
          <w:sz w:val="16"/>
          <w:szCs w:val="16"/>
        </w:rPr>
        <w:t xml:space="preserve"> preprint arXiv:1907.11692</w:t>
      </w:r>
      <w:r>
        <w:rPr>
          <w:sz w:val="16"/>
          <w:szCs w:val="16"/>
        </w:rPr>
        <w:t>.</w:t>
      </w:r>
    </w:p>
    <w:p w14:paraId="76FAC7EF" w14:textId="77777777" w:rsidR="009E1C66" w:rsidRDefault="002C7AF5" w:rsidP="002C7D80">
      <w:pPr>
        <w:numPr>
          <w:ilvl w:val="0"/>
          <w:numId w:val="4"/>
        </w:numPr>
        <w:spacing w:after="50" w:line="180" w:lineRule="exact"/>
        <w:ind w:left="357" w:hanging="357"/>
        <w:rPr>
          <w:sz w:val="16"/>
          <w:szCs w:val="16"/>
        </w:rPr>
      </w:pPr>
      <w:r>
        <w:rPr>
          <w:sz w:val="16"/>
          <w:szCs w:val="16"/>
        </w:rPr>
        <w:t xml:space="preserve">David Lowell, Zachary C Lipton, and Byron C Wallace. 2019. Practical obstacles to deploying active learning. In </w:t>
      </w:r>
      <w:r>
        <w:rPr>
          <w:i/>
          <w:sz w:val="16"/>
          <w:szCs w:val="16"/>
        </w:rPr>
        <w:t>Proceedings of the 2019 Conference on Empirical Methods in Natural Language Processing and the 9th International Joint Conference on Natural Language Processing (EMNLP-IJCNLP)</w:t>
      </w:r>
      <w:r>
        <w:rPr>
          <w:sz w:val="16"/>
          <w:szCs w:val="16"/>
        </w:rPr>
        <w:t>, pages 21–30.</w:t>
      </w:r>
    </w:p>
    <w:p w14:paraId="0DD508D9" w14:textId="77777777" w:rsidR="009E1C66" w:rsidRDefault="002C7AF5" w:rsidP="002C7D80">
      <w:pPr>
        <w:numPr>
          <w:ilvl w:val="0"/>
          <w:numId w:val="4"/>
        </w:numPr>
        <w:spacing w:after="50" w:line="180" w:lineRule="exact"/>
        <w:ind w:left="357" w:hanging="357"/>
        <w:rPr>
          <w:sz w:val="16"/>
          <w:szCs w:val="16"/>
        </w:rPr>
      </w:pPr>
      <w:r>
        <w:rPr>
          <w:sz w:val="16"/>
          <w:szCs w:val="16"/>
        </w:rPr>
        <w:t xml:space="preserve">Tomas </w:t>
      </w:r>
      <w:proofErr w:type="spellStart"/>
      <w:r>
        <w:rPr>
          <w:sz w:val="16"/>
          <w:szCs w:val="16"/>
        </w:rPr>
        <w:t>Mikolov</w:t>
      </w:r>
      <w:proofErr w:type="spellEnd"/>
      <w:r>
        <w:rPr>
          <w:sz w:val="16"/>
          <w:szCs w:val="16"/>
        </w:rPr>
        <w:t xml:space="preserve">, Edouard Grave, Piotr Bojanowski, Christian </w:t>
      </w:r>
      <w:proofErr w:type="spellStart"/>
      <w:r>
        <w:rPr>
          <w:sz w:val="16"/>
          <w:szCs w:val="16"/>
        </w:rPr>
        <w:t>Puhrsch</w:t>
      </w:r>
      <w:proofErr w:type="spellEnd"/>
      <w:r>
        <w:rPr>
          <w:sz w:val="16"/>
          <w:szCs w:val="16"/>
        </w:rPr>
        <w:t xml:space="preserve">, and Armand </w:t>
      </w:r>
      <w:proofErr w:type="spellStart"/>
      <w:r>
        <w:rPr>
          <w:sz w:val="16"/>
          <w:szCs w:val="16"/>
        </w:rPr>
        <w:t>Joulin</w:t>
      </w:r>
      <w:proofErr w:type="spellEnd"/>
      <w:r>
        <w:rPr>
          <w:sz w:val="16"/>
          <w:szCs w:val="16"/>
        </w:rPr>
        <w:t xml:space="preserve">. 2018. Advances in pre-training distributed word representations. In </w:t>
      </w:r>
      <w:r>
        <w:rPr>
          <w:i/>
          <w:sz w:val="16"/>
          <w:szCs w:val="16"/>
        </w:rPr>
        <w:t>Proceedings of the International Conference on Language Resources and Evaluation (LREC 2018)</w:t>
      </w:r>
      <w:r>
        <w:rPr>
          <w:sz w:val="16"/>
          <w:szCs w:val="16"/>
        </w:rPr>
        <w:t>.</w:t>
      </w:r>
    </w:p>
    <w:p w14:paraId="40C12B66" w14:textId="77777777" w:rsidR="009E1C66" w:rsidRDefault="002C7AF5" w:rsidP="002C7D80">
      <w:pPr>
        <w:numPr>
          <w:ilvl w:val="0"/>
          <w:numId w:val="4"/>
        </w:numPr>
        <w:spacing w:after="50" w:line="180" w:lineRule="exact"/>
        <w:ind w:left="357" w:hanging="357"/>
        <w:rPr>
          <w:sz w:val="16"/>
          <w:szCs w:val="16"/>
        </w:rPr>
      </w:pPr>
      <w:r>
        <w:rPr>
          <w:sz w:val="16"/>
          <w:szCs w:val="16"/>
        </w:rPr>
        <w:t xml:space="preserve">Rishabh </w:t>
      </w:r>
      <w:proofErr w:type="spellStart"/>
      <w:r>
        <w:rPr>
          <w:sz w:val="16"/>
          <w:szCs w:val="16"/>
        </w:rPr>
        <w:t>Misra</w:t>
      </w:r>
      <w:proofErr w:type="spellEnd"/>
      <w:r>
        <w:rPr>
          <w:sz w:val="16"/>
          <w:szCs w:val="16"/>
        </w:rPr>
        <w:t xml:space="preserve">. 2018. News category dataset, 06. https://www.kaggle.com/rmisra/ news-category-dataset, accessed on 26 </w:t>
      </w:r>
      <w:proofErr w:type="spellStart"/>
      <w:r>
        <w:rPr>
          <w:sz w:val="16"/>
          <w:szCs w:val="16"/>
        </w:rPr>
        <w:t>june</w:t>
      </w:r>
      <w:proofErr w:type="spellEnd"/>
      <w:r>
        <w:rPr>
          <w:sz w:val="16"/>
          <w:szCs w:val="16"/>
        </w:rPr>
        <w:t xml:space="preserve"> 2020.</w:t>
      </w:r>
    </w:p>
    <w:p w14:paraId="4DAAB53B" w14:textId="77777777" w:rsidR="009E1C66" w:rsidRDefault="002C7AF5" w:rsidP="002C7D80">
      <w:pPr>
        <w:numPr>
          <w:ilvl w:val="0"/>
          <w:numId w:val="4"/>
        </w:numPr>
        <w:spacing w:after="50" w:line="180" w:lineRule="exact"/>
        <w:ind w:left="357" w:hanging="357"/>
        <w:rPr>
          <w:sz w:val="16"/>
          <w:szCs w:val="16"/>
        </w:rPr>
      </w:pPr>
      <w:r>
        <w:rPr>
          <w:sz w:val="16"/>
          <w:szCs w:val="16"/>
        </w:rPr>
        <w:t xml:space="preserve">Claude E Shannon. 1948. A mathematical theory of communication. </w:t>
      </w:r>
      <w:r>
        <w:rPr>
          <w:i/>
          <w:sz w:val="16"/>
          <w:szCs w:val="16"/>
        </w:rPr>
        <w:t>Bell system technical journal</w:t>
      </w:r>
      <w:r>
        <w:rPr>
          <w:sz w:val="16"/>
          <w:szCs w:val="16"/>
        </w:rPr>
        <w:t>, 27(3):379– 423.</w:t>
      </w:r>
    </w:p>
    <w:p w14:paraId="28F775B9" w14:textId="77777777" w:rsidR="009E1C66" w:rsidRDefault="002C7AF5" w:rsidP="002C7D80">
      <w:pPr>
        <w:numPr>
          <w:ilvl w:val="0"/>
          <w:numId w:val="4"/>
        </w:numPr>
        <w:spacing w:after="50" w:line="180" w:lineRule="exact"/>
        <w:ind w:left="357" w:hanging="357"/>
        <w:rPr>
          <w:sz w:val="16"/>
          <w:szCs w:val="16"/>
        </w:rPr>
      </w:pPr>
      <w:proofErr w:type="spellStart"/>
      <w:r>
        <w:rPr>
          <w:sz w:val="16"/>
          <w:szCs w:val="16"/>
        </w:rPr>
        <w:t>Yanyao</w:t>
      </w:r>
      <w:proofErr w:type="spellEnd"/>
      <w:r>
        <w:rPr>
          <w:sz w:val="16"/>
          <w:szCs w:val="16"/>
        </w:rPr>
        <w:t xml:space="preserve"> Shen, </w:t>
      </w:r>
      <w:proofErr w:type="spellStart"/>
      <w:r>
        <w:rPr>
          <w:sz w:val="16"/>
          <w:szCs w:val="16"/>
        </w:rPr>
        <w:t>Hyokun</w:t>
      </w:r>
      <w:proofErr w:type="spellEnd"/>
      <w:r>
        <w:rPr>
          <w:sz w:val="16"/>
          <w:szCs w:val="16"/>
        </w:rPr>
        <w:t xml:space="preserve"> Yun, Zachary C Lipton, </w:t>
      </w:r>
      <w:proofErr w:type="spellStart"/>
      <w:r>
        <w:rPr>
          <w:sz w:val="16"/>
          <w:szCs w:val="16"/>
        </w:rPr>
        <w:t>Yakov</w:t>
      </w:r>
      <w:proofErr w:type="spellEnd"/>
      <w:r>
        <w:rPr>
          <w:sz w:val="16"/>
          <w:szCs w:val="16"/>
        </w:rPr>
        <w:t xml:space="preserve"> </w:t>
      </w:r>
      <w:proofErr w:type="spellStart"/>
      <w:r>
        <w:rPr>
          <w:sz w:val="16"/>
          <w:szCs w:val="16"/>
        </w:rPr>
        <w:t>Kronrod</w:t>
      </w:r>
      <w:proofErr w:type="spellEnd"/>
      <w:r>
        <w:rPr>
          <w:sz w:val="16"/>
          <w:szCs w:val="16"/>
        </w:rPr>
        <w:t xml:space="preserve">, and </w:t>
      </w:r>
      <w:proofErr w:type="spellStart"/>
      <w:r>
        <w:rPr>
          <w:sz w:val="16"/>
          <w:szCs w:val="16"/>
        </w:rPr>
        <w:t>Animashree</w:t>
      </w:r>
      <w:proofErr w:type="spellEnd"/>
      <w:r>
        <w:rPr>
          <w:sz w:val="16"/>
          <w:szCs w:val="16"/>
        </w:rPr>
        <w:t xml:space="preserve"> </w:t>
      </w:r>
      <w:proofErr w:type="spellStart"/>
      <w:r>
        <w:rPr>
          <w:sz w:val="16"/>
          <w:szCs w:val="16"/>
        </w:rPr>
        <w:t>Anandkumar</w:t>
      </w:r>
      <w:proofErr w:type="spellEnd"/>
      <w:r>
        <w:rPr>
          <w:sz w:val="16"/>
          <w:szCs w:val="16"/>
        </w:rPr>
        <w:t xml:space="preserve">. 2017. Deep active learning for named entity recognition. </w:t>
      </w:r>
      <w:proofErr w:type="spellStart"/>
      <w:r>
        <w:rPr>
          <w:i/>
          <w:sz w:val="16"/>
          <w:szCs w:val="16"/>
        </w:rPr>
        <w:t>arXiv</w:t>
      </w:r>
      <w:proofErr w:type="spellEnd"/>
      <w:r>
        <w:rPr>
          <w:i/>
          <w:sz w:val="16"/>
          <w:szCs w:val="16"/>
        </w:rPr>
        <w:t xml:space="preserve"> preprint arXiv:1707.05928</w:t>
      </w:r>
      <w:r>
        <w:rPr>
          <w:sz w:val="16"/>
          <w:szCs w:val="16"/>
        </w:rPr>
        <w:t>.</w:t>
      </w:r>
    </w:p>
    <w:p w14:paraId="386BF327" w14:textId="77777777" w:rsidR="009E1C66" w:rsidRDefault="002C7AF5" w:rsidP="002C7D80">
      <w:pPr>
        <w:numPr>
          <w:ilvl w:val="0"/>
          <w:numId w:val="4"/>
        </w:numPr>
        <w:spacing w:after="50" w:line="180" w:lineRule="exact"/>
        <w:ind w:left="357" w:hanging="357"/>
        <w:rPr>
          <w:sz w:val="16"/>
          <w:szCs w:val="16"/>
        </w:rPr>
      </w:pPr>
      <w:proofErr w:type="spellStart"/>
      <w:r>
        <w:rPr>
          <w:sz w:val="16"/>
          <w:szCs w:val="16"/>
        </w:rPr>
        <w:t>Yusuxke</w:t>
      </w:r>
      <w:proofErr w:type="spellEnd"/>
      <w:r>
        <w:rPr>
          <w:sz w:val="16"/>
          <w:szCs w:val="16"/>
        </w:rPr>
        <w:t xml:space="preserve"> Shibata, Takuya Kida, Shuichi </w:t>
      </w:r>
      <w:proofErr w:type="spellStart"/>
      <w:r>
        <w:rPr>
          <w:sz w:val="16"/>
          <w:szCs w:val="16"/>
        </w:rPr>
        <w:t>Fukamachi</w:t>
      </w:r>
      <w:proofErr w:type="spellEnd"/>
      <w:r>
        <w:rPr>
          <w:sz w:val="16"/>
          <w:szCs w:val="16"/>
        </w:rPr>
        <w:t xml:space="preserve">, Masayuki Takeda, </w:t>
      </w:r>
      <w:proofErr w:type="spellStart"/>
      <w:r>
        <w:rPr>
          <w:sz w:val="16"/>
          <w:szCs w:val="16"/>
        </w:rPr>
        <w:t>Ayumi</w:t>
      </w:r>
      <w:proofErr w:type="spellEnd"/>
      <w:r>
        <w:rPr>
          <w:sz w:val="16"/>
          <w:szCs w:val="16"/>
        </w:rPr>
        <w:t xml:space="preserve"> Shinohara, Takeshi Shinohara, and </w:t>
      </w:r>
      <w:proofErr w:type="spellStart"/>
      <w:r>
        <w:rPr>
          <w:sz w:val="16"/>
          <w:szCs w:val="16"/>
        </w:rPr>
        <w:t>Setsuo</w:t>
      </w:r>
      <w:proofErr w:type="spellEnd"/>
      <w:r>
        <w:rPr>
          <w:sz w:val="16"/>
          <w:szCs w:val="16"/>
        </w:rPr>
        <w:t xml:space="preserve"> </w:t>
      </w:r>
      <w:proofErr w:type="spellStart"/>
      <w:r>
        <w:rPr>
          <w:sz w:val="16"/>
          <w:szCs w:val="16"/>
        </w:rPr>
        <w:t>Arikawa</w:t>
      </w:r>
      <w:proofErr w:type="spellEnd"/>
      <w:r>
        <w:rPr>
          <w:sz w:val="16"/>
          <w:szCs w:val="16"/>
        </w:rPr>
        <w:t xml:space="preserve">. 1999. Byte pair encoding: A text compression scheme that accelerates pattern matching. Technical report, </w:t>
      </w:r>
      <w:proofErr w:type="spellStart"/>
      <w:r>
        <w:rPr>
          <w:sz w:val="16"/>
          <w:szCs w:val="16"/>
        </w:rPr>
        <w:t>Citeseer</w:t>
      </w:r>
      <w:proofErr w:type="spellEnd"/>
      <w:r>
        <w:rPr>
          <w:sz w:val="16"/>
          <w:szCs w:val="16"/>
        </w:rPr>
        <w:t>.</w:t>
      </w:r>
    </w:p>
    <w:p w14:paraId="205BFACF" w14:textId="77777777" w:rsidR="009E1C66" w:rsidRDefault="002C7AF5" w:rsidP="002C7D80">
      <w:pPr>
        <w:numPr>
          <w:ilvl w:val="0"/>
          <w:numId w:val="4"/>
        </w:numPr>
        <w:spacing w:after="50" w:line="180" w:lineRule="exact"/>
        <w:ind w:left="357" w:hanging="357"/>
        <w:rPr>
          <w:sz w:val="16"/>
          <w:szCs w:val="16"/>
        </w:rPr>
      </w:pPr>
      <w:r>
        <w:rPr>
          <w:sz w:val="16"/>
          <w:szCs w:val="16"/>
        </w:rPr>
        <w:t xml:space="preserve">Jasper Snoek, Yaniv </w:t>
      </w:r>
      <w:proofErr w:type="spellStart"/>
      <w:r>
        <w:rPr>
          <w:sz w:val="16"/>
          <w:szCs w:val="16"/>
        </w:rPr>
        <w:t>Ovadia</w:t>
      </w:r>
      <w:proofErr w:type="spellEnd"/>
      <w:r>
        <w:rPr>
          <w:sz w:val="16"/>
          <w:szCs w:val="16"/>
        </w:rPr>
        <w:t xml:space="preserve">, Emily </w:t>
      </w:r>
      <w:proofErr w:type="spellStart"/>
      <w:r>
        <w:rPr>
          <w:sz w:val="16"/>
          <w:szCs w:val="16"/>
        </w:rPr>
        <w:t>Fertig</w:t>
      </w:r>
      <w:proofErr w:type="spellEnd"/>
      <w:r>
        <w:rPr>
          <w:sz w:val="16"/>
          <w:szCs w:val="16"/>
        </w:rPr>
        <w:t xml:space="preserve">, Balaji </w:t>
      </w:r>
      <w:proofErr w:type="spellStart"/>
      <w:r>
        <w:rPr>
          <w:sz w:val="16"/>
          <w:szCs w:val="16"/>
        </w:rPr>
        <w:t>Lakshminarayanan</w:t>
      </w:r>
      <w:proofErr w:type="spellEnd"/>
      <w:r>
        <w:rPr>
          <w:sz w:val="16"/>
          <w:szCs w:val="16"/>
        </w:rPr>
        <w:t xml:space="preserve">, Sebastian </w:t>
      </w:r>
      <w:proofErr w:type="spellStart"/>
      <w:r>
        <w:rPr>
          <w:sz w:val="16"/>
          <w:szCs w:val="16"/>
        </w:rPr>
        <w:t>Nowozin</w:t>
      </w:r>
      <w:proofErr w:type="spellEnd"/>
      <w:r>
        <w:rPr>
          <w:sz w:val="16"/>
          <w:szCs w:val="16"/>
        </w:rPr>
        <w:t xml:space="preserve">, D Sculley, Joshua Dillon, </w:t>
      </w:r>
      <w:proofErr w:type="spellStart"/>
      <w:r>
        <w:rPr>
          <w:sz w:val="16"/>
          <w:szCs w:val="16"/>
        </w:rPr>
        <w:t>Jie</w:t>
      </w:r>
      <w:proofErr w:type="spellEnd"/>
      <w:r>
        <w:rPr>
          <w:sz w:val="16"/>
          <w:szCs w:val="16"/>
        </w:rPr>
        <w:t xml:space="preserve"> Ren, and Zachary </w:t>
      </w:r>
      <w:proofErr w:type="spellStart"/>
      <w:r>
        <w:rPr>
          <w:sz w:val="16"/>
          <w:szCs w:val="16"/>
        </w:rPr>
        <w:t>Nado</w:t>
      </w:r>
      <w:proofErr w:type="spellEnd"/>
      <w:r>
        <w:rPr>
          <w:sz w:val="16"/>
          <w:szCs w:val="16"/>
        </w:rPr>
        <w:t xml:space="preserve">. 2019. Can you trust your model’s uncertainty? evaluating predictive </w:t>
      </w:r>
      <w:proofErr w:type="spellStart"/>
      <w:r>
        <w:rPr>
          <w:sz w:val="16"/>
          <w:szCs w:val="16"/>
        </w:rPr>
        <w:t>uncer</w:t>
      </w:r>
      <w:proofErr w:type="spellEnd"/>
      <w:r>
        <w:rPr>
          <w:sz w:val="16"/>
          <w:szCs w:val="16"/>
        </w:rPr>
        <w:t xml:space="preserve">- </w:t>
      </w:r>
      <w:proofErr w:type="spellStart"/>
      <w:r>
        <w:rPr>
          <w:sz w:val="16"/>
          <w:szCs w:val="16"/>
        </w:rPr>
        <w:t>tainty</w:t>
      </w:r>
      <w:proofErr w:type="spellEnd"/>
      <w:r>
        <w:rPr>
          <w:sz w:val="16"/>
          <w:szCs w:val="16"/>
        </w:rPr>
        <w:t xml:space="preserve"> under dataset shift. In </w:t>
      </w:r>
      <w:r>
        <w:rPr>
          <w:i/>
          <w:sz w:val="16"/>
          <w:szCs w:val="16"/>
        </w:rPr>
        <w:t>Advances in Neural Information Processing Systems</w:t>
      </w:r>
      <w:r>
        <w:rPr>
          <w:sz w:val="16"/>
          <w:szCs w:val="16"/>
        </w:rPr>
        <w:t>, pages 13969–13980.</w:t>
      </w:r>
    </w:p>
    <w:p w14:paraId="03B1904C" w14:textId="77777777" w:rsidR="009E1C66" w:rsidRDefault="002C7AF5" w:rsidP="002C7D80">
      <w:pPr>
        <w:numPr>
          <w:ilvl w:val="0"/>
          <w:numId w:val="4"/>
        </w:numPr>
        <w:spacing w:after="50" w:line="180" w:lineRule="exact"/>
        <w:ind w:left="357" w:hanging="357"/>
        <w:rPr>
          <w:sz w:val="16"/>
          <w:szCs w:val="16"/>
        </w:rPr>
      </w:pPr>
      <w:r>
        <w:rPr>
          <w:sz w:val="16"/>
          <w:szCs w:val="16"/>
        </w:rPr>
        <w:t xml:space="preserve">Simon Tong and Daphne Koller. 2001. Support vector machine active learning with applications to text classification. </w:t>
      </w:r>
      <w:r>
        <w:rPr>
          <w:i/>
          <w:sz w:val="16"/>
          <w:szCs w:val="16"/>
        </w:rPr>
        <w:t>Journal of machine learning research</w:t>
      </w:r>
      <w:r>
        <w:rPr>
          <w:sz w:val="16"/>
          <w:szCs w:val="16"/>
        </w:rPr>
        <w:t>, 2(Nov):45–66.</w:t>
      </w:r>
    </w:p>
    <w:p w14:paraId="4DF976D2" w14:textId="77777777" w:rsidR="009E1C66" w:rsidRDefault="002C7AF5" w:rsidP="002C7D80">
      <w:pPr>
        <w:numPr>
          <w:ilvl w:val="0"/>
          <w:numId w:val="4"/>
        </w:numPr>
        <w:spacing w:after="50" w:line="180" w:lineRule="exact"/>
        <w:ind w:left="357" w:hanging="357"/>
        <w:rPr>
          <w:sz w:val="16"/>
          <w:szCs w:val="16"/>
        </w:rPr>
      </w:pPr>
      <w:r>
        <w:rPr>
          <w:sz w:val="16"/>
          <w:szCs w:val="16"/>
        </w:rPr>
        <w:t xml:space="preserve">Lukas </w:t>
      </w:r>
      <w:proofErr w:type="spellStart"/>
      <w:r>
        <w:rPr>
          <w:sz w:val="16"/>
          <w:szCs w:val="16"/>
        </w:rPr>
        <w:t>Ulrych</w:t>
      </w:r>
      <w:proofErr w:type="spellEnd"/>
      <w:r>
        <w:rPr>
          <w:sz w:val="16"/>
          <w:szCs w:val="16"/>
        </w:rPr>
        <w:t xml:space="preserve"> and Vaclav </w:t>
      </w:r>
      <w:proofErr w:type="spellStart"/>
      <w:r>
        <w:rPr>
          <w:sz w:val="16"/>
          <w:szCs w:val="16"/>
        </w:rPr>
        <w:t>Smidl</w:t>
      </w:r>
      <w:proofErr w:type="spellEnd"/>
      <w:r>
        <w:rPr>
          <w:sz w:val="16"/>
          <w:szCs w:val="16"/>
        </w:rPr>
        <w:t>. 2020. Deep ensemble filter for active learning. Technical Report 2383, Institute of Information Theory and Automation.</w:t>
      </w:r>
    </w:p>
    <w:p w14:paraId="76502D81" w14:textId="77777777" w:rsidR="009E1C66" w:rsidRDefault="002C7AF5" w:rsidP="002C7D80">
      <w:pPr>
        <w:numPr>
          <w:ilvl w:val="0"/>
          <w:numId w:val="4"/>
        </w:numPr>
        <w:spacing w:after="50" w:line="180" w:lineRule="exact"/>
        <w:ind w:left="357" w:hanging="357"/>
        <w:rPr>
          <w:sz w:val="16"/>
          <w:szCs w:val="16"/>
        </w:rPr>
      </w:pPr>
      <w:r>
        <w:rPr>
          <w:sz w:val="16"/>
          <w:szCs w:val="16"/>
        </w:rPr>
        <w:t xml:space="preserve">Ashish Vaswani, Noam </w:t>
      </w:r>
      <w:proofErr w:type="spellStart"/>
      <w:r>
        <w:rPr>
          <w:sz w:val="16"/>
          <w:szCs w:val="16"/>
        </w:rPr>
        <w:t>Shazeer</w:t>
      </w:r>
      <w:proofErr w:type="spellEnd"/>
      <w:r>
        <w:rPr>
          <w:sz w:val="16"/>
          <w:szCs w:val="16"/>
        </w:rPr>
        <w:t xml:space="preserve">, Niki Parmar, Jakob </w:t>
      </w:r>
      <w:proofErr w:type="spellStart"/>
      <w:r>
        <w:rPr>
          <w:sz w:val="16"/>
          <w:szCs w:val="16"/>
        </w:rPr>
        <w:t>Uszkoreit</w:t>
      </w:r>
      <w:proofErr w:type="spellEnd"/>
      <w:r>
        <w:rPr>
          <w:sz w:val="16"/>
          <w:szCs w:val="16"/>
        </w:rPr>
        <w:t xml:space="preserve">, </w:t>
      </w:r>
      <w:proofErr w:type="spellStart"/>
      <w:r>
        <w:rPr>
          <w:sz w:val="16"/>
          <w:szCs w:val="16"/>
        </w:rPr>
        <w:t>Llion</w:t>
      </w:r>
      <w:proofErr w:type="spellEnd"/>
      <w:r>
        <w:rPr>
          <w:sz w:val="16"/>
          <w:szCs w:val="16"/>
        </w:rPr>
        <w:t xml:space="preserve"> Jones, Aidan N Gomez, Lukasz Kaiser, and </w:t>
      </w:r>
      <w:proofErr w:type="spellStart"/>
      <w:r>
        <w:rPr>
          <w:sz w:val="16"/>
          <w:szCs w:val="16"/>
        </w:rPr>
        <w:t>Illia</w:t>
      </w:r>
      <w:proofErr w:type="spellEnd"/>
      <w:r>
        <w:rPr>
          <w:sz w:val="16"/>
          <w:szCs w:val="16"/>
        </w:rPr>
        <w:t xml:space="preserve"> </w:t>
      </w:r>
      <w:proofErr w:type="spellStart"/>
      <w:r>
        <w:rPr>
          <w:sz w:val="16"/>
          <w:szCs w:val="16"/>
        </w:rPr>
        <w:t>Polosukhin</w:t>
      </w:r>
      <w:proofErr w:type="spellEnd"/>
      <w:r>
        <w:rPr>
          <w:sz w:val="16"/>
          <w:szCs w:val="16"/>
        </w:rPr>
        <w:t xml:space="preserve">. 2017. Attention is all you need. </w:t>
      </w:r>
      <w:proofErr w:type="spellStart"/>
      <w:r>
        <w:rPr>
          <w:i/>
          <w:sz w:val="16"/>
          <w:szCs w:val="16"/>
        </w:rPr>
        <w:t>arXiv</w:t>
      </w:r>
      <w:proofErr w:type="spellEnd"/>
      <w:r>
        <w:rPr>
          <w:i/>
          <w:sz w:val="16"/>
          <w:szCs w:val="16"/>
        </w:rPr>
        <w:t xml:space="preserve"> preprint arXiv:1706.03762</w:t>
      </w:r>
      <w:r>
        <w:rPr>
          <w:sz w:val="16"/>
          <w:szCs w:val="16"/>
        </w:rPr>
        <w:t>.</w:t>
      </w:r>
    </w:p>
    <w:p w14:paraId="7CEE982F" w14:textId="77777777" w:rsidR="009E1C66" w:rsidRDefault="002C7AF5" w:rsidP="002C7D80">
      <w:pPr>
        <w:numPr>
          <w:ilvl w:val="0"/>
          <w:numId w:val="4"/>
        </w:numPr>
        <w:spacing w:after="50" w:line="180" w:lineRule="exact"/>
        <w:ind w:left="357" w:hanging="357"/>
        <w:rPr>
          <w:sz w:val="16"/>
          <w:szCs w:val="16"/>
        </w:rPr>
      </w:pPr>
      <w:r>
        <w:rPr>
          <w:sz w:val="16"/>
          <w:szCs w:val="16"/>
        </w:rPr>
        <w:t xml:space="preserve">Christopher John Cornish </w:t>
      </w:r>
      <w:proofErr w:type="spellStart"/>
      <w:r>
        <w:rPr>
          <w:sz w:val="16"/>
          <w:szCs w:val="16"/>
        </w:rPr>
        <w:t>Hellaby</w:t>
      </w:r>
      <w:proofErr w:type="spellEnd"/>
      <w:r>
        <w:rPr>
          <w:sz w:val="16"/>
          <w:szCs w:val="16"/>
        </w:rPr>
        <w:t xml:space="preserve"> Watkins. 1989. Learning from delayed rewards.</w:t>
      </w:r>
    </w:p>
    <w:p w14:paraId="3EB52AE8" w14:textId="6954F749" w:rsidR="009E1C66" w:rsidRDefault="002C7AF5" w:rsidP="00EE46C9">
      <w:pPr>
        <w:numPr>
          <w:ilvl w:val="0"/>
          <w:numId w:val="4"/>
        </w:numPr>
        <w:spacing w:after="50" w:line="180" w:lineRule="exact"/>
        <w:ind w:left="357" w:hanging="357"/>
        <w:rPr>
          <w:rFonts w:eastAsiaTheme="minorEastAsia"/>
        </w:rPr>
      </w:pPr>
      <w:r>
        <w:rPr>
          <w:sz w:val="16"/>
          <w:szCs w:val="16"/>
        </w:rPr>
        <w:t xml:space="preserve">Max Welling and Yee W </w:t>
      </w:r>
      <w:proofErr w:type="spellStart"/>
      <w:r>
        <w:rPr>
          <w:sz w:val="16"/>
          <w:szCs w:val="16"/>
        </w:rPr>
        <w:t>Teh</w:t>
      </w:r>
      <w:proofErr w:type="spellEnd"/>
      <w:r>
        <w:rPr>
          <w:sz w:val="16"/>
          <w:szCs w:val="16"/>
        </w:rPr>
        <w:t xml:space="preserve">. 2011. Bayesian learning via stochastic gradient </w:t>
      </w:r>
      <w:proofErr w:type="spellStart"/>
      <w:r>
        <w:rPr>
          <w:sz w:val="16"/>
          <w:szCs w:val="16"/>
        </w:rPr>
        <w:t>langevin</w:t>
      </w:r>
      <w:proofErr w:type="spellEnd"/>
      <w:r>
        <w:rPr>
          <w:sz w:val="16"/>
          <w:szCs w:val="16"/>
        </w:rPr>
        <w:t xml:space="preserve"> dynamics. In </w:t>
      </w:r>
      <w:r>
        <w:rPr>
          <w:i/>
          <w:sz w:val="16"/>
          <w:szCs w:val="16"/>
        </w:rPr>
        <w:t>Proceedings of the 28th International Conference on Machine Learning (ICML-11)</w:t>
      </w:r>
      <w:r>
        <w:rPr>
          <w:sz w:val="16"/>
          <w:szCs w:val="16"/>
        </w:rPr>
        <w:t>, pages 681–</w:t>
      </w:r>
      <w:bookmarkStart w:id="6" w:name="_joc1rdvr59a8" w:colFirst="0" w:colLast="0"/>
      <w:bookmarkEnd w:id="6"/>
      <w:r>
        <w:rPr>
          <w:sz w:val="16"/>
          <w:szCs w:val="16"/>
        </w:rPr>
        <w:t>688.</w:t>
      </w:r>
      <w:r w:rsidR="00EE46C9" w:rsidRPr="00681125">
        <w:rPr>
          <w:rFonts w:eastAsiaTheme="minorEastAsia" w:hint="eastAsia"/>
        </w:rPr>
        <w:t xml:space="preserve"> </w:t>
      </w:r>
    </w:p>
    <w:p w14:paraId="5A32542C" w14:textId="77777777" w:rsidR="009D0E4A" w:rsidRDefault="009D0E4A" w:rsidP="009D0E4A">
      <w:pPr>
        <w:spacing w:after="50" w:line="180" w:lineRule="exact"/>
        <w:ind w:left="357"/>
        <w:rPr>
          <w:rFonts w:eastAsiaTheme="minorEastAsia"/>
          <w:sz w:val="20"/>
          <w:szCs w:val="20"/>
        </w:rPr>
        <w:sectPr w:rsidR="009D0E4A" w:rsidSect="00A037BE">
          <w:pgSz w:w="12240" w:h="15840" w:code="1"/>
          <w:pgMar w:top="1440" w:right="1077" w:bottom="1440" w:left="1077" w:header="720" w:footer="720" w:gutter="0"/>
          <w:cols w:num="2" w:space="720"/>
        </w:sectPr>
      </w:pPr>
    </w:p>
    <w:p w14:paraId="7B9FA965" w14:textId="1DA4DAEC" w:rsidR="0060326A" w:rsidRDefault="0060326A">
      <w:pPr>
        <w:spacing w:after="0"/>
        <w:jc w:val="left"/>
        <w:rPr>
          <w:rFonts w:eastAsiaTheme="minorEastAsia"/>
          <w:sz w:val="20"/>
          <w:szCs w:val="20"/>
        </w:rPr>
      </w:pPr>
      <w:r>
        <w:rPr>
          <w:rFonts w:eastAsiaTheme="minorEastAsia"/>
          <w:sz w:val="20"/>
          <w:szCs w:val="20"/>
        </w:rPr>
        <w:br w:type="page"/>
      </w:r>
    </w:p>
    <w:p w14:paraId="5A3EDA2D" w14:textId="1D7CADD3" w:rsidR="0060326A" w:rsidRDefault="0060326A" w:rsidP="0060326A">
      <w:pPr>
        <w:numPr>
          <w:ilvl w:val="0"/>
          <w:numId w:val="3"/>
        </w:numPr>
        <w:spacing w:before="160"/>
        <w:ind w:left="0" w:firstLine="0"/>
        <w:jc w:val="center"/>
        <w:rPr>
          <w:rFonts w:eastAsia="SimSun"/>
          <w:bCs/>
          <w:sz w:val="20"/>
          <w:szCs w:val="20"/>
          <w:lang w:eastAsia="zh-CN"/>
        </w:rPr>
      </w:pPr>
      <w:r>
        <w:rPr>
          <w:rFonts w:eastAsia="SimSun"/>
          <w:bCs/>
          <w:sz w:val="20"/>
          <w:szCs w:val="20"/>
          <w:lang w:eastAsia="zh-CN"/>
        </w:rPr>
        <w:lastRenderedPageBreak/>
        <w:t>APPENDIX</w:t>
      </w:r>
    </w:p>
    <w:p w14:paraId="7EB89F3A" w14:textId="77777777" w:rsidR="0060326A" w:rsidRDefault="0060326A" w:rsidP="0060326A">
      <w:pPr>
        <w:jc w:val="center"/>
      </w:pPr>
      <w:r>
        <w:rPr>
          <w:noProof/>
        </w:rPr>
        <w:drawing>
          <wp:inline distT="114300" distB="114300" distL="114300" distR="114300" wp14:anchorId="6C845537" wp14:editId="2BC61405">
            <wp:extent cx="6062627" cy="34488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062627" cy="3448800"/>
                    </a:xfrm>
                    <a:prstGeom prst="rect">
                      <a:avLst/>
                    </a:prstGeom>
                    <a:ln/>
                  </pic:spPr>
                </pic:pic>
              </a:graphicData>
            </a:graphic>
          </wp:inline>
        </w:drawing>
      </w:r>
    </w:p>
    <w:p w14:paraId="0BC17E04" w14:textId="77777777" w:rsidR="0060326A" w:rsidRPr="0060326A" w:rsidRDefault="0060326A" w:rsidP="0060326A">
      <w:pPr>
        <w:spacing w:after="220"/>
        <w:jc w:val="center"/>
        <w:rPr>
          <w:sz w:val="16"/>
          <w:szCs w:val="16"/>
        </w:rPr>
      </w:pPr>
      <w:r w:rsidRPr="0060326A">
        <w:rPr>
          <w:sz w:val="16"/>
          <w:szCs w:val="16"/>
        </w:rPr>
        <w:t xml:space="preserve">Figure 2:  Evolution of the mean AUC with growing number of requests for </w:t>
      </w:r>
      <w:proofErr w:type="spellStart"/>
      <w:r w:rsidRPr="0060326A">
        <w:rPr>
          <w:sz w:val="16"/>
          <w:szCs w:val="16"/>
        </w:rPr>
        <w:t>DEnFi</w:t>
      </w:r>
      <w:proofErr w:type="spellEnd"/>
      <w:r w:rsidRPr="0060326A">
        <w:rPr>
          <w:sz w:val="16"/>
          <w:szCs w:val="16"/>
        </w:rPr>
        <w:t xml:space="preserve">, Dropout MC warm-start algorithms and six pairs of categories. The uncertainty bounds are illustrated as one standard deviation from the mean value with respect to 10 runs. Both </w:t>
      </w:r>
      <w:proofErr w:type="spellStart"/>
      <w:r w:rsidRPr="0060326A">
        <w:rPr>
          <w:sz w:val="16"/>
          <w:szCs w:val="16"/>
        </w:rPr>
        <w:t>DEnFi</w:t>
      </w:r>
      <w:proofErr w:type="spellEnd"/>
      <w:r w:rsidRPr="0060326A">
        <w:rPr>
          <w:sz w:val="16"/>
          <w:szCs w:val="16"/>
        </w:rPr>
        <w:t xml:space="preserve"> and Dropout MC were initially trained on 10 labeled text documents before sequential learning strategies were initialized </w:t>
      </w:r>
    </w:p>
    <w:p w14:paraId="190C225E" w14:textId="77777777" w:rsidR="0060326A" w:rsidRDefault="0060326A" w:rsidP="0060326A">
      <w:pPr>
        <w:jc w:val="center"/>
      </w:pPr>
      <w:r>
        <w:rPr>
          <w:noProof/>
        </w:rPr>
        <w:drawing>
          <wp:inline distT="114300" distB="114300" distL="114300" distR="114300" wp14:anchorId="68FADE8D" wp14:editId="7B38C626">
            <wp:extent cx="6120000" cy="34488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120000" cy="3448800"/>
                    </a:xfrm>
                    <a:prstGeom prst="rect">
                      <a:avLst/>
                    </a:prstGeom>
                    <a:ln/>
                  </pic:spPr>
                </pic:pic>
              </a:graphicData>
            </a:graphic>
          </wp:inline>
        </w:drawing>
      </w:r>
    </w:p>
    <w:p w14:paraId="018F2B7F" w14:textId="31D28680" w:rsidR="0060326A" w:rsidRDefault="0060326A" w:rsidP="0060326A">
      <w:pPr>
        <w:spacing w:after="220"/>
        <w:jc w:val="center"/>
        <w:rPr>
          <w:sz w:val="16"/>
          <w:szCs w:val="16"/>
        </w:rPr>
      </w:pPr>
      <w:r w:rsidRPr="0060326A">
        <w:rPr>
          <w:sz w:val="16"/>
          <w:szCs w:val="16"/>
        </w:rPr>
        <w:t xml:space="preserve">Figure 3:  Evolution of the mean AUC with growing number of requests for </w:t>
      </w:r>
      <w:proofErr w:type="spellStart"/>
      <w:r w:rsidRPr="0060326A">
        <w:rPr>
          <w:sz w:val="16"/>
          <w:szCs w:val="16"/>
        </w:rPr>
        <w:t>DEnFi</w:t>
      </w:r>
      <w:proofErr w:type="spellEnd"/>
      <w:r w:rsidRPr="0060326A">
        <w:rPr>
          <w:sz w:val="16"/>
          <w:szCs w:val="16"/>
        </w:rPr>
        <w:t xml:space="preserve">, Dropout MC warm-start algorithms, two datasets: Fake News (top row) and Fake News Detection (bottom row), and three embeddings: Fats Text (left column), Laser (middle column) and </w:t>
      </w:r>
      <w:proofErr w:type="spellStart"/>
      <w:r w:rsidRPr="0060326A">
        <w:rPr>
          <w:sz w:val="16"/>
          <w:szCs w:val="16"/>
        </w:rPr>
        <w:t>RoBERTa</w:t>
      </w:r>
      <w:proofErr w:type="spellEnd"/>
      <w:r w:rsidRPr="0060326A">
        <w:rPr>
          <w:sz w:val="16"/>
          <w:szCs w:val="16"/>
        </w:rPr>
        <w:t xml:space="preserve"> (right column). The uncertainty bounds are illustrated as one standard deviation from the mean value calculated with respect to 5 runs. Both </w:t>
      </w:r>
      <w:proofErr w:type="spellStart"/>
      <w:r w:rsidRPr="0060326A">
        <w:rPr>
          <w:sz w:val="16"/>
          <w:szCs w:val="16"/>
        </w:rPr>
        <w:t>DEnFi</w:t>
      </w:r>
      <w:proofErr w:type="spellEnd"/>
      <w:r w:rsidRPr="0060326A">
        <w:rPr>
          <w:sz w:val="16"/>
          <w:szCs w:val="16"/>
        </w:rPr>
        <w:t xml:space="preserve"> and Dropout MC were initially trained on 10 labeled text documents before sequential learning strategies were initialized </w:t>
      </w:r>
    </w:p>
    <w:p w14:paraId="0377AC81" w14:textId="77777777" w:rsidR="0060326A" w:rsidRDefault="0060326A" w:rsidP="0060326A">
      <w:pPr>
        <w:spacing w:after="220"/>
        <w:jc w:val="center"/>
      </w:pPr>
      <w:r>
        <w:rPr>
          <w:sz w:val="16"/>
          <w:szCs w:val="16"/>
        </w:rPr>
        <w:br w:type="page"/>
      </w:r>
      <w:r>
        <w:rPr>
          <w:noProof/>
        </w:rPr>
        <w:lastRenderedPageBreak/>
        <w:drawing>
          <wp:inline distT="114300" distB="114300" distL="114300" distR="114300" wp14:anchorId="4F428217" wp14:editId="4585981A">
            <wp:extent cx="6210000" cy="18000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210000" cy="1800000"/>
                    </a:xfrm>
                    <a:prstGeom prst="rect">
                      <a:avLst/>
                    </a:prstGeom>
                    <a:ln/>
                  </pic:spPr>
                </pic:pic>
              </a:graphicData>
            </a:graphic>
          </wp:inline>
        </w:drawing>
      </w:r>
    </w:p>
    <w:p w14:paraId="21217102" w14:textId="77777777" w:rsidR="0060326A" w:rsidRPr="0060326A" w:rsidRDefault="0060326A" w:rsidP="0060326A">
      <w:pPr>
        <w:spacing w:after="220"/>
        <w:jc w:val="center"/>
        <w:rPr>
          <w:sz w:val="16"/>
          <w:szCs w:val="16"/>
        </w:rPr>
      </w:pPr>
      <w:r w:rsidRPr="0060326A">
        <w:rPr>
          <w:sz w:val="16"/>
          <w:szCs w:val="16"/>
        </w:rPr>
        <w:t xml:space="preserve">Figure 4: Evolution of the mean AUC with growing number of requests for SGLD, </w:t>
      </w:r>
      <w:proofErr w:type="spellStart"/>
      <w:r w:rsidRPr="0060326A">
        <w:rPr>
          <w:sz w:val="16"/>
          <w:szCs w:val="16"/>
        </w:rPr>
        <w:t>Softmax</w:t>
      </w:r>
      <w:proofErr w:type="spellEnd"/>
      <w:r w:rsidRPr="0060326A">
        <w:rPr>
          <w:sz w:val="16"/>
          <w:szCs w:val="16"/>
        </w:rPr>
        <w:t xml:space="preserve"> Uncertainty algorithms, and three pairs of categories. The uncertainty bounds are illustrated as one standard deviation from the mean value with respect to 10 runs. Both SGLD and </w:t>
      </w:r>
      <w:proofErr w:type="spellStart"/>
      <w:r w:rsidRPr="0060326A">
        <w:rPr>
          <w:sz w:val="16"/>
          <w:szCs w:val="16"/>
        </w:rPr>
        <w:t>Softmax</w:t>
      </w:r>
      <w:proofErr w:type="spellEnd"/>
      <w:r w:rsidRPr="0060326A">
        <w:rPr>
          <w:sz w:val="16"/>
          <w:szCs w:val="16"/>
        </w:rPr>
        <w:t xml:space="preserve"> Uncertainty were initially trained on 10 labeled text documents before sequential learning strategies were initialized </w:t>
      </w:r>
    </w:p>
    <w:tbl>
      <w:tblPr>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60326A" w14:paraId="64CBF864" w14:textId="77777777" w:rsidTr="00764C55">
        <w:trPr>
          <w:trHeight w:val="380"/>
          <w:jc w:val="center"/>
        </w:trPr>
        <w:tc>
          <w:tcPr>
            <w:tcW w:w="10080" w:type="dxa"/>
            <w:gridSpan w:val="2"/>
            <w:tcBorders>
              <w:top w:val="single" w:sz="8" w:space="0" w:color="FFFFFF"/>
              <w:left w:val="single" w:sz="8" w:space="0" w:color="FFFFFF"/>
              <w:bottom w:val="single" w:sz="8" w:space="0" w:color="FFFFFF"/>
              <w:right w:val="single" w:sz="6" w:space="0" w:color="FFFFFF"/>
            </w:tcBorders>
            <w:shd w:val="clear" w:color="auto" w:fill="auto"/>
            <w:tcMar>
              <w:top w:w="100" w:type="dxa"/>
              <w:left w:w="100" w:type="dxa"/>
              <w:bottom w:w="100" w:type="dxa"/>
              <w:right w:w="100" w:type="dxa"/>
            </w:tcMar>
          </w:tcPr>
          <w:p w14:paraId="1AF930A5" w14:textId="2492EE76" w:rsidR="0060326A" w:rsidRPr="0060326A" w:rsidRDefault="0060326A" w:rsidP="0060326A">
            <w:pPr>
              <w:pStyle w:val="tablehead"/>
              <w:tabs>
                <w:tab w:val="num" w:pos="1080"/>
              </w:tabs>
              <w:spacing w:before="200" w:after="120" w:line="216" w:lineRule="auto"/>
              <w:jc w:val="center"/>
              <w:rPr>
                <w:rFonts w:eastAsia="SimSun"/>
                <w:smallCaps/>
                <w:noProof/>
                <w:sz w:val="16"/>
                <w:szCs w:val="16"/>
                <w:lang w:eastAsia="en-US"/>
              </w:rPr>
            </w:pPr>
            <w:r w:rsidRPr="0060326A">
              <w:rPr>
                <w:rFonts w:eastAsia="SimSun"/>
                <w:smallCaps/>
                <w:noProof/>
                <w:sz w:val="16"/>
                <w:szCs w:val="16"/>
                <w:lang w:eastAsia="en-US"/>
              </w:rPr>
              <w:t xml:space="preserve">TABLE 1:  Fast Text and </w:t>
            </w:r>
            <w:proofErr w:type="spellStart"/>
            <w:r w:rsidRPr="0060326A">
              <w:rPr>
                <w:rFonts w:eastAsia="SimSun"/>
                <w:smallCaps/>
                <w:noProof/>
                <w:sz w:val="16"/>
                <w:szCs w:val="16"/>
                <w:lang w:eastAsia="en-US"/>
              </w:rPr>
              <w:t>RoBERTa</w:t>
            </w:r>
            <w:proofErr w:type="spellEnd"/>
            <w:r w:rsidRPr="0060326A">
              <w:rPr>
                <w:rFonts w:eastAsia="SimSun"/>
                <w:smallCaps/>
                <w:noProof/>
                <w:sz w:val="16"/>
                <w:szCs w:val="16"/>
                <w:lang w:eastAsia="en-US"/>
              </w:rPr>
              <w:t xml:space="preserve"> encoding based AUC of text classification after selected number of requests of the active learning using </w:t>
            </w:r>
            <w:proofErr w:type="spellStart"/>
            <w:r w:rsidRPr="0060326A">
              <w:rPr>
                <w:rFonts w:eastAsia="SimSun"/>
                <w:smallCaps/>
                <w:noProof/>
                <w:sz w:val="16"/>
                <w:szCs w:val="16"/>
                <w:lang w:eastAsia="en-US"/>
              </w:rPr>
              <w:t>DEnFi</w:t>
            </w:r>
            <w:proofErr w:type="spellEnd"/>
            <w:r w:rsidRPr="0060326A">
              <w:rPr>
                <w:rFonts w:eastAsia="SimSun"/>
                <w:smallCaps/>
                <w:noProof/>
                <w:sz w:val="16"/>
                <w:szCs w:val="16"/>
                <w:lang w:eastAsia="en-US"/>
              </w:rPr>
              <w:t xml:space="preserve"> and Dropout MC warm-start for various selection of the perturbation noise </w:t>
            </w:r>
            <m:oMath>
              <m:r>
                <w:rPr>
                  <w:rFonts w:ascii="Cambria Math" w:eastAsia="SimSun" w:hAnsi="Cambria Math"/>
                  <w:smallCaps/>
                  <w:noProof/>
                  <w:sz w:val="16"/>
                  <w:szCs w:val="16"/>
                  <w:lang w:eastAsia="en-US"/>
                </w:rPr>
                <m:t>q</m:t>
              </m:r>
            </m:oMath>
            <w:r w:rsidRPr="0060326A">
              <w:rPr>
                <w:rFonts w:eastAsia="SimSun"/>
                <w:smallCaps/>
                <w:noProof/>
                <w:sz w:val="16"/>
                <w:szCs w:val="16"/>
                <w:lang w:eastAsia="en-US"/>
              </w:rPr>
              <w:t>. Average over 10 runs in the Tech vs Science categories. The best result is denoted by a star, results within one standard deviation of the winner are displayed in bold font.</w:t>
            </w:r>
          </w:p>
        </w:tc>
      </w:tr>
      <w:tr w:rsidR="0060326A" w14:paraId="3B14ACA2" w14:textId="77777777" w:rsidTr="00764C55">
        <w:trPr>
          <w:trHeight w:val="3985"/>
          <w:jc w:val="center"/>
        </w:trPr>
        <w:tc>
          <w:tcPr>
            <w:tcW w:w="5040" w:type="dxa"/>
            <w:tcBorders>
              <w:top w:val="single" w:sz="8" w:space="0" w:color="FFFFFF"/>
              <w:left w:val="single" w:sz="8" w:space="0" w:color="FFFFFF"/>
              <w:bottom w:val="single" w:sz="6" w:space="0" w:color="FFFFFF"/>
              <w:right w:val="single" w:sz="8" w:space="0" w:color="FFFFFF"/>
            </w:tcBorders>
            <w:shd w:val="clear" w:color="auto" w:fill="auto"/>
            <w:tcMar>
              <w:top w:w="100" w:type="dxa"/>
              <w:left w:w="100" w:type="dxa"/>
              <w:bottom w:w="100" w:type="dxa"/>
              <w:right w:w="100" w:type="dxa"/>
            </w:tcMar>
          </w:tcPr>
          <w:p w14:paraId="0004F4FD" w14:textId="77777777" w:rsidR="0060326A" w:rsidRPr="00764C55" w:rsidRDefault="0060326A" w:rsidP="00764C55">
            <w:pPr>
              <w:jc w:val="center"/>
              <w:rPr>
                <w:sz w:val="16"/>
                <w:szCs w:val="16"/>
              </w:rPr>
            </w:pPr>
            <w:r w:rsidRPr="00764C55">
              <w:rPr>
                <w:sz w:val="16"/>
                <w:szCs w:val="16"/>
              </w:rPr>
              <w:t>(</w:t>
            </w:r>
            <w:r w:rsidRPr="00764C55">
              <w:rPr>
                <w:b/>
                <w:sz w:val="16"/>
                <w:szCs w:val="16"/>
              </w:rPr>
              <w:t>a)</w:t>
            </w:r>
            <w:r w:rsidRPr="00764C55">
              <w:rPr>
                <w:sz w:val="16"/>
                <w:szCs w:val="16"/>
              </w:rPr>
              <w:t xml:space="preserve">:  </w:t>
            </w:r>
            <w:r w:rsidRPr="00764C55">
              <w:rPr>
                <w:b/>
                <w:sz w:val="16"/>
                <w:szCs w:val="16"/>
              </w:rPr>
              <w:t>Fast Text</w:t>
            </w:r>
            <w:r w:rsidRPr="00764C55">
              <w:rPr>
                <w:sz w:val="16"/>
                <w:szCs w:val="16"/>
              </w:rPr>
              <w:t xml:space="preserve"> </w:t>
            </w:r>
            <w:proofErr w:type="spellStart"/>
            <w:r w:rsidRPr="00764C55">
              <w:rPr>
                <w:sz w:val="16"/>
                <w:szCs w:val="16"/>
              </w:rPr>
              <w:t>DEnFi</w:t>
            </w:r>
            <w:proofErr w:type="spellEnd"/>
          </w:p>
          <w:tbl>
            <w:tblPr>
              <w:tblW w:w="4350" w:type="dxa"/>
              <w:jc w:val="center"/>
              <w:tblLayout w:type="fixed"/>
              <w:tblLook w:val="0600" w:firstRow="0" w:lastRow="0" w:firstColumn="0" w:lastColumn="0" w:noHBand="1" w:noVBand="1"/>
            </w:tblPr>
            <w:tblGrid>
              <w:gridCol w:w="870"/>
              <w:gridCol w:w="870"/>
              <w:gridCol w:w="870"/>
              <w:gridCol w:w="870"/>
              <w:gridCol w:w="870"/>
            </w:tblGrid>
            <w:tr w:rsidR="0060326A" w:rsidRPr="00764C55" w14:paraId="604E6374" w14:textId="77777777" w:rsidTr="00764C55">
              <w:trPr>
                <w:trHeight w:val="86"/>
                <w:jc w:val="center"/>
              </w:trPr>
              <w:tc>
                <w:tcPr>
                  <w:tcW w:w="870" w:type="dxa"/>
                  <w:vMerge w:val="restart"/>
                  <w:tcBorders>
                    <w:top w:val="single" w:sz="4" w:space="0" w:color="000000"/>
                    <w:left w:val="single" w:sz="6" w:space="0" w:color="FFFFFF"/>
                    <w:bottom w:val="single" w:sz="6" w:space="0" w:color="000000"/>
                    <w:right w:val="single" w:sz="6" w:space="0" w:color="FFFFFF"/>
                  </w:tcBorders>
                  <w:tcMar>
                    <w:top w:w="60" w:type="dxa"/>
                    <w:left w:w="60" w:type="dxa"/>
                    <w:bottom w:w="60" w:type="dxa"/>
                    <w:right w:w="60" w:type="dxa"/>
                  </w:tcMar>
                </w:tcPr>
                <w:p w14:paraId="59374D86" w14:textId="77777777" w:rsidR="0060326A" w:rsidRPr="00764C55" w:rsidRDefault="0060326A" w:rsidP="00764C55">
                  <w:pPr>
                    <w:jc w:val="center"/>
                    <w:rPr>
                      <w:b/>
                      <w:sz w:val="16"/>
                      <w:szCs w:val="16"/>
                    </w:rPr>
                  </w:pPr>
                  <w:r w:rsidRPr="00764C55">
                    <w:rPr>
                      <w:b/>
                      <w:sz w:val="16"/>
                      <w:szCs w:val="16"/>
                    </w:rPr>
                    <w:t>Noise</w:t>
                  </w:r>
                </w:p>
                <w:p w14:paraId="39A5EFB0" w14:textId="77777777" w:rsidR="0060326A" w:rsidRPr="00764C55" w:rsidRDefault="0060326A" w:rsidP="00764C55">
                  <w:pPr>
                    <w:jc w:val="center"/>
                    <w:rPr>
                      <w:b/>
                      <w:sz w:val="16"/>
                      <w:szCs w:val="16"/>
                    </w:rPr>
                  </w:pPr>
                  <w:r w:rsidRPr="00764C55">
                    <w:rPr>
                      <w:b/>
                      <w:sz w:val="16"/>
                      <w:szCs w:val="16"/>
                    </w:rPr>
                    <w:t>variance</w:t>
                  </w:r>
                </w:p>
              </w:tc>
              <w:tc>
                <w:tcPr>
                  <w:tcW w:w="3480" w:type="dxa"/>
                  <w:gridSpan w:val="4"/>
                  <w:tcBorders>
                    <w:top w:val="single" w:sz="4" w:space="0" w:color="000000"/>
                    <w:left w:val="single" w:sz="6" w:space="0" w:color="FFFFFF"/>
                    <w:bottom w:val="single" w:sz="6" w:space="0" w:color="FFFFFF"/>
                    <w:right w:val="single" w:sz="6" w:space="0" w:color="FFFFFF"/>
                  </w:tcBorders>
                  <w:tcMar>
                    <w:top w:w="60" w:type="dxa"/>
                    <w:left w:w="60" w:type="dxa"/>
                    <w:bottom w:w="60" w:type="dxa"/>
                    <w:right w:w="60" w:type="dxa"/>
                  </w:tcMar>
                </w:tcPr>
                <w:p w14:paraId="2DE90AC1" w14:textId="77777777" w:rsidR="0060326A" w:rsidRPr="00764C55" w:rsidRDefault="0060326A" w:rsidP="00764C55">
                  <w:pPr>
                    <w:jc w:val="center"/>
                    <w:rPr>
                      <w:b/>
                      <w:sz w:val="16"/>
                      <w:szCs w:val="16"/>
                    </w:rPr>
                  </w:pPr>
                  <w:r w:rsidRPr="00764C55">
                    <w:rPr>
                      <w:b/>
                      <w:sz w:val="16"/>
                      <w:szCs w:val="16"/>
                    </w:rPr>
                    <w:t>AUC after # of iterations</w:t>
                  </w:r>
                </w:p>
              </w:tc>
            </w:tr>
            <w:tr w:rsidR="0060326A" w:rsidRPr="00764C55" w14:paraId="60D865CE" w14:textId="77777777" w:rsidTr="00764C55">
              <w:trPr>
                <w:trHeight w:val="259"/>
                <w:jc w:val="center"/>
              </w:trPr>
              <w:tc>
                <w:tcPr>
                  <w:tcW w:w="870" w:type="dxa"/>
                  <w:vMerge/>
                  <w:tcBorders>
                    <w:top w:val="single" w:sz="6" w:space="0" w:color="000000"/>
                    <w:left w:val="single" w:sz="6" w:space="0" w:color="FFFFFF"/>
                    <w:bottom w:val="single" w:sz="4" w:space="0" w:color="000000"/>
                    <w:right w:val="single" w:sz="6" w:space="0" w:color="FFFFFF"/>
                  </w:tcBorders>
                  <w:tcMar>
                    <w:top w:w="60" w:type="dxa"/>
                    <w:left w:w="60" w:type="dxa"/>
                    <w:bottom w:w="60" w:type="dxa"/>
                    <w:right w:w="60" w:type="dxa"/>
                  </w:tcMar>
                </w:tcPr>
                <w:p w14:paraId="3A4A5513" w14:textId="77777777" w:rsidR="0060326A" w:rsidRPr="00764C55" w:rsidRDefault="0060326A" w:rsidP="00764C55">
                  <w:pPr>
                    <w:widowControl w:val="0"/>
                    <w:spacing w:after="0" w:line="276" w:lineRule="auto"/>
                    <w:jc w:val="center"/>
                    <w:rPr>
                      <w:b/>
                      <w:sz w:val="16"/>
                      <w:szCs w:val="16"/>
                    </w:rPr>
                  </w:pP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50AE7E03" w14:textId="77777777" w:rsidR="0060326A" w:rsidRPr="00764C55" w:rsidRDefault="0060326A" w:rsidP="00764C55">
                  <w:pPr>
                    <w:jc w:val="center"/>
                    <w:rPr>
                      <w:b/>
                      <w:sz w:val="16"/>
                      <w:szCs w:val="16"/>
                    </w:rPr>
                  </w:pPr>
                  <w:r w:rsidRPr="00764C55">
                    <w:rPr>
                      <w:b/>
                      <w:sz w:val="16"/>
                      <w:szCs w:val="16"/>
                    </w:rPr>
                    <w:t>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51251733" w14:textId="77777777" w:rsidR="0060326A" w:rsidRPr="00764C55" w:rsidRDefault="0060326A" w:rsidP="00764C55">
                  <w:pPr>
                    <w:jc w:val="center"/>
                    <w:rPr>
                      <w:b/>
                      <w:sz w:val="16"/>
                      <w:szCs w:val="16"/>
                    </w:rPr>
                  </w:pPr>
                  <w:r w:rsidRPr="00764C55">
                    <w:rPr>
                      <w:b/>
                      <w:sz w:val="16"/>
                      <w:szCs w:val="16"/>
                    </w:rPr>
                    <w:t>100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16F7DEC4" w14:textId="77777777" w:rsidR="0060326A" w:rsidRPr="00764C55" w:rsidRDefault="0060326A" w:rsidP="00764C55">
                  <w:pPr>
                    <w:jc w:val="center"/>
                    <w:rPr>
                      <w:b/>
                      <w:sz w:val="16"/>
                      <w:szCs w:val="16"/>
                    </w:rPr>
                  </w:pPr>
                  <w:r w:rsidRPr="00764C55">
                    <w:rPr>
                      <w:b/>
                      <w:sz w:val="16"/>
                      <w:szCs w:val="16"/>
                    </w:rPr>
                    <w:t>150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3E29B382" w14:textId="77777777" w:rsidR="0060326A" w:rsidRPr="00764C55" w:rsidRDefault="0060326A" w:rsidP="00764C55">
                  <w:pPr>
                    <w:jc w:val="center"/>
                    <w:rPr>
                      <w:b/>
                      <w:sz w:val="16"/>
                      <w:szCs w:val="16"/>
                    </w:rPr>
                  </w:pPr>
                  <w:r w:rsidRPr="00764C55">
                    <w:rPr>
                      <w:b/>
                      <w:sz w:val="16"/>
                      <w:szCs w:val="16"/>
                    </w:rPr>
                    <w:t>200</w:t>
                  </w:r>
                </w:p>
              </w:tc>
            </w:tr>
            <w:tr w:rsidR="0060326A" w:rsidRPr="00764C55" w14:paraId="4D2069FC" w14:textId="77777777" w:rsidTr="00764C55">
              <w:trPr>
                <w:trHeight w:val="265"/>
                <w:jc w:val="center"/>
              </w:trPr>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8C67908" w14:textId="77777777" w:rsidR="0060326A" w:rsidRPr="00764C55" w:rsidRDefault="0060326A" w:rsidP="00764C55">
                  <w:pPr>
                    <w:jc w:val="center"/>
                    <w:rPr>
                      <w:sz w:val="16"/>
                      <w:szCs w:val="16"/>
                    </w:rPr>
                  </w:pPr>
                  <w:r w:rsidRPr="00764C55">
                    <w:rPr>
                      <w:sz w:val="16"/>
                      <w:szCs w:val="16"/>
                    </w:rPr>
                    <w:t>0.1</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11E2903" w14:textId="77777777" w:rsidR="0060326A" w:rsidRPr="00764C55" w:rsidRDefault="0060326A" w:rsidP="00764C55">
                  <w:pPr>
                    <w:jc w:val="center"/>
                    <w:rPr>
                      <w:sz w:val="16"/>
                      <w:szCs w:val="16"/>
                    </w:rPr>
                  </w:pPr>
                  <w:r w:rsidRPr="00764C55">
                    <w:rPr>
                      <w:b/>
                      <w:sz w:val="16"/>
                      <w:szCs w:val="16"/>
                    </w:rPr>
                    <w:t>0.945</w:t>
                  </w:r>
                  <w:r w:rsidRPr="00764C55">
                    <w:rPr>
                      <w:sz w:val="16"/>
                      <w:szCs w:val="16"/>
                    </w:rPr>
                    <w:t>*</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D180A4B" w14:textId="77777777" w:rsidR="0060326A" w:rsidRPr="00764C55" w:rsidRDefault="0060326A" w:rsidP="00764C55">
                  <w:pPr>
                    <w:jc w:val="center"/>
                    <w:rPr>
                      <w:sz w:val="16"/>
                      <w:szCs w:val="16"/>
                    </w:rPr>
                  </w:pPr>
                  <w:r w:rsidRPr="00764C55">
                    <w:rPr>
                      <w:b/>
                      <w:sz w:val="16"/>
                      <w:szCs w:val="16"/>
                    </w:rPr>
                    <w:t>0.968</w:t>
                  </w:r>
                  <w:r w:rsidRPr="00764C55">
                    <w:rPr>
                      <w:sz w:val="16"/>
                      <w:szCs w:val="16"/>
                    </w:rPr>
                    <w:t>*</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3E4FAD8C" w14:textId="77777777" w:rsidR="0060326A" w:rsidRPr="00764C55" w:rsidRDefault="0060326A" w:rsidP="00764C55">
                  <w:pPr>
                    <w:jc w:val="center"/>
                    <w:rPr>
                      <w:sz w:val="16"/>
                      <w:szCs w:val="16"/>
                    </w:rPr>
                  </w:pPr>
                  <w:r w:rsidRPr="00764C55">
                    <w:rPr>
                      <w:sz w:val="16"/>
                      <w:szCs w:val="16"/>
                    </w:rPr>
                    <w:t>0.974</w:t>
                  </w:r>
                </w:p>
              </w:tc>
              <w:tc>
                <w:tcPr>
                  <w:tcW w:w="870" w:type="dxa"/>
                  <w:tcBorders>
                    <w:top w:val="single" w:sz="4" w:space="0" w:color="000000"/>
                    <w:left w:val="single" w:sz="6" w:space="0" w:color="FFFFFF"/>
                    <w:right w:val="single" w:sz="6" w:space="0" w:color="FFFFFF"/>
                  </w:tcBorders>
                  <w:shd w:val="clear" w:color="auto" w:fill="auto"/>
                  <w:tcMar>
                    <w:top w:w="60" w:type="dxa"/>
                    <w:left w:w="60" w:type="dxa"/>
                    <w:bottom w:w="60" w:type="dxa"/>
                    <w:right w:w="60" w:type="dxa"/>
                  </w:tcMar>
                </w:tcPr>
                <w:p w14:paraId="11C1A695" w14:textId="77777777" w:rsidR="0060326A" w:rsidRPr="00764C55" w:rsidRDefault="0060326A" w:rsidP="00764C55">
                  <w:pPr>
                    <w:jc w:val="center"/>
                    <w:rPr>
                      <w:sz w:val="16"/>
                      <w:szCs w:val="16"/>
                    </w:rPr>
                  </w:pPr>
                  <w:r w:rsidRPr="00764C55">
                    <w:rPr>
                      <w:sz w:val="16"/>
                      <w:szCs w:val="16"/>
                    </w:rPr>
                    <w:t>0.976</w:t>
                  </w:r>
                </w:p>
              </w:tc>
            </w:tr>
            <w:tr w:rsidR="0060326A" w:rsidRPr="00764C55" w14:paraId="4068CE99" w14:textId="77777777" w:rsidTr="00764C55">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F8EC9CD" w14:textId="77777777" w:rsidR="0060326A" w:rsidRPr="00764C55" w:rsidRDefault="0060326A" w:rsidP="00764C55">
                  <w:pPr>
                    <w:jc w:val="center"/>
                    <w:rPr>
                      <w:sz w:val="16"/>
                      <w:szCs w:val="16"/>
                    </w:rPr>
                  </w:pPr>
                  <w:r w:rsidRPr="00764C55">
                    <w:rPr>
                      <w:sz w:val="16"/>
                      <w:szCs w:val="16"/>
                    </w:rPr>
                    <w:t>0.2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3E0B4D5" w14:textId="77777777" w:rsidR="0060326A" w:rsidRPr="00764C55" w:rsidRDefault="0060326A" w:rsidP="00764C55">
                  <w:pPr>
                    <w:jc w:val="center"/>
                    <w:rPr>
                      <w:sz w:val="16"/>
                      <w:szCs w:val="16"/>
                    </w:rPr>
                  </w:pPr>
                  <w:r w:rsidRPr="00764C55">
                    <w:rPr>
                      <w:sz w:val="16"/>
                      <w:szCs w:val="16"/>
                    </w:rPr>
                    <w:t>0.932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E8636DA" w14:textId="77777777" w:rsidR="0060326A" w:rsidRPr="00764C55" w:rsidRDefault="0060326A" w:rsidP="00764C55">
                  <w:pPr>
                    <w:jc w:val="center"/>
                    <w:rPr>
                      <w:sz w:val="16"/>
                      <w:szCs w:val="16"/>
                    </w:rPr>
                  </w:pPr>
                  <w:r w:rsidRPr="00764C55">
                    <w:rPr>
                      <w:sz w:val="16"/>
                      <w:szCs w:val="16"/>
                    </w:rPr>
                    <w:t>0.964</w:t>
                  </w:r>
                </w:p>
              </w:tc>
              <w:tc>
                <w:tcPr>
                  <w:tcW w:w="870" w:type="dxa"/>
                  <w:tcBorders>
                    <w:top w:val="single" w:sz="6" w:space="0" w:color="FFFFFF"/>
                    <w:left w:val="single" w:sz="6" w:space="0" w:color="FFFFFF"/>
                    <w:bottom w:val="single" w:sz="6" w:space="0" w:color="FFFFFF"/>
                  </w:tcBorders>
                  <w:shd w:val="clear" w:color="auto" w:fill="auto"/>
                  <w:tcMar>
                    <w:top w:w="60" w:type="dxa"/>
                    <w:left w:w="60" w:type="dxa"/>
                    <w:bottom w:w="60" w:type="dxa"/>
                    <w:right w:w="60" w:type="dxa"/>
                  </w:tcMar>
                </w:tcPr>
                <w:p w14:paraId="2DF3437B" w14:textId="77777777" w:rsidR="0060326A" w:rsidRPr="00764C55" w:rsidRDefault="0060326A" w:rsidP="00764C55">
                  <w:pPr>
                    <w:jc w:val="center"/>
                    <w:rPr>
                      <w:sz w:val="16"/>
                      <w:szCs w:val="16"/>
                    </w:rPr>
                  </w:pPr>
                  <w:r w:rsidRPr="00764C55">
                    <w:rPr>
                      <w:sz w:val="16"/>
                      <w:szCs w:val="16"/>
                    </w:rPr>
                    <w:t>0.976</w:t>
                  </w:r>
                </w:p>
              </w:tc>
              <w:tc>
                <w:tcPr>
                  <w:tcW w:w="870" w:type="dxa"/>
                  <w:shd w:val="clear" w:color="auto" w:fill="auto"/>
                  <w:tcMar>
                    <w:top w:w="60" w:type="dxa"/>
                    <w:left w:w="60" w:type="dxa"/>
                    <w:bottom w:w="60" w:type="dxa"/>
                    <w:right w:w="60" w:type="dxa"/>
                  </w:tcMar>
                </w:tcPr>
                <w:p w14:paraId="687089F1" w14:textId="77777777" w:rsidR="0060326A" w:rsidRPr="00764C55" w:rsidRDefault="0060326A" w:rsidP="00764C55">
                  <w:pPr>
                    <w:jc w:val="center"/>
                    <w:rPr>
                      <w:sz w:val="16"/>
                      <w:szCs w:val="16"/>
                    </w:rPr>
                  </w:pPr>
                  <w:r w:rsidRPr="00764C55">
                    <w:rPr>
                      <w:sz w:val="16"/>
                      <w:szCs w:val="16"/>
                    </w:rPr>
                    <w:t>0.978</w:t>
                  </w:r>
                </w:p>
              </w:tc>
            </w:tr>
            <w:tr w:rsidR="0060326A" w:rsidRPr="00764C55" w14:paraId="73C52A8B" w14:textId="77777777" w:rsidTr="00764C55">
              <w:trPr>
                <w:trHeight w:val="166"/>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FCA9A94" w14:textId="77777777" w:rsidR="0060326A" w:rsidRPr="00764C55" w:rsidRDefault="0060326A" w:rsidP="00764C55">
                  <w:pPr>
                    <w:jc w:val="center"/>
                    <w:rPr>
                      <w:sz w:val="16"/>
                      <w:szCs w:val="16"/>
                    </w:rPr>
                  </w:pPr>
                  <w:r w:rsidRPr="00764C55">
                    <w:rPr>
                      <w:sz w:val="16"/>
                      <w:szCs w:val="16"/>
                    </w:rPr>
                    <w:t>0.3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A98CED1" w14:textId="77777777" w:rsidR="0060326A" w:rsidRPr="00764C55" w:rsidRDefault="0060326A" w:rsidP="00764C55">
                  <w:pPr>
                    <w:jc w:val="center"/>
                    <w:rPr>
                      <w:sz w:val="16"/>
                      <w:szCs w:val="16"/>
                    </w:rPr>
                  </w:pPr>
                  <w:r w:rsidRPr="00764C55">
                    <w:rPr>
                      <w:sz w:val="16"/>
                      <w:szCs w:val="16"/>
                    </w:rPr>
                    <w:t>0.930</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3432AD4" w14:textId="77777777" w:rsidR="0060326A" w:rsidRPr="00764C55" w:rsidRDefault="0060326A" w:rsidP="00764C55">
                  <w:pPr>
                    <w:jc w:val="center"/>
                    <w:rPr>
                      <w:sz w:val="16"/>
                      <w:szCs w:val="16"/>
                    </w:rPr>
                  </w:pPr>
                  <w:r w:rsidRPr="00764C55">
                    <w:rPr>
                      <w:sz w:val="16"/>
                      <w:szCs w:val="16"/>
                    </w:rPr>
                    <w:t>0.961</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2CEC701" w14:textId="77777777" w:rsidR="0060326A" w:rsidRPr="00764C55" w:rsidRDefault="0060326A" w:rsidP="00764C55">
                  <w:pPr>
                    <w:jc w:val="center"/>
                    <w:rPr>
                      <w:sz w:val="16"/>
                      <w:szCs w:val="16"/>
                    </w:rPr>
                  </w:pPr>
                  <w:r w:rsidRPr="00764C55">
                    <w:rPr>
                      <w:b/>
                      <w:sz w:val="16"/>
                      <w:szCs w:val="16"/>
                    </w:rPr>
                    <w:t>0.982</w:t>
                  </w:r>
                  <w:r w:rsidRPr="00764C55">
                    <w:rPr>
                      <w:sz w:val="16"/>
                      <w:szCs w:val="16"/>
                    </w:rPr>
                    <w:t>*</w:t>
                  </w:r>
                </w:p>
              </w:tc>
              <w:tc>
                <w:tcPr>
                  <w:tcW w:w="870" w:type="dxa"/>
                  <w:tcBorders>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1B54FDA" w14:textId="77777777" w:rsidR="0060326A" w:rsidRPr="00764C55" w:rsidRDefault="0060326A" w:rsidP="00764C55">
                  <w:pPr>
                    <w:jc w:val="center"/>
                    <w:rPr>
                      <w:sz w:val="16"/>
                      <w:szCs w:val="16"/>
                    </w:rPr>
                  </w:pPr>
                  <w:r w:rsidRPr="00764C55">
                    <w:rPr>
                      <w:sz w:val="16"/>
                      <w:szCs w:val="16"/>
                    </w:rPr>
                    <w:t>0.986</w:t>
                  </w:r>
                </w:p>
              </w:tc>
            </w:tr>
            <w:tr w:rsidR="0060326A" w:rsidRPr="00764C55" w14:paraId="06467402" w14:textId="77777777" w:rsidTr="00764C55">
              <w:trPr>
                <w:trHeight w:val="47"/>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DFE1A38" w14:textId="77777777" w:rsidR="0060326A" w:rsidRPr="00764C55" w:rsidRDefault="0060326A" w:rsidP="00764C55">
                  <w:pPr>
                    <w:jc w:val="center"/>
                    <w:rPr>
                      <w:sz w:val="16"/>
                      <w:szCs w:val="16"/>
                    </w:rPr>
                  </w:pPr>
                  <w:r w:rsidRPr="00764C55">
                    <w:rPr>
                      <w:sz w:val="16"/>
                      <w:szCs w:val="16"/>
                    </w:rPr>
                    <w:t>0.4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840BCC5" w14:textId="77777777" w:rsidR="0060326A" w:rsidRPr="00764C55" w:rsidRDefault="0060326A" w:rsidP="00764C55">
                  <w:pPr>
                    <w:jc w:val="center"/>
                    <w:rPr>
                      <w:sz w:val="16"/>
                      <w:szCs w:val="16"/>
                    </w:rPr>
                  </w:pPr>
                  <w:r w:rsidRPr="00764C55">
                    <w:rPr>
                      <w:sz w:val="16"/>
                      <w:szCs w:val="16"/>
                    </w:rPr>
                    <w:t>0.909</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7696B717" w14:textId="77777777" w:rsidR="0060326A" w:rsidRPr="00764C55" w:rsidRDefault="0060326A" w:rsidP="00764C55">
                  <w:pPr>
                    <w:jc w:val="center"/>
                    <w:rPr>
                      <w:sz w:val="16"/>
                      <w:szCs w:val="16"/>
                    </w:rPr>
                  </w:pPr>
                  <w:r w:rsidRPr="00764C55">
                    <w:rPr>
                      <w:sz w:val="16"/>
                      <w:szCs w:val="16"/>
                    </w:rPr>
                    <w:t>0.948</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EFAF248" w14:textId="77777777" w:rsidR="0060326A" w:rsidRPr="00764C55" w:rsidRDefault="0060326A" w:rsidP="00764C55">
                  <w:pPr>
                    <w:jc w:val="center"/>
                    <w:rPr>
                      <w:sz w:val="16"/>
                      <w:szCs w:val="16"/>
                    </w:rPr>
                  </w:pPr>
                  <w:r w:rsidRPr="00764C55">
                    <w:rPr>
                      <w:sz w:val="16"/>
                      <w:szCs w:val="16"/>
                    </w:rPr>
                    <w:t>0.976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C2D709F" w14:textId="77777777" w:rsidR="0060326A" w:rsidRPr="00764C55" w:rsidRDefault="0060326A" w:rsidP="00764C55">
                  <w:pPr>
                    <w:jc w:val="center"/>
                    <w:rPr>
                      <w:sz w:val="16"/>
                      <w:szCs w:val="16"/>
                    </w:rPr>
                  </w:pPr>
                  <w:r w:rsidRPr="00764C55">
                    <w:rPr>
                      <w:b/>
                      <w:sz w:val="16"/>
                      <w:szCs w:val="16"/>
                    </w:rPr>
                    <w:t>0.990</w:t>
                  </w:r>
                  <w:r w:rsidRPr="00764C55">
                    <w:rPr>
                      <w:sz w:val="16"/>
                      <w:szCs w:val="16"/>
                    </w:rPr>
                    <w:t>*</w:t>
                  </w:r>
                </w:p>
              </w:tc>
            </w:tr>
            <w:tr w:rsidR="0060326A" w:rsidRPr="00764C55" w14:paraId="0EFDBA78" w14:textId="77777777" w:rsidTr="00764C55">
              <w:trPr>
                <w:trHeight w:val="210"/>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7DD27F3" w14:textId="77777777" w:rsidR="0060326A" w:rsidRPr="00764C55" w:rsidRDefault="0060326A" w:rsidP="00764C55">
                  <w:pPr>
                    <w:jc w:val="center"/>
                    <w:rPr>
                      <w:sz w:val="16"/>
                      <w:szCs w:val="16"/>
                    </w:rPr>
                  </w:pPr>
                  <w:r w:rsidRPr="00764C55">
                    <w:rPr>
                      <w:sz w:val="16"/>
                      <w:szCs w:val="16"/>
                    </w:rPr>
                    <w:t>0.6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A526A18" w14:textId="77777777" w:rsidR="0060326A" w:rsidRPr="00764C55" w:rsidRDefault="0060326A" w:rsidP="00764C55">
                  <w:pPr>
                    <w:jc w:val="center"/>
                    <w:rPr>
                      <w:sz w:val="16"/>
                      <w:szCs w:val="16"/>
                    </w:rPr>
                  </w:pPr>
                  <w:r w:rsidRPr="00764C55">
                    <w:rPr>
                      <w:sz w:val="16"/>
                      <w:szCs w:val="16"/>
                    </w:rPr>
                    <w:t>0.874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6BD0C3D" w14:textId="77777777" w:rsidR="0060326A" w:rsidRPr="00764C55" w:rsidRDefault="0060326A" w:rsidP="00764C55">
                  <w:pPr>
                    <w:jc w:val="center"/>
                    <w:rPr>
                      <w:sz w:val="16"/>
                      <w:szCs w:val="16"/>
                    </w:rPr>
                  </w:pPr>
                  <w:r w:rsidRPr="00764C55">
                    <w:rPr>
                      <w:sz w:val="16"/>
                      <w:szCs w:val="16"/>
                    </w:rPr>
                    <w:t>0.921</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3D8B3AC1" w14:textId="77777777" w:rsidR="0060326A" w:rsidRPr="00764C55" w:rsidRDefault="0060326A" w:rsidP="00764C55">
                  <w:pPr>
                    <w:jc w:val="center"/>
                    <w:rPr>
                      <w:sz w:val="16"/>
                      <w:szCs w:val="16"/>
                    </w:rPr>
                  </w:pPr>
                  <w:r w:rsidRPr="00764C55">
                    <w:rPr>
                      <w:sz w:val="16"/>
                      <w:szCs w:val="16"/>
                    </w:rPr>
                    <w:t>0.952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159D99A" w14:textId="77777777" w:rsidR="0060326A" w:rsidRPr="00764C55" w:rsidRDefault="0060326A" w:rsidP="00764C55">
                  <w:pPr>
                    <w:jc w:val="center"/>
                    <w:rPr>
                      <w:sz w:val="16"/>
                      <w:szCs w:val="16"/>
                    </w:rPr>
                  </w:pPr>
                  <w:r w:rsidRPr="00764C55">
                    <w:rPr>
                      <w:sz w:val="16"/>
                      <w:szCs w:val="16"/>
                    </w:rPr>
                    <w:t>0.979</w:t>
                  </w:r>
                </w:p>
              </w:tc>
            </w:tr>
            <w:tr w:rsidR="0060326A" w:rsidRPr="00764C55" w14:paraId="514C0CBB" w14:textId="77777777" w:rsidTr="00764C55">
              <w:trPr>
                <w:trHeight w:val="23"/>
                <w:jc w:val="center"/>
              </w:trPr>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36E7590C" w14:textId="77777777" w:rsidR="0060326A" w:rsidRPr="00764C55" w:rsidRDefault="0060326A" w:rsidP="00764C55">
                  <w:pPr>
                    <w:jc w:val="center"/>
                    <w:rPr>
                      <w:sz w:val="16"/>
                      <w:szCs w:val="16"/>
                    </w:rPr>
                  </w:pPr>
                  <w:r w:rsidRPr="00764C55">
                    <w:rPr>
                      <w:sz w:val="16"/>
                      <w:szCs w:val="16"/>
                    </w:rPr>
                    <w:t>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644FF7D3" w14:textId="77777777" w:rsidR="0060326A" w:rsidRPr="00764C55" w:rsidRDefault="0060326A" w:rsidP="00764C55">
                  <w:pPr>
                    <w:jc w:val="center"/>
                    <w:rPr>
                      <w:sz w:val="16"/>
                      <w:szCs w:val="16"/>
                    </w:rPr>
                  </w:pPr>
                  <w:r w:rsidRPr="00764C55">
                    <w:rPr>
                      <w:sz w:val="16"/>
                      <w:szCs w:val="16"/>
                    </w:rPr>
                    <w:t>0.805</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6AE34B04" w14:textId="77777777" w:rsidR="0060326A" w:rsidRPr="00764C55" w:rsidRDefault="0060326A" w:rsidP="00764C55">
                  <w:pPr>
                    <w:jc w:val="center"/>
                    <w:rPr>
                      <w:sz w:val="16"/>
                      <w:szCs w:val="16"/>
                    </w:rPr>
                  </w:pPr>
                  <w:r w:rsidRPr="00764C55">
                    <w:rPr>
                      <w:sz w:val="16"/>
                      <w:szCs w:val="16"/>
                    </w:rPr>
                    <w:t>0.871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2CC1D1D7" w14:textId="77777777" w:rsidR="0060326A" w:rsidRPr="00764C55" w:rsidRDefault="0060326A" w:rsidP="00764C55">
                  <w:pPr>
                    <w:jc w:val="center"/>
                    <w:rPr>
                      <w:sz w:val="16"/>
                      <w:szCs w:val="16"/>
                    </w:rPr>
                  </w:pPr>
                  <w:r w:rsidRPr="00764C55">
                    <w:rPr>
                      <w:sz w:val="16"/>
                      <w:szCs w:val="16"/>
                    </w:rPr>
                    <w:t>0.906</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229BE279" w14:textId="77777777" w:rsidR="0060326A" w:rsidRPr="00764C55" w:rsidRDefault="0060326A" w:rsidP="00764C55">
                  <w:pPr>
                    <w:jc w:val="center"/>
                    <w:rPr>
                      <w:sz w:val="16"/>
                      <w:szCs w:val="16"/>
                    </w:rPr>
                  </w:pPr>
                  <w:r w:rsidRPr="00764C55">
                    <w:rPr>
                      <w:sz w:val="16"/>
                      <w:szCs w:val="16"/>
                    </w:rPr>
                    <w:t>0.941</w:t>
                  </w:r>
                </w:p>
              </w:tc>
            </w:tr>
          </w:tbl>
          <w:p w14:paraId="6D91346D" w14:textId="77777777" w:rsidR="0060326A" w:rsidRPr="00764C55" w:rsidRDefault="0060326A" w:rsidP="00764C55">
            <w:pPr>
              <w:rPr>
                <w:sz w:val="16"/>
                <w:szCs w:val="16"/>
              </w:rPr>
            </w:pPr>
          </w:p>
        </w:tc>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6953946" w14:textId="77777777" w:rsidR="0060326A" w:rsidRPr="00764C55" w:rsidRDefault="0060326A" w:rsidP="00764C55">
            <w:pPr>
              <w:jc w:val="center"/>
              <w:rPr>
                <w:sz w:val="16"/>
                <w:szCs w:val="16"/>
              </w:rPr>
            </w:pPr>
            <w:r w:rsidRPr="00764C55">
              <w:rPr>
                <w:sz w:val="16"/>
                <w:szCs w:val="16"/>
              </w:rPr>
              <w:t>(</w:t>
            </w:r>
            <w:r w:rsidRPr="00764C55">
              <w:rPr>
                <w:b/>
                <w:sz w:val="16"/>
                <w:szCs w:val="16"/>
              </w:rPr>
              <w:t>b)</w:t>
            </w:r>
            <w:r w:rsidRPr="00764C55">
              <w:rPr>
                <w:sz w:val="16"/>
                <w:szCs w:val="16"/>
              </w:rPr>
              <w:t xml:space="preserve">:  </w:t>
            </w:r>
            <w:r w:rsidRPr="00764C55">
              <w:rPr>
                <w:b/>
                <w:sz w:val="16"/>
                <w:szCs w:val="16"/>
              </w:rPr>
              <w:t>Fast Text</w:t>
            </w:r>
            <w:r w:rsidRPr="00764C55">
              <w:rPr>
                <w:sz w:val="16"/>
                <w:szCs w:val="16"/>
              </w:rPr>
              <w:t xml:space="preserve"> Dropout</w:t>
            </w:r>
          </w:p>
          <w:tbl>
            <w:tblPr>
              <w:tblW w:w="4350" w:type="dxa"/>
              <w:jc w:val="center"/>
              <w:tblLayout w:type="fixed"/>
              <w:tblLook w:val="0600" w:firstRow="0" w:lastRow="0" w:firstColumn="0" w:lastColumn="0" w:noHBand="1" w:noVBand="1"/>
            </w:tblPr>
            <w:tblGrid>
              <w:gridCol w:w="870"/>
              <w:gridCol w:w="870"/>
              <w:gridCol w:w="870"/>
              <w:gridCol w:w="870"/>
              <w:gridCol w:w="870"/>
            </w:tblGrid>
            <w:tr w:rsidR="0060326A" w:rsidRPr="00764C55" w14:paraId="126A805F" w14:textId="77777777" w:rsidTr="00764C55">
              <w:trPr>
                <w:trHeight w:val="20"/>
                <w:jc w:val="center"/>
              </w:trPr>
              <w:tc>
                <w:tcPr>
                  <w:tcW w:w="870" w:type="dxa"/>
                  <w:vMerge w:val="restart"/>
                  <w:tcBorders>
                    <w:top w:val="single" w:sz="4" w:space="0" w:color="000000"/>
                    <w:left w:val="single" w:sz="6" w:space="0" w:color="FFFFFF"/>
                    <w:bottom w:val="single" w:sz="6" w:space="0" w:color="000000"/>
                    <w:right w:val="single" w:sz="6" w:space="0" w:color="FFFFFF"/>
                  </w:tcBorders>
                  <w:shd w:val="clear" w:color="auto" w:fill="auto"/>
                  <w:tcMar>
                    <w:top w:w="60" w:type="dxa"/>
                    <w:left w:w="60" w:type="dxa"/>
                    <w:bottom w:w="60" w:type="dxa"/>
                    <w:right w:w="60" w:type="dxa"/>
                  </w:tcMar>
                </w:tcPr>
                <w:p w14:paraId="55C3200C" w14:textId="77777777" w:rsidR="0060326A" w:rsidRPr="00764C55" w:rsidRDefault="0060326A" w:rsidP="00764C55">
                  <w:pPr>
                    <w:jc w:val="center"/>
                    <w:rPr>
                      <w:b/>
                      <w:sz w:val="16"/>
                      <w:szCs w:val="16"/>
                    </w:rPr>
                  </w:pPr>
                  <w:r w:rsidRPr="00764C55">
                    <w:rPr>
                      <w:b/>
                      <w:sz w:val="16"/>
                      <w:szCs w:val="16"/>
                    </w:rPr>
                    <w:t>Noise</w:t>
                  </w:r>
                </w:p>
                <w:p w14:paraId="39B162AC" w14:textId="77777777" w:rsidR="0060326A" w:rsidRPr="00764C55" w:rsidRDefault="0060326A" w:rsidP="00764C55">
                  <w:pPr>
                    <w:jc w:val="center"/>
                    <w:rPr>
                      <w:b/>
                      <w:sz w:val="16"/>
                      <w:szCs w:val="16"/>
                    </w:rPr>
                  </w:pPr>
                  <w:r w:rsidRPr="00764C55">
                    <w:rPr>
                      <w:b/>
                      <w:sz w:val="16"/>
                      <w:szCs w:val="16"/>
                    </w:rPr>
                    <w:t>variance</w:t>
                  </w:r>
                </w:p>
              </w:tc>
              <w:tc>
                <w:tcPr>
                  <w:tcW w:w="3480" w:type="dxa"/>
                  <w:gridSpan w:val="4"/>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523330E" w14:textId="77777777" w:rsidR="0060326A" w:rsidRPr="00764C55" w:rsidRDefault="0060326A" w:rsidP="00764C55">
                  <w:pPr>
                    <w:jc w:val="center"/>
                    <w:rPr>
                      <w:b/>
                      <w:sz w:val="16"/>
                      <w:szCs w:val="16"/>
                    </w:rPr>
                  </w:pPr>
                  <w:r w:rsidRPr="00764C55">
                    <w:rPr>
                      <w:b/>
                      <w:sz w:val="16"/>
                      <w:szCs w:val="16"/>
                    </w:rPr>
                    <w:t>AUC after # of iterations</w:t>
                  </w:r>
                </w:p>
              </w:tc>
            </w:tr>
            <w:tr w:rsidR="0060326A" w:rsidRPr="00764C55" w14:paraId="08630DAD" w14:textId="77777777" w:rsidTr="00764C55">
              <w:trPr>
                <w:trHeight w:val="103"/>
                <w:jc w:val="center"/>
              </w:trPr>
              <w:tc>
                <w:tcPr>
                  <w:tcW w:w="870" w:type="dxa"/>
                  <w:vMerge/>
                  <w:tcBorders>
                    <w:top w:val="single" w:sz="6" w:space="0" w:color="000000"/>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1ACB7FA6" w14:textId="77777777" w:rsidR="0060326A" w:rsidRPr="00764C55" w:rsidRDefault="0060326A" w:rsidP="00764C55">
                  <w:pPr>
                    <w:widowControl w:val="0"/>
                    <w:spacing w:after="0" w:line="276" w:lineRule="auto"/>
                    <w:jc w:val="center"/>
                    <w:rPr>
                      <w:b/>
                      <w:sz w:val="16"/>
                      <w:szCs w:val="16"/>
                    </w:rPr>
                  </w:pP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0BECD38E" w14:textId="77777777" w:rsidR="0060326A" w:rsidRPr="00764C55" w:rsidRDefault="0060326A" w:rsidP="00764C55">
                  <w:pPr>
                    <w:jc w:val="center"/>
                    <w:rPr>
                      <w:b/>
                      <w:sz w:val="16"/>
                      <w:szCs w:val="16"/>
                    </w:rPr>
                  </w:pPr>
                  <w:r w:rsidRPr="00764C55">
                    <w:rPr>
                      <w:b/>
                      <w:sz w:val="16"/>
                      <w:szCs w:val="16"/>
                    </w:rPr>
                    <w:t>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177CB6AB" w14:textId="77777777" w:rsidR="0060326A" w:rsidRPr="00764C55" w:rsidRDefault="0060326A" w:rsidP="00764C55">
                  <w:pPr>
                    <w:jc w:val="center"/>
                    <w:rPr>
                      <w:b/>
                      <w:sz w:val="16"/>
                      <w:szCs w:val="16"/>
                    </w:rPr>
                  </w:pPr>
                  <w:r w:rsidRPr="00764C55">
                    <w:rPr>
                      <w:b/>
                      <w:sz w:val="16"/>
                      <w:szCs w:val="16"/>
                    </w:rPr>
                    <w:t>100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26788DEC" w14:textId="77777777" w:rsidR="0060326A" w:rsidRPr="00764C55" w:rsidRDefault="0060326A" w:rsidP="00764C55">
                  <w:pPr>
                    <w:jc w:val="center"/>
                    <w:rPr>
                      <w:b/>
                      <w:sz w:val="16"/>
                      <w:szCs w:val="16"/>
                    </w:rPr>
                  </w:pPr>
                  <w:r w:rsidRPr="00764C55">
                    <w:rPr>
                      <w:b/>
                      <w:sz w:val="16"/>
                      <w:szCs w:val="16"/>
                    </w:rPr>
                    <w:t>150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79E95B5E" w14:textId="77777777" w:rsidR="0060326A" w:rsidRPr="00764C55" w:rsidRDefault="0060326A" w:rsidP="00764C55">
                  <w:pPr>
                    <w:jc w:val="center"/>
                    <w:rPr>
                      <w:b/>
                      <w:sz w:val="16"/>
                      <w:szCs w:val="16"/>
                    </w:rPr>
                  </w:pPr>
                  <w:r w:rsidRPr="00764C55">
                    <w:rPr>
                      <w:b/>
                      <w:sz w:val="16"/>
                      <w:szCs w:val="16"/>
                    </w:rPr>
                    <w:t>200</w:t>
                  </w:r>
                </w:p>
              </w:tc>
            </w:tr>
            <w:tr w:rsidR="0060326A" w:rsidRPr="00764C55" w14:paraId="0665E036" w14:textId="77777777" w:rsidTr="00764C55">
              <w:trPr>
                <w:trHeight w:val="23"/>
                <w:jc w:val="center"/>
              </w:trPr>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B10684F" w14:textId="77777777" w:rsidR="0060326A" w:rsidRPr="00764C55" w:rsidRDefault="0060326A" w:rsidP="00764C55">
                  <w:pPr>
                    <w:jc w:val="center"/>
                    <w:rPr>
                      <w:sz w:val="16"/>
                      <w:szCs w:val="16"/>
                    </w:rPr>
                  </w:pPr>
                  <w:r w:rsidRPr="00764C55">
                    <w:rPr>
                      <w:sz w:val="16"/>
                      <w:szCs w:val="16"/>
                    </w:rPr>
                    <w:t>0.1</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F7E7CF6" w14:textId="77777777" w:rsidR="0060326A" w:rsidRPr="00764C55" w:rsidRDefault="0060326A" w:rsidP="00764C55">
                  <w:pPr>
                    <w:jc w:val="center"/>
                    <w:rPr>
                      <w:b/>
                      <w:sz w:val="16"/>
                      <w:szCs w:val="16"/>
                    </w:rPr>
                  </w:pPr>
                  <w:r w:rsidRPr="00764C55">
                    <w:rPr>
                      <w:b/>
                      <w:sz w:val="16"/>
                      <w:szCs w:val="16"/>
                    </w:rPr>
                    <w:t>0.936</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28CB02C" w14:textId="77777777" w:rsidR="0060326A" w:rsidRPr="00764C55" w:rsidRDefault="0060326A" w:rsidP="00764C55">
                  <w:pPr>
                    <w:jc w:val="center"/>
                    <w:rPr>
                      <w:b/>
                      <w:sz w:val="16"/>
                      <w:szCs w:val="16"/>
                    </w:rPr>
                  </w:pPr>
                  <w:r w:rsidRPr="00764C55">
                    <w:rPr>
                      <w:b/>
                      <w:sz w:val="16"/>
                      <w:szCs w:val="16"/>
                    </w:rPr>
                    <w:t>0.966*</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7A4F7AC5" w14:textId="77777777" w:rsidR="0060326A" w:rsidRPr="00764C55" w:rsidRDefault="0060326A" w:rsidP="00764C55">
                  <w:pPr>
                    <w:jc w:val="center"/>
                    <w:rPr>
                      <w:sz w:val="16"/>
                      <w:szCs w:val="16"/>
                    </w:rPr>
                  </w:pPr>
                  <w:r w:rsidRPr="00764C55">
                    <w:rPr>
                      <w:sz w:val="16"/>
                      <w:szCs w:val="16"/>
                    </w:rPr>
                    <w:t>0.972</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625E242" w14:textId="77777777" w:rsidR="0060326A" w:rsidRPr="00764C55" w:rsidRDefault="0060326A" w:rsidP="00764C55">
                  <w:pPr>
                    <w:jc w:val="center"/>
                    <w:rPr>
                      <w:sz w:val="16"/>
                      <w:szCs w:val="16"/>
                    </w:rPr>
                  </w:pPr>
                  <w:r w:rsidRPr="00764C55">
                    <w:rPr>
                      <w:sz w:val="16"/>
                      <w:szCs w:val="16"/>
                    </w:rPr>
                    <w:t>0.976</w:t>
                  </w:r>
                </w:p>
              </w:tc>
            </w:tr>
            <w:tr w:rsidR="0060326A" w:rsidRPr="00764C55" w14:paraId="0FC7FCF5" w14:textId="77777777" w:rsidTr="00764C55">
              <w:trPr>
                <w:trHeight w:val="85"/>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D57301E" w14:textId="77777777" w:rsidR="0060326A" w:rsidRPr="00764C55" w:rsidRDefault="0060326A" w:rsidP="00764C55">
                  <w:pPr>
                    <w:jc w:val="center"/>
                    <w:rPr>
                      <w:sz w:val="16"/>
                      <w:szCs w:val="16"/>
                    </w:rPr>
                  </w:pPr>
                  <w:r w:rsidRPr="00764C55">
                    <w:rPr>
                      <w:sz w:val="16"/>
                      <w:szCs w:val="16"/>
                    </w:rPr>
                    <w:t>0.2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4DDA0B9" w14:textId="77777777" w:rsidR="0060326A" w:rsidRPr="00764C55" w:rsidRDefault="0060326A" w:rsidP="00764C55">
                  <w:pPr>
                    <w:jc w:val="center"/>
                    <w:rPr>
                      <w:b/>
                      <w:sz w:val="16"/>
                      <w:szCs w:val="16"/>
                    </w:rPr>
                  </w:pPr>
                  <w:r w:rsidRPr="00764C55">
                    <w:rPr>
                      <w:b/>
                      <w:sz w:val="16"/>
                      <w:szCs w:val="16"/>
                    </w:rPr>
                    <w:t>0.938*</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56BD165" w14:textId="77777777" w:rsidR="0060326A" w:rsidRPr="00764C55" w:rsidRDefault="0060326A" w:rsidP="00764C55">
                  <w:pPr>
                    <w:jc w:val="center"/>
                    <w:rPr>
                      <w:b/>
                      <w:sz w:val="16"/>
                      <w:szCs w:val="16"/>
                    </w:rPr>
                  </w:pPr>
                  <w:r w:rsidRPr="00764C55">
                    <w:rPr>
                      <w:b/>
                      <w:sz w:val="16"/>
                      <w:szCs w:val="16"/>
                    </w:rPr>
                    <w:t>0.966*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344CD0A8" w14:textId="77777777" w:rsidR="0060326A" w:rsidRPr="00764C55" w:rsidRDefault="0060326A" w:rsidP="00764C55">
                  <w:pPr>
                    <w:jc w:val="center"/>
                    <w:rPr>
                      <w:b/>
                      <w:sz w:val="16"/>
                      <w:szCs w:val="16"/>
                    </w:rPr>
                  </w:pPr>
                  <w:r w:rsidRPr="00764C55">
                    <w:rPr>
                      <w:b/>
                      <w:sz w:val="16"/>
                      <w:szCs w:val="16"/>
                    </w:rPr>
                    <w:t>0.981*</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1ED8305" w14:textId="77777777" w:rsidR="0060326A" w:rsidRPr="00764C55" w:rsidRDefault="0060326A" w:rsidP="00764C55">
                  <w:pPr>
                    <w:jc w:val="center"/>
                    <w:rPr>
                      <w:sz w:val="16"/>
                      <w:szCs w:val="16"/>
                    </w:rPr>
                  </w:pPr>
                  <w:r w:rsidRPr="00764C55">
                    <w:rPr>
                      <w:sz w:val="16"/>
                      <w:szCs w:val="16"/>
                    </w:rPr>
                    <w:t>0.983</w:t>
                  </w:r>
                </w:p>
              </w:tc>
            </w:tr>
            <w:tr w:rsidR="0060326A" w:rsidRPr="00764C55" w14:paraId="3A24A45C" w14:textId="77777777" w:rsidTr="00764C55">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64007F2" w14:textId="77777777" w:rsidR="0060326A" w:rsidRPr="00764C55" w:rsidRDefault="0060326A" w:rsidP="00764C55">
                  <w:pPr>
                    <w:jc w:val="center"/>
                    <w:rPr>
                      <w:sz w:val="16"/>
                      <w:szCs w:val="16"/>
                    </w:rPr>
                  </w:pPr>
                  <w:r w:rsidRPr="00764C55">
                    <w:rPr>
                      <w:sz w:val="16"/>
                      <w:szCs w:val="16"/>
                    </w:rPr>
                    <w:t>0.3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17D7739" w14:textId="77777777" w:rsidR="0060326A" w:rsidRPr="00764C55" w:rsidRDefault="0060326A" w:rsidP="00764C55">
                  <w:pPr>
                    <w:jc w:val="center"/>
                    <w:rPr>
                      <w:sz w:val="16"/>
                      <w:szCs w:val="16"/>
                    </w:rPr>
                  </w:pPr>
                  <w:r w:rsidRPr="00764C55">
                    <w:rPr>
                      <w:sz w:val="16"/>
                      <w:szCs w:val="16"/>
                    </w:rPr>
                    <w:t>0.920</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553BB45" w14:textId="77777777" w:rsidR="0060326A" w:rsidRPr="00764C55" w:rsidRDefault="0060326A" w:rsidP="00764C55">
                  <w:pPr>
                    <w:jc w:val="center"/>
                    <w:rPr>
                      <w:sz w:val="16"/>
                      <w:szCs w:val="16"/>
                    </w:rPr>
                  </w:pPr>
                  <w:r w:rsidRPr="00764C55">
                    <w:rPr>
                      <w:sz w:val="16"/>
                      <w:szCs w:val="16"/>
                    </w:rPr>
                    <w:t>0.956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8441FAF" w14:textId="77777777" w:rsidR="0060326A" w:rsidRPr="00764C55" w:rsidRDefault="0060326A" w:rsidP="00764C55">
                  <w:pPr>
                    <w:jc w:val="center"/>
                    <w:rPr>
                      <w:b/>
                      <w:sz w:val="16"/>
                      <w:szCs w:val="16"/>
                    </w:rPr>
                  </w:pPr>
                  <w:r w:rsidRPr="00764C55">
                    <w:rPr>
                      <w:b/>
                      <w:sz w:val="16"/>
                      <w:szCs w:val="16"/>
                    </w:rPr>
                    <w:t>0.980</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8803958" w14:textId="77777777" w:rsidR="0060326A" w:rsidRPr="00764C55" w:rsidRDefault="0060326A" w:rsidP="00764C55">
                  <w:pPr>
                    <w:jc w:val="center"/>
                    <w:rPr>
                      <w:b/>
                      <w:sz w:val="16"/>
                      <w:szCs w:val="16"/>
                    </w:rPr>
                  </w:pPr>
                  <w:r w:rsidRPr="00764C55">
                    <w:rPr>
                      <w:b/>
                      <w:sz w:val="16"/>
                      <w:szCs w:val="16"/>
                    </w:rPr>
                    <w:t>0.989*</w:t>
                  </w:r>
                </w:p>
              </w:tc>
            </w:tr>
            <w:tr w:rsidR="0060326A" w:rsidRPr="00764C55" w14:paraId="00A64DD5" w14:textId="77777777" w:rsidTr="00764C55">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AC22A86" w14:textId="77777777" w:rsidR="0060326A" w:rsidRPr="00764C55" w:rsidRDefault="0060326A" w:rsidP="00764C55">
                  <w:pPr>
                    <w:jc w:val="center"/>
                    <w:rPr>
                      <w:sz w:val="16"/>
                      <w:szCs w:val="16"/>
                    </w:rPr>
                  </w:pPr>
                  <w:r w:rsidRPr="00764C55">
                    <w:rPr>
                      <w:sz w:val="16"/>
                      <w:szCs w:val="16"/>
                    </w:rPr>
                    <w:t>0.4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75E62CFE" w14:textId="77777777" w:rsidR="0060326A" w:rsidRPr="00764C55" w:rsidRDefault="0060326A" w:rsidP="00764C55">
                  <w:pPr>
                    <w:jc w:val="center"/>
                    <w:rPr>
                      <w:sz w:val="16"/>
                      <w:szCs w:val="16"/>
                    </w:rPr>
                  </w:pPr>
                  <w:r w:rsidRPr="00764C55">
                    <w:rPr>
                      <w:sz w:val="16"/>
                      <w:szCs w:val="16"/>
                    </w:rPr>
                    <w:t>0.917</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A591612" w14:textId="77777777" w:rsidR="0060326A" w:rsidRPr="00764C55" w:rsidRDefault="0060326A" w:rsidP="00764C55">
                  <w:pPr>
                    <w:jc w:val="center"/>
                    <w:rPr>
                      <w:sz w:val="16"/>
                      <w:szCs w:val="16"/>
                    </w:rPr>
                  </w:pPr>
                  <w:r w:rsidRPr="00764C55">
                    <w:rPr>
                      <w:sz w:val="16"/>
                      <w:szCs w:val="16"/>
                    </w:rPr>
                    <w:t>0.955</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6B06583" w14:textId="77777777" w:rsidR="0060326A" w:rsidRPr="00764C55" w:rsidRDefault="0060326A" w:rsidP="00764C55">
                  <w:pPr>
                    <w:jc w:val="center"/>
                    <w:rPr>
                      <w:sz w:val="16"/>
                      <w:szCs w:val="16"/>
                    </w:rPr>
                  </w:pPr>
                  <w:r w:rsidRPr="00764C55">
                    <w:rPr>
                      <w:sz w:val="16"/>
                      <w:szCs w:val="16"/>
                    </w:rPr>
                    <w:t>0.976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8333C8B" w14:textId="77777777" w:rsidR="0060326A" w:rsidRPr="00764C55" w:rsidRDefault="0060326A" w:rsidP="00764C55">
                  <w:pPr>
                    <w:jc w:val="center"/>
                    <w:rPr>
                      <w:b/>
                      <w:sz w:val="16"/>
                      <w:szCs w:val="16"/>
                    </w:rPr>
                  </w:pPr>
                  <w:r w:rsidRPr="00764C55">
                    <w:rPr>
                      <w:b/>
                      <w:sz w:val="16"/>
                      <w:szCs w:val="16"/>
                    </w:rPr>
                    <w:t>0.988</w:t>
                  </w:r>
                </w:p>
              </w:tc>
            </w:tr>
            <w:tr w:rsidR="0060326A" w:rsidRPr="00764C55" w14:paraId="0321E114" w14:textId="77777777" w:rsidTr="00764C55">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70493BD" w14:textId="77777777" w:rsidR="0060326A" w:rsidRPr="00764C55" w:rsidRDefault="0060326A" w:rsidP="00764C55">
                  <w:pPr>
                    <w:jc w:val="center"/>
                    <w:rPr>
                      <w:sz w:val="16"/>
                      <w:szCs w:val="16"/>
                    </w:rPr>
                  </w:pPr>
                  <w:r w:rsidRPr="00764C55">
                    <w:rPr>
                      <w:sz w:val="16"/>
                      <w:szCs w:val="16"/>
                    </w:rPr>
                    <w:t>0.6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5A46558" w14:textId="77777777" w:rsidR="0060326A" w:rsidRPr="00764C55" w:rsidRDefault="0060326A" w:rsidP="00764C55">
                  <w:pPr>
                    <w:jc w:val="center"/>
                    <w:rPr>
                      <w:sz w:val="16"/>
                      <w:szCs w:val="16"/>
                    </w:rPr>
                  </w:pPr>
                  <w:r w:rsidRPr="00764C55">
                    <w:rPr>
                      <w:sz w:val="16"/>
                      <w:szCs w:val="16"/>
                    </w:rPr>
                    <w:t>0.894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ED0C257" w14:textId="77777777" w:rsidR="0060326A" w:rsidRPr="00764C55" w:rsidRDefault="0060326A" w:rsidP="00764C55">
                  <w:pPr>
                    <w:jc w:val="center"/>
                    <w:rPr>
                      <w:sz w:val="16"/>
                      <w:szCs w:val="16"/>
                    </w:rPr>
                  </w:pPr>
                  <w:r w:rsidRPr="00764C55">
                    <w:rPr>
                      <w:sz w:val="16"/>
                      <w:szCs w:val="16"/>
                    </w:rPr>
                    <w:t>0.948</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9BC4BD6" w14:textId="77777777" w:rsidR="0060326A" w:rsidRPr="00764C55" w:rsidRDefault="0060326A" w:rsidP="00764C55">
                  <w:pPr>
                    <w:jc w:val="center"/>
                    <w:rPr>
                      <w:sz w:val="16"/>
                      <w:szCs w:val="16"/>
                    </w:rPr>
                  </w:pPr>
                  <w:r w:rsidRPr="00764C55">
                    <w:rPr>
                      <w:sz w:val="16"/>
                      <w:szCs w:val="16"/>
                    </w:rPr>
                    <w:t>0.972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7B62E7A" w14:textId="77777777" w:rsidR="0060326A" w:rsidRPr="00764C55" w:rsidRDefault="0060326A" w:rsidP="00764C55">
                  <w:pPr>
                    <w:jc w:val="center"/>
                    <w:rPr>
                      <w:b/>
                      <w:sz w:val="16"/>
                      <w:szCs w:val="16"/>
                    </w:rPr>
                  </w:pPr>
                  <w:r w:rsidRPr="00764C55">
                    <w:rPr>
                      <w:b/>
                      <w:sz w:val="16"/>
                      <w:szCs w:val="16"/>
                    </w:rPr>
                    <w:t>0.986</w:t>
                  </w:r>
                </w:p>
              </w:tc>
            </w:tr>
            <w:tr w:rsidR="0060326A" w:rsidRPr="00764C55" w14:paraId="1E3BD4C1" w14:textId="77777777" w:rsidTr="00764C55">
              <w:trPr>
                <w:trHeight w:val="90"/>
                <w:jc w:val="center"/>
              </w:trPr>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45C47F2D" w14:textId="77777777" w:rsidR="0060326A" w:rsidRPr="00764C55" w:rsidRDefault="0060326A" w:rsidP="00764C55">
                  <w:pPr>
                    <w:jc w:val="center"/>
                    <w:rPr>
                      <w:sz w:val="16"/>
                      <w:szCs w:val="16"/>
                    </w:rPr>
                  </w:pPr>
                  <w:r w:rsidRPr="00764C55">
                    <w:rPr>
                      <w:sz w:val="16"/>
                      <w:szCs w:val="16"/>
                    </w:rPr>
                    <w:t>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1E4FC30F" w14:textId="77777777" w:rsidR="0060326A" w:rsidRPr="00764C55" w:rsidRDefault="0060326A" w:rsidP="00764C55">
                  <w:pPr>
                    <w:jc w:val="center"/>
                    <w:rPr>
                      <w:sz w:val="16"/>
                      <w:szCs w:val="16"/>
                    </w:rPr>
                  </w:pPr>
                  <w:r w:rsidRPr="00764C55">
                    <w:rPr>
                      <w:sz w:val="16"/>
                      <w:szCs w:val="16"/>
                    </w:rPr>
                    <w:t>0.859</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74FADB88" w14:textId="77777777" w:rsidR="0060326A" w:rsidRPr="00764C55" w:rsidRDefault="0060326A" w:rsidP="00764C55">
                  <w:pPr>
                    <w:jc w:val="center"/>
                    <w:rPr>
                      <w:sz w:val="16"/>
                      <w:szCs w:val="16"/>
                    </w:rPr>
                  </w:pPr>
                  <w:r w:rsidRPr="00764C55">
                    <w:rPr>
                      <w:sz w:val="16"/>
                      <w:szCs w:val="16"/>
                    </w:rPr>
                    <w:t>0.914</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56C4DC60" w14:textId="77777777" w:rsidR="0060326A" w:rsidRPr="00764C55" w:rsidRDefault="0060326A" w:rsidP="00764C55">
                  <w:pPr>
                    <w:jc w:val="center"/>
                    <w:rPr>
                      <w:sz w:val="16"/>
                      <w:szCs w:val="16"/>
                    </w:rPr>
                  </w:pPr>
                  <w:r w:rsidRPr="00764C55">
                    <w:rPr>
                      <w:sz w:val="16"/>
                      <w:szCs w:val="16"/>
                    </w:rPr>
                    <w:t>0.941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59474556" w14:textId="77777777" w:rsidR="0060326A" w:rsidRPr="00764C55" w:rsidRDefault="0060326A" w:rsidP="00764C55">
                  <w:pPr>
                    <w:jc w:val="center"/>
                    <w:rPr>
                      <w:sz w:val="16"/>
                      <w:szCs w:val="16"/>
                    </w:rPr>
                  </w:pPr>
                  <w:r w:rsidRPr="00764C55">
                    <w:rPr>
                      <w:sz w:val="16"/>
                      <w:szCs w:val="16"/>
                    </w:rPr>
                    <w:t>0.970</w:t>
                  </w:r>
                </w:p>
              </w:tc>
            </w:tr>
          </w:tbl>
          <w:p w14:paraId="785DA1CA" w14:textId="77777777" w:rsidR="0060326A" w:rsidRPr="00764C55" w:rsidRDefault="0060326A" w:rsidP="00764C55">
            <w:pPr>
              <w:jc w:val="center"/>
              <w:rPr>
                <w:sz w:val="16"/>
                <w:szCs w:val="16"/>
              </w:rPr>
            </w:pPr>
          </w:p>
        </w:tc>
      </w:tr>
      <w:tr w:rsidR="0060326A" w14:paraId="74D552F7" w14:textId="77777777" w:rsidTr="00764C55">
        <w:trPr>
          <w:trHeight w:val="3218"/>
          <w:jc w:val="center"/>
        </w:trPr>
        <w:tc>
          <w:tcPr>
            <w:tcW w:w="5040" w:type="dxa"/>
            <w:tcBorders>
              <w:top w:val="single" w:sz="6"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32F8C35" w14:textId="77777777" w:rsidR="0060326A" w:rsidRPr="00764C55" w:rsidRDefault="0060326A" w:rsidP="00764C55">
            <w:pPr>
              <w:jc w:val="center"/>
              <w:rPr>
                <w:sz w:val="16"/>
                <w:szCs w:val="16"/>
              </w:rPr>
            </w:pPr>
            <w:r w:rsidRPr="00764C55">
              <w:rPr>
                <w:sz w:val="16"/>
                <w:szCs w:val="16"/>
              </w:rPr>
              <w:t>(</w:t>
            </w:r>
            <w:r w:rsidRPr="00764C55">
              <w:rPr>
                <w:b/>
                <w:sz w:val="16"/>
                <w:szCs w:val="16"/>
              </w:rPr>
              <w:t>c</w:t>
            </w:r>
            <w:r w:rsidRPr="00764C55">
              <w:rPr>
                <w:sz w:val="16"/>
                <w:szCs w:val="16"/>
              </w:rPr>
              <w:t xml:space="preserve">) </w:t>
            </w:r>
            <w:proofErr w:type="spellStart"/>
            <w:r w:rsidRPr="00764C55">
              <w:rPr>
                <w:b/>
                <w:sz w:val="16"/>
                <w:szCs w:val="16"/>
              </w:rPr>
              <w:t>RoBERTa</w:t>
            </w:r>
            <w:proofErr w:type="spellEnd"/>
            <w:r w:rsidRPr="00764C55">
              <w:rPr>
                <w:sz w:val="16"/>
                <w:szCs w:val="16"/>
              </w:rPr>
              <w:t xml:space="preserve"> </w:t>
            </w:r>
            <w:proofErr w:type="spellStart"/>
            <w:r w:rsidRPr="00764C55">
              <w:rPr>
                <w:sz w:val="16"/>
                <w:szCs w:val="16"/>
              </w:rPr>
              <w:t>DEnFi</w:t>
            </w:r>
            <w:proofErr w:type="spellEnd"/>
            <w:r w:rsidRPr="00764C55">
              <w:rPr>
                <w:sz w:val="16"/>
                <w:szCs w:val="16"/>
              </w:rPr>
              <w:t xml:space="preserve"> </w:t>
            </w:r>
          </w:p>
          <w:tbl>
            <w:tblPr>
              <w:tblW w:w="4350" w:type="dxa"/>
              <w:jc w:val="center"/>
              <w:tblLayout w:type="fixed"/>
              <w:tblLook w:val="0600" w:firstRow="0" w:lastRow="0" w:firstColumn="0" w:lastColumn="0" w:noHBand="1" w:noVBand="1"/>
            </w:tblPr>
            <w:tblGrid>
              <w:gridCol w:w="870"/>
              <w:gridCol w:w="870"/>
              <w:gridCol w:w="870"/>
              <w:gridCol w:w="870"/>
              <w:gridCol w:w="870"/>
            </w:tblGrid>
            <w:tr w:rsidR="0060326A" w:rsidRPr="00764C55" w14:paraId="56A83CE4" w14:textId="77777777" w:rsidTr="00764C55">
              <w:trPr>
                <w:trHeight w:val="20"/>
                <w:jc w:val="center"/>
              </w:trPr>
              <w:tc>
                <w:tcPr>
                  <w:tcW w:w="870" w:type="dxa"/>
                  <w:vMerge w:val="restart"/>
                  <w:tcBorders>
                    <w:top w:val="single" w:sz="4" w:space="0" w:color="000000"/>
                    <w:left w:val="single" w:sz="6" w:space="0" w:color="FFFFFF"/>
                    <w:bottom w:val="single" w:sz="6" w:space="0" w:color="000000"/>
                    <w:right w:val="single" w:sz="6" w:space="0" w:color="FFFFFF"/>
                  </w:tcBorders>
                  <w:shd w:val="clear" w:color="auto" w:fill="auto"/>
                  <w:tcMar>
                    <w:top w:w="60" w:type="dxa"/>
                    <w:left w:w="60" w:type="dxa"/>
                    <w:bottom w:w="60" w:type="dxa"/>
                    <w:right w:w="60" w:type="dxa"/>
                  </w:tcMar>
                </w:tcPr>
                <w:p w14:paraId="7222A06C" w14:textId="77777777" w:rsidR="0060326A" w:rsidRPr="00764C55" w:rsidRDefault="0060326A" w:rsidP="00764C55">
                  <w:pPr>
                    <w:jc w:val="center"/>
                    <w:rPr>
                      <w:b/>
                      <w:sz w:val="16"/>
                      <w:szCs w:val="16"/>
                    </w:rPr>
                  </w:pPr>
                  <w:r w:rsidRPr="00764C55">
                    <w:rPr>
                      <w:b/>
                      <w:sz w:val="16"/>
                      <w:szCs w:val="16"/>
                    </w:rPr>
                    <w:t>Noise</w:t>
                  </w:r>
                </w:p>
                <w:p w14:paraId="357140E7" w14:textId="77777777" w:rsidR="0060326A" w:rsidRPr="00764C55" w:rsidRDefault="0060326A" w:rsidP="00764C55">
                  <w:pPr>
                    <w:jc w:val="center"/>
                    <w:rPr>
                      <w:b/>
                      <w:sz w:val="16"/>
                      <w:szCs w:val="16"/>
                    </w:rPr>
                  </w:pPr>
                  <w:r w:rsidRPr="00764C55">
                    <w:rPr>
                      <w:b/>
                      <w:sz w:val="16"/>
                      <w:szCs w:val="16"/>
                    </w:rPr>
                    <w:t>variance</w:t>
                  </w:r>
                </w:p>
              </w:tc>
              <w:tc>
                <w:tcPr>
                  <w:tcW w:w="3480" w:type="dxa"/>
                  <w:gridSpan w:val="4"/>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4D3A686" w14:textId="77777777" w:rsidR="0060326A" w:rsidRPr="00764C55" w:rsidRDefault="0060326A" w:rsidP="00764C55">
                  <w:pPr>
                    <w:jc w:val="center"/>
                    <w:rPr>
                      <w:b/>
                      <w:sz w:val="16"/>
                      <w:szCs w:val="16"/>
                    </w:rPr>
                  </w:pPr>
                  <w:r w:rsidRPr="00764C55">
                    <w:rPr>
                      <w:b/>
                      <w:sz w:val="16"/>
                      <w:szCs w:val="16"/>
                    </w:rPr>
                    <w:t>AUC after # of iterations</w:t>
                  </w:r>
                </w:p>
              </w:tc>
            </w:tr>
            <w:tr w:rsidR="0060326A" w:rsidRPr="00764C55" w14:paraId="16342BE6" w14:textId="77777777" w:rsidTr="00764C55">
              <w:trPr>
                <w:trHeight w:val="20"/>
                <w:jc w:val="center"/>
              </w:trPr>
              <w:tc>
                <w:tcPr>
                  <w:tcW w:w="870" w:type="dxa"/>
                  <w:vMerge/>
                  <w:tcBorders>
                    <w:top w:val="single" w:sz="6" w:space="0" w:color="000000"/>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0F34EB58" w14:textId="77777777" w:rsidR="0060326A" w:rsidRPr="00764C55" w:rsidRDefault="0060326A" w:rsidP="00764C55">
                  <w:pPr>
                    <w:widowControl w:val="0"/>
                    <w:spacing w:after="0" w:line="276" w:lineRule="auto"/>
                    <w:jc w:val="center"/>
                    <w:rPr>
                      <w:b/>
                      <w:sz w:val="16"/>
                      <w:szCs w:val="16"/>
                    </w:rPr>
                  </w:pP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7C3553C0" w14:textId="77777777" w:rsidR="0060326A" w:rsidRPr="00764C55" w:rsidRDefault="0060326A" w:rsidP="00764C55">
                  <w:pPr>
                    <w:jc w:val="center"/>
                    <w:rPr>
                      <w:b/>
                      <w:sz w:val="16"/>
                      <w:szCs w:val="16"/>
                    </w:rPr>
                  </w:pPr>
                  <w:r w:rsidRPr="00764C55">
                    <w:rPr>
                      <w:b/>
                      <w:sz w:val="16"/>
                      <w:szCs w:val="16"/>
                    </w:rPr>
                    <w:t>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24DAE337" w14:textId="77777777" w:rsidR="0060326A" w:rsidRPr="00764C55" w:rsidRDefault="0060326A" w:rsidP="00764C55">
                  <w:pPr>
                    <w:jc w:val="center"/>
                    <w:rPr>
                      <w:b/>
                      <w:sz w:val="16"/>
                      <w:szCs w:val="16"/>
                    </w:rPr>
                  </w:pPr>
                  <w:r w:rsidRPr="00764C55">
                    <w:rPr>
                      <w:b/>
                      <w:sz w:val="16"/>
                      <w:szCs w:val="16"/>
                    </w:rPr>
                    <w:t>100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7C4B6F32" w14:textId="77777777" w:rsidR="0060326A" w:rsidRPr="00764C55" w:rsidRDefault="0060326A" w:rsidP="00764C55">
                  <w:pPr>
                    <w:jc w:val="center"/>
                    <w:rPr>
                      <w:b/>
                      <w:sz w:val="16"/>
                      <w:szCs w:val="16"/>
                    </w:rPr>
                  </w:pPr>
                  <w:r w:rsidRPr="00764C55">
                    <w:rPr>
                      <w:b/>
                      <w:sz w:val="16"/>
                      <w:szCs w:val="16"/>
                    </w:rPr>
                    <w:t>150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74F5D689" w14:textId="77777777" w:rsidR="0060326A" w:rsidRPr="00764C55" w:rsidRDefault="0060326A" w:rsidP="00764C55">
                  <w:pPr>
                    <w:jc w:val="center"/>
                    <w:rPr>
                      <w:b/>
                      <w:sz w:val="16"/>
                      <w:szCs w:val="16"/>
                    </w:rPr>
                  </w:pPr>
                  <w:r w:rsidRPr="00764C55">
                    <w:rPr>
                      <w:b/>
                      <w:sz w:val="16"/>
                      <w:szCs w:val="16"/>
                    </w:rPr>
                    <w:t>200</w:t>
                  </w:r>
                </w:p>
              </w:tc>
            </w:tr>
            <w:tr w:rsidR="0060326A" w:rsidRPr="00764C55" w14:paraId="0E563AB8" w14:textId="77777777" w:rsidTr="00764C55">
              <w:trPr>
                <w:trHeight w:val="23"/>
                <w:jc w:val="center"/>
              </w:trPr>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A84E035" w14:textId="77777777" w:rsidR="0060326A" w:rsidRPr="00764C55" w:rsidRDefault="0060326A" w:rsidP="00764C55">
                  <w:pPr>
                    <w:jc w:val="center"/>
                    <w:rPr>
                      <w:sz w:val="16"/>
                      <w:szCs w:val="16"/>
                    </w:rPr>
                  </w:pPr>
                  <w:r w:rsidRPr="00764C55">
                    <w:rPr>
                      <w:sz w:val="16"/>
                      <w:szCs w:val="16"/>
                    </w:rPr>
                    <w:t>0.1</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69A404D" w14:textId="77777777" w:rsidR="0060326A" w:rsidRPr="00764C55" w:rsidRDefault="0060326A" w:rsidP="00764C55">
                  <w:pPr>
                    <w:jc w:val="center"/>
                    <w:rPr>
                      <w:b/>
                      <w:sz w:val="16"/>
                      <w:szCs w:val="16"/>
                    </w:rPr>
                  </w:pPr>
                  <w:r w:rsidRPr="00764C55">
                    <w:rPr>
                      <w:b/>
                      <w:sz w:val="16"/>
                      <w:szCs w:val="16"/>
                    </w:rPr>
                    <w:t>0.935</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6A184CA" w14:textId="77777777" w:rsidR="0060326A" w:rsidRPr="00764C55" w:rsidRDefault="0060326A" w:rsidP="00764C55">
                  <w:pPr>
                    <w:jc w:val="center"/>
                    <w:rPr>
                      <w:b/>
                      <w:sz w:val="16"/>
                      <w:szCs w:val="16"/>
                    </w:rPr>
                  </w:pPr>
                  <w:r w:rsidRPr="00764C55">
                    <w:rPr>
                      <w:b/>
                      <w:sz w:val="16"/>
                      <w:szCs w:val="16"/>
                    </w:rPr>
                    <w:t>0.970*</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D7029C6" w14:textId="77777777" w:rsidR="0060326A" w:rsidRPr="00764C55" w:rsidRDefault="0060326A" w:rsidP="00764C55">
                  <w:pPr>
                    <w:jc w:val="center"/>
                    <w:rPr>
                      <w:b/>
                      <w:sz w:val="16"/>
                      <w:szCs w:val="16"/>
                    </w:rPr>
                  </w:pPr>
                  <w:r w:rsidRPr="00764C55">
                    <w:rPr>
                      <w:b/>
                      <w:sz w:val="16"/>
                      <w:szCs w:val="16"/>
                    </w:rPr>
                    <w:t>0.982</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32FF7C74" w14:textId="77777777" w:rsidR="0060326A" w:rsidRPr="00764C55" w:rsidRDefault="0060326A" w:rsidP="00764C55">
                  <w:pPr>
                    <w:jc w:val="center"/>
                    <w:rPr>
                      <w:sz w:val="16"/>
                      <w:szCs w:val="16"/>
                    </w:rPr>
                  </w:pPr>
                  <w:r w:rsidRPr="00764C55">
                    <w:rPr>
                      <w:sz w:val="16"/>
                      <w:szCs w:val="16"/>
                    </w:rPr>
                    <w:t>0.988</w:t>
                  </w:r>
                </w:p>
              </w:tc>
            </w:tr>
            <w:tr w:rsidR="0060326A" w:rsidRPr="00764C55" w14:paraId="7CCA247D" w14:textId="77777777" w:rsidTr="00764C55">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D1770C0" w14:textId="77777777" w:rsidR="0060326A" w:rsidRPr="00764C55" w:rsidRDefault="0060326A" w:rsidP="00764C55">
                  <w:pPr>
                    <w:jc w:val="center"/>
                    <w:rPr>
                      <w:sz w:val="16"/>
                      <w:szCs w:val="16"/>
                    </w:rPr>
                  </w:pPr>
                  <w:r w:rsidRPr="00764C55">
                    <w:rPr>
                      <w:sz w:val="16"/>
                      <w:szCs w:val="16"/>
                    </w:rPr>
                    <w:t>0.2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74D294D" w14:textId="77777777" w:rsidR="0060326A" w:rsidRPr="00764C55" w:rsidRDefault="0060326A" w:rsidP="00764C55">
                  <w:pPr>
                    <w:jc w:val="center"/>
                    <w:rPr>
                      <w:b/>
                      <w:sz w:val="16"/>
                      <w:szCs w:val="16"/>
                    </w:rPr>
                  </w:pPr>
                  <w:r w:rsidRPr="00764C55">
                    <w:rPr>
                      <w:b/>
                      <w:sz w:val="16"/>
                      <w:szCs w:val="16"/>
                    </w:rPr>
                    <w:t>0.940*</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636479D" w14:textId="77777777" w:rsidR="0060326A" w:rsidRPr="00764C55" w:rsidRDefault="0060326A" w:rsidP="00764C55">
                  <w:pPr>
                    <w:jc w:val="center"/>
                    <w:rPr>
                      <w:sz w:val="16"/>
                      <w:szCs w:val="16"/>
                    </w:rPr>
                  </w:pPr>
                  <w:r w:rsidRPr="00764C55">
                    <w:rPr>
                      <w:sz w:val="16"/>
                      <w:szCs w:val="16"/>
                    </w:rPr>
                    <w:t>0.954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7B66274D" w14:textId="77777777" w:rsidR="0060326A" w:rsidRPr="00764C55" w:rsidRDefault="0060326A" w:rsidP="00764C55">
                  <w:pPr>
                    <w:jc w:val="center"/>
                    <w:rPr>
                      <w:b/>
                      <w:sz w:val="16"/>
                      <w:szCs w:val="16"/>
                    </w:rPr>
                  </w:pPr>
                  <w:r w:rsidRPr="00764C55">
                    <w:rPr>
                      <w:b/>
                      <w:sz w:val="16"/>
                      <w:szCs w:val="16"/>
                    </w:rPr>
                    <w:t>0.983*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8FEA9F0" w14:textId="77777777" w:rsidR="0060326A" w:rsidRPr="00764C55" w:rsidRDefault="0060326A" w:rsidP="00764C55">
                  <w:pPr>
                    <w:jc w:val="center"/>
                    <w:rPr>
                      <w:b/>
                      <w:sz w:val="16"/>
                      <w:szCs w:val="16"/>
                    </w:rPr>
                  </w:pPr>
                  <w:r w:rsidRPr="00764C55">
                    <w:rPr>
                      <w:b/>
                      <w:sz w:val="16"/>
                      <w:szCs w:val="16"/>
                    </w:rPr>
                    <w:t>0.990*</w:t>
                  </w:r>
                </w:p>
              </w:tc>
            </w:tr>
            <w:tr w:rsidR="0060326A" w:rsidRPr="00764C55" w14:paraId="4F6FAAFD" w14:textId="77777777" w:rsidTr="00764C55">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71E6DA79" w14:textId="77777777" w:rsidR="0060326A" w:rsidRPr="00764C55" w:rsidRDefault="0060326A" w:rsidP="00764C55">
                  <w:pPr>
                    <w:jc w:val="center"/>
                    <w:rPr>
                      <w:sz w:val="16"/>
                      <w:szCs w:val="16"/>
                    </w:rPr>
                  </w:pPr>
                  <w:r w:rsidRPr="00764C55">
                    <w:rPr>
                      <w:sz w:val="16"/>
                      <w:szCs w:val="16"/>
                    </w:rPr>
                    <w:t>0.3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05858F4" w14:textId="77777777" w:rsidR="0060326A" w:rsidRPr="00764C55" w:rsidRDefault="0060326A" w:rsidP="00764C55">
                  <w:pPr>
                    <w:jc w:val="center"/>
                    <w:rPr>
                      <w:sz w:val="16"/>
                      <w:szCs w:val="16"/>
                    </w:rPr>
                  </w:pPr>
                  <w:r w:rsidRPr="00764C55">
                    <w:rPr>
                      <w:sz w:val="16"/>
                      <w:szCs w:val="16"/>
                    </w:rPr>
                    <w:t>0.903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859725E" w14:textId="77777777" w:rsidR="0060326A" w:rsidRPr="00764C55" w:rsidRDefault="0060326A" w:rsidP="00764C55">
                  <w:pPr>
                    <w:jc w:val="center"/>
                    <w:rPr>
                      <w:sz w:val="16"/>
                      <w:szCs w:val="16"/>
                    </w:rPr>
                  </w:pPr>
                  <w:r w:rsidRPr="00764C55">
                    <w:rPr>
                      <w:sz w:val="16"/>
                      <w:szCs w:val="16"/>
                    </w:rPr>
                    <w:t>0.930</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3A853EF0" w14:textId="77777777" w:rsidR="0060326A" w:rsidRPr="00764C55" w:rsidRDefault="0060326A" w:rsidP="00764C55">
                  <w:pPr>
                    <w:jc w:val="center"/>
                    <w:rPr>
                      <w:sz w:val="16"/>
                      <w:szCs w:val="16"/>
                    </w:rPr>
                  </w:pPr>
                  <w:r w:rsidRPr="00764C55">
                    <w:rPr>
                      <w:sz w:val="16"/>
                      <w:szCs w:val="16"/>
                    </w:rPr>
                    <w:t>0.967</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4CC5F45" w14:textId="77777777" w:rsidR="0060326A" w:rsidRPr="00764C55" w:rsidRDefault="0060326A" w:rsidP="00764C55">
                  <w:pPr>
                    <w:jc w:val="center"/>
                    <w:rPr>
                      <w:sz w:val="16"/>
                      <w:szCs w:val="16"/>
                    </w:rPr>
                  </w:pPr>
                  <w:r w:rsidRPr="00764C55">
                    <w:rPr>
                      <w:sz w:val="16"/>
                      <w:szCs w:val="16"/>
                    </w:rPr>
                    <w:t>0.987</w:t>
                  </w:r>
                </w:p>
              </w:tc>
            </w:tr>
            <w:tr w:rsidR="0060326A" w:rsidRPr="00764C55" w14:paraId="50CAC785" w14:textId="77777777" w:rsidTr="00764C55">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9FF8C59" w14:textId="77777777" w:rsidR="0060326A" w:rsidRPr="00764C55" w:rsidRDefault="0060326A" w:rsidP="00764C55">
                  <w:pPr>
                    <w:jc w:val="center"/>
                    <w:rPr>
                      <w:sz w:val="16"/>
                      <w:szCs w:val="16"/>
                    </w:rPr>
                  </w:pPr>
                  <w:r w:rsidRPr="00764C55">
                    <w:rPr>
                      <w:sz w:val="16"/>
                      <w:szCs w:val="16"/>
                    </w:rPr>
                    <w:t>0.4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BB7DD0B" w14:textId="77777777" w:rsidR="0060326A" w:rsidRPr="00764C55" w:rsidRDefault="0060326A" w:rsidP="00764C55">
                  <w:pPr>
                    <w:jc w:val="center"/>
                    <w:rPr>
                      <w:sz w:val="16"/>
                      <w:szCs w:val="16"/>
                    </w:rPr>
                  </w:pPr>
                  <w:r w:rsidRPr="00764C55">
                    <w:rPr>
                      <w:sz w:val="16"/>
                      <w:szCs w:val="16"/>
                    </w:rPr>
                    <w:t>0.883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7A7B701" w14:textId="77777777" w:rsidR="0060326A" w:rsidRPr="00764C55" w:rsidRDefault="0060326A" w:rsidP="00764C55">
                  <w:pPr>
                    <w:jc w:val="center"/>
                    <w:rPr>
                      <w:sz w:val="16"/>
                      <w:szCs w:val="16"/>
                    </w:rPr>
                  </w:pPr>
                  <w:r w:rsidRPr="00764C55">
                    <w:rPr>
                      <w:sz w:val="16"/>
                      <w:szCs w:val="16"/>
                    </w:rPr>
                    <w:t>0.911</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8246A33" w14:textId="77777777" w:rsidR="0060326A" w:rsidRPr="00764C55" w:rsidRDefault="0060326A" w:rsidP="00764C55">
                  <w:pPr>
                    <w:jc w:val="center"/>
                    <w:rPr>
                      <w:sz w:val="16"/>
                      <w:szCs w:val="16"/>
                    </w:rPr>
                  </w:pPr>
                  <w:r w:rsidRPr="00764C55">
                    <w:rPr>
                      <w:sz w:val="16"/>
                      <w:szCs w:val="16"/>
                    </w:rPr>
                    <w:t>0.945</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780AC8EB" w14:textId="77777777" w:rsidR="0060326A" w:rsidRPr="00764C55" w:rsidRDefault="0060326A" w:rsidP="00764C55">
                  <w:pPr>
                    <w:jc w:val="center"/>
                    <w:rPr>
                      <w:sz w:val="16"/>
                      <w:szCs w:val="16"/>
                    </w:rPr>
                  </w:pPr>
                  <w:r w:rsidRPr="00764C55">
                    <w:rPr>
                      <w:sz w:val="16"/>
                      <w:szCs w:val="16"/>
                    </w:rPr>
                    <w:t>0.976</w:t>
                  </w:r>
                </w:p>
              </w:tc>
            </w:tr>
            <w:tr w:rsidR="0060326A" w:rsidRPr="00764C55" w14:paraId="5AB74BB9" w14:textId="77777777" w:rsidTr="00764C55">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E5525BE" w14:textId="77777777" w:rsidR="0060326A" w:rsidRPr="00764C55" w:rsidRDefault="0060326A" w:rsidP="00764C55">
                  <w:pPr>
                    <w:jc w:val="center"/>
                    <w:rPr>
                      <w:sz w:val="16"/>
                      <w:szCs w:val="16"/>
                    </w:rPr>
                  </w:pPr>
                  <w:r w:rsidRPr="00764C55">
                    <w:rPr>
                      <w:sz w:val="16"/>
                      <w:szCs w:val="16"/>
                    </w:rPr>
                    <w:t>0.6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73959721" w14:textId="77777777" w:rsidR="0060326A" w:rsidRPr="00764C55" w:rsidRDefault="0060326A" w:rsidP="00764C55">
                  <w:pPr>
                    <w:jc w:val="center"/>
                    <w:rPr>
                      <w:sz w:val="16"/>
                      <w:szCs w:val="16"/>
                    </w:rPr>
                  </w:pPr>
                  <w:r w:rsidRPr="00764C55">
                    <w:rPr>
                      <w:sz w:val="16"/>
                      <w:szCs w:val="16"/>
                    </w:rPr>
                    <w:t>0.799</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CD3B42A" w14:textId="77777777" w:rsidR="0060326A" w:rsidRPr="00764C55" w:rsidRDefault="0060326A" w:rsidP="00764C55">
                  <w:pPr>
                    <w:jc w:val="center"/>
                    <w:rPr>
                      <w:sz w:val="16"/>
                      <w:szCs w:val="16"/>
                    </w:rPr>
                  </w:pPr>
                  <w:r w:rsidRPr="00764C55">
                    <w:rPr>
                      <w:sz w:val="16"/>
                      <w:szCs w:val="16"/>
                    </w:rPr>
                    <w:t>0.853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70B38DBD" w14:textId="77777777" w:rsidR="0060326A" w:rsidRPr="00764C55" w:rsidRDefault="0060326A" w:rsidP="00764C55">
                  <w:pPr>
                    <w:jc w:val="center"/>
                    <w:rPr>
                      <w:sz w:val="16"/>
                      <w:szCs w:val="16"/>
                    </w:rPr>
                  </w:pPr>
                  <w:r w:rsidRPr="00764C55">
                    <w:rPr>
                      <w:sz w:val="16"/>
                      <w:szCs w:val="16"/>
                    </w:rPr>
                    <w:t>0.885</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33518DBD" w14:textId="77777777" w:rsidR="0060326A" w:rsidRPr="00764C55" w:rsidRDefault="0060326A" w:rsidP="00764C55">
                  <w:pPr>
                    <w:jc w:val="center"/>
                    <w:rPr>
                      <w:sz w:val="16"/>
                      <w:szCs w:val="16"/>
                    </w:rPr>
                  </w:pPr>
                  <w:r w:rsidRPr="00764C55">
                    <w:rPr>
                      <w:sz w:val="16"/>
                      <w:szCs w:val="16"/>
                    </w:rPr>
                    <w:t>0.945</w:t>
                  </w:r>
                </w:p>
              </w:tc>
            </w:tr>
            <w:tr w:rsidR="0060326A" w:rsidRPr="00764C55" w14:paraId="638AF8C3" w14:textId="77777777" w:rsidTr="00764C55">
              <w:trPr>
                <w:trHeight w:val="272"/>
                <w:jc w:val="center"/>
              </w:trPr>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44E0DDA9" w14:textId="77777777" w:rsidR="0060326A" w:rsidRPr="00764C55" w:rsidRDefault="0060326A" w:rsidP="00764C55">
                  <w:pPr>
                    <w:jc w:val="center"/>
                    <w:rPr>
                      <w:sz w:val="16"/>
                      <w:szCs w:val="16"/>
                    </w:rPr>
                  </w:pPr>
                  <w:r w:rsidRPr="00764C55">
                    <w:rPr>
                      <w:sz w:val="16"/>
                      <w:szCs w:val="16"/>
                    </w:rPr>
                    <w:t>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01A473FD" w14:textId="77777777" w:rsidR="0060326A" w:rsidRPr="00764C55" w:rsidRDefault="0060326A" w:rsidP="00764C55">
                  <w:pPr>
                    <w:jc w:val="center"/>
                    <w:rPr>
                      <w:sz w:val="16"/>
                      <w:szCs w:val="16"/>
                    </w:rPr>
                  </w:pPr>
                  <w:r w:rsidRPr="00764C55">
                    <w:rPr>
                      <w:sz w:val="16"/>
                      <w:szCs w:val="16"/>
                    </w:rPr>
                    <w:t>0.661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1D02715A" w14:textId="77777777" w:rsidR="0060326A" w:rsidRPr="00764C55" w:rsidRDefault="0060326A" w:rsidP="00764C55">
                  <w:pPr>
                    <w:jc w:val="center"/>
                    <w:rPr>
                      <w:sz w:val="16"/>
                      <w:szCs w:val="16"/>
                    </w:rPr>
                  </w:pPr>
                  <w:r w:rsidRPr="00764C55">
                    <w:rPr>
                      <w:sz w:val="16"/>
                      <w:szCs w:val="16"/>
                    </w:rPr>
                    <w:t>0.750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01C34545" w14:textId="77777777" w:rsidR="0060326A" w:rsidRPr="00764C55" w:rsidRDefault="0060326A" w:rsidP="00764C55">
                  <w:pPr>
                    <w:jc w:val="center"/>
                    <w:rPr>
                      <w:sz w:val="16"/>
                      <w:szCs w:val="16"/>
                    </w:rPr>
                  </w:pPr>
                  <w:r w:rsidRPr="00764C55">
                    <w:rPr>
                      <w:sz w:val="16"/>
                      <w:szCs w:val="16"/>
                    </w:rPr>
                    <w:t>0.818</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3B451031" w14:textId="77777777" w:rsidR="0060326A" w:rsidRPr="00764C55" w:rsidRDefault="0060326A" w:rsidP="00764C55">
                  <w:pPr>
                    <w:jc w:val="center"/>
                    <w:rPr>
                      <w:sz w:val="16"/>
                      <w:szCs w:val="16"/>
                    </w:rPr>
                  </w:pPr>
                  <w:r w:rsidRPr="00764C55">
                    <w:rPr>
                      <w:sz w:val="16"/>
                      <w:szCs w:val="16"/>
                    </w:rPr>
                    <w:t>0.875</w:t>
                  </w:r>
                </w:p>
              </w:tc>
            </w:tr>
          </w:tbl>
          <w:p w14:paraId="6576388A" w14:textId="77777777" w:rsidR="0060326A" w:rsidRPr="00764C55" w:rsidRDefault="0060326A" w:rsidP="00764C55">
            <w:pPr>
              <w:spacing w:after="0"/>
              <w:rPr>
                <w:sz w:val="16"/>
                <w:szCs w:val="16"/>
              </w:rPr>
            </w:pPr>
          </w:p>
        </w:tc>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363EEF6" w14:textId="77777777" w:rsidR="0060326A" w:rsidRPr="00764C55" w:rsidRDefault="0060326A" w:rsidP="00764C55">
            <w:pPr>
              <w:jc w:val="center"/>
              <w:rPr>
                <w:sz w:val="16"/>
                <w:szCs w:val="16"/>
              </w:rPr>
            </w:pPr>
            <w:r w:rsidRPr="00764C55">
              <w:rPr>
                <w:sz w:val="16"/>
                <w:szCs w:val="16"/>
              </w:rPr>
              <w:t>(</w:t>
            </w:r>
            <w:r w:rsidRPr="00764C55">
              <w:rPr>
                <w:b/>
                <w:sz w:val="16"/>
                <w:szCs w:val="16"/>
              </w:rPr>
              <w:t>d</w:t>
            </w:r>
            <w:r w:rsidRPr="00764C55">
              <w:rPr>
                <w:sz w:val="16"/>
                <w:szCs w:val="16"/>
              </w:rPr>
              <w:t xml:space="preserve">) </w:t>
            </w:r>
            <w:proofErr w:type="spellStart"/>
            <w:r w:rsidRPr="00764C55">
              <w:rPr>
                <w:b/>
                <w:sz w:val="16"/>
                <w:szCs w:val="16"/>
              </w:rPr>
              <w:t>RoBERTa</w:t>
            </w:r>
            <w:proofErr w:type="spellEnd"/>
            <w:r w:rsidRPr="00764C55">
              <w:rPr>
                <w:sz w:val="16"/>
                <w:szCs w:val="16"/>
              </w:rPr>
              <w:t xml:space="preserve"> Dropout </w:t>
            </w:r>
          </w:p>
          <w:tbl>
            <w:tblPr>
              <w:tblW w:w="4350" w:type="dxa"/>
              <w:jc w:val="center"/>
              <w:tblLayout w:type="fixed"/>
              <w:tblLook w:val="0600" w:firstRow="0" w:lastRow="0" w:firstColumn="0" w:lastColumn="0" w:noHBand="1" w:noVBand="1"/>
            </w:tblPr>
            <w:tblGrid>
              <w:gridCol w:w="870"/>
              <w:gridCol w:w="870"/>
              <w:gridCol w:w="870"/>
              <w:gridCol w:w="870"/>
              <w:gridCol w:w="870"/>
            </w:tblGrid>
            <w:tr w:rsidR="0060326A" w:rsidRPr="00764C55" w14:paraId="154399C9" w14:textId="77777777" w:rsidTr="00764C55">
              <w:trPr>
                <w:trHeight w:val="20"/>
                <w:jc w:val="center"/>
              </w:trPr>
              <w:tc>
                <w:tcPr>
                  <w:tcW w:w="870" w:type="dxa"/>
                  <w:vMerge w:val="restart"/>
                  <w:tcBorders>
                    <w:top w:val="single" w:sz="4" w:space="0" w:color="000000"/>
                    <w:left w:val="single" w:sz="6" w:space="0" w:color="FFFFFF"/>
                    <w:bottom w:val="single" w:sz="6" w:space="0" w:color="000000"/>
                    <w:right w:val="single" w:sz="6" w:space="0" w:color="FFFFFF"/>
                  </w:tcBorders>
                  <w:shd w:val="clear" w:color="auto" w:fill="auto"/>
                  <w:tcMar>
                    <w:top w:w="60" w:type="dxa"/>
                    <w:left w:w="60" w:type="dxa"/>
                    <w:bottom w:w="60" w:type="dxa"/>
                    <w:right w:w="60" w:type="dxa"/>
                  </w:tcMar>
                </w:tcPr>
                <w:p w14:paraId="2BD30B44" w14:textId="77777777" w:rsidR="0060326A" w:rsidRPr="00764C55" w:rsidRDefault="0060326A" w:rsidP="00764C55">
                  <w:pPr>
                    <w:jc w:val="center"/>
                    <w:rPr>
                      <w:b/>
                      <w:sz w:val="16"/>
                      <w:szCs w:val="16"/>
                    </w:rPr>
                  </w:pPr>
                  <w:r w:rsidRPr="00764C55">
                    <w:rPr>
                      <w:b/>
                      <w:sz w:val="16"/>
                      <w:szCs w:val="16"/>
                    </w:rPr>
                    <w:t>Noise</w:t>
                  </w:r>
                </w:p>
                <w:p w14:paraId="5A63F682" w14:textId="77777777" w:rsidR="0060326A" w:rsidRPr="00764C55" w:rsidRDefault="0060326A" w:rsidP="00764C55">
                  <w:pPr>
                    <w:jc w:val="center"/>
                    <w:rPr>
                      <w:b/>
                      <w:sz w:val="16"/>
                      <w:szCs w:val="16"/>
                    </w:rPr>
                  </w:pPr>
                  <w:r w:rsidRPr="00764C55">
                    <w:rPr>
                      <w:b/>
                      <w:sz w:val="16"/>
                      <w:szCs w:val="16"/>
                    </w:rPr>
                    <w:t>variance</w:t>
                  </w:r>
                </w:p>
              </w:tc>
              <w:tc>
                <w:tcPr>
                  <w:tcW w:w="3480" w:type="dxa"/>
                  <w:gridSpan w:val="4"/>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7F4CC04" w14:textId="77777777" w:rsidR="0060326A" w:rsidRPr="00764C55" w:rsidRDefault="0060326A" w:rsidP="00764C55">
                  <w:pPr>
                    <w:jc w:val="center"/>
                    <w:rPr>
                      <w:b/>
                      <w:sz w:val="16"/>
                      <w:szCs w:val="16"/>
                    </w:rPr>
                  </w:pPr>
                  <w:r w:rsidRPr="00764C55">
                    <w:rPr>
                      <w:b/>
                      <w:sz w:val="16"/>
                      <w:szCs w:val="16"/>
                    </w:rPr>
                    <w:t>AUC after # of iterations</w:t>
                  </w:r>
                </w:p>
              </w:tc>
            </w:tr>
            <w:tr w:rsidR="0060326A" w:rsidRPr="00764C55" w14:paraId="292BEC11" w14:textId="77777777" w:rsidTr="00764C55">
              <w:trPr>
                <w:trHeight w:val="20"/>
                <w:jc w:val="center"/>
              </w:trPr>
              <w:tc>
                <w:tcPr>
                  <w:tcW w:w="870" w:type="dxa"/>
                  <w:vMerge/>
                  <w:tcBorders>
                    <w:top w:val="single" w:sz="6" w:space="0" w:color="000000"/>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5D6F6FD0" w14:textId="77777777" w:rsidR="0060326A" w:rsidRPr="00764C55" w:rsidRDefault="0060326A" w:rsidP="00764C55">
                  <w:pPr>
                    <w:widowControl w:val="0"/>
                    <w:spacing w:after="0" w:line="276" w:lineRule="auto"/>
                    <w:jc w:val="center"/>
                    <w:rPr>
                      <w:b/>
                      <w:sz w:val="16"/>
                      <w:szCs w:val="16"/>
                    </w:rPr>
                  </w:pP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17215675" w14:textId="77777777" w:rsidR="0060326A" w:rsidRPr="00764C55" w:rsidRDefault="0060326A" w:rsidP="00764C55">
                  <w:pPr>
                    <w:jc w:val="center"/>
                    <w:rPr>
                      <w:b/>
                      <w:sz w:val="16"/>
                      <w:szCs w:val="16"/>
                    </w:rPr>
                  </w:pPr>
                  <w:r w:rsidRPr="00764C55">
                    <w:rPr>
                      <w:b/>
                      <w:sz w:val="16"/>
                      <w:szCs w:val="16"/>
                    </w:rPr>
                    <w:t>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74FE7C73" w14:textId="77777777" w:rsidR="0060326A" w:rsidRPr="00764C55" w:rsidRDefault="0060326A" w:rsidP="00764C55">
                  <w:pPr>
                    <w:jc w:val="center"/>
                    <w:rPr>
                      <w:b/>
                      <w:sz w:val="16"/>
                      <w:szCs w:val="16"/>
                    </w:rPr>
                  </w:pPr>
                  <w:r w:rsidRPr="00764C55">
                    <w:rPr>
                      <w:b/>
                      <w:sz w:val="16"/>
                      <w:szCs w:val="16"/>
                    </w:rPr>
                    <w:t>100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61F93F96" w14:textId="77777777" w:rsidR="0060326A" w:rsidRPr="00764C55" w:rsidRDefault="0060326A" w:rsidP="00764C55">
                  <w:pPr>
                    <w:jc w:val="center"/>
                    <w:rPr>
                      <w:b/>
                      <w:sz w:val="16"/>
                      <w:szCs w:val="16"/>
                    </w:rPr>
                  </w:pPr>
                  <w:r w:rsidRPr="00764C55">
                    <w:rPr>
                      <w:b/>
                      <w:sz w:val="16"/>
                      <w:szCs w:val="16"/>
                    </w:rPr>
                    <w:t>150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3209486B" w14:textId="77777777" w:rsidR="0060326A" w:rsidRPr="00764C55" w:rsidRDefault="0060326A" w:rsidP="00764C55">
                  <w:pPr>
                    <w:jc w:val="center"/>
                    <w:rPr>
                      <w:b/>
                      <w:sz w:val="16"/>
                      <w:szCs w:val="16"/>
                    </w:rPr>
                  </w:pPr>
                  <w:r w:rsidRPr="00764C55">
                    <w:rPr>
                      <w:b/>
                      <w:sz w:val="16"/>
                      <w:szCs w:val="16"/>
                    </w:rPr>
                    <w:t>200</w:t>
                  </w:r>
                </w:p>
              </w:tc>
            </w:tr>
            <w:tr w:rsidR="0060326A" w:rsidRPr="00764C55" w14:paraId="6E3AF4D8" w14:textId="77777777" w:rsidTr="00764C55">
              <w:trPr>
                <w:trHeight w:val="25"/>
                <w:jc w:val="center"/>
              </w:trPr>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50C0EB0" w14:textId="77777777" w:rsidR="0060326A" w:rsidRPr="00764C55" w:rsidRDefault="0060326A" w:rsidP="00764C55">
                  <w:pPr>
                    <w:jc w:val="center"/>
                    <w:rPr>
                      <w:sz w:val="16"/>
                      <w:szCs w:val="16"/>
                    </w:rPr>
                  </w:pPr>
                  <w:r w:rsidRPr="00764C55">
                    <w:rPr>
                      <w:sz w:val="16"/>
                      <w:szCs w:val="16"/>
                    </w:rPr>
                    <w:t>0.1</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A9C267F" w14:textId="77777777" w:rsidR="0060326A" w:rsidRPr="00764C55" w:rsidRDefault="0060326A" w:rsidP="00764C55">
                  <w:pPr>
                    <w:jc w:val="center"/>
                    <w:rPr>
                      <w:b/>
                      <w:sz w:val="16"/>
                      <w:szCs w:val="16"/>
                    </w:rPr>
                  </w:pPr>
                  <w:r w:rsidRPr="00764C55">
                    <w:rPr>
                      <w:b/>
                      <w:sz w:val="16"/>
                      <w:szCs w:val="16"/>
                    </w:rPr>
                    <w:t>0.930*</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37D7E3A" w14:textId="77777777" w:rsidR="0060326A" w:rsidRPr="00764C55" w:rsidRDefault="0060326A" w:rsidP="00764C55">
                  <w:pPr>
                    <w:jc w:val="center"/>
                    <w:rPr>
                      <w:b/>
                      <w:sz w:val="16"/>
                      <w:szCs w:val="16"/>
                    </w:rPr>
                  </w:pPr>
                  <w:r w:rsidRPr="00764C55">
                    <w:rPr>
                      <w:b/>
                      <w:sz w:val="16"/>
                      <w:szCs w:val="16"/>
                    </w:rPr>
                    <w:t>0.970</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060315E" w14:textId="77777777" w:rsidR="0060326A" w:rsidRPr="00764C55" w:rsidRDefault="0060326A" w:rsidP="00764C55">
                  <w:pPr>
                    <w:jc w:val="center"/>
                    <w:rPr>
                      <w:sz w:val="16"/>
                      <w:szCs w:val="16"/>
                    </w:rPr>
                  </w:pPr>
                  <w:r w:rsidRPr="00764C55">
                    <w:rPr>
                      <w:sz w:val="16"/>
                      <w:szCs w:val="16"/>
                    </w:rPr>
                    <w:t>0.982</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552A2C4" w14:textId="77777777" w:rsidR="0060326A" w:rsidRPr="00764C55" w:rsidRDefault="0060326A" w:rsidP="00764C55">
                  <w:pPr>
                    <w:jc w:val="center"/>
                    <w:rPr>
                      <w:sz w:val="16"/>
                      <w:szCs w:val="16"/>
                    </w:rPr>
                  </w:pPr>
                  <w:r w:rsidRPr="00764C55">
                    <w:rPr>
                      <w:sz w:val="16"/>
                      <w:szCs w:val="16"/>
                    </w:rPr>
                    <w:t>0.986</w:t>
                  </w:r>
                </w:p>
              </w:tc>
            </w:tr>
            <w:tr w:rsidR="0060326A" w:rsidRPr="00764C55" w14:paraId="5CBE2D71" w14:textId="77777777" w:rsidTr="00764C55">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6CFF2C9" w14:textId="77777777" w:rsidR="0060326A" w:rsidRPr="00764C55" w:rsidRDefault="0060326A" w:rsidP="00764C55">
                  <w:pPr>
                    <w:jc w:val="center"/>
                    <w:rPr>
                      <w:sz w:val="16"/>
                      <w:szCs w:val="16"/>
                    </w:rPr>
                  </w:pPr>
                  <w:r w:rsidRPr="00764C55">
                    <w:rPr>
                      <w:sz w:val="16"/>
                      <w:szCs w:val="16"/>
                    </w:rPr>
                    <w:t>0.2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2A1EDA6" w14:textId="77777777" w:rsidR="0060326A" w:rsidRPr="00764C55" w:rsidRDefault="0060326A" w:rsidP="00764C55">
                  <w:pPr>
                    <w:jc w:val="center"/>
                    <w:rPr>
                      <w:b/>
                      <w:sz w:val="16"/>
                      <w:szCs w:val="16"/>
                    </w:rPr>
                  </w:pPr>
                  <w:r w:rsidRPr="00764C55">
                    <w:rPr>
                      <w:b/>
                      <w:sz w:val="16"/>
                      <w:szCs w:val="16"/>
                    </w:rPr>
                    <w:t>0.923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926D0F9" w14:textId="77777777" w:rsidR="0060326A" w:rsidRPr="00764C55" w:rsidRDefault="0060326A" w:rsidP="00764C55">
                  <w:pPr>
                    <w:jc w:val="center"/>
                    <w:rPr>
                      <w:b/>
                      <w:sz w:val="16"/>
                      <w:szCs w:val="16"/>
                    </w:rPr>
                  </w:pPr>
                  <w:r w:rsidRPr="00764C55">
                    <w:rPr>
                      <w:b/>
                      <w:sz w:val="16"/>
                      <w:szCs w:val="16"/>
                    </w:rPr>
                    <w:t>0.971*</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12BA7DD" w14:textId="77777777" w:rsidR="0060326A" w:rsidRPr="00764C55" w:rsidRDefault="0060326A" w:rsidP="00764C55">
                  <w:pPr>
                    <w:jc w:val="center"/>
                    <w:rPr>
                      <w:b/>
                      <w:sz w:val="16"/>
                      <w:szCs w:val="16"/>
                    </w:rPr>
                  </w:pPr>
                  <w:r w:rsidRPr="00764C55">
                    <w:rPr>
                      <w:b/>
                      <w:sz w:val="16"/>
                      <w:szCs w:val="16"/>
                    </w:rPr>
                    <w:t>0.986*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2D3A719" w14:textId="77777777" w:rsidR="0060326A" w:rsidRPr="00764C55" w:rsidRDefault="0060326A" w:rsidP="00764C55">
                  <w:pPr>
                    <w:jc w:val="center"/>
                    <w:rPr>
                      <w:b/>
                      <w:sz w:val="16"/>
                      <w:szCs w:val="16"/>
                    </w:rPr>
                  </w:pPr>
                  <w:r w:rsidRPr="00764C55">
                    <w:rPr>
                      <w:b/>
                      <w:sz w:val="16"/>
                      <w:szCs w:val="16"/>
                    </w:rPr>
                    <w:t>0.990*</w:t>
                  </w:r>
                </w:p>
              </w:tc>
            </w:tr>
            <w:tr w:rsidR="0060326A" w:rsidRPr="00764C55" w14:paraId="6EE51BD3" w14:textId="77777777" w:rsidTr="00764C55">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6E22D35" w14:textId="77777777" w:rsidR="0060326A" w:rsidRPr="00764C55" w:rsidRDefault="0060326A" w:rsidP="00764C55">
                  <w:pPr>
                    <w:jc w:val="center"/>
                    <w:rPr>
                      <w:sz w:val="16"/>
                      <w:szCs w:val="16"/>
                    </w:rPr>
                  </w:pPr>
                  <w:r w:rsidRPr="00764C55">
                    <w:rPr>
                      <w:sz w:val="16"/>
                      <w:szCs w:val="16"/>
                    </w:rPr>
                    <w:t>0.3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DED05F9" w14:textId="77777777" w:rsidR="0060326A" w:rsidRPr="00764C55" w:rsidRDefault="0060326A" w:rsidP="00764C55">
                  <w:pPr>
                    <w:jc w:val="center"/>
                    <w:rPr>
                      <w:sz w:val="16"/>
                      <w:szCs w:val="16"/>
                    </w:rPr>
                  </w:pPr>
                  <w:r w:rsidRPr="00764C55">
                    <w:rPr>
                      <w:sz w:val="16"/>
                      <w:szCs w:val="16"/>
                    </w:rPr>
                    <w:t>0.917</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790AF260" w14:textId="77777777" w:rsidR="0060326A" w:rsidRPr="00764C55" w:rsidRDefault="0060326A" w:rsidP="00764C55">
                  <w:pPr>
                    <w:jc w:val="center"/>
                    <w:rPr>
                      <w:sz w:val="16"/>
                      <w:szCs w:val="16"/>
                    </w:rPr>
                  </w:pPr>
                  <w:r w:rsidRPr="00764C55">
                    <w:rPr>
                      <w:sz w:val="16"/>
                      <w:szCs w:val="16"/>
                    </w:rPr>
                    <w:t>0.959</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340153AC" w14:textId="77777777" w:rsidR="0060326A" w:rsidRPr="00764C55" w:rsidRDefault="0060326A" w:rsidP="00764C55">
                  <w:pPr>
                    <w:jc w:val="center"/>
                    <w:rPr>
                      <w:sz w:val="16"/>
                      <w:szCs w:val="16"/>
                    </w:rPr>
                  </w:pPr>
                  <w:r w:rsidRPr="00764C55">
                    <w:rPr>
                      <w:sz w:val="16"/>
                      <w:szCs w:val="16"/>
                    </w:rPr>
                    <w:t>0.982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31F3BEA2" w14:textId="77777777" w:rsidR="0060326A" w:rsidRPr="00764C55" w:rsidRDefault="0060326A" w:rsidP="00764C55">
                  <w:pPr>
                    <w:jc w:val="center"/>
                    <w:rPr>
                      <w:b/>
                      <w:sz w:val="16"/>
                      <w:szCs w:val="16"/>
                    </w:rPr>
                  </w:pPr>
                  <w:r w:rsidRPr="00764C55">
                    <w:rPr>
                      <w:b/>
                      <w:sz w:val="16"/>
                      <w:szCs w:val="16"/>
                    </w:rPr>
                    <w:t>0.990*</w:t>
                  </w:r>
                </w:p>
              </w:tc>
            </w:tr>
            <w:tr w:rsidR="0060326A" w:rsidRPr="00764C55" w14:paraId="2578A081" w14:textId="77777777" w:rsidTr="00764C55">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66958B9" w14:textId="77777777" w:rsidR="0060326A" w:rsidRPr="00764C55" w:rsidRDefault="0060326A" w:rsidP="00764C55">
                  <w:pPr>
                    <w:jc w:val="center"/>
                    <w:rPr>
                      <w:sz w:val="16"/>
                      <w:szCs w:val="16"/>
                    </w:rPr>
                  </w:pPr>
                  <w:r w:rsidRPr="00764C55">
                    <w:rPr>
                      <w:sz w:val="16"/>
                      <w:szCs w:val="16"/>
                    </w:rPr>
                    <w:t>0.4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727DA0C6" w14:textId="77777777" w:rsidR="0060326A" w:rsidRPr="00764C55" w:rsidRDefault="0060326A" w:rsidP="00764C55">
                  <w:pPr>
                    <w:jc w:val="center"/>
                    <w:rPr>
                      <w:sz w:val="16"/>
                      <w:szCs w:val="16"/>
                    </w:rPr>
                  </w:pPr>
                  <w:r w:rsidRPr="00764C55">
                    <w:rPr>
                      <w:sz w:val="16"/>
                      <w:szCs w:val="16"/>
                    </w:rPr>
                    <w:t>0.878</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88DB787" w14:textId="77777777" w:rsidR="0060326A" w:rsidRPr="00764C55" w:rsidRDefault="0060326A" w:rsidP="00764C55">
                  <w:pPr>
                    <w:jc w:val="center"/>
                    <w:rPr>
                      <w:sz w:val="16"/>
                      <w:szCs w:val="16"/>
                    </w:rPr>
                  </w:pPr>
                  <w:r w:rsidRPr="00764C55">
                    <w:rPr>
                      <w:sz w:val="16"/>
                      <w:szCs w:val="16"/>
                    </w:rPr>
                    <w:t>0.949</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FC68996" w14:textId="77777777" w:rsidR="0060326A" w:rsidRPr="00764C55" w:rsidRDefault="0060326A" w:rsidP="00764C55">
                  <w:pPr>
                    <w:jc w:val="center"/>
                    <w:rPr>
                      <w:sz w:val="16"/>
                      <w:szCs w:val="16"/>
                    </w:rPr>
                  </w:pPr>
                  <w:r w:rsidRPr="00764C55">
                    <w:rPr>
                      <w:sz w:val="16"/>
                      <w:szCs w:val="16"/>
                    </w:rPr>
                    <w:t>0.974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E992DA4" w14:textId="77777777" w:rsidR="0060326A" w:rsidRPr="00764C55" w:rsidRDefault="0060326A" w:rsidP="00764C55">
                  <w:pPr>
                    <w:jc w:val="center"/>
                    <w:rPr>
                      <w:b/>
                      <w:sz w:val="16"/>
                      <w:szCs w:val="16"/>
                    </w:rPr>
                  </w:pPr>
                  <w:r w:rsidRPr="00764C55">
                    <w:rPr>
                      <w:b/>
                      <w:sz w:val="16"/>
                      <w:szCs w:val="16"/>
                    </w:rPr>
                    <w:t>0.990*</w:t>
                  </w:r>
                </w:p>
              </w:tc>
            </w:tr>
            <w:tr w:rsidR="0060326A" w:rsidRPr="00764C55" w14:paraId="086B6A6A" w14:textId="77777777" w:rsidTr="00764C55">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FB249FC" w14:textId="77777777" w:rsidR="0060326A" w:rsidRPr="00764C55" w:rsidRDefault="0060326A" w:rsidP="00764C55">
                  <w:pPr>
                    <w:jc w:val="center"/>
                    <w:rPr>
                      <w:sz w:val="16"/>
                      <w:szCs w:val="16"/>
                    </w:rPr>
                  </w:pPr>
                  <w:r w:rsidRPr="00764C55">
                    <w:rPr>
                      <w:sz w:val="16"/>
                      <w:szCs w:val="16"/>
                    </w:rPr>
                    <w:t>0.6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5CD0937" w14:textId="77777777" w:rsidR="0060326A" w:rsidRPr="00764C55" w:rsidRDefault="0060326A" w:rsidP="00764C55">
                  <w:pPr>
                    <w:jc w:val="center"/>
                    <w:rPr>
                      <w:sz w:val="16"/>
                      <w:szCs w:val="16"/>
                    </w:rPr>
                  </w:pPr>
                  <w:r w:rsidRPr="00764C55">
                    <w:rPr>
                      <w:sz w:val="16"/>
                      <w:szCs w:val="16"/>
                    </w:rPr>
                    <w:t>0.822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75E72D16" w14:textId="77777777" w:rsidR="0060326A" w:rsidRPr="00764C55" w:rsidRDefault="0060326A" w:rsidP="00764C55">
                  <w:pPr>
                    <w:jc w:val="center"/>
                    <w:rPr>
                      <w:sz w:val="16"/>
                      <w:szCs w:val="16"/>
                    </w:rPr>
                  </w:pPr>
                  <w:r w:rsidRPr="00764C55">
                    <w:rPr>
                      <w:sz w:val="16"/>
                      <w:szCs w:val="16"/>
                    </w:rPr>
                    <w:t>0.908</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0B9A857" w14:textId="77777777" w:rsidR="0060326A" w:rsidRPr="00764C55" w:rsidRDefault="0060326A" w:rsidP="00764C55">
                  <w:pPr>
                    <w:jc w:val="center"/>
                    <w:rPr>
                      <w:sz w:val="16"/>
                      <w:szCs w:val="16"/>
                    </w:rPr>
                  </w:pPr>
                  <w:r w:rsidRPr="00764C55">
                    <w:rPr>
                      <w:sz w:val="16"/>
                      <w:szCs w:val="16"/>
                    </w:rPr>
                    <w:t>0.952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D7BFB7B" w14:textId="77777777" w:rsidR="0060326A" w:rsidRPr="00764C55" w:rsidRDefault="0060326A" w:rsidP="00764C55">
                  <w:pPr>
                    <w:jc w:val="center"/>
                    <w:rPr>
                      <w:sz w:val="16"/>
                      <w:szCs w:val="16"/>
                    </w:rPr>
                  </w:pPr>
                  <w:r w:rsidRPr="00764C55">
                    <w:rPr>
                      <w:sz w:val="16"/>
                      <w:szCs w:val="16"/>
                    </w:rPr>
                    <w:t>0.980</w:t>
                  </w:r>
                </w:p>
              </w:tc>
            </w:tr>
            <w:tr w:rsidR="0060326A" w:rsidRPr="00764C55" w14:paraId="0CDD3961" w14:textId="77777777" w:rsidTr="00764C55">
              <w:trPr>
                <w:trHeight w:val="21"/>
                <w:jc w:val="center"/>
              </w:trPr>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1BDE17FC" w14:textId="77777777" w:rsidR="0060326A" w:rsidRPr="00764C55" w:rsidRDefault="0060326A" w:rsidP="00764C55">
                  <w:pPr>
                    <w:jc w:val="center"/>
                    <w:rPr>
                      <w:sz w:val="16"/>
                      <w:szCs w:val="16"/>
                    </w:rPr>
                  </w:pPr>
                  <w:r w:rsidRPr="00764C55">
                    <w:rPr>
                      <w:sz w:val="16"/>
                      <w:szCs w:val="16"/>
                    </w:rPr>
                    <w:t>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324AF038" w14:textId="77777777" w:rsidR="0060326A" w:rsidRPr="00764C55" w:rsidRDefault="0060326A" w:rsidP="00764C55">
                  <w:pPr>
                    <w:jc w:val="center"/>
                    <w:rPr>
                      <w:sz w:val="16"/>
                      <w:szCs w:val="16"/>
                    </w:rPr>
                  </w:pPr>
                  <w:r w:rsidRPr="00764C55">
                    <w:rPr>
                      <w:sz w:val="16"/>
                      <w:szCs w:val="16"/>
                    </w:rPr>
                    <w:t>0.643</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7FEE6DBB" w14:textId="77777777" w:rsidR="0060326A" w:rsidRPr="00764C55" w:rsidRDefault="0060326A" w:rsidP="00764C55">
                  <w:pPr>
                    <w:jc w:val="center"/>
                    <w:rPr>
                      <w:sz w:val="16"/>
                      <w:szCs w:val="16"/>
                    </w:rPr>
                  </w:pPr>
                  <w:r w:rsidRPr="00764C55">
                    <w:rPr>
                      <w:sz w:val="16"/>
                      <w:szCs w:val="16"/>
                    </w:rPr>
                    <w:t>0.741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78F49385" w14:textId="77777777" w:rsidR="0060326A" w:rsidRPr="00764C55" w:rsidRDefault="0060326A" w:rsidP="00764C55">
                  <w:pPr>
                    <w:jc w:val="center"/>
                    <w:rPr>
                      <w:sz w:val="16"/>
                      <w:szCs w:val="16"/>
                    </w:rPr>
                  </w:pPr>
                  <w:r w:rsidRPr="00764C55">
                    <w:rPr>
                      <w:sz w:val="16"/>
                      <w:szCs w:val="16"/>
                    </w:rPr>
                    <w:t>0.862</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59CC476E" w14:textId="77777777" w:rsidR="0060326A" w:rsidRPr="00764C55" w:rsidRDefault="0060326A" w:rsidP="00764C55">
                  <w:pPr>
                    <w:jc w:val="center"/>
                    <w:rPr>
                      <w:sz w:val="16"/>
                      <w:szCs w:val="16"/>
                    </w:rPr>
                  </w:pPr>
                  <w:r w:rsidRPr="00764C55">
                    <w:rPr>
                      <w:sz w:val="16"/>
                      <w:szCs w:val="16"/>
                    </w:rPr>
                    <w:t>0.921</w:t>
                  </w:r>
                </w:p>
              </w:tc>
            </w:tr>
          </w:tbl>
          <w:p w14:paraId="1DEEFFBA" w14:textId="77777777" w:rsidR="0060326A" w:rsidRPr="00764C55" w:rsidRDefault="0060326A" w:rsidP="00764C55">
            <w:pPr>
              <w:widowControl w:val="0"/>
              <w:pBdr>
                <w:top w:val="nil"/>
                <w:left w:val="nil"/>
                <w:bottom w:val="nil"/>
                <w:right w:val="nil"/>
                <w:between w:val="nil"/>
              </w:pBdr>
              <w:spacing w:after="0"/>
              <w:jc w:val="center"/>
              <w:rPr>
                <w:sz w:val="16"/>
                <w:szCs w:val="16"/>
              </w:rPr>
            </w:pPr>
          </w:p>
        </w:tc>
      </w:tr>
      <w:tr w:rsidR="00764C55" w14:paraId="3B426F66" w14:textId="77777777" w:rsidTr="00764C55">
        <w:trPr>
          <w:trHeight w:val="380"/>
          <w:jc w:val="center"/>
        </w:trPr>
        <w:tc>
          <w:tcPr>
            <w:tcW w:w="10080" w:type="dxa"/>
            <w:gridSpan w:val="2"/>
            <w:tcBorders>
              <w:top w:val="single" w:sz="8" w:space="0" w:color="FFFFFF"/>
              <w:left w:val="single" w:sz="8" w:space="0" w:color="FFFFFF"/>
              <w:bottom w:val="single" w:sz="8" w:space="0" w:color="FFFFFF"/>
              <w:right w:val="single" w:sz="6" w:space="0" w:color="FFFFFF"/>
            </w:tcBorders>
            <w:shd w:val="clear" w:color="auto" w:fill="auto"/>
            <w:tcMar>
              <w:top w:w="100" w:type="dxa"/>
              <w:left w:w="100" w:type="dxa"/>
              <w:bottom w:w="100" w:type="dxa"/>
              <w:right w:w="100" w:type="dxa"/>
            </w:tcMar>
          </w:tcPr>
          <w:p w14:paraId="18F6485A" w14:textId="77777777" w:rsidR="00764C55" w:rsidRDefault="00764C55" w:rsidP="00764C55">
            <w:pPr>
              <w:jc w:val="center"/>
            </w:pPr>
            <w:r w:rsidRPr="00764C55">
              <w:rPr>
                <w:rFonts w:eastAsia="SimSun"/>
                <w:smallCaps/>
                <w:noProof/>
                <w:sz w:val="16"/>
                <w:szCs w:val="16"/>
                <w:lang w:eastAsia="en-US"/>
              </w:rPr>
              <w:lastRenderedPageBreak/>
              <w:t xml:space="preserve">Table 2:  Fast Text and </w:t>
            </w:r>
            <w:proofErr w:type="spellStart"/>
            <w:r w:rsidRPr="00764C55">
              <w:rPr>
                <w:rFonts w:eastAsia="SimSun"/>
                <w:smallCaps/>
                <w:noProof/>
                <w:sz w:val="16"/>
                <w:szCs w:val="16"/>
                <w:lang w:eastAsia="en-US"/>
              </w:rPr>
              <w:t>RoBERTa</w:t>
            </w:r>
            <w:proofErr w:type="spellEnd"/>
            <w:r w:rsidRPr="00764C55">
              <w:rPr>
                <w:rFonts w:eastAsia="SimSun"/>
                <w:smallCaps/>
                <w:noProof/>
                <w:sz w:val="16"/>
                <w:szCs w:val="16"/>
                <w:lang w:eastAsia="en-US"/>
              </w:rPr>
              <w:t xml:space="preserve"> encoding based AUC of text classification after selected number of requests of the active learning using </w:t>
            </w:r>
            <w:proofErr w:type="spellStart"/>
            <w:r w:rsidRPr="00764C55">
              <w:rPr>
                <w:rFonts w:eastAsia="SimSun"/>
                <w:smallCaps/>
                <w:noProof/>
                <w:sz w:val="16"/>
                <w:szCs w:val="16"/>
                <w:lang w:eastAsia="en-US"/>
              </w:rPr>
              <w:t>DEnFi</w:t>
            </w:r>
            <w:proofErr w:type="spellEnd"/>
            <w:r w:rsidRPr="00764C55">
              <w:rPr>
                <w:rFonts w:eastAsia="SimSun"/>
                <w:smallCaps/>
                <w:noProof/>
                <w:sz w:val="16"/>
                <w:szCs w:val="16"/>
                <w:lang w:eastAsia="en-US"/>
              </w:rPr>
              <w:t xml:space="preserve"> and Dropout warm-start for various selection of the perturbation noise q. Average over 5 runs on the Fake and True news categories (Fake News Detection dataset). The best result is denoted by a star, results within one standard deviation of the winner are displayed in bold font.</w:t>
            </w:r>
          </w:p>
        </w:tc>
      </w:tr>
      <w:tr w:rsidR="00764C55" w14:paraId="63FE0CCB" w14:textId="77777777" w:rsidTr="00764C55">
        <w:trPr>
          <w:trHeight w:val="1579"/>
          <w:jc w:val="center"/>
        </w:trPr>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B87990" w14:textId="77777777" w:rsidR="00764C55" w:rsidRDefault="00764C55" w:rsidP="00764C55">
            <w:pPr>
              <w:jc w:val="center"/>
            </w:pPr>
            <w:r>
              <w:t>(</w:t>
            </w:r>
            <w:r>
              <w:rPr>
                <w:b/>
              </w:rPr>
              <w:t>a</w:t>
            </w:r>
            <w:r>
              <w:t xml:space="preserve">) </w:t>
            </w:r>
            <w:r>
              <w:rPr>
                <w:b/>
              </w:rPr>
              <w:t>Fast Text</w:t>
            </w:r>
            <w:r>
              <w:t xml:space="preserve"> </w:t>
            </w:r>
            <w:proofErr w:type="spellStart"/>
            <w:r>
              <w:t>DEnFi</w:t>
            </w:r>
            <w:proofErr w:type="spellEnd"/>
          </w:p>
          <w:tbl>
            <w:tblPr>
              <w:tblW w:w="4350" w:type="dxa"/>
              <w:jc w:val="center"/>
              <w:tblLayout w:type="fixed"/>
              <w:tblLook w:val="0600" w:firstRow="0" w:lastRow="0" w:firstColumn="0" w:lastColumn="0" w:noHBand="1" w:noVBand="1"/>
            </w:tblPr>
            <w:tblGrid>
              <w:gridCol w:w="870"/>
              <w:gridCol w:w="870"/>
              <w:gridCol w:w="870"/>
              <w:gridCol w:w="870"/>
              <w:gridCol w:w="870"/>
            </w:tblGrid>
            <w:tr w:rsidR="00764C55" w14:paraId="268B54A1" w14:textId="77777777" w:rsidTr="00764C55">
              <w:trPr>
                <w:trHeight w:val="85"/>
                <w:jc w:val="center"/>
              </w:trPr>
              <w:tc>
                <w:tcPr>
                  <w:tcW w:w="870" w:type="dxa"/>
                  <w:vMerge w:val="restart"/>
                  <w:tcBorders>
                    <w:top w:val="single" w:sz="4" w:space="0" w:color="000000"/>
                    <w:left w:val="single" w:sz="6" w:space="0" w:color="FFFFFF"/>
                    <w:bottom w:val="single" w:sz="6" w:space="0" w:color="000000"/>
                    <w:right w:val="single" w:sz="6" w:space="0" w:color="FFFFFF"/>
                  </w:tcBorders>
                  <w:shd w:val="clear" w:color="auto" w:fill="auto"/>
                  <w:tcMar>
                    <w:top w:w="60" w:type="dxa"/>
                    <w:left w:w="60" w:type="dxa"/>
                    <w:bottom w:w="60" w:type="dxa"/>
                    <w:right w:w="60" w:type="dxa"/>
                  </w:tcMar>
                </w:tcPr>
                <w:p w14:paraId="061C7D88" w14:textId="77777777" w:rsidR="00764C55" w:rsidRDefault="00764C55" w:rsidP="00764C55">
                  <w:pPr>
                    <w:jc w:val="center"/>
                    <w:rPr>
                      <w:b/>
                    </w:rPr>
                  </w:pPr>
                  <w:r>
                    <w:rPr>
                      <w:b/>
                    </w:rPr>
                    <w:t>Noise</w:t>
                  </w:r>
                </w:p>
                <w:p w14:paraId="0E087365" w14:textId="77777777" w:rsidR="00764C55" w:rsidRDefault="00764C55" w:rsidP="00764C55">
                  <w:pPr>
                    <w:jc w:val="center"/>
                    <w:rPr>
                      <w:b/>
                    </w:rPr>
                  </w:pPr>
                  <w:r>
                    <w:rPr>
                      <w:b/>
                    </w:rPr>
                    <w:t>variance</w:t>
                  </w:r>
                </w:p>
              </w:tc>
              <w:tc>
                <w:tcPr>
                  <w:tcW w:w="3480" w:type="dxa"/>
                  <w:gridSpan w:val="4"/>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753FAAE0" w14:textId="77777777" w:rsidR="00764C55" w:rsidRDefault="00764C55" w:rsidP="00764C55">
                  <w:pPr>
                    <w:jc w:val="center"/>
                    <w:rPr>
                      <w:b/>
                    </w:rPr>
                  </w:pPr>
                  <w:r>
                    <w:rPr>
                      <w:b/>
                    </w:rPr>
                    <w:t>AUC after # of iterations</w:t>
                  </w:r>
                </w:p>
              </w:tc>
            </w:tr>
            <w:tr w:rsidR="00764C55" w14:paraId="02C336C6" w14:textId="77777777" w:rsidTr="00764C55">
              <w:trPr>
                <w:trHeight w:val="20"/>
                <w:jc w:val="center"/>
              </w:trPr>
              <w:tc>
                <w:tcPr>
                  <w:tcW w:w="870" w:type="dxa"/>
                  <w:vMerge/>
                  <w:tcBorders>
                    <w:top w:val="single" w:sz="6" w:space="0" w:color="000000"/>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4A3A64B4" w14:textId="77777777" w:rsidR="00764C55" w:rsidRDefault="00764C55" w:rsidP="00764C55">
                  <w:pPr>
                    <w:widowControl w:val="0"/>
                    <w:spacing w:after="0" w:line="276" w:lineRule="auto"/>
                    <w:jc w:val="center"/>
                    <w:rPr>
                      <w:b/>
                    </w:rPr>
                  </w:pP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3D361A6B" w14:textId="77777777" w:rsidR="00764C55" w:rsidRDefault="00764C55" w:rsidP="00764C55">
                  <w:pPr>
                    <w:jc w:val="center"/>
                    <w:rPr>
                      <w:b/>
                    </w:rPr>
                  </w:pPr>
                  <w:r>
                    <w:rPr>
                      <w:b/>
                    </w:rPr>
                    <w:t>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5FA04A38" w14:textId="77777777" w:rsidR="00764C55" w:rsidRDefault="00764C55" w:rsidP="00764C55">
                  <w:pPr>
                    <w:jc w:val="center"/>
                    <w:rPr>
                      <w:b/>
                    </w:rPr>
                  </w:pPr>
                  <w:r>
                    <w:rPr>
                      <w:b/>
                    </w:rPr>
                    <w:t>100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234C2DE6" w14:textId="77777777" w:rsidR="00764C55" w:rsidRDefault="00764C55" w:rsidP="00764C55">
                  <w:pPr>
                    <w:jc w:val="center"/>
                    <w:rPr>
                      <w:b/>
                    </w:rPr>
                  </w:pPr>
                  <w:r>
                    <w:rPr>
                      <w:b/>
                    </w:rPr>
                    <w:t>150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3C898514" w14:textId="77777777" w:rsidR="00764C55" w:rsidRDefault="00764C55" w:rsidP="00764C55">
                  <w:pPr>
                    <w:jc w:val="center"/>
                    <w:rPr>
                      <w:b/>
                    </w:rPr>
                  </w:pPr>
                  <w:r>
                    <w:rPr>
                      <w:b/>
                    </w:rPr>
                    <w:t>200</w:t>
                  </w:r>
                </w:p>
              </w:tc>
            </w:tr>
            <w:tr w:rsidR="00764C55" w14:paraId="1C56343E" w14:textId="77777777" w:rsidTr="00764C55">
              <w:trPr>
                <w:trHeight w:val="83"/>
                <w:jc w:val="center"/>
              </w:trPr>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618E9A1" w14:textId="77777777" w:rsidR="00764C55" w:rsidRDefault="00764C55" w:rsidP="00764C55">
                  <w:pPr>
                    <w:jc w:val="center"/>
                  </w:pPr>
                  <w:r>
                    <w:t>0.2</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4C77299" w14:textId="77777777" w:rsidR="00764C55" w:rsidRDefault="00764C55" w:rsidP="00764C55">
                  <w:pPr>
                    <w:jc w:val="center"/>
                    <w:rPr>
                      <w:b/>
                    </w:rPr>
                  </w:pPr>
                  <w:r>
                    <w:rPr>
                      <w:b/>
                    </w:rPr>
                    <w:t>0.794</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2842F67" w14:textId="77777777" w:rsidR="00764C55" w:rsidRDefault="00764C55" w:rsidP="00764C55">
                  <w:pPr>
                    <w:jc w:val="center"/>
                    <w:rPr>
                      <w:b/>
                    </w:rPr>
                  </w:pPr>
                  <w:r>
                    <w:rPr>
                      <w:b/>
                    </w:rPr>
                    <w:t>0.886*</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41B3166" w14:textId="77777777" w:rsidR="00764C55" w:rsidRDefault="00764C55" w:rsidP="00764C55">
                  <w:pPr>
                    <w:jc w:val="center"/>
                    <w:rPr>
                      <w:b/>
                    </w:rPr>
                  </w:pPr>
                  <w:r>
                    <w:rPr>
                      <w:b/>
                    </w:rPr>
                    <w:t>0.910</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242EBA0" w14:textId="77777777" w:rsidR="00764C55" w:rsidRDefault="00764C55" w:rsidP="00764C55">
                  <w:pPr>
                    <w:jc w:val="center"/>
                  </w:pPr>
                  <w:r>
                    <w:t>0.942*</w:t>
                  </w:r>
                </w:p>
              </w:tc>
            </w:tr>
            <w:tr w:rsidR="00764C55" w14:paraId="745A74FD" w14:textId="77777777" w:rsidTr="00764C55">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321EDD34" w14:textId="77777777" w:rsidR="00764C55" w:rsidRDefault="00764C55" w:rsidP="00764C55">
                  <w:pPr>
                    <w:jc w:val="center"/>
                  </w:pPr>
                  <w:r>
                    <w:t>0.3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518F3F2" w14:textId="77777777" w:rsidR="00764C55" w:rsidRDefault="00764C55" w:rsidP="00764C55">
                  <w:pPr>
                    <w:jc w:val="center"/>
                    <w:rPr>
                      <w:b/>
                    </w:rPr>
                  </w:pPr>
                  <w:r>
                    <w:rPr>
                      <w:b/>
                    </w:rPr>
                    <w:t>0.806*</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95385E0" w14:textId="77777777" w:rsidR="00764C55" w:rsidRDefault="00764C55" w:rsidP="00764C55">
                  <w:pPr>
                    <w:jc w:val="center"/>
                    <w:rPr>
                      <w:b/>
                    </w:rPr>
                  </w:pPr>
                  <w:r>
                    <w:rPr>
                      <w:b/>
                    </w:rPr>
                    <w:t>0.877</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443989F" w14:textId="77777777" w:rsidR="00764C55" w:rsidRDefault="00764C55" w:rsidP="00764C55">
                  <w:pPr>
                    <w:jc w:val="center"/>
                    <w:rPr>
                      <w:b/>
                    </w:rPr>
                  </w:pPr>
                  <w:r>
                    <w:rPr>
                      <w:b/>
                    </w:rPr>
                    <w:t>0.911*</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042F916" w14:textId="77777777" w:rsidR="00764C55" w:rsidRDefault="00764C55" w:rsidP="00764C55">
                  <w:pPr>
                    <w:jc w:val="center"/>
                    <w:rPr>
                      <w:b/>
                    </w:rPr>
                  </w:pPr>
                  <w:r>
                    <w:rPr>
                      <w:b/>
                    </w:rPr>
                    <w:t>0.932</w:t>
                  </w:r>
                </w:p>
              </w:tc>
            </w:tr>
            <w:tr w:rsidR="00764C55" w14:paraId="0DD6E04A" w14:textId="77777777" w:rsidTr="00764C55">
              <w:trPr>
                <w:trHeight w:val="23"/>
                <w:jc w:val="center"/>
              </w:trPr>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4D47105C" w14:textId="77777777" w:rsidR="00764C55" w:rsidRDefault="00764C55" w:rsidP="00764C55">
                  <w:pPr>
                    <w:jc w:val="center"/>
                  </w:pPr>
                  <w:r>
                    <w:t>0.4</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3A4B7C67" w14:textId="77777777" w:rsidR="00764C55" w:rsidRDefault="00764C55" w:rsidP="00764C55">
                  <w:pPr>
                    <w:jc w:val="center"/>
                    <w:rPr>
                      <w:b/>
                    </w:rPr>
                  </w:pPr>
                  <w:r>
                    <w:rPr>
                      <w:b/>
                    </w:rPr>
                    <w:t>0.806*</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7CF0533B" w14:textId="77777777" w:rsidR="00764C55" w:rsidRDefault="00764C55" w:rsidP="00764C55">
                  <w:pPr>
                    <w:jc w:val="center"/>
                  </w:pPr>
                  <w:r>
                    <w:t>0.866</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2AB5FA24" w14:textId="77777777" w:rsidR="00764C55" w:rsidRDefault="00764C55" w:rsidP="00764C55">
                  <w:pPr>
                    <w:jc w:val="center"/>
                    <w:rPr>
                      <w:b/>
                    </w:rPr>
                  </w:pPr>
                  <w:r>
                    <w:rPr>
                      <w:b/>
                    </w:rPr>
                    <w:t>0.901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224A0CB9" w14:textId="77777777" w:rsidR="00764C55" w:rsidRDefault="00764C55" w:rsidP="00764C55">
                  <w:pPr>
                    <w:jc w:val="center"/>
                    <w:rPr>
                      <w:b/>
                    </w:rPr>
                  </w:pPr>
                  <w:r>
                    <w:rPr>
                      <w:b/>
                    </w:rPr>
                    <w:t>0.911</w:t>
                  </w:r>
                </w:p>
              </w:tc>
            </w:tr>
          </w:tbl>
          <w:p w14:paraId="07672A83" w14:textId="77777777" w:rsidR="00764C55" w:rsidRDefault="00764C55" w:rsidP="00764C55">
            <w:pPr>
              <w:widowControl w:val="0"/>
              <w:pBdr>
                <w:top w:val="nil"/>
                <w:left w:val="nil"/>
                <w:bottom w:val="nil"/>
                <w:right w:val="nil"/>
                <w:between w:val="nil"/>
              </w:pBdr>
              <w:spacing w:after="0"/>
              <w:jc w:val="center"/>
            </w:pPr>
          </w:p>
        </w:tc>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BD69CD6" w14:textId="77777777" w:rsidR="00764C55" w:rsidRDefault="00764C55" w:rsidP="00764C55">
            <w:pPr>
              <w:jc w:val="center"/>
            </w:pPr>
            <w:r>
              <w:t>(</w:t>
            </w:r>
            <w:r>
              <w:rPr>
                <w:b/>
              </w:rPr>
              <w:t>b</w:t>
            </w:r>
            <w:r>
              <w:t xml:space="preserve">):  </w:t>
            </w:r>
            <w:r>
              <w:rPr>
                <w:b/>
              </w:rPr>
              <w:t>Fast Text</w:t>
            </w:r>
            <w:r>
              <w:t xml:space="preserve"> Dropout warm-start</w:t>
            </w:r>
          </w:p>
          <w:tbl>
            <w:tblPr>
              <w:tblW w:w="4455" w:type="dxa"/>
              <w:jc w:val="center"/>
              <w:tblLayout w:type="fixed"/>
              <w:tblLook w:val="0600" w:firstRow="0" w:lastRow="0" w:firstColumn="0" w:lastColumn="0" w:noHBand="1" w:noVBand="1"/>
            </w:tblPr>
            <w:tblGrid>
              <w:gridCol w:w="891"/>
              <w:gridCol w:w="891"/>
              <w:gridCol w:w="891"/>
              <w:gridCol w:w="891"/>
              <w:gridCol w:w="891"/>
            </w:tblGrid>
            <w:tr w:rsidR="00764C55" w14:paraId="324E41FE" w14:textId="77777777" w:rsidTr="00764C55">
              <w:trPr>
                <w:trHeight w:val="20"/>
                <w:jc w:val="center"/>
              </w:trPr>
              <w:tc>
                <w:tcPr>
                  <w:tcW w:w="891" w:type="dxa"/>
                  <w:vMerge w:val="restart"/>
                  <w:tcBorders>
                    <w:top w:val="single" w:sz="4" w:space="0" w:color="000000"/>
                    <w:left w:val="single" w:sz="6" w:space="0" w:color="FFFFFF"/>
                    <w:bottom w:val="single" w:sz="6" w:space="0" w:color="000000"/>
                    <w:right w:val="single" w:sz="6" w:space="0" w:color="FFFFFF"/>
                  </w:tcBorders>
                  <w:shd w:val="clear" w:color="auto" w:fill="auto"/>
                  <w:tcMar>
                    <w:top w:w="60" w:type="dxa"/>
                    <w:left w:w="60" w:type="dxa"/>
                    <w:bottom w:w="60" w:type="dxa"/>
                    <w:right w:w="60" w:type="dxa"/>
                  </w:tcMar>
                </w:tcPr>
                <w:p w14:paraId="134B8EE5" w14:textId="77777777" w:rsidR="00764C55" w:rsidRDefault="00764C55" w:rsidP="00764C55">
                  <w:pPr>
                    <w:jc w:val="center"/>
                    <w:rPr>
                      <w:b/>
                    </w:rPr>
                  </w:pPr>
                  <w:r>
                    <w:rPr>
                      <w:b/>
                    </w:rPr>
                    <w:t>Noise</w:t>
                  </w:r>
                </w:p>
                <w:p w14:paraId="54B58FCD" w14:textId="77777777" w:rsidR="00764C55" w:rsidRDefault="00764C55" w:rsidP="00764C55">
                  <w:pPr>
                    <w:jc w:val="center"/>
                    <w:rPr>
                      <w:b/>
                    </w:rPr>
                  </w:pPr>
                  <w:r>
                    <w:rPr>
                      <w:b/>
                    </w:rPr>
                    <w:t>variance</w:t>
                  </w:r>
                </w:p>
              </w:tc>
              <w:tc>
                <w:tcPr>
                  <w:tcW w:w="3564" w:type="dxa"/>
                  <w:gridSpan w:val="4"/>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45A968B" w14:textId="77777777" w:rsidR="00764C55" w:rsidRDefault="00764C55" w:rsidP="00764C55">
                  <w:pPr>
                    <w:jc w:val="center"/>
                    <w:rPr>
                      <w:b/>
                    </w:rPr>
                  </w:pPr>
                  <w:r>
                    <w:rPr>
                      <w:b/>
                    </w:rPr>
                    <w:t>AUC after # of iterations</w:t>
                  </w:r>
                </w:p>
              </w:tc>
            </w:tr>
            <w:tr w:rsidR="00764C55" w14:paraId="232EC9B1" w14:textId="77777777" w:rsidTr="00764C55">
              <w:trPr>
                <w:trHeight w:val="20"/>
                <w:jc w:val="center"/>
              </w:trPr>
              <w:tc>
                <w:tcPr>
                  <w:tcW w:w="891" w:type="dxa"/>
                  <w:vMerge/>
                  <w:tcBorders>
                    <w:top w:val="single" w:sz="6" w:space="0" w:color="000000"/>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7F466B89" w14:textId="77777777" w:rsidR="00764C55" w:rsidRDefault="00764C55" w:rsidP="00764C55">
                  <w:pPr>
                    <w:widowControl w:val="0"/>
                    <w:spacing w:after="0" w:line="276" w:lineRule="auto"/>
                    <w:jc w:val="center"/>
                    <w:rPr>
                      <w:b/>
                    </w:rPr>
                  </w:pPr>
                </w:p>
              </w:tc>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4B9864CC" w14:textId="77777777" w:rsidR="00764C55" w:rsidRDefault="00764C55" w:rsidP="00764C55">
                  <w:pPr>
                    <w:jc w:val="center"/>
                    <w:rPr>
                      <w:b/>
                    </w:rPr>
                  </w:pPr>
                  <w:r>
                    <w:rPr>
                      <w:b/>
                    </w:rPr>
                    <w:t>50</w:t>
                  </w:r>
                </w:p>
              </w:tc>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305FD408" w14:textId="77777777" w:rsidR="00764C55" w:rsidRDefault="00764C55" w:rsidP="00764C55">
                  <w:pPr>
                    <w:jc w:val="center"/>
                    <w:rPr>
                      <w:b/>
                    </w:rPr>
                  </w:pPr>
                  <w:r>
                    <w:rPr>
                      <w:b/>
                    </w:rPr>
                    <w:t>100</w:t>
                  </w:r>
                </w:p>
              </w:tc>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6755FC4A" w14:textId="77777777" w:rsidR="00764C55" w:rsidRDefault="00764C55" w:rsidP="00764C55">
                  <w:pPr>
                    <w:jc w:val="center"/>
                    <w:rPr>
                      <w:b/>
                    </w:rPr>
                  </w:pPr>
                  <w:r>
                    <w:rPr>
                      <w:b/>
                    </w:rPr>
                    <w:t>150</w:t>
                  </w:r>
                </w:p>
              </w:tc>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68BC845D" w14:textId="77777777" w:rsidR="00764C55" w:rsidRDefault="00764C55" w:rsidP="00764C55">
                  <w:pPr>
                    <w:jc w:val="center"/>
                    <w:rPr>
                      <w:b/>
                    </w:rPr>
                  </w:pPr>
                  <w:r>
                    <w:rPr>
                      <w:b/>
                    </w:rPr>
                    <w:t>200</w:t>
                  </w:r>
                </w:p>
              </w:tc>
            </w:tr>
            <w:tr w:rsidR="00764C55" w14:paraId="6FE8CFA0" w14:textId="77777777" w:rsidTr="00764C55">
              <w:trPr>
                <w:trHeight w:val="23"/>
                <w:jc w:val="center"/>
              </w:trPr>
              <w:tc>
                <w:tcPr>
                  <w:tcW w:w="891"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4FC3FF9" w14:textId="77777777" w:rsidR="00764C55" w:rsidRDefault="00764C55" w:rsidP="00764C55">
                  <w:pPr>
                    <w:jc w:val="center"/>
                  </w:pPr>
                  <w:r>
                    <w:t>0.2</w:t>
                  </w:r>
                </w:p>
              </w:tc>
              <w:tc>
                <w:tcPr>
                  <w:tcW w:w="891"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C2F27E5" w14:textId="77777777" w:rsidR="00764C55" w:rsidRDefault="00764C55" w:rsidP="00764C55">
                  <w:pPr>
                    <w:jc w:val="center"/>
                    <w:rPr>
                      <w:b/>
                    </w:rPr>
                  </w:pPr>
                  <w:r>
                    <w:rPr>
                      <w:b/>
                    </w:rPr>
                    <w:t>0.806</w:t>
                  </w:r>
                </w:p>
              </w:tc>
              <w:tc>
                <w:tcPr>
                  <w:tcW w:w="891"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81A605E" w14:textId="77777777" w:rsidR="00764C55" w:rsidRDefault="00764C55" w:rsidP="00764C55">
                  <w:pPr>
                    <w:jc w:val="center"/>
                    <w:rPr>
                      <w:b/>
                    </w:rPr>
                  </w:pPr>
                  <w:r>
                    <w:rPr>
                      <w:b/>
                    </w:rPr>
                    <w:t>0.879*</w:t>
                  </w:r>
                </w:p>
              </w:tc>
              <w:tc>
                <w:tcPr>
                  <w:tcW w:w="891"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6EFF0CE" w14:textId="77777777" w:rsidR="00764C55" w:rsidRDefault="00764C55" w:rsidP="00764C55">
                  <w:pPr>
                    <w:jc w:val="center"/>
                    <w:rPr>
                      <w:b/>
                    </w:rPr>
                  </w:pPr>
                  <w:r>
                    <w:rPr>
                      <w:b/>
                    </w:rPr>
                    <w:t>0.916*</w:t>
                  </w:r>
                </w:p>
              </w:tc>
              <w:tc>
                <w:tcPr>
                  <w:tcW w:w="891"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DF5F5F0" w14:textId="77777777" w:rsidR="00764C55" w:rsidRDefault="00764C55" w:rsidP="00764C55">
                  <w:pPr>
                    <w:jc w:val="center"/>
                    <w:rPr>
                      <w:b/>
                    </w:rPr>
                  </w:pPr>
                  <w:r>
                    <w:rPr>
                      <w:b/>
                    </w:rPr>
                    <w:t>0.949*</w:t>
                  </w:r>
                </w:p>
              </w:tc>
            </w:tr>
            <w:tr w:rsidR="00764C55" w14:paraId="2084C499" w14:textId="77777777" w:rsidTr="00764C55">
              <w:trPr>
                <w:trHeight w:val="23"/>
                <w:jc w:val="center"/>
              </w:trPr>
              <w:tc>
                <w:tcPr>
                  <w:tcW w:w="891"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1722C5A" w14:textId="77777777" w:rsidR="00764C55" w:rsidRDefault="00764C55" w:rsidP="00764C55">
                  <w:pPr>
                    <w:jc w:val="center"/>
                  </w:pPr>
                  <w:r>
                    <w:t>0.3</w:t>
                  </w:r>
                </w:p>
              </w:tc>
              <w:tc>
                <w:tcPr>
                  <w:tcW w:w="891"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41C6305" w14:textId="77777777" w:rsidR="00764C55" w:rsidRDefault="00764C55" w:rsidP="00764C55">
                  <w:pPr>
                    <w:jc w:val="center"/>
                    <w:rPr>
                      <w:b/>
                    </w:rPr>
                  </w:pPr>
                  <w:r>
                    <w:rPr>
                      <w:b/>
                    </w:rPr>
                    <w:t>0.804</w:t>
                  </w:r>
                </w:p>
              </w:tc>
              <w:tc>
                <w:tcPr>
                  <w:tcW w:w="891"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700F86FD" w14:textId="77777777" w:rsidR="00764C55" w:rsidRDefault="00764C55" w:rsidP="00764C55">
                  <w:pPr>
                    <w:jc w:val="center"/>
                    <w:rPr>
                      <w:b/>
                    </w:rPr>
                  </w:pPr>
                  <w:r>
                    <w:rPr>
                      <w:b/>
                    </w:rPr>
                    <w:t>0.884*</w:t>
                  </w:r>
                </w:p>
              </w:tc>
              <w:tc>
                <w:tcPr>
                  <w:tcW w:w="891"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EBA7F63" w14:textId="77777777" w:rsidR="00764C55" w:rsidRDefault="00764C55" w:rsidP="00764C55">
                  <w:pPr>
                    <w:jc w:val="center"/>
                  </w:pPr>
                  <w:r>
                    <w:t>0.914</w:t>
                  </w:r>
                </w:p>
              </w:tc>
              <w:tc>
                <w:tcPr>
                  <w:tcW w:w="891"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73B5CCF5" w14:textId="77777777" w:rsidR="00764C55" w:rsidRDefault="00764C55" w:rsidP="00764C55">
                  <w:pPr>
                    <w:jc w:val="center"/>
                  </w:pPr>
                  <w:r>
                    <w:t>0.939</w:t>
                  </w:r>
                </w:p>
              </w:tc>
            </w:tr>
            <w:tr w:rsidR="00764C55" w14:paraId="7A215A4D" w14:textId="77777777" w:rsidTr="00764C55">
              <w:trPr>
                <w:trHeight w:val="23"/>
                <w:jc w:val="center"/>
              </w:trPr>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2076E326" w14:textId="77777777" w:rsidR="00764C55" w:rsidRDefault="00764C55" w:rsidP="00764C55">
                  <w:pPr>
                    <w:jc w:val="center"/>
                  </w:pPr>
                  <w:r>
                    <w:t>0.4</w:t>
                  </w:r>
                </w:p>
              </w:tc>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0BF4D9D0" w14:textId="77777777" w:rsidR="00764C55" w:rsidRDefault="00764C55" w:rsidP="00764C55">
                  <w:pPr>
                    <w:jc w:val="center"/>
                    <w:rPr>
                      <w:b/>
                    </w:rPr>
                  </w:pPr>
                  <w:r>
                    <w:rPr>
                      <w:b/>
                    </w:rPr>
                    <w:t>0.809*</w:t>
                  </w:r>
                </w:p>
              </w:tc>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4B54AC18" w14:textId="77777777" w:rsidR="00764C55" w:rsidRDefault="00764C55" w:rsidP="00764C55">
                  <w:pPr>
                    <w:jc w:val="center"/>
                    <w:rPr>
                      <w:b/>
                    </w:rPr>
                  </w:pPr>
                  <w:r>
                    <w:rPr>
                      <w:b/>
                    </w:rPr>
                    <w:t>0.878</w:t>
                  </w:r>
                </w:p>
              </w:tc>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0A5B0304" w14:textId="77777777" w:rsidR="00764C55" w:rsidRDefault="00764C55" w:rsidP="00764C55">
                  <w:pPr>
                    <w:jc w:val="center"/>
                    <w:rPr>
                      <w:b/>
                    </w:rPr>
                  </w:pPr>
                  <w:r>
                    <w:rPr>
                      <w:b/>
                    </w:rPr>
                    <w:t>0.912</w:t>
                  </w:r>
                </w:p>
              </w:tc>
              <w:tc>
                <w:tcPr>
                  <w:tcW w:w="891"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608F7250" w14:textId="77777777" w:rsidR="00764C55" w:rsidRDefault="00764C55" w:rsidP="00764C55">
                  <w:pPr>
                    <w:jc w:val="center"/>
                    <w:rPr>
                      <w:b/>
                    </w:rPr>
                  </w:pPr>
                  <w:r>
                    <w:rPr>
                      <w:b/>
                    </w:rPr>
                    <w:t>0.944</w:t>
                  </w:r>
                </w:p>
              </w:tc>
            </w:tr>
          </w:tbl>
          <w:p w14:paraId="6C9223BF" w14:textId="77777777" w:rsidR="00764C55" w:rsidRDefault="00764C55" w:rsidP="00764C55">
            <w:pPr>
              <w:widowControl w:val="0"/>
              <w:pBdr>
                <w:top w:val="nil"/>
                <w:left w:val="nil"/>
                <w:bottom w:val="nil"/>
                <w:right w:val="nil"/>
                <w:between w:val="nil"/>
              </w:pBdr>
              <w:spacing w:after="0"/>
              <w:jc w:val="center"/>
            </w:pPr>
          </w:p>
          <w:p w14:paraId="3D724641" w14:textId="77777777" w:rsidR="00764C55" w:rsidRDefault="00764C55" w:rsidP="00764C55">
            <w:pPr>
              <w:widowControl w:val="0"/>
              <w:pBdr>
                <w:top w:val="nil"/>
                <w:left w:val="nil"/>
                <w:bottom w:val="nil"/>
                <w:right w:val="nil"/>
                <w:between w:val="nil"/>
              </w:pBdr>
              <w:spacing w:after="0"/>
              <w:jc w:val="center"/>
            </w:pPr>
          </w:p>
        </w:tc>
      </w:tr>
      <w:tr w:rsidR="00764C55" w14:paraId="08503060" w14:textId="77777777" w:rsidTr="00764C55">
        <w:trPr>
          <w:trHeight w:val="2502"/>
          <w:jc w:val="center"/>
        </w:trPr>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43DB824" w14:textId="77777777" w:rsidR="00764C55" w:rsidRDefault="00764C55" w:rsidP="00764C55">
            <w:pPr>
              <w:jc w:val="center"/>
            </w:pPr>
            <w:r>
              <w:t xml:space="preserve"> (</w:t>
            </w:r>
            <w:r>
              <w:rPr>
                <w:b/>
              </w:rPr>
              <w:t>c</w:t>
            </w:r>
            <w:r>
              <w:t xml:space="preserve">):  </w:t>
            </w:r>
            <w:proofErr w:type="spellStart"/>
            <w:r>
              <w:rPr>
                <w:b/>
              </w:rPr>
              <w:t>RoBERTa</w:t>
            </w:r>
            <w:proofErr w:type="spellEnd"/>
            <w:r>
              <w:t xml:space="preserve"> </w:t>
            </w:r>
            <w:proofErr w:type="spellStart"/>
            <w:r>
              <w:t>DEnFi</w:t>
            </w:r>
            <w:proofErr w:type="spellEnd"/>
          </w:p>
          <w:tbl>
            <w:tblPr>
              <w:tblW w:w="4350" w:type="dxa"/>
              <w:jc w:val="center"/>
              <w:tblLayout w:type="fixed"/>
              <w:tblLook w:val="0600" w:firstRow="0" w:lastRow="0" w:firstColumn="0" w:lastColumn="0" w:noHBand="1" w:noVBand="1"/>
            </w:tblPr>
            <w:tblGrid>
              <w:gridCol w:w="870"/>
              <w:gridCol w:w="870"/>
              <w:gridCol w:w="870"/>
              <w:gridCol w:w="870"/>
              <w:gridCol w:w="870"/>
            </w:tblGrid>
            <w:tr w:rsidR="00764C55" w14:paraId="5B8B8E0B" w14:textId="77777777" w:rsidTr="00764C55">
              <w:trPr>
                <w:trHeight w:val="20"/>
                <w:jc w:val="center"/>
              </w:trPr>
              <w:tc>
                <w:tcPr>
                  <w:tcW w:w="870" w:type="dxa"/>
                  <w:vMerge w:val="restart"/>
                  <w:tcBorders>
                    <w:top w:val="single" w:sz="4" w:space="0" w:color="000000"/>
                    <w:left w:val="single" w:sz="6" w:space="0" w:color="FFFFFF"/>
                    <w:bottom w:val="single" w:sz="6" w:space="0" w:color="000000"/>
                    <w:right w:val="single" w:sz="6" w:space="0" w:color="FFFFFF"/>
                  </w:tcBorders>
                  <w:shd w:val="clear" w:color="auto" w:fill="auto"/>
                  <w:tcMar>
                    <w:top w:w="60" w:type="dxa"/>
                    <w:left w:w="60" w:type="dxa"/>
                    <w:bottom w:w="60" w:type="dxa"/>
                    <w:right w:w="60" w:type="dxa"/>
                  </w:tcMar>
                </w:tcPr>
                <w:p w14:paraId="6ECE023C" w14:textId="77777777" w:rsidR="00764C55" w:rsidRDefault="00764C55" w:rsidP="00764C55">
                  <w:pPr>
                    <w:jc w:val="center"/>
                    <w:rPr>
                      <w:b/>
                    </w:rPr>
                  </w:pPr>
                  <w:r>
                    <w:rPr>
                      <w:b/>
                    </w:rPr>
                    <w:t>Noise</w:t>
                  </w:r>
                </w:p>
                <w:p w14:paraId="7038AABC" w14:textId="77777777" w:rsidR="00764C55" w:rsidRDefault="00764C55" w:rsidP="00764C55">
                  <w:pPr>
                    <w:jc w:val="center"/>
                    <w:rPr>
                      <w:b/>
                    </w:rPr>
                  </w:pPr>
                  <w:r>
                    <w:rPr>
                      <w:b/>
                    </w:rPr>
                    <w:t>variance</w:t>
                  </w:r>
                </w:p>
              </w:tc>
              <w:tc>
                <w:tcPr>
                  <w:tcW w:w="3480" w:type="dxa"/>
                  <w:gridSpan w:val="4"/>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8FAE0B6" w14:textId="77777777" w:rsidR="00764C55" w:rsidRDefault="00764C55" w:rsidP="00764C55">
                  <w:pPr>
                    <w:jc w:val="center"/>
                    <w:rPr>
                      <w:b/>
                    </w:rPr>
                  </w:pPr>
                  <w:r>
                    <w:rPr>
                      <w:b/>
                    </w:rPr>
                    <w:t>AUC after # of iterations</w:t>
                  </w:r>
                </w:p>
              </w:tc>
            </w:tr>
            <w:tr w:rsidR="00764C55" w14:paraId="0DF29415" w14:textId="77777777" w:rsidTr="00764C55">
              <w:trPr>
                <w:trHeight w:val="20"/>
                <w:jc w:val="center"/>
              </w:trPr>
              <w:tc>
                <w:tcPr>
                  <w:tcW w:w="870" w:type="dxa"/>
                  <w:vMerge/>
                  <w:tcBorders>
                    <w:top w:val="single" w:sz="6" w:space="0" w:color="000000"/>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13D5135E" w14:textId="77777777" w:rsidR="00764C55" w:rsidRDefault="00764C55" w:rsidP="00764C55">
                  <w:pPr>
                    <w:widowControl w:val="0"/>
                    <w:spacing w:after="0" w:line="276" w:lineRule="auto"/>
                    <w:jc w:val="center"/>
                    <w:rPr>
                      <w:b/>
                    </w:rPr>
                  </w:pP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7054A8AE" w14:textId="77777777" w:rsidR="00764C55" w:rsidRDefault="00764C55" w:rsidP="00764C55">
                  <w:pPr>
                    <w:jc w:val="center"/>
                    <w:rPr>
                      <w:b/>
                    </w:rPr>
                  </w:pPr>
                  <w:r>
                    <w:rPr>
                      <w:b/>
                    </w:rPr>
                    <w:t>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7AD80981" w14:textId="77777777" w:rsidR="00764C55" w:rsidRDefault="00764C55" w:rsidP="00764C55">
                  <w:pPr>
                    <w:jc w:val="center"/>
                    <w:rPr>
                      <w:b/>
                    </w:rPr>
                  </w:pPr>
                  <w:r>
                    <w:rPr>
                      <w:b/>
                    </w:rPr>
                    <w:t>100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4CF18217" w14:textId="77777777" w:rsidR="00764C55" w:rsidRDefault="00764C55" w:rsidP="00764C55">
                  <w:pPr>
                    <w:jc w:val="center"/>
                    <w:rPr>
                      <w:b/>
                    </w:rPr>
                  </w:pPr>
                  <w:r>
                    <w:rPr>
                      <w:b/>
                    </w:rPr>
                    <w:t>150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6818794E" w14:textId="77777777" w:rsidR="00764C55" w:rsidRDefault="00764C55" w:rsidP="00764C55">
                  <w:pPr>
                    <w:jc w:val="center"/>
                    <w:rPr>
                      <w:b/>
                    </w:rPr>
                  </w:pPr>
                  <w:r>
                    <w:rPr>
                      <w:b/>
                    </w:rPr>
                    <w:t>200</w:t>
                  </w:r>
                </w:p>
              </w:tc>
            </w:tr>
            <w:tr w:rsidR="00764C55" w14:paraId="21D46EBD" w14:textId="77777777" w:rsidTr="00764C55">
              <w:trPr>
                <w:trHeight w:val="23"/>
                <w:jc w:val="center"/>
              </w:trPr>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E27AEF0" w14:textId="77777777" w:rsidR="00764C55" w:rsidRDefault="00764C55" w:rsidP="00764C55">
                  <w:pPr>
                    <w:jc w:val="center"/>
                  </w:pPr>
                  <w:r>
                    <w:t>0.1</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36F07B3" w14:textId="77777777" w:rsidR="00764C55" w:rsidRDefault="00764C55" w:rsidP="00764C55">
                  <w:pPr>
                    <w:jc w:val="center"/>
                    <w:rPr>
                      <w:b/>
                    </w:rPr>
                  </w:pPr>
                  <w:r>
                    <w:rPr>
                      <w:b/>
                    </w:rPr>
                    <w:t>0.929*</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587480E" w14:textId="77777777" w:rsidR="00764C55" w:rsidRDefault="00764C55" w:rsidP="00764C55">
                  <w:pPr>
                    <w:jc w:val="center"/>
                    <w:rPr>
                      <w:b/>
                    </w:rPr>
                  </w:pPr>
                  <w:r>
                    <w:rPr>
                      <w:b/>
                    </w:rPr>
                    <w:t>0.986*</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1E3F564" w14:textId="77777777" w:rsidR="00764C55" w:rsidRDefault="00764C55" w:rsidP="00764C55">
                  <w:pPr>
                    <w:jc w:val="center"/>
                    <w:rPr>
                      <w:b/>
                    </w:rPr>
                  </w:pPr>
                  <w:r>
                    <w:rPr>
                      <w:b/>
                    </w:rPr>
                    <w:t>0.992*</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149A890" w14:textId="77777777" w:rsidR="00764C55" w:rsidRDefault="00764C55" w:rsidP="00764C55">
                  <w:pPr>
                    <w:jc w:val="center"/>
                  </w:pPr>
                  <w:r>
                    <w:t>0.991</w:t>
                  </w:r>
                </w:p>
              </w:tc>
            </w:tr>
            <w:tr w:rsidR="00764C55" w14:paraId="4CBD7F3E" w14:textId="77777777" w:rsidTr="00764C55">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6DA90BA5" w14:textId="77777777" w:rsidR="00764C55" w:rsidRDefault="00764C55" w:rsidP="00764C55">
                  <w:pPr>
                    <w:jc w:val="center"/>
                  </w:pPr>
                  <w:r>
                    <w:t>0.2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930A19F" w14:textId="77777777" w:rsidR="00764C55" w:rsidRDefault="00764C55" w:rsidP="00764C55">
                  <w:pPr>
                    <w:jc w:val="center"/>
                    <w:rPr>
                      <w:b/>
                    </w:rPr>
                  </w:pPr>
                  <w:r>
                    <w:rPr>
                      <w:b/>
                    </w:rPr>
                    <w:t>0.923</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9B4FACC" w14:textId="77777777" w:rsidR="00764C55" w:rsidRDefault="00764C55" w:rsidP="00764C55">
                  <w:pPr>
                    <w:jc w:val="center"/>
                  </w:pPr>
                  <w:r>
                    <w:t>0.975</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F063A21" w14:textId="77777777" w:rsidR="00764C55" w:rsidRDefault="00764C55" w:rsidP="00764C55">
                  <w:pPr>
                    <w:jc w:val="center"/>
                  </w:pPr>
                  <w:r>
                    <w:t>0.990</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CF0CB8B" w14:textId="77777777" w:rsidR="00764C55" w:rsidRDefault="00764C55" w:rsidP="00764C55">
                  <w:pPr>
                    <w:jc w:val="center"/>
                    <w:rPr>
                      <w:b/>
                    </w:rPr>
                  </w:pPr>
                  <w:r>
                    <w:rPr>
                      <w:b/>
                    </w:rPr>
                    <w:t>0.998*</w:t>
                  </w:r>
                </w:p>
              </w:tc>
            </w:tr>
            <w:tr w:rsidR="00764C55" w14:paraId="5135FA8F" w14:textId="77777777" w:rsidTr="00764C55">
              <w:trPr>
                <w:trHeight w:val="23"/>
                <w:jc w:val="center"/>
              </w:trPr>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1CC74F02" w14:textId="77777777" w:rsidR="00764C55" w:rsidRDefault="00764C55" w:rsidP="00764C55">
                  <w:pPr>
                    <w:jc w:val="center"/>
                  </w:pPr>
                  <w:r>
                    <w:t>0.3</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252EBF45" w14:textId="77777777" w:rsidR="00764C55" w:rsidRDefault="00764C55" w:rsidP="00764C55">
                  <w:pPr>
                    <w:jc w:val="center"/>
                    <w:rPr>
                      <w:b/>
                    </w:rPr>
                  </w:pPr>
                  <w:r>
                    <w:rPr>
                      <w:b/>
                    </w:rPr>
                    <w:t>0.891</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0D6C6EBF" w14:textId="77777777" w:rsidR="00764C55" w:rsidRDefault="00764C55" w:rsidP="00764C55">
                  <w:pPr>
                    <w:jc w:val="center"/>
                  </w:pPr>
                  <w:r>
                    <w:t>0.935</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13E13D1A" w14:textId="77777777" w:rsidR="00764C55" w:rsidRDefault="00764C55" w:rsidP="00764C55">
                  <w:pPr>
                    <w:jc w:val="center"/>
                  </w:pPr>
                  <w:r>
                    <w:t>0.955</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42F1CC43" w14:textId="77777777" w:rsidR="00764C55" w:rsidRDefault="00764C55" w:rsidP="00764C55">
                  <w:pPr>
                    <w:jc w:val="center"/>
                  </w:pPr>
                  <w:r>
                    <w:t>0.975</w:t>
                  </w:r>
                </w:p>
              </w:tc>
            </w:tr>
          </w:tbl>
          <w:p w14:paraId="1EDA2016" w14:textId="77777777" w:rsidR="00764C55" w:rsidRDefault="00764C55" w:rsidP="00764C55">
            <w:pPr>
              <w:widowControl w:val="0"/>
              <w:pBdr>
                <w:top w:val="nil"/>
                <w:left w:val="nil"/>
                <w:bottom w:val="nil"/>
                <w:right w:val="nil"/>
                <w:between w:val="nil"/>
              </w:pBdr>
              <w:spacing w:after="0"/>
              <w:jc w:val="center"/>
            </w:pPr>
          </w:p>
        </w:tc>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0DA131" w14:textId="77777777" w:rsidR="00764C55" w:rsidRDefault="00764C55" w:rsidP="00764C55">
            <w:pPr>
              <w:jc w:val="center"/>
            </w:pPr>
            <w:r>
              <w:t>(</w:t>
            </w:r>
            <w:r>
              <w:rPr>
                <w:b/>
              </w:rPr>
              <w:t>d</w:t>
            </w:r>
            <w:r>
              <w:t xml:space="preserve">):  </w:t>
            </w:r>
            <w:proofErr w:type="spellStart"/>
            <w:r>
              <w:rPr>
                <w:b/>
              </w:rPr>
              <w:t>RoBERTa</w:t>
            </w:r>
            <w:proofErr w:type="spellEnd"/>
            <w:r>
              <w:t xml:space="preserve"> Dropout warm-start</w:t>
            </w:r>
          </w:p>
          <w:tbl>
            <w:tblPr>
              <w:tblW w:w="4350" w:type="dxa"/>
              <w:jc w:val="center"/>
              <w:tblLayout w:type="fixed"/>
              <w:tblLook w:val="0600" w:firstRow="0" w:lastRow="0" w:firstColumn="0" w:lastColumn="0" w:noHBand="1" w:noVBand="1"/>
            </w:tblPr>
            <w:tblGrid>
              <w:gridCol w:w="870"/>
              <w:gridCol w:w="870"/>
              <w:gridCol w:w="870"/>
              <w:gridCol w:w="870"/>
              <w:gridCol w:w="870"/>
            </w:tblGrid>
            <w:tr w:rsidR="00764C55" w14:paraId="2B102128" w14:textId="77777777" w:rsidTr="00764C55">
              <w:trPr>
                <w:trHeight w:val="20"/>
                <w:jc w:val="center"/>
              </w:trPr>
              <w:tc>
                <w:tcPr>
                  <w:tcW w:w="870" w:type="dxa"/>
                  <w:vMerge w:val="restart"/>
                  <w:tcBorders>
                    <w:top w:val="single" w:sz="4" w:space="0" w:color="000000"/>
                    <w:left w:val="single" w:sz="6" w:space="0" w:color="FFFFFF"/>
                    <w:bottom w:val="single" w:sz="6" w:space="0" w:color="000000"/>
                    <w:right w:val="single" w:sz="6" w:space="0" w:color="FFFFFF"/>
                  </w:tcBorders>
                  <w:shd w:val="clear" w:color="auto" w:fill="auto"/>
                  <w:tcMar>
                    <w:top w:w="60" w:type="dxa"/>
                    <w:left w:w="60" w:type="dxa"/>
                    <w:bottom w:w="60" w:type="dxa"/>
                    <w:right w:w="60" w:type="dxa"/>
                  </w:tcMar>
                </w:tcPr>
                <w:p w14:paraId="72EDAD4A" w14:textId="77777777" w:rsidR="00764C55" w:rsidRDefault="00764C55" w:rsidP="00764C55">
                  <w:pPr>
                    <w:jc w:val="center"/>
                    <w:rPr>
                      <w:b/>
                    </w:rPr>
                  </w:pPr>
                  <w:r>
                    <w:rPr>
                      <w:b/>
                    </w:rPr>
                    <w:t>Noise</w:t>
                  </w:r>
                </w:p>
                <w:p w14:paraId="231DDD94" w14:textId="77777777" w:rsidR="00764C55" w:rsidRDefault="00764C55" w:rsidP="00764C55">
                  <w:pPr>
                    <w:jc w:val="center"/>
                    <w:rPr>
                      <w:b/>
                    </w:rPr>
                  </w:pPr>
                  <w:r>
                    <w:rPr>
                      <w:b/>
                    </w:rPr>
                    <w:t>variance</w:t>
                  </w:r>
                </w:p>
              </w:tc>
              <w:tc>
                <w:tcPr>
                  <w:tcW w:w="3480" w:type="dxa"/>
                  <w:gridSpan w:val="4"/>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BCA4D9B" w14:textId="77777777" w:rsidR="00764C55" w:rsidRDefault="00764C55" w:rsidP="00764C55">
                  <w:pPr>
                    <w:jc w:val="center"/>
                    <w:rPr>
                      <w:b/>
                    </w:rPr>
                  </w:pPr>
                  <w:r>
                    <w:rPr>
                      <w:b/>
                    </w:rPr>
                    <w:t>AUC after # of iterations</w:t>
                  </w:r>
                </w:p>
              </w:tc>
            </w:tr>
            <w:tr w:rsidR="00764C55" w14:paraId="66759A45" w14:textId="77777777" w:rsidTr="00764C55">
              <w:trPr>
                <w:trHeight w:val="20"/>
                <w:jc w:val="center"/>
              </w:trPr>
              <w:tc>
                <w:tcPr>
                  <w:tcW w:w="870" w:type="dxa"/>
                  <w:vMerge/>
                  <w:tcBorders>
                    <w:top w:val="single" w:sz="6" w:space="0" w:color="000000"/>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24D4B9F3" w14:textId="77777777" w:rsidR="00764C55" w:rsidRDefault="00764C55" w:rsidP="00764C55">
                  <w:pPr>
                    <w:widowControl w:val="0"/>
                    <w:spacing w:after="0" w:line="276" w:lineRule="auto"/>
                    <w:jc w:val="center"/>
                    <w:rPr>
                      <w:b/>
                    </w:rPr>
                  </w:pP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0FEE5E85" w14:textId="77777777" w:rsidR="00764C55" w:rsidRDefault="00764C55" w:rsidP="00764C55">
                  <w:pPr>
                    <w:jc w:val="center"/>
                    <w:rPr>
                      <w:b/>
                    </w:rPr>
                  </w:pPr>
                  <w:r>
                    <w:rPr>
                      <w:b/>
                    </w:rPr>
                    <w:t>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46ACD37B" w14:textId="77777777" w:rsidR="00764C55" w:rsidRDefault="00764C55" w:rsidP="00764C55">
                  <w:pPr>
                    <w:jc w:val="center"/>
                    <w:rPr>
                      <w:b/>
                    </w:rPr>
                  </w:pPr>
                  <w:r>
                    <w:rPr>
                      <w:b/>
                    </w:rPr>
                    <w:t>100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6F39F43E" w14:textId="77777777" w:rsidR="00764C55" w:rsidRDefault="00764C55" w:rsidP="00764C55">
                  <w:pPr>
                    <w:jc w:val="center"/>
                    <w:rPr>
                      <w:b/>
                    </w:rPr>
                  </w:pPr>
                  <w:r>
                    <w:rPr>
                      <w:b/>
                    </w:rPr>
                    <w:t>150</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1D5BD135" w14:textId="77777777" w:rsidR="00764C55" w:rsidRDefault="00764C55" w:rsidP="00764C55">
                  <w:pPr>
                    <w:jc w:val="center"/>
                    <w:rPr>
                      <w:b/>
                    </w:rPr>
                  </w:pPr>
                  <w:r>
                    <w:rPr>
                      <w:b/>
                    </w:rPr>
                    <w:t>200</w:t>
                  </w:r>
                </w:p>
              </w:tc>
            </w:tr>
            <w:tr w:rsidR="00764C55" w14:paraId="3D1AC51E" w14:textId="77777777" w:rsidTr="00764C55">
              <w:trPr>
                <w:trHeight w:val="23"/>
                <w:jc w:val="center"/>
              </w:trPr>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8AC35DD" w14:textId="77777777" w:rsidR="00764C55" w:rsidRDefault="00764C55" w:rsidP="00764C55">
                  <w:pPr>
                    <w:jc w:val="center"/>
                  </w:pPr>
                  <w:r>
                    <w:t>0.1</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119B2F3D" w14:textId="77777777" w:rsidR="00764C55" w:rsidRDefault="00764C55" w:rsidP="00764C55">
                  <w:pPr>
                    <w:jc w:val="center"/>
                    <w:rPr>
                      <w:b/>
                    </w:rPr>
                  </w:pPr>
                  <w:r>
                    <w:rPr>
                      <w:b/>
                    </w:rPr>
                    <w:t>0.941*</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096FE35F" w14:textId="77777777" w:rsidR="00764C55" w:rsidRDefault="00764C55" w:rsidP="00764C55">
                  <w:pPr>
                    <w:jc w:val="center"/>
                    <w:rPr>
                      <w:b/>
                    </w:rPr>
                  </w:pPr>
                  <w:r>
                    <w:rPr>
                      <w:b/>
                    </w:rPr>
                    <w:t>0.984*</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4726D6F" w14:textId="77777777" w:rsidR="00764C55" w:rsidRDefault="00764C55" w:rsidP="00764C55">
                  <w:pPr>
                    <w:jc w:val="center"/>
                    <w:rPr>
                      <w:b/>
                    </w:rPr>
                  </w:pPr>
                  <w:r>
                    <w:rPr>
                      <w:b/>
                    </w:rPr>
                    <w:t>0.992*</w:t>
                  </w:r>
                </w:p>
              </w:tc>
              <w:tc>
                <w:tcPr>
                  <w:tcW w:w="870" w:type="dxa"/>
                  <w:tcBorders>
                    <w:top w:val="single" w:sz="4" w:space="0" w:color="000000"/>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4DCFE76" w14:textId="77777777" w:rsidR="00764C55" w:rsidRDefault="00764C55" w:rsidP="00764C55">
                  <w:pPr>
                    <w:jc w:val="center"/>
                    <w:rPr>
                      <w:b/>
                    </w:rPr>
                  </w:pPr>
                  <w:r>
                    <w:rPr>
                      <w:b/>
                    </w:rPr>
                    <w:t>0.993</w:t>
                  </w:r>
                </w:p>
              </w:tc>
            </w:tr>
            <w:tr w:rsidR="00764C55" w14:paraId="010D3428" w14:textId="77777777" w:rsidTr="00764C55">
              <w:trPr>
                <w:trHeight w:val="23"/>
                <w:jc w:val="center"/>
              </w:trPr>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4708D7FB" w14:textId="77777777" w:rsidR="00764C55" w:rsidRDefault="00764C55" w:rsidP="00764C55">
                  <w:pPr>
                    <w:jc w:val="center"/>
                  </w:pPr>
                  <w:r>
                    <w:t>0.2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395287FC" w14:textId="77777777" w:rsidR="00764C55" w:rsidRDefault="00764C55" w:rsidP="00764C55">
                  <w:pPr>
                    <w:jc w:val="center"/>
                  </w:pPr>
                  <w:r>
                    <w:t>0.917</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E37932F" w14:textId="77777777" w:rsidR="00764C55" w:rsidRDefault="00764C55" w:rsidP="00764C55">
                  <w:pPr>
                    <w:jc w:val="center"/>
                  </w:pPr>
                  <w:r>
                    <w:t>0.974</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2516343D" w14:textId="77777777" w:rsidR="00764C55" w:rsidRDefault="00764C55" w:rsidP="00764C55">
                  <w:pPr>
                    <w:jc w:val="center"/>
                    <w:rPr>
                      <w:b/>
                    </w:rPr>
                  </w:pPr>
                  <w:r>
                    <w:rPr>
                      <w:b/>
                    </w:rPr>
                    <w:t>0.992*</w:t>
                  </w:r>
                </w:p>
              </w:tc>
              <w:tc>
                <w:tcPr>
                  <w:tcW w:w="870" w:type="dxa"/>
                  <w:tcBorders>
                    <w:top w:val="single" w:sz="6" w:space="0" w:color="FFFFFF"/>
                    <w:left w:val="single" w:sz="6" w:space="0" w:color="FFFFFF"/>
                    <w:bottom w:val="single" w:sz="6" w:space="0" w:color="FFFFFF"/>
                    <w:right w:val="single" w:sz="6" w:space="0" w:color="FFFFFF"/>
                  </w:tcBorders>
                  <w:shd w:val="clear" w:color="auto" w:fill="auto"/>
                  <w:tcMar>
                    <w:top w:w="60" w:type="dxa"/>
                    <w:left w:w="60" w:type="dxa"/>
                    <w:bottom w:w="60" w:type="dxa"/>
                    <w:right w:w="60" w:type="dxa"/>
                  </w:tcMar>
                </w:tcPr>
                <w:p w14:paraId="5FDECA8C" w14:textId="77777777" w:rsidR="00764C55" w:rsidRDefault="00764C55" w:rsidP="00764C55">
                  <w:pPr>
                    <w:jc w:val="center"/>
                    <w:rPr>
                      <w:b/>
                    </w:rPr>
                  </w:pPr>
                  <w:r>
                    <w:rPr>
                      <w:b/>
                    </w:rPr>
                    <w:t>0.995*</w:t>
                  </w:r>
                </w:p>
              </w:tc>
            </w:tr>
            <w:tr w:rsidR="00764C55" w14:paraId="3800D9E7" w14:textId="77777777" w:rsidTr="00764C55">
              <w:trPr>
                <w:trHeight w:val="23"/>
                <w:jc w:val="center"/>
              </w:trPr>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72968718" w14:textId="77777777" w:rsidR="00764C55" w:rsidRDefault="00764C55" w:rsidP="00764C55">
                  <w:pPr>
                    <w:jc w:val="center"/>
                  </w:pPr>
                  <w:r>
                    <w:t>0.3</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13C99623" w14:textId="77777777" w:rsidR="00764C55" w:rsidRDefault="00764C55" w:rsidP="00764C55">
                  <w:pPr>
                    <w:jc w:val="center"/>
                  </w:pPr>
                  <w:r>
                    <w:t>0.917</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379189D1" w14:textId="77777777" w:rsidR="00764C55" w:rsidRDefault="00764C55" w:rsidP="00764C55">
                  <w:pPr>
                    <w:jc w:val="center"/>
                  </w:pPr>
                  <w:r>
                    <w:t>0.959</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6560ED3E" w14:textId="77777777" w:rsidR="00764C55" w:rsidRDefault="00764C55" w:rsidP="00764C55">
                  <w:pPr>
                    <w:jc w:val="center"/>
                  </w:pPr>
                  <w:r>
                    <w:t>0.982</w:t>
                  </w:r>
                </w:p>
              </w:tc>
              <w:tc>
                <w:tcPr>
                  <w:tcW w:w="870" w:type="dxa"/>
                  <w:tcBorders>
                    <w:top w:val="single" w:sz="6" w:space="0" w:color="FFFFFF"/>
                    <w:left w:val="single" w:sz="6" w:space="0" w:color="FFFFFF"/>
                    <w:bottom w:val="single" w:sz="4" w:space="0" w:color="000000"/>
                    <w:right w:val="single" w:sz="6" w:space="0" w:color="FFFFFF"/>
                  </w:tcBorders>
                  <w:shd w:val="clear" w:color="auto" w:fill="auto"/>
                  <w:tcMar>
                    <w:top w:w="60" w:type="dxa"/>
                    <w:left w:w="60" w:type="dxa"/>
                    <w:bottom w:w="60" w:type="dxa"/>
                    <w:right w:w="60" w:type="dxa"/>
                  </w:tcMar>
                </w:tcPr>
                <w:p w14:paraId="527A46F4" w14:textId="77777777" w:rsidR="00764C55" w:rsidRDefault="00764C55" w:rsidP="00764C55">
                  <w:pPr>
                    <w:jc w:val="center"/>
                  </w:pPr>
                  <w:r>
                    <w:t>0.990</w:t>
                  </w:r>
                </w:p>
              </w:tc>
            </w:tr>
          </w:tbl>
          <w:p w14:paraId="13B455E7" w14:textId="77777777" w:rsidR="00764C55" w:rsidRDefault="00764C55" w:rsidP="00764C55">
            <w:pPr>
              <w:jc w:val="center"/>
            </w:pPr>
          </w:p>
        </w:tc>
      </w:tr>
    </w:tbl>
    <w:p w14:paraId="075C81DC" w14:textId="77777777" w:rsidR="00764C55" w:rsidRDefault="00764C55" w:rsidP="00764C55"/>
    <w:tbl>
      <w:tblPr>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764C55" w14:paraId="134FAA1A" w14:textId="77777777" w:rsidTr="00764C55">
        <w:trPr>
          <w:jc w:val="center"/>
        </w:trPr>
        <w:tc>
          <w:tcPr>
            <w:tcW w:w="100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EE8421" w14:textId="77777777" w:rsidR="00764C55" w:rsidRDefault="00764C55" w:rsidP="00764C55">
            <w:pPr>
              <w:jc w:val="center"/>
            </w:pPr>
            <w:r w:rsidRPr="00764C55">
              <w:rPr>
                <w:rFonts w:eastAsia="SimSun"/>
                <w:smallCaps/>
                <w:noProof/>
                <w:sz w:val="16"/>
                <w:szCs w:val="16"/>
                <w:lang w:eastAsia="en-US"/>
              </w:rPr>
              <w:t>Table 3:  Average AUC over 10 runs for five different algorithms after 200 iterations of active learning and six different datasets. The best result is denoted by a star, results within one standard deviation of the winner are displayed in bold font.</w:t>
            </w:r>
          </w:p>
        </w:tc>
      </w:tr>
      <w:tr w:rsidR="00764C55" w14:paraId="108D6532" w14:textId="77777777" w:rsidTr="00764C55">
        <w:trPr>
          <w:jc w:val="center"/>
        </w:trPr>
        <w:tc>
          <w:tcPr>
            <w:tcW w:w="100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23D5F31" w14:textId="77777777" w:rsidR="00764C55" w:rsidRDefault="00764C55" w:rsidP="00764C55">
            <w:pPr>
              <w:jc w:val="left"/>
            </w:pPr>
          </w:p>
          <w:tbl>
            <w:tblPr>
              <w:tblW w:w="8310" w:type="dxa"/>
              <w:jc w:val="center"/>
              <w:tblLayout w:type="fixed"/>
              <w:tblLook w:val="0600" w:firstRow="0" w:lastRow="0" w:firstColumn="0" w:lastColumn="0" w:noHBand="1" w:noVBand="1"/>
            </w:tblPr>
            <w:tblGrid>
              <w:gridCol w:w="2267"/>
              <w:gridCol w:w="1008"/>
              <w:gridCol w:w="1007"/>
              <w:gridCol w:w="1007"/>
              <w:gridCol w:w="1007"/>
              <w:gridCol w:w="1007"/>
              <w:gridCol w:w="1007"/>
            </w:tblGrid>
            <w:tr w:rsidR="00764C55" w14:paraId="0097E6BA" w14:textId="77777777" w:rsidTr="00764C55">
              <w:trPr>
                <w:trHeight w:val="23"/>
                <w:jc w:val="center"/>
              </w:trPr>
              <w:tc>
                <w:tcPr>
                  <w:tcW w:w="2265" w:type="dxa"/>
                  <w:tcBorders>
                    <w:top w:val="single" w:sz="4" w:space="0" w:color="000000"/>
                    <w:left w:val="single" w:sz="6" w:space="0" w:color="FFFFFF"/>
                    <w:bottom w:val="single" w:sz="4" w:space="0" w:color="000000"/>
                    <w:right w:val="single" w:sz="6" w:space="0" w:color="FFFFFF"/>
                  </w:tcBorders>
                  <w:tcMar>
                    <w:top w:w="60" w:type="dxa"/>
                    <w:left w:w="60" w:type="dxa"/>
                    <w:bottom w:w="60" w:type="dxa"/>
                    <w:right w:w="60" w:type="dxa"/>
                  </w:tcMar>
                </w:tcPr>
                <w:p w14:paraId="3779D10A" w14:textId="77777777" w:rsidR="00764C55" w:rsidRDefault="00764C55" w:rsidP="00764C55">
                  <w:pPr>
                    <w:jc w:val="center"/>
                    <w:rPr>
                      <w:b/>
                    </w:rPr>
                  </w:pPr>
                  <w:r>
                    <w:rPr>
                      <w:b/>
                    </w:rPr>
                    <w:t>Method</w:t>
                  </w:r>
                </w:p>
              </w:tc>
              <w:tc>
                <w:tcPr>
                  <w:tcW w:w="1007" w:type="dxa"/>
                  <w:tcBorders>
                    <w:top w:val="single" w:sz="4" w:space="0" w:color="000000"/>
                    <w:left w:val="single" w:sz="6" w:space="0" w:color="FFFFFF"/>
                    <w:bottom w:val="single" w:sz="4" w:space="0" w:color="000000"/>
                    <w:right w:val="single" w:sz="6" w:space="0" w:color="FFFFFF"/>
                  </w:tcBorders>
                  <w:tcMar>
                    <w:top w:w="60" w:type="dxa"/>
                    <w:left w:w="60" w:type="dxa"/>
                    <w:bottom w:w="60" w:type="dxa"/>
                    <w:right w:w="60" w:type="dxa"/>
                  </w:tcMar>
                </w:tcPr>
                <w:p w14:paraId="57553862" w14:textId="77777777" w:rsidR="00764C55" w:rsidRDefault="00764C55" w:rsidP="00764C55">
                  <w:pPr>
                    <w:jc w:val="center"/>
                    <w:rPr>
                      <w:b/>
                    </w:rPr>
                  </w:pPr>
                  <w:r>
                    <w:rPr>
                      <w:b/>
                    </w:rPr>
                    <w:t>Crime/</w:t>
                  </w:r>
                </w:p>
                <w:p w14:paraId="7B60F9F0" w14:textId="77777777" w:rsidR="00764C55" w:rsidRDefault="00764C55" w:rsidP="00764C55">
                  <w:pPr>
                    <w:jc w:val="center"/>
                    <w:rPr>
                      <w:b/>
                    </w:rPr>
                  </w:pPr>
                  <w:r>
                    <w:rPr>
                      <w:b/>
                    </w:rPr>
                    <w:t>Good News</w:t>
                  </w:r>
                </w:p>
              </w:tc>
              <w:tc>
                <w:tcPr>
                  <w:tcW w:w="1007" w:type="dxa"/>
                  <w:tcBorders>
                    <w:top w:val="single" w:sz="4" w:space="0" w:color="000000"/>
                    <w:left w:val="single" w:sz="6" w:space="0" w:color="FFFFFF"/>
                    <w:bottom w:val="single" w:sz="4" w:space="0" w:color="000000"/>
                    <w:right w:val="single" w:sz="6" w:space="0" w:color="FFFFFF"/>
                  </w:tcBorders>
                  <w:tcMar>
                    <w:top w:w="60" w:type="dxa"/>
                    <w:left w:w="60" w:type="dxa"/>
                    <w:bottom w:w="60" w:type="dxa"/>
                    <w:right w:w="60" w:type="dxa"/>
                  </w:tcMar>
                </w:tcPr>
                <w:p w14:paraId="5261736F" w14:textId="77777777" w:rsidR="00764C55" w:rsidRDefault="00764C55" w:rsidP="00764C55">
                  <w:pPr>
                    <w:jc w:val="center"/>
                    <w:rPr>
                      <w:b/>
                    </w:rPr>
                  </w:pPr>
                  <w:r>
                    <w:rPr>
                      <w:b/>
                    </w:rPr>
                    <w:t>Sports/</w:t>
                  </w:r>
                </w:p>
                <w:p w14:paraId="7F963DEA" w14:textId="77777777" w:rsidR="00764C55" w:rsidRDefault="00764C55" w:rsidP="00764C55">
                  <w:pPr>
                    <w:jc w:val="center"/>
                    <w:rPr>
                      <w:b/>
                    </w:rPr>
                  </w:pPr>
                  <w:r>
                    <w:rPr>
                      <w:b/>
                    </w:rPr>
                    <w:t>Comedy</w:t>
                  </w:r>
                </w:p>
              </w:tc>
              <w:tc>
                <w:tcPr>
                  <w:tcW w:w="1007" w:type="dxa"/>
                  <w:tcBorders>
                    <w:top w:val="single" w:sz="4" w:space="0" w:color="000000"/>
                    <w:left w:val="single" w:sz="6" w:space="0" w:color="FFFFFF"/>
                    <w:bottom w:val="single" w:sz="4" w:space="0" w:color="000000"/>
                    <w:right w:val="single" w:sz="6" w:space="0" w:color="FFFFFF"/>
                  </w:tcBorders>
                  <w:tcMar>
                    <w:top w:w="60" w:type="dxa"/>
                    <w:left w:w="60" w:type="dxa"/>
                    <w:bottom w:w="60" w:type="dxa"/>
                    <w:right w:w="60" w:type="dxa"/>
                  </w:tcMar>
                </w:tcPr>
                <w:p w14:paraId="41D23CFC" w14:textId="77777777" w:rsidR="00764C55" w:rsidRDefault="00764C55" w:rsidP="00764C55">
                  <w:pPr>
                    <w:jc w:val="center"/>
                    <w:rPr>
                      <w:b/>
                    </w:rPr>
                  </w:pPr>
                  <w:r>
                    <w:rPr>
                      <w:b/>
                    </w:rPr>
                    <w:t>Politics/</w:t>
                  </w:r>
                </w:p>
                <w:p w14:paraId="397A5681" w14:textId="77777777" w:rsidR="00764C55" w:rsidRDefault="00764C55" w:rsidP="00764C55">
                  <w:pPr>
                    <w:jc w:val="center"/>
                    <w:rPr>
                      <w:b/>
                    </w:rPr>
                  </w:pPr>
                  <w:r>
                    <w:rPr>
                      <w:b/>
                    </w:rPr>
                    <w:t>Business</w:t>
                  </w:r>
                </w:p>
              </w:tc>
              <w:tc>
                <w:tcPr>
                  <w:tcW w:w="1007" w:type="dxa"/>
                  <w:tcBorders>
                    <w:top w:val="single" w:sz="4" w:space="0" w:color="000000"/>
                    <w:left w:val="single" w:sz="6" w:space="0" w:color="FFFFFF"/>
                    <w:bottom w:val="single" w:sz="4" w:space="0" w:color="000000"/>
                    <w:right w:val="single" w:sz="6" w:space="0" w:color="FFFFFF"/>
                  </w:tcBorders>
                  <w:tcMar>
                    <w:top w:w="60" w:type="dxa"/>
                    <w:left w:w="60" w:type="dxa"/>
                    <w:bottom w:w="60" w:type="dxa"/>
                    <w:right w:w="60" w:type="dxa"/>
                  </w:tcMar>
                </w:tcPr>
                <w:p w14:paraId="25556D3B" w14:textId="77777777" w:rsidR="00764C55" w:rsidRDefault="00764C55" w:rsidP="00764C55">
                  <w:pPr>
                    <w:jc w:val="center"/>
                    <w:rPr>
                      <w:b/>
                    </w:rPr>
                  </w:pPr>
                  <w:r>
                    <w:rPr>
                      <w:b/>
                    </w:rPr>
                    <w:t>Tech/</w:t>
                  </w:r>
                </w:p>
                <w:p w14:paraId="594C2628" w14:textId="77777777" w:rsidR="00764C55" w:rsidRDefault="00764C55" w:rsidP="00764C55">
                  <w:pPr>
                    <w:jc w:val="center"/>
                    <w:rPr>
                      <w:b/>
                    </w:rPr>
                  </w:pPr>
                  <w:r>
                    <w:rPr>
                      <w:b/>
                    </w:rPr>
                    <w:t>Science</w:t>
                  </w:r>
                </w:p>
              </w:tc>
              <w:tc>
                <w:tcPr>
                  <w:tcW w:w="1007" w:type="dxa"/>
                  <w:tcBorders>
                    <w:top w:val="single" w:sz="4" w:space="0" w:color="000000"/>
                    <w:left w:val="single" w:sz="6" w:space="0" w:color="FFFFFF"/>
                    <w:bottom w:val="single" w:sz="4" w:space="0" w:color="000000"/>
                    <w:right w:val="single" w:sz="6" w:space="0" w:color="FFFFFF"/>
                  </w:tcBorders>
                  <w:tcMar>
                    <w:top w:w="60" w:type="dxa"/>
                    <w:left w:w="60" w:type="dxa"/>
                    <w:bottom w:w="60" w:type="dxa"/>
                    <w:right w:w="60" w:type="dxa"/>
                  </w:tcMar>
                </w:tcPr>
                <w:p w14:paraId="5960AF6F" w14:textId="77777777" w:rsidR="00764C55" w:rsidRDefault="00764C55" w:rsidP="00764C55">
                  <w:pPr>
                    <w:jc w:val="center"/>
                    <w:rPr>
                      <w:b/>
                    </w:rPr>
                  </w:pPr>
                  <w:r>
                    <w:rPr>
                      <w:b/>
                    </w:rPr>
                    <w:t>Education/</w:t>
                  </w:r>
                </w:p>
                <w:p w14:paraId="6D372C88" w14:textId="77777777" w:rsidR="00764C55" w:rsidRDefault="00764C55" w:rsidP="00764C55">
                  <w:pPr>
                    <w:jc w:val="center"/>
                    <w:rPr>
                      <w:b/>
                    </w:rPr>
                  </w:pPr>
                  <w:r>
                    <w:rPr>
                      <w:b/>
                    </w:rPr>
                    <w:t>College</w:t>
                  </w:r>
                </w:p>
              </w:tc>
              <w:tc>
                <w:tcPr>
                  <w:tcW w:w="1007" w:type="dxa"/>
                  <w:tcBorders>
                    <w:top w:val="single" w:sz="4" w:space="0" w:color="000000"/>
                    <w:left w:val="single" w:sz="6" w:space="0" w:color="FFFFFF"/>
                    <w:bottom w:val="single" w:sz="4" w:space="0" w:color="000000"/>
                    <w:right w:val="single" w:sz="6" w:space="0" w:color="FFFFFF"/>
                  </w:tcBorders>
                  <w:tcMar>
                    <w:top w:w="60" w:type="dxa"/>
                    <w:left w:w="60" w:type="dxa"/>
                    <w:bottom w:w="60" w:type="dxa"/>
                    <w:right w:w="60" w:type="dxa"/>
                  </w:tcMar>
                </w:tcPr>
                <w:p w14:paraId="78B45D3B" w14:textId="77777777" w:rsidR="00764C55" w:rsidRDefault="00764C55" w:rsidP="00764C55">
                  <w:pPr>
                    <w:jc w:val="center"/>
                    <w:rPr>
                      <w:b/>
                    </w:rPr>
                  </w:pPr>
                  <w:r>
                    <w:rPr>
                      <w:b/>
                    </w:rPr>
                    <w:t>Pos./Neg.</w:t>
                  </w:r>
                </w:p>
                <w:p w14:paraId="3A699C24" w14:textId="77777777" w:rsidR="00764C55" w:rsidRDefault="00764C55" w:rsidP="00764C55">
                  <w:pPr>
                    <w:jc w:val="center"/>
                    <w:rPr>
                      <w:b/>
                    </w:rPr>
                  </w:pPr>
                  <w:r>
                    <w:rPr>
                      <w:b/>
                    </w:rPr>
                    <w:t>Tweets</w:t>
                  </w:r>
                </w:p>
              </w:tc>
            </w:tr>
            <w:tr w:rsidR="00764C55" w14:paraId="0D4A823A" w14:textId="77777777" w:rsidTr="00764C55">
              <w:trPr>
                <w:trHeight w:val="23"/>
                <w:jc w:val="center"/>
              </w:trPr>
              <w:tc>
                <w:tcPr>
                  <w:tcW w:w="2265" w:type="dxa"/>
                  <w:tcBorders>
                    <w:top w:val="single" w:sz="4" w:space="0" w:color="000000"/>
                    <w:left w:val="single" w:sz="6" w:space="0" w:color="FFFFFF"/>
                    <w:bottom w:val="single" w:sz="6" w:space="0" w:color="FFFFFF"/>
                    <w:right w:val="single" w:sz="6" w:space="0" w:color="FFFFFF"/>
                  </w:tcBorders>
                  <w:tcMar>
                    <w:top w:w="60" w:type="dxa"/>
                    <w:left w:w="60" w:type="dxa"/>
                    <w:bottom w:w="60" w:type="dxa"/>
                    <w:right w:w="60" w:type="dxa"/>
                  </w:tcMar>
                </w:tcPr>
                <w:p w14:paraId="5E7B1249" w14:textId="77777777" w:rsidR="00764C55" w:rsidRDefault="00764C55" w:rsidP="00764C55">
                  <w:pPr>
                    <w:jc w:val="center"/>
                  </w:pPr>
                  <w:r>
                    <w:t>SGLD</w:t>
                  </w:r>
                </w:p>
              </w:tc>
              <w:tc>
                <w:tcPr>
                  <w:tcW w:w="1007" w:type="dxa"/>
                  <w:tcBorders>
                    <w:top w:val="single" w:sz="4" w:space="0" w:color="000000"/>
                    <w:left w:val="single" w:sz="6" w:space="0" w:color="FFFFFF"/>
                    <w:bottom w:val="single" w:sz="6" w:space="0" w:color="FFFFFF"/>
                    <w:right w:val="single" w:sz="6" w:space="0" w:color="FFFFFF"/>
                  </w:tcBorders>
                  <w:tcMar>
                    <w:top w:w="60" w:type="dxa"/>
                    <w:left w:w="60" w:type="dxa"/>
                    <w:bottom w:w="60" w:type="dxa"/>
                    <w:right w:w="60" w:type="dxa"/>
                  </w:tcMar>
                </w:tcPr>
                <w:p w14:paraId="32795483" w14:textId="77777777" w:rsidR="00764C55" w:rsidRDefault="00764C55" w:rsidP="00764C55">
                  <w:pPr>
                    <w:jc w:val="center"/>
                    <w:rPr>
                      <w:b/>
                    </w:rPr>
                  </w:pPr>
                  <w:r>
                    <w:rPr>
                      <w:b/>
                    </w:rPr>
                    <w:t>0.989*</w:t>
                  </w:r>
                </w:p>
              </w:tc>
              <w:tc>
                <w:tcPr>
                  <w:tcW w:w="1007" w:type="dxa"/>
                  <w:tcBorders>
                    <w:top w:val="single" w:sz="4" w:space="0" w:color="000000"/>
                    <w:left w:val="single" w:sz="6" w:space="0" w:color="FFFFFF"/>
                    <w:bottom w:val="single" w:sz="6" w:space="0" w:color="FFFFFF"/>
                    <w:right w:val="single" w:sz="6" w:space="0" w:color="FFFFFF"/>
                  </w:tcBorders>
                  <w:tcMar>
                    <w:top w:w="60" w:type="dxa"/>
                    <w:left w:w="60" w:type="dxa"/>
                    <w:bottom w:w="60" w:type="dxa"/>
                    <w:right w:w="60" w:type="dxa"/>
                  </w:tcMar>
                </w:tcPr>
                <w:p w14:paraId="73ABEA4C" w14:textId="77777777" w:rsidR="00764C55" w:rsidRDefault="00764C55" w:rsidP="00764C55">
                  <w:pPr>
                    <w:jc w:val="center"/>
                  </w:pPr>
                  <w:r>
                    <w:t>0.968</w:t>
                  </w:r>
                </w:p>
              </w:tc>
              <w:tc>
                <w:tcPr>
                  <w:tcW w:w="1007" w:type="dxa"/>
                  <w:tcBorders>
                    <w:top w:val="single" w:sz="4" w:space="0" w:color="000000"/>
                    <w:left w:val="single" w:sz="6" w:space="0" w:color="FFFFFF"/>
                    <w:bottom w:val="single" w:sz="6" w:space="0" w:color="FFFFFF"/>
                    <w:right w:val="single" w:sz="6" w:space="0" w:color="FFFFFF"/>
                  </w:tcBorders>
                  <w:tcMar>
                    <w:top w:w="60" w:type="dxa"/>
                    <w:left w:w="60" w:type="dxa"/>
                    <w:bottom w:w="60" w:type="dxa"/>
                    <w:right w:w="60" w:type="dxa"/>
                  </w:tcMar>
                </w:tcPr>
                <w:p w14:paraId="2548551B" w14:textId="77777777" w:rsidR="00764C55" w:rsidRDefault="00764C55" w:rsidP="00764C55">
                  <w:pPr>
                    <w:jc w:val="center"/>
                  </w:pPr>
                  <w:r>
                    <w:t>0.944</w:t>
                  </w:r>
                </w:p>
              </w:tc>
              <w:tc>
                <w:tcPr>
                  <w:tcW w:w="1007" w:type="dxa"/>
                  <w:tcBorders>
                    <w:top w:val="single" w:sz="4" w:space="0" w:color="000000"/>
                    <w:left w:val="single" w:sz="6" w:space="0" w:color="FFFFFF"/>
                    <w:bottom w:val="single" w:sz="6" w:space="0" w:color="FFFFFF"/>
                    <w:right w:val="single" w:sz="6" w:space="0" w:color="FFFFFF"/>
                  </w:tcBorders>
                  <w:tcMar>
                    <w:top w:w="60" w:type="dxa"/>
                    <w:left w:w="60" w:type="dxa"/>
                    <w:bottom w:w="60" w:type="dxa"/>
                    <w:right w:w="60" w:type="dxa"/>
                  </w:tcMar>
                </w:tcPr>
                <w:p w14:paraId="62F5AB12" w14:textId="77777777" w:rsidR="00764C55" w:rsidRDefault="00764C55" w:rsidP="00764C55">
                  <w:pPr>
                    <w:jc w:val="center"/>
                  </w:pPr>
                  <w:r>
                    <w:t>0.984</w:t>
                  </w:r>
                </w:p>
              </w:tc>
              <w:tc>
                <w:tcPr>
                  <w:tcW w:w="1007" w:type="dxa"/>
                  <w:tcBorders>
                    <w:top w:val="single" w:sz="4" w:space="0" w:color="000000"/>
                    <w:left w:val="single" w:sz="6" w:space="0" w:color="FFFFFF"/>
                    <w:bottom w:val="single" w:sz="6" w:space="0" w:color="FFFFFF"/>
                    <w:right w:val="single" w:sz="6" w:space="0" w:color="FFFFFF"/>
                  </w:tcBorders>
                  <w:tcMar>
                    <w:top w:w="60" w:type="dxa"/>
                    <w:left w:w="60" w:type="dxa"/>
                    <w:bottom w:w="60" w:type="dxa"/>
                    <w:right w:w="60" w:type="dxa"/>
                  </w:tcMar>
                </w:tcPr>
                <w:p w14:paraId="05B0CF93" w14:textId="77777777" w:rsidR="00764C55" w:rsidRDefault="00764C55" w:rsidP="00764C55">
                  <w:pPr>
                    <w:jc w:val="center"/>
                  </w:pPr>
                  <w:r>
                    <w:t>0.881</w:t>
                  </w:r>
                </w:p>
              </w:tc>
              <w:tc>
                <w:tcPr>
                  <w:tcW w:w="1007" w:type="dxa"/>
                  <w:tcBorders>
                    <w:top w:val="single" w:sz="4" w:space="0" w:color="000000"/>
                    <w:left w:val="single" w:sz="6" w:space="0" w:color="FFFFFF"/>
                    <w:bottom w:val="single" w:sz="6" w:space="0" w:color="FFFFFF"/>
                    <w:right w:val="single" w:sz="6" w:space="0" w:color="FFFFFF"/>
                  </w:tcBorders>
                  <w:tcMar>
                    <w:top w:w="60" w:type="dxa"/>
                    <w:left w:w="60" w:type="dxa"/>
                    <w:bottom w:w="60" w:type="dxa"/>
                    <w:right w:w="60" w:type="dxa"/>
                  </w:tcMar>
                </w:tcPr>
                <w:p w14:paraId="6B17DB72" w14:textId="77777777" w:rsidR="00764C55" w:rsidRDefault="00764C55" w:rsidP="00764C55">
                  <w:pPr>
                    <w:jc w:val="center"/>
                  </w:pPr>
                  <w:r>
                    <w:t>0.621</w:t>
                  </w:r>
                </w:p>
              </w:tc>
            </w:tr>
            <w:tr w:rsidR="00764C55" w14:paraId="040C1C68" w14:textId="77777777" w:rsidTr="00764C55">
              <w:trPr>
                <w:trHeight w:val="23"/>
                <w:jc w:val="center"/>
              </w:trPr>
              <w:tc>
                <w:tcPr>
                  <w:tcW w:w="22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E72AE6D" w14:textId="77777777" w:rsidR="00764C55" w:rsidRDefault="00764C55" w:rsidP="00764C55">
                  <w:pPr>
                    <w:jc w:val="center"/>
                  </w:pPr>
                  <w:proofErr w:type="spellStart"/>
                  <w:r>
                    <w:t>DEnFi</w:t>
                  </w:r>
                  <w:proofErr w:type="spellEnd"/>
                  <w:r>
                    <w:t xml:space="preserve">, </w:t>
                  </w:r>
                  <m:oMath>
                    <m:r>
                      <w:rPr>
                        <w:rFonts w:ascii="Cambria Math" w:hAnsi="Cambria Math"/>
                      </w:rPr>
                      <m:t>q=0.3</m:t>
                    </m:r>
                  </m:oMath>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09A971E" w14:textId="77777777" w:rsidR="00764C55" w:rsidRDefault="00764C55" w:rsidP="00764C55">
                  <w:pPr>
                    <w:jc w:val="center"/>
                  </w:pPr>
                  <w:r>
                    <w:t>0.987</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5A415C5" w14:textId="77777777" w:rsidR="00764C55" w:rsidRDefault="00764C55" w:rsidP="00764C55">
                  <w:pPr>
                    <w:jc w:val="center"/>
                    <w:rPr>
                      <w:b/>
                    </w:rPr>
                  </w:pPr>
                  <w:r>
                    <w:rPr>
                      <w:b/>
                    </w:rPr>
                    <w:t>0.992*</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2E3DF10" w14:textId="77777777" w:rsidR="00764C55" w:rsidRDefault="00764C55" w:rsidP="00764C55">
                  <w:pPr>
                    <w:jc w:val="center"/>
                    <w:rPr>
                      <w:b/>
                    </w:rPr>
                  </w:pPr>
                  <w:r>
                    <w:rPr>
                      <w:b/>
                    </w:rPr>
                    <w:t>0.971*</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AF14102" w14:textId="77777777" w:rsidR="00764C55" w:rsidRDefault="00764C55" w:rsidP="00764C55">
                  <w:pPr>
                    <w:jc w:val="center"/>
                    <w:rPr>
                      <w:b/>
                    </w:rPr>
                  </w:pPr>
                  <w:r>
                    <w:rPr>
                      <w:b/>
                    </w:rPr>
                    <w:t>0.986</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457952F" w14:textId="77777777" w:rsidR="00764C55" w:rsidRDefault="00764C55" w:rsidP="00764C55">
                  <w:pPr>
                    <w:jc w:val="center"/>
                    <w:rPr>
                      <w:b/>
                    </w:rPr>
                  </w:pPr>
                  <w:r>
                    <w:rPr>
                      <w:b/>
                    </w:rPr>
                    <w:t>0.893</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0F031367" w14:textId="77777777" w:rsidR="00764C55" w:rsidRDefault="00764C55" w:rsidP="00764C55">
                  <w:pPr>
                    <w:jc w:val="center"/>
                  </w:pPr>
                  <w:r>
                    <w:t>0.603</w:t>
                  </w:r>
                </w:p>
              </w:tc>
            </w:tr>
            <w:tr w:rsidR="00764C55" w14:paraId="4F34ED82" w14:textId="77777777" w:rsidTr="00764C55">
              <w:trPr>
                <w:trHeight w:val="23"/>
                <w:jc w:val="center"/>
              </w:trPr>
              <w:tc>
                <w:tcPr>
                  <w:tcW w:w="22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FAA67EB" w14:textId="77777777" w:rsidR="00764C55" w:rsidRDefault="00764C55" w:rsidP="00764C55">
                  <w:pPr>
                    <w:jc w:val="center"/>
                  </w:pPr>
                  <w:r>
                    <w:t>Dropout cold-start</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7618DAC" w14:textId="77777777" w:rsidR="00764C55" w:rsidRDefault="00764C55" w:rsidP="00764C55">
                  <w:pPr>
                    <w:jc w:val="center"/>
                  </w:pPr>
                  <w:r>
                    <w:t>0.975</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484B727" w14:textId="77777777" w:rsidR="00764C55" w:rsidRDefault="00764C55" w:rsidP="00764C55">
                  <w:pPr>
                    <w:jc w:val="center"/>
                  </w:pPr>
                  <w:r>
                    <w:t>0.978</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27351CC" w14:textId="77777777" w:rsidR="00764C55" w:rsidRDefault="00764C55" w:rsidP="00764C55">
                  <w:pPr>
                    <w:jc w:val="center"/>
                  </w:pPr>
                  <w:r>
                    <w:t>0.957</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D15D7E7" w14:textId="77777777" w:rsidR="00764C55" w:rsidRDefault="00764C55" w:rsidP="00764C55">
                  <w:pPr>
                    <w:jc w:val="center"/>
                  </w:pPr>
                  <w:r>
                    <w:t>0.972</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A0875C3" w14:textId="77777777" w:rsidR="00764C55" w:rsidRDefault="00764C55" w:rsidP="00764C55">
                  <w:pPr>
                    <w:jc w:val="center"/>
                    <w:rPr>
                      <w:b/>
                    </w:rPr>
                  </w:pPr>
                  <w:r>
                    <w:rPr>
                      <w:b/>
                    </w:rPr>
                    <w:t>0.898*</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19A8032" w14:textId="77777777" w:rsidR="00764C55" w:rsidRDefault="00764C55" w:rsidP="00764C55">
                  <w:pPr>
                    <w:jc w:val="center"/>
                    <w:rPr>
                      <w:b/>
                    </w:rPr>
                  </w:pPr>
                  <w:r>
                    <w:rPr>
                      <w:b/>
                    </w:rPr>
                    <w:t>0.648</w:t>
                  </w:r>
                </w:p>
              </w:tc>
            </w:tr>
            <w:tr w:rsidR="00764C55" w14:paraId="72256EE0" w14:textId="77777777" w:rsidTr="00764C55">
              <w:trPr>
                <w:trHeight w:val="23"/>
                <w:jc w:val="center"/>
              </w:trPr>
              <w:tc>
                <w:tcPr>
                  <w:tcW w:w="22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C886B12" w14:textId="77777777" w:rsidR="00764C55" w:rsidRDefault="00764C55" w:rsidP="00764C55">
                  <w:pPr>
                    <w:jc w:val="center"/>
                  </w:pPr>
                  <w:r>
                    <w:t xml:space="preserve">Dropout warm-start, </w:t>
                  </w:r>
                  <m:oMath>
                    <m:r>
                      <w:rPr>
                        <w:rFonts w:ascii="Cambria Math" w:hAnsi="Cambria Math"/>
                      </w:rPr>
                      <m:t>q=0.3</m:t>
                    </m:r>
                  </m:oMath>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58805905" w14:textId="77777777" w:rsidR="00764C55" w:rsidRDefault="00764C55" w:rsidP="00764C55">
                  <w:pPr>
                    <w:jc w:val="center"/>
                  </w:pPr>
                  <w:r>
                    <w:t>0.978</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EE3F998" w14:textId="77777777" w:rsidR="00764C55" w:rsidRDefault="00764C55" w:rsidP="00764C55">
                  <w:pPr>
                    <w:jc w:val="center"/>
                  </w:pPr>
                  <w:r>
                    <w:t>0.979</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AEB21D3" w14:textId="77777777" w:rsidR="00764C55" w:rsidRDefault="00764C55" w:rsidP="00764C55">
                  <w:pPr>
                    <w:jc w:val="center"/>
                  </w:pPr>
                  <w:r>
                    <w:t>0.954</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497D5AD1" w14:textId="77777777" w:rsidR="00764C55" w:rsidRDefault="00764C55" w:rsidP="00764C55">
                  <w:pPr>
                    <w:jc w:val="center"/>
                  </w:pPr>
                  <w:r>
                    <w:t>0.973</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911E27C" w14:textId="77777777" w:rsidR="00764C55" w:rsidRDefault="00764C55" w:rsidP="00764C55">
                  <w:pPr>
                    <w:jc w:val="center"/>
                  </w:pPr>
                  <w:r>
                    <w:t>0.877</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6E2A91BA" w14:textId="77777777" w:rsidR="00764C55" w:rsidRDefault="00764C55" w:rsidP="00764C55">
                  <w:pPr>
                    <w:jc w:val="center"/>
                    <w:rPr>
                      <w:b/>
                    </w:rPr>
                  </w:pPr>
                  <w:r>
                    <w:rPr>
                      <w:b/>
                    </w:rPr>
                    <w:t>0.657*</w:t>
                  </w:r>
                </w:p>
              </w:tc>
            </w:tr>
            <w:tr w:rsidR="00764C55" w14:paraId="538FF3EB" w14:textId="77777777" w:rsidTr="00764C55">
              <w:trPr>
                <w:trHeight w:val="23"/>
                <w:jc w:val="center"/>
              </w:trPr>
              <w:tc>
                <w:tcPr>
                  <w:tcW w:w="2265"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211B6D34" w14:textId="77777777" w:rsidR="00764C55" w:rsidRDefault="00764C55" w:rsidP="00764C55">
                  <w:pPr>
                    <w:jc w:val="center"/>
                  </w:pPr>
                  <w:r>
                    <w:t xml:space="preserve">Dropout warm-start, </w:t>
                  </w:r>
                  <m:oMath>
                    <m:r>
                      <w:rPr>
                        <w:rFonts w:ascii="Cambria Math" w:hAnsi="Cambria Math"/>
                      </w:rPr>
                      <m:t>q=0</m:t>
                    </m:r>
                  </m:oMath>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4393809" w14:textId="77777777" w:rsidR="00764C55" w:rsidRDefault="00764C55" w:rsidP="00764C55">
                  <w:pPr>
                    <w:jc w:val="center"/>
                  </w:pPr>
                  <w:r>
                    <w:t>0.978</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2278A70" w14:textId="77777777" w:rsidR="00764C55" w:rsidRDefault="00764C55" w:rsidP="00764C55">
                  <w:pPr>
                    <w:jc w:val="center"/>
                  </w:pPr>
                  <w:r>
                    <w:t>0.951</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11F6A403" w14:textId="77777777" w:rsidR="00764C55" w:rsidRDefault="00764C55" w:rsidP="00764C55">
                  <w:pPr>
                    <w:jc w:val="center"/>
                  </w:pPr>
                  <w:r>
                    <w:t>0.944</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DFEB8D8" w14:textId="77777777" w:rsidR="00764C55" w:rsidRDefault="00764C55" w:rsidP="00764C55">
                  <w:pPr>
                    <w:jc w:val="center"/>
                    <w:rPr>
                      <w:b/>
                    </w:rPr>
                  </w:pPr>
                  <w:r>
                    <w:rPr>
                      <w:b/>
                    </w:rPr>
                    <w:t>0.989*</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70060152" w14:textId="77777777" w:rsidR="00764C55" w:rsidRDefault="00764C55" w:rsidP="00764C55">
                  <w:pPr>
                    <w:jc w:val="center"/>
                  </w:pPr>
                  <w:r>
                    <w:t>0.824</w:t>
                  </w:r>
                </w:p>
              </w:tc>
              <w:tc>
                <w:tcPr>
                  <w:tcW w:w="1007" w:type="dxa"/>
                  <w:tcBorders>
                    <w:top w:val="single" w:sz="6" w:space="0" w:color="FFFFFF"/>
                    <w:left w:val="single" w:sz="6" w:space="0" w:color="FFFFFF"/>
                    <w:bottom w:val="single" w:sz="6" w:space="0" w:color="FFFFFF"/>
                    <w:right w:val="single" w:sz="6" w:space="0" w:color="FFFFFF"/>
                  </w:tcBorders>
                  <w:tcMar>
                    <w:top w:w="60" w:type="dxa"/>
                    <w:left w:w="60" w:type="dxa"/>
                    <w:bottom w:w="60" w:type="dxa"/>
                    <w:right w:w="60" w:type="dxa"/>
                  </w:tcMar>
                </w:tcPr>
                <w:p w14:paraId="316D923D" w14:textId="77777777" w:rsidR="00764C55" w:rsidRDefault="00764C55" w:rsidP="00764C55">
                  <w:pPr>
                    <w:jc w:val="center"/>
                  </w:pPr>
                  <w:r>
                    <w:t>0.561</w:t>
                  </w:r>
                </w:p>
              </w:tc>
            </w:tr>
            <w:tr w:rsidR="00764C55" w14:paraId="491F3A9B" w14:textId="77777777" w:rsidTr="00764C55">
              <w:trPr>
                <w:trHeight w:val="23"/>
                <w:jc w:val="center"/>
              </w:trPr>
              <w:tc>
                <w:tcPr>
                  <w:tcW w:w="2265" w:type="dxa"/>
                  <w:tcBorders>
                    <w:top w:val="single" w:sz="6" w:space="0" w:color="FFFFFF"/>
                    <w:left w:val="single" w:sz="6" w:space="0" w:color="FFFFFF"/>
                    <w:bottom w:val="single" w:sz="4" w:space="0" w:color="000000"/>
                    <w:right w:val="single" w:sz="6" w:space="0" w:color="FFFFFF"/>
                  </w:tcBorders>
                  <w:tcMar>
                    <w:top w:w="60" w:type="dxa"/>
                    <w:left w:w="60" w:type="dxa"/>
                    <w:bottom w:w="60" w:type="dxa"/>
                    <w:right w:w="60" w:type="dxa"/>
                  </w:tcMar>
                </w:tcPr>
                <w:p w14:paraId="548D5C55" w14:textId="77777777" w:rsidR="00764C55" w:rsidRDefault="00764C55" w:rsidP="00764C55">
                  <w:pPr>
                    <w:jc w:val="center"/>
                  </w:pPr>
                  <w:proofErr w:type="spellStart"/>
                  <w:r>
                    <w:t>Softmax</w:t>
                  </w:r>
                  <w:proofErr w:type="spellEnd"/>
                  <w:r>
                    <w:t xml:space="preserve"> Uncertainty</w:t>
                  </w:r>
                </w:p>
              </w:tc>
              <w:tc>
                <w:tcPr>
                  <w:tcW w:w="1007" w:type="dxa"/>
                  <w:tcBorders>
                    <w:top w:val="single" w:sz="6" w:space="0" w:color="FFFFFF"/>
                    <w:left w:val="single" w:sz="6" w:space="0" w:color="FFFFFF"/>
                    <w:bottom w:val="single" w:sz="4" w:space="0" w:color="000000"/>
                    <w:right w:val="single" w:sz="6" w:space="0" w:color="FFFFFF"/>
                  </w:tcBorders>
                  <w:tcMar>
                    <w:top w:w="60" w:type="dxa"/>
                    <w:left w:w="60" w:type="dxa"/>
                    <w:bottom w:w="60" w:type="dxa"/>
                    <w:right w:w="60" w:type="dxa"/>
                  </w:tcMar>
                </w:tcPr>
                <w:p w14:paraId="4E1BFA2D" w14:textId="77777777" w:rsidR="00764C55" w:rsidRDefault="00764C55" w:rsidP="00764C55">
                  <w:pPr>
                    <w:jc w:val="center"/>
                  </w:pPr>
                  <w:r>
                    <w:t>0.953</w:t>
                  </w:r>
                </w:p>
              </w:tc>
              <w:tc>
                <w:tcPr>
                  <w:tcW w:w="1007" w:type="dxa"/>
                  <w:tcBorders>
                    <w:top w:val="single" w:sz="6" w:space="0" w:color="FFFFFF"/>
                    <w:left w:val="single" w:sz="6" w:space="0" w:color="FFFFFF"/>
                    <w:bottom w:val="single" w:sz="4" w:space="0" w:color="000000"/>
                    <w:right w:val="single" w:sz="6" w:space="0" w:color="FFFFFF"/>
                  </w:tcBorders>
                  <w:tcMar>
                    <w:top w:w="60" w:type="dxa"/>
                    <w:left w:w="60" w:type="dxa"/>
                    <w:bottom w:w="60" w:type="dxa"/>
                    <w:right w:w="60" w:type="dxa"/>
                  </w:tcMar>
                </w:tcPr>
                <w:p w14:paraId="22596D43" w14:textId="77777777" w:rsidR="00764C55" w:rsidRDefault="00764C55" w:rsidP="00764C55">
                  <w:pPr>
                    <w:jc w:val="center"/>
                  </w:pPr>
                  <w:r>
                    <w:t>0.939</w:t>
                  </w:r>
                </w:p>
              </w:tc>
              <w:tc>
                <w:tcPr>
                  <w:tcW w:w="1007" w:type="dxa"/>
                  <w:tcBorders>
                    <w:top w:val="single" w:sz="6" w:space="0" w:color="FFFFFF"/>
                    <w:left w:val="single" w:sz="6" w:space="0" w:color="FFFFFF"/>
                    <w:bottom w:val="single" w:sz="4" w:space="0" w:color="000000"/>
                    <w:right w:val="single" w:sz="6" w:space="0" w:color="FFFFFF"/>
                  </w:tcBorders>
                  <w:tcMar>
                    <w:top w:w="60" w:type="dxa"/>
                    <w:left w:w="60" w:type="dxa"/>
                    <w:bottom w:w="60" w:type="dxa"/>
                    <w:right w:w="60" w:type="dxa"/>
                  </w:tcMar>
                </w:tcPr>
                <w:p w14:paraId="5BC15FCE" w14:textId="77777777" w:rsidR="00764C55" w:rsidRDefault="00764C55" w:rsidP="00764C55">
                  <w:pPr>
                    <w:jc w:val="center"/>
                  </w:pPr>
                  <w:r>
                    <w:t>0.901</w:t>
                  </w:r>
                </w:p>
              </w:tc>
              <w:tc>
                <w:tcPr>
                  <w:tcW w:w="1007" w:type="dxa"/>
                  <w:tcBorders>
                    <w:top w:val="single" w:sz="6" w:space="0" w:color="FFFFFF"/>
                    <w:left w:val="single" w:sz="6" w:space="0" w:color="FFFFFF"/>
                    <w:bottom w:val="single" w:sz="4" w:space="0" w:color="000000"/>
                    <w:right w:val="single" w:sz="6" w:space="0" w:color="FFFFFF"/>
                  </w:tcBorders>
                  <w:tcMar>
                    <w:top w:w="60" w:type="dxa"/>
                    <w:left w:w="60" w:type="dxa"/>
                    <w:bottom w:w="60" w:type="dxa"/>
                    <w:right w:w="60" w:type="dxa"/>
                  </w:tcMar>
                </w:tcPr>
                <w:p w14:paraId="24855215" w14:textId="77777777" w:rsidR="00764C55" w:rsidRDefault="00764C55" w:rsidP="00764C55">
                  <w:pPr>
                    <w:jc w:val="center"/>
                  </w:pPr>
                  <w:r>
                    <w:t>0.938</w:t>
                  </w:r>
                </w:p>
              </w:tc>
              <w:tc>
                <w:tcPr>
                  <w:tcW w:w="1007" w:type="dxa"/>
                  <w:tcBorders>
                    <w:top w:val="single" w:sz="6" w:space="0" w:color="FFFFFF"/>
                    <w:left w:val="single" w:sz="6" w:space="0" w:color="FFFFFF"/>
                    <w:bottom w:val="single" w:sz="4" w:space="0" w:color="000000"/>
                    <w:right w:val="single" w:sz="6" w:space="0" w:color="FFFFFF"/>
                  </w:tcBorders>
                  <w:tcMar>
                    <w:top w:w="60" w:type="dxa"/>
                    <w:left w:w="60" w:type="dxa"/>
                    <w:bottom w:w="60" w:type="dxa"/>
                    <w:right w:w="60" w:type="dxa"/>
                  </w:tcMar>
                </w:tcPr>
                <w:p w14:paraId="29AAA6DA" w14:textId="77777777" w:rsidR="00764C55" w:rsidRDefault="00764C55" w:rsidP="00764C55">
                  <w:pPr>
                    <w:jc w:val="center"/>
                  </w:pPr>
                  <w:r>
                    <w:t>0.800</w:t>
                  </w:r>
                </w:p>
              </w:tc>
              <w:tc>
                <w:tcPr>
                  <w:tcW w:w="1007" w:type="dxa"/>
                  <w:tcBorders>
                    <w:top w:val="single" w:sz="6" w:space="0" w:color="FFFFFF"/>
                    <w:left w:val="single" w:sz="6" w:space="0" w:color="FFFFFF"/>
                    <w:bottom w:val="single" w:sz="4" w:space="0" w:color="000000"/>
                    <w:right w:val="single" w:sz="6" w:space="0" w:color="FFFFFF"/>
                  </w:tcBorders>
                  <w:tcMar>
                    <w:top w:w="60" w:type="dxa"/>
                    <w:left w:w="60" w:type="dxa"/>
                    <w:bottom w:w="60" w:type="dxa"/>
                    <w:right w:w="60" w:type="dxa"/>
                  </w:tcMar>
                </w:tcPr>
                <w:p w14:paraId="12CFCE04" w14:textId="77777777" w:rsidR="00764C55" w:rsidRDefault="00764C55" w:rsidP="00764C55">
                  <w:pPr>
                    <w:jc w:val="center"/>
                  </w:pPr>
                  <w:r>
                    <w:t>0.609</w:t>
                  </w:r>
                </w:p>
              </w:tc>
            </w:tr>
          </w:tbl>
          <w:p w14:paraId="4E182D44" w14:textId="77777777" w:rsidR="00764C55" w:rsidRDefault="00764C55" w:rsidP="00764C55">
            <w:pPr>
              <w:widowControl w:val="0"/>
              <w:pBdr>
                <w:top w:val="nil"/>
                <w:left w:val="nil"/>
                <w:bottom w:val="nil"/>
                <w:right w:val="nil"/>
                <w:between w:val="nil"/>
              </w:pBdr>
              <w:spacing w:after="0"/>
              <w:jc w:val="left"/>
            </w:pPr>
          </w:p>
        </w:tc>
      </w:tr>
    </w:tbl>
    <w:p w14:paraId="36DCCA1D" w14:textId="77777777" w:rsidR="0060326A" w:rsidRDefault="0060326A" w:rsidP="0060326A"/>
    <w:p w14:paraId="747EA6FA" w14:textId="77777777" w:rsidR="0060326A" w:rsidRDefault="0060326A">
      <w:pPr>
        <w:spacing w:after="0"/>
        <w:jc w:val="left"/>
        <w:rPr>
          <w:sz w:val="16"/>
          <w:szCs w:val="16"/>
        </w:rPr>
      </w:pPr>
    </w:p>
    <w:p w14:paraId="4D0AC91F" w14:textId="77777777" w:rsidR="0060326A" w:rsidRPr="0060326A" w:rsidRDefault="0060326A" w:rsidP="0060326A">
      <w:pPr>
        <w:spacing w:after="220"/>
        <w:jc w:val="center"/>
        <w:rPr>
          <w:sz w:val="16"/>
          <w:szCs w:val="16"/>
        </w:rPr>
      </w:pPr>
    </w:p>
    <w:p w14:paraId="586F3F2A" w14:textId="77777777" w:rsidR="009D0E4A" w:rsidRPr="009D0E4A" w:rsidRDefault="009D0E4A" w:rsidP="009D0E4A">
      <w:pPr>
        <w:spacing w:after="50" w:line="180" w:lineRule="exact"/>
        <w:ind w:left="357"/>
        <w:rPr>
          <w:rFonts w:eastAsiaTheme="minorEastAsia"/>
          <w:sz w:val="20"/>
          <w:szCs w:val="20"/>
        </w:rPr>
      </w:pPr>
    </w:p>
    <w:sectPr w:rsidR="009D0E4A" w:rsidRPr="009D0E4A" w:rsidSect="0060326A">
      <w:type w:val="continuous"/>
      <w:pgSz w:w="12240" w:h="15840" w:code="1"/>
      <w:pgMar w:top="1440" w:right="1077" w:bottom="1440" w:left="107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85FEE" w14:textId="77777777" w:rsidR="002D3887" w:rsidRDefault="002D3887">
      <w:pPr>
        <w:spacing w:after="0"/>
      </w:pPr>
      <w:r>
        <w:separator/>
      </w:r>
    </w:p>
  </w:endnote>
  <w:endnote w:type="continuationSeparator" w:id="0">
    <w:p w14:paraId="60F1ECE8" w14:textId="77777777" w:rsidR="002D3887" w:rsidRDefault="002D38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Thin">
    <w:altName w:val="Arial"/>
    <w:panose1 w:val="020B0604020202020204"/>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39736" w14:textId="77777777" w:rsidR="00764C55" w:rsidRDefault="00764C55">
    <w:pP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end"/>
    </w:r>
  </w:p>
  <w:p w14:paraId="014CA62C" w14:textId="77777777" w:rsidR="00764C55" w:rsidRDefault="00764C55">
    <w:pP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E742F" w14:textId="77777777" w:rsidR="002D3887" w:rsidRDefault="002D3887">
      <w:pPr>
        <w:spacing w:after="0"/>
      </w:pPr>
      <w:r>
        <w:separator/>
      </w:r>
    </w:p>
  </w:footnote>
  <w:footnote w:type="continuationSeparator" w:id="0">
    <w:p w14:paraId="5ED5471D" w14:textId="77777777" w:rsidR="002D3887" w:rsidRDefault="002D388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B843646"/>
    <w:multiLevelType w:val="multilevel"/>
    <w:tmpl w:val="AB843646"/>
    <w:lvl w:ilvl="0">
      <w:start w:val="1"/>
      <w:numFmt w:val="decimal"/>
      <w:lvlText w:val="[%1]"/>
      <w:lvlJc w:val="left"/>
      <w:pPr>
        <w:tabs>
          <w:tab w:val="left" w:pos="360"/>
        </w:tabs>
        <w:ind w:left="360" w:hanging="360"/>
      </w:pPr>
      <w:rPr>
        <w:rFonts w:ascii="Times New Roman" w:eastAsia="SimSun" w:hAnsi="Times New Roman" w:cs="Times New Roman" w:hint="default"/>
        <w:sz w:val="16"/>
        <w:szCs w:val="16"/>
      </w:rPr>
    </w:lvl>
    <w:lvl w:ilvl="1">
      <w:start w:val="1"/>
      <w:numFmt w:val="decimal"/>
      <w:lvlText w:val="%2."/>
      <w:lvlJc w:val="left"/>
      <w:pPr>
        <w:tabs>
          <w:tab w:val="left" w:pos="1440"/>
        </w:tabs>
        <w:ind w:left="1440" w:hanging="360"/>
      </w:pPr>
      <w:rPr>
        <w:rFonts w:ascii="SimSun" w:eastAsia="SimSun" w:hAnsi="SimSun" w:cs="SimSun"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34F552E8"/>
    <w:multiLevelType w:val="multilevel"/>
    <w:tmpl w:val="34F552E8"/>
    <w:lvl w:ilvl="0">
      <w:start w:val="1"/>
      <w:numFmt w:val="upperRoman"/>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407C4E4"/>
    <w:multiLevelType w:val="singleLevel"/>
    <w:tmpl w:val="4407C4E4"/>
    <w:lvl w:ilvl="0">
      <w:start w:val="1"/>
      <w:numFmt w:val="upperRoman"/>
      <w:lvlText w:val="TABLE %1. "/>
      <w:lvlJc w:val="left"/>
      <w:pPr>
        <w:tabs>
          <w:tab w:val="left" w:pos="1080"/>
        </w:tabs>
        <w:ind w:left="1200"/>
      </w:pPr>
      <w:rPr>
        <w:rFonts w:ascii="Times New Roman" w:hAnsi="Times New Roman" w:cs="Times New Roman" w:hint="default"/>
        <w:b w:val="0"/>
        <w:bCs w:val="0"/>
        <w:i w:val="0"/>
        <w:iCs w:val="0"/>
        <w:sz w:val="16"/>
        <w:szCs w:val="16"/>
      </w:rPr>
    </w:lvl>
  </w:abstractNum>
  <w:abstractNum w:abstractNumId="3" w15:restartNumberingAfterBreak="0">
    <w:nsid w:val="591CDA10"/>
    <w:multiLevelType w:val="multilevel"/>
    <w:tmpl w:val="591CDA10"/>
    <w:lvl w:ilvl="0">
      <w:start w:val="1"/>
      <w:numFmt w:val="upperRoman"/>
      <w:pStyle w:val="Heading1"/>
      <w:lvlText w:val="%1."/>
      <w:lvlJc w:val="center"/>
      <w:pPr>
        <w:tabs>
          <w:tab w:val="left" w:pos="576"/>
        </w:tabs>
        <w:ind w:firstLine="216"/>
      </w:pPr>
      <w:rPr>
        <w:rFonts w:ascii="Times New Roman" w:eastAsia="SimSu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left" w:pos="360"/>
        </w:tabs>
        <w:ind w:left="288" w:hanging="288"/>
      </w:pPr>
      <w:rPr>
        <w:rFonts w:ascii="SimSun" w:eastAsia="SimSun" w:hAnsi="SimSun" w:cs="SimSun" w:hint="default"/>
        <w:b w:val="0"/>
        <w:bCs w:val="0"/>
        <w:i w:val="0"/>
        <w:iCs w:val="0"/>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1"/>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BB0"/>
    <w:rsid w:val="000704C1"/>
    <w:rsid w:val="000820EB"/>
    <w:rsid w:val="000C0780"/>
    <w:rsid w:val="0013297B"/>
    <w:rsid w:val="00176613"/>
    <w:rsid w:val="001939AE"/>
    <w:rsid w:val="001C035C"/>
    <w:rsid w:val="001E5826"/>
    <w:rsid w:val="002000BA"/>
    <w:rsid w:val="00243F5B"/>
    <w:rsid w:val="00245777"/>
    <w:rsid w:val="0025306C"/>
    <w:rsid w:val="00295542"/>
    <w:rsid w:val="002C5D72"/>
    <w:rsid w:val="002C7AF5"/>
    <w:rsid w:val="002C7D80"/>
    <w:rsid w:val="002D3887"/>
    <w:rsid w:val="003630AA"/>
    <w:rsid w:val="003F115C"/>
    <w:rsid w:val="00440D96"/>
    <w:rsid w:val="004B07A9"/>
    <w:rsid w:val="004E4DBC"/>
    <w:rsid w:val="004F0491"/>
    <w:rsid w:val="0055395B"/>
    <w:rsid w:val="005B4175"/>
    <w:rsid w:val="005E6876"/>
    <w:rsid w:val="005F5307"/>
    <w:rsid w:val="0060326A"/>
    <w:rsid w:val="00605E99"/>
    <w:rsid w:val="006424B4"/>
    <w:rsid w:val="0064718E"/>
    <w:rsid w:val="00673B97"/>
    <w:rsid w:val="00681125"/>
    <w:rsid w:val="00692DD1"/>
    <w:rsid w:val="006A71C7"/>
    <w:rsid w:val="006B27D5"/>
    <w:rsid w:val="007431D0"/>
    <w:rsid w:val="00764C55"/>
    <w:rsid w:val="008365CE"/>
    <w:rsid w:val="008401EE"/>
    <w:rsid w:val="00841281"/>
    <w:rsid w:val="0085557C"/>
    <w:rsid w:val="008773FB"/>
    <w:rsid w:val="00880E5C"/>
    <w:rsid w:val="008A52DD"/>
    <w:rsid w:val="008D527F"/>
    <w:rsid w:val="008E0CC9"/>
    <w:rsid w:val="00972B71"/>
    <w:rsid w:val="009B0D75"/>
    <w:rsid w:val="009C4CDA"/>
    <w:rsid w:val="009D0E4A"/>
    <w:rsid w:val="009E1C66"/>
    <w:rsid w:val="00A037BE"/>
    <w:rsid w:val="00A065B1"/>
    <w:rsid w:val="00AC7415"/>
    <w:rsid w:val="00B414F1"/>
    <w:rsid w:val="00BE2BA4"/>
    <w:rsid w:val="00BF4A60"/>
    <w:rsid w:val="00CD0248"/>
    <w:rsid w:val="00CF7407"/>
    <w:rsid w:val="00D16BB0"/>
    <w:rsid w:val="00DA1791"/>
    <w:rsid w:val="00DA2692"/>
    <w:rsid w:val="00DB71CE"/>
    <w:rsid w:val="00E32650"/>
    <w:rsid w:val="00E50AE1"/>
    <w:rsid w:val="00E75001"/>
    <w:rsid w:val="00EA5674"/>
    <w:rsid w:val="00EB2824"/>
    <w:rsid w:val="00EE280E"/>
    <w:rsid w:val="00EE46C9"/>
    <w:rsid w:val="00F567E6"/>
    <w:rsid w:val="00FB66CF"/>
    <w:rsid w:val="333E4A4C"/>
    <w:rsid w:val="3E250C67"/>
    <w:rsid w:val="46466798"/>
    <w:rsid w:val="46E56E13"/>
    <w:rsid w:val="48E01C04"/>
    <w:rsid w:val="54B45046"/>
    <w:rsid w:val="6D8C11C1"/>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713BF"/>
  <w15:docId w15:val="{BECFC425-59D3-4A16-A9B4-0AF882E8C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80"/>
      <w:jc w:val="both"/>
    </w:pPr>
    <w:rPr>
      <w:rFonts w:eastAsia="Times New Roman"/>
      <w:sz w:val="18"/>
      <w:szCs w:val="18"/>
      <w:lang w:eastAsia="ja-JP"/>
    </w:rPr>
  </w:style>
  <w:style w:type="paragraph" w:styleId="Heading1">
    <w:name w:val="heading 1"/>
    <w:basedOn w:val="Normal"/>
    <w:next w:val="Normal"/>
    <w:uiPriority w:val="9"/>
    <w:qFormat/>
    <w:pPr>
      <w:keepNext/>
      <w:numPr>
        <w:numId w:val="1"/>
      </w:numPr>
      <w:spacing w:before="40" w:after="0"/>
      <w:jc w:val="left"/>
      <w:outlineLvl w:val="0"/>
    </w:pPr>
    <w:rPr>
      <w:b/>
      <w:sz w:val="24"/>
      <w:szCs w:val="24"/>
    </w:rPr>
  </w:style>
  <w:style w:type="paragraph" w:styleId="Heading2">
    <w:name w:val="heading 2"/>
    <w:basedOn w:val="Normal"/>
    <w:next w:val="Normal"/>
    <w:uiPriority w:val="9"/>
    <w:unhideWhenUsed/>
    <w:qFormat/>
    <w:pPr>
      <w:keepNext/>
      <w:numPr>
        <w:ilvl w:val="1"/>
        <w:numId w:val="1"/>
      </w:numPr>
      <w:spacing w:before="40" w:after="0"/>
      <w:jc w:val="left"/>
      <w:outlineLvl w:val="1"/>
    </w:pPr>
    <w:rPr>
      <w:b/>
      <w:sz w:val="24"/>
      <w:szCs w:val="24"/>
    </w:rPr>
  </w:style>
  <w:style w:type="paragraph" w:styleId="Heading3">
    <w:name w:val="heading 3"/>
    <w:basedOn w:val="Normal"/>
    <w:next w:val="Normal"/>
    <w:uiPriority w:val="9"/>
    <w:semiHidden/>
    <w:unhideWhenUsed/>
    <w:qFormat/>
    <w:pPr>
      <w:keepNext/>
      <w:numPr>
        <w:ilvl w:val="2"/>
        <w:numId w:val="1"/>
      </w:numPr>
      <w:spacing w:before="40" w:after="0"/>
      <w:jc w:val="left"/>
      <w:outlineLvl w:val="2"/>
    </w:pPr>
    <w:rPr>
      <w:i/>
      <w:sz w:val="22"/>
      <w:szCs w:val="22"/>
    </w:rPr>
  </w:style>
  <w:style w:type="paragraph" w:styleId="Heading4">
    <w:name w:val="heading 4"/>
    <w:basedOn w:val="Normal"/>
    <w:next w:val="Normal"/>
    <w:uiPriority w:val="9"/>
    <w:semiHidden/>
    <w:unhideWhenUsed/>
    <w:qFormat/>
    <w:pPr>
      <w:keepNext/>
      <w:numPr>
        <w:ilvl w:val="3"/>
        <w:numId w:val="1"/>
      </w:numPr>
      <w:spacing w:before="40" w:after="0"/>
      <w:jc w:val="left"/>
      <w:outlineLvl w:val="3"/>
    </w:pPr>
    <w:rPr>
      <w:i/>
      <w:sz w:val="22"/>
      <w:szCs w:val="22"/>
    </w:rPr>
  </w:style>
  <w:style w:type="paragraph" w:styleId="Heading5">
    <w:name w:val="heading 5"/>
    <w:basedOn w:val="Normal"/>
    <w:next w:val="Normal"/>
    <w:uiPriority w:val="9"/>
    <w:semiHidden/>
    <w:unhideWhenUsed/>
    <w:qFormat/>
    <w:pPr>
      <w:spacing w:before="40" w:after="0"/>
      <w:jc w:val="left"/>
      <w:outlineLvl w:val="4"/>
    </w:pPr>
    <w:rPr>
      <w:i/>
      <w:sz w:val="22"/>
      <w:szCs w:val="22"/>
    </w:rPr>
  </w:style>
  <w:style w:type="paragraph" w:styleId="Heading6">
    <w:name w:val="heading 6"/>
    <w:basedOn w:val="Normal"/>
    <w:next w:val="Normal"/>
    <w:uiPriority w:val="9"/>
    <w:semiHidden/>
    <w:unhideWhenUsed/>
    <w:qFormat/>
    <w:pPr>
      <w:spacing w:before="240" w:after="60"/>
      <w:outlineLvl w:val="5"/>
    </w:pPr>
    <w:rPr>
      <w:rFonts w:ascii="Arial" w:eastAsia="Arial" w:hAnsi="Arial" w:cs="Arial"/>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uiPriority w:val="99"/>
    <w:semiHidden/>
    <w:unhideWhenUsed/>
    <w:qFormat/>
    <w:pPr>
      <w:jc w:val="left"/>
    </w:pPr>
  </w:style>
  <w:style w:type="paragraph" w:styleId="BalloonText">
    <w:name w:val="Balloon Text"/>
    <w:basedOn w:val="Normal"/>
    <w:link w:val="BalloonTextChar"/>
    <w:uiPriority w:val="99"/>
    <w:semiHidden/>
    <w:unhideWhenUsed/>
    <w:qFormat/>
    <w:pPr>
      <w:spacing w:after="0"/>
    </w:p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NormalWeb">
    <w:name w:val="Normal (Web)"/>
    <w:basedOn w:val="Normal"/>
    <w:uiPriority w:val="99"/>
    <w:semiHidden/>
    <w:unhideWhenUsed/>
    <w:qFormat/>
    <w:pPr>
      <w:spacing w:before="100" w:beforeAutospacing="1" w:after="100" w:afterAutospacing="1"/>
      <w:jc w:val="left"/>
    </w:pPr>
    <w:rPr>
      <w:sz w:val="24"/>
      <w:szCs w:val="24"/>
      <w:lang w:val="cs-CZ"/>
    </w:rPr>
  </w:style>
  <w:style w:type="paragraph" w:styleId="Title">
    <w:name w:val="Title"/>
    <w:basedOn w:val="Normal"/>
    <w:next w:val="Normal"/>
    <w:uiPriority w:val="10"/>
    <w:qFormat/>
    <w:pPr>
      <w:keepNext/>
      <w:keepLines/>
      <w:spacing w:before="480" w:after="120"/>
    </w:pPr>
    <w:rPr>
      <w:b/>
      <w:sz w:val="72"/>
      <w:szCs w:val="7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character" w:customStyle="1" w:styleId="BalloonTextChar">
    <w:name w:val="Balloon Text Char"/>
    <w:basedOn w:val="DefaultParagraphFont"/>
    <w:link w:val="BalloonText"/>
    <w:uiPriority w:val="99"/>
    <w:semiHidden/>
  </w:style>
  <w:style w:type="paragraph" w:customStyle="1" w:styleId="Paper-Title">
    <w:name w:val="Paper-Title"/>
    <w:basedOn w:val="Normal"/>
    <w:qFormat/>
    <w:pPr>
      <w:spacing w:after="120"/>
      <w:jc w:val="center"/>
    </w:pPr>
    <w:rPr>
      <w:rFonts w:ascii="Helvetica" w:hAnsi="Helvetica"/>
      <w:b/>
      <w:sz w:val="36"/>
    </w:rPr>
  </w:style>
  <w:style w:type="paragraph" w:customStyle="1" w:styleId="Affiliations">
    <w:name w:val="Affiliations"/>
    <w:basedOn w:val="Normal"/>
    <w:qFormat/>
    <w:pPr>
      <w:spacing w:after="0"/>
      <w:jc w:val="center"/>
    </w:pPr>
    <w:rPr>
      <w:rFonts w:ascii="Helvetica" w:hAnsi="Helvetica"/>
      <w:sz w:val="20"/>
    </w:rPr>
  </w:style>
  <w:style w:type="paragraph" w:customStyle="1" w:styleId="15">
    <w:name w:val="正文 (符号) 宋体 小四 行距: 1.5 倍行距"/>
    <w:basedOn w:val="Normal"/>
    <w:semiHidden/>
    <w:qFormat/>
    <w:pPr>
      <w:spacing w:line="360" w:lineRule="auto"/>
      <w:ind w:firstLineChars="200" w:firstLine="480"/>
    </w:pPr>
    <w:rPr>
      <w:rFonts w:hAnsi="SimSun" w:cs="SimSun"/>
      <w:sz w:val="24"/>
      <w:szCs w:val="20"/>
    </w:rPr>
  </w:style>
  <w:style w:type="paragraph" w:customStyle="1" w:styleId="tablehead">
    <w:name w:val="table head"/>
    <w:basedOn w:val="Normal"/>
    <w:qFormat/>
    <w:pPr>
      <w:tabs>
        <w:tab w:val="left" w:pos="1080"/>
      </w:tabs>
    </w:pPr>
  </w:style>
  <w:style w:type="paragraph" w:styleId="ListParagraph">
    <w:name w:val="List Paragraph"/>
    <w:basedOn w:val="Normal"/>
    <w:uiPriority w:val="99"/>
    <w:rsid w:val="0060326A"/>
    <w:pPr>
      <w:ind w:left="720"/>
      <w:contextualSpacing/>
    </w:pPr>
  </w:style>
  <w:style w:type="character" w:styleId="Hyperlink">
    <w:name w:val="Hyperlink"/>
    <w:basedOn w:val="DefaultParagraphFont"/>
    <w:uiPriority w:val="99"/>
    <w:unhideWhenUsed/>
    <w:rsid w:val="002000BA"/>
    <w:rPr>
      <w:color w:val="0000FF" w:themeColor="hyperlink"/>
      <w:u w:val="single"/>
    </w:rPr>
  </w:style>
  <w:style w:type="character" w:styleId="UnresolvedMention">
    <w:name w:val="Unresolved Mention"/>
    <w:basedOn w:val="DefaultParagraphFont"/>
    <w:uiPriority w:val="99"/>
    <w:semiHidden/>
    <w:unhideWhenUsed/>
    <w:rsid w:val="002000BA"/>
    <w:rPr>
      <w:color w:val="605E5C"/>
      <w:shd w:val="clear" w:color="auto" w:fill="E1DFDD"/>
    </w:rPr>
  </w:style>
  <w:style w:type="character" w:styleId="FollowedHyperlink">
    <w:name w:val="FollowedHyperlink"/>
    <w:basedOn w:val="DefaultParagraphFont"/>
    <w:uiPriority w:val="99"/>
    <w:semiHidden/>
    <w:unhideWhenUsed/>
    <w:rsid w:val="002000B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F08594-414E-344C-B1FB-3AD15CAC5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4721</Words>
  <Characters>26253</Characters>
  <Application>Microsoft Office Word</Application>
  <DocSecurity>0</DocSecurity>
  <Lines>905</Lines>
  <Paragraphs>469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86158</dc:creator>
  <cp:lastModifiedBy>Sahan, Marko</cp:lastModifiedBy>
  <cp:revision>5</cp:revision>
  <cp:lastPrinted>2021-04-10T08:20:00Z</cp:lastPrinted>
  <dcterms:created xsi:type="dcterms:W3CDTF">2021-10-16T12:59:00Z</dcterms:created>
  <dcterms:modified xsi:type="dcterms:W3CDTF">2021-10-16T13:02:00Z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FEE335CB20A94876A78DDDC722161874</vt:lpwstr>
  </property>
</Properties>
</file>