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7" w:rightFromText="187" w:topFromText="0" w:bottomFromText="0" w:vertAnchor="page" w:horzAnchor="margin" w:tblpXSpec="center" w:tblpY="2881"/>
        <w:tblW w:w="7488.0" w:type="dxa"/>
        <w:jc w:val="left"/>
        <w:tblLayout w:type="fixed"/>
        <w:tblLook w:val="0400"/>
      </w:tblPr>
      <w:tblGrid>
        <w:gridCol w:w="7488"/>
        <w:tblGridChange w:id="0">
          <w:tblGrid>
            <w:gridCol w:w="7488"/>
          </w:tblGrid>
        </w:tblGridChange>
      </w:tblGrid>
      <w:tr>
        <w:trPr>
          <w:cantSplit w:val="0"/>
          <w:tblHeader w:val="0"/>
        </w:trPr>
        <w:tc>
          <w:tcPr>
            <w:tcMar>
              <w:top w:w="216.0" w:type="dxa"/>
              <w:left w:w="115.0" w:type="dxa"/>
              <w:bottom w:w="216.0" w:type="dxa"/>
              <w:right w:w="115.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Calibri" w:cs="Calibri" w:eastAsia="Calibri" w:hAnsi="Calibri"/>
                <w:b w:val="0"/>
                <w:i w:val="0"/>
                <w:smallCaps w:val="0"/>
                <w:strike w:val="0"/>
                <w:color w:val="000000"/>
                <w:sz w:val="88"/>
                <w:szCs w:val="88"/>
                <w:u w:val="none"/>
                <w:shd w:fill="auto" w:val="clear"/>
                <w:vertAlign w:val="baseline"/>
              </w:rPr>
            </w:pPr>
            <w:r w:rsidDel="00000000" w:rsidR="00000000" w:rsidRPr="00000000">
              <w:rPr>
                <w:sz w:val="88"/>
                <w:szCs w:val="88"/>
                <w:rtl w:val="0"/>
              </w:rPr>
              <w:t xml:space="preserve">CityScope</w:t>
            </w:r>
            <w:r w:rsidDel="00000000" w:rsidR="00000000" w:rsidRPr="00000000">
              <w:rPr>
                <w:rFonts w:ascii="Calibri" w:cs="Calibri" w:eastAsia="Calibri" w:hAnsi="Calibri"/>
                <w:b w:val="0"/>
                <w:i w:val="0"/>
                <w:smallCaps w:val="0"/>
                <w:strike w:val="0"/>
                <w:color w:val="000000"/>
                <w:sz w:val="88"/>
                <w:szCs w:val="88"/>
                <w:u w:val="none"/>
                <w:shd w:fill="auto" w:val="clear"/>
                <w:vertAlign w:val="baseline"/>
                <w:rtl w:val="0"/>
              </w:rPr>
              <w:t xml:space="preserve"> </w:t>
            </w:r>
          </w:p>
        </w:tc>
      </w:tr>
      <w:tr>
        <w:trPr>
          <w:cantSplit w:val="0"/>
          <w:tblHeader w:val="0"/>
        </w:trPr>
        <w:tc>
          <w:tcPr>
            <w:tcBorders>
              <w:bottom w:color="1b587c" w:space="0" w:sz="36" w:val="single"/>
            </w:tcBorders>
            <w:tcMar>
              <w:top w:w="216.0" w:type="dxa"/>
              <w:left w:w="115.0" w:type="dxa"/>
              <w:bottom w:w="216.0" w:type="dxa"/>
              <w:right w:w="115.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sz w:val="32"/>
                <w:szCs w:val="32"/>
                <w:rtl w:val="0"/>
              </w:rPr>
              <w:t xml:space="preserve">Real Estate &amp; Community Data Explorer</w:t>
            </w:r>
            <w:r w:rsidDel="00000000" w:rsidR="00000000" w:rsidRPr="00000000">
              <w:rPr>
                <w:rtl w:val="0"/>
              </w:rPr>
            </w:r>
          </w:p>
        </w:tc>
      </w:tr>
      <w:tr>
        <w:trPr>
          <w:cantSplit w:val="0"/>
          <w:tblHeader w:val="0"/>
        </w:trPr>
        <w:tc>
          <w:tcPr>
            <w:tcMar>
              <w:top w:w="216.0" w:type="dxa"/>
              <w:left w:w="115.0" w:type="dxa"/>
              <w:bottom w:w="216.0" w:type="dxa"/>
              <w:right w:w="115.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sz w:val="32"/>
                <w:szCs w:val="32"/>
                <w:rtl w:val="0"/>
              </w:rPr>
              <w:t xml:space="preserve">4495_071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sz w:val="32"/>
                <w:szCs w:val="32"/>
                <w:rtl w:val="0"/>
              </w:rPr>
              <w:t xml:space="preserve">Sahan Pattinikuttige Nonis - 300389470</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2025 - 10 - 24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color="595959" w:space="1" w:sz="4" w:val="single"/>
          <w:right w:space="0" w:sz="0" w:val="nil"/>
          <w:between w:space="0" w:sz="0" w:val="nil"/>
        </w:pBdr>
        <w:shd w:fill="auto" w:val="clear"/>
        <w:spacing w:after="160" w:before="360" w:line="259" w:lineRule="auto"/>
        <w:ind w:left="432" w:right="0" w:hanging="432"/>
        <w:jc w:val="both"/>
        <w:rPr>
          <w:rFonts w:ascii="Calibri" w:cs="Calibri" w:eastAsia="Calibri" w:hAnsi="Calibri"/>
          <w:b w:val="1"/>
          <w:i w:val="0"/>
          <w:smallCaps w:val="1"/>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1"/>
          <w:strike w:val="0"/>
          <w:color w:val="000000"/>
          <w:sz w:val="36"/>
          <w:szCs w:val="36"/>
          <w:u w:val="none"/>
          <w:shd w:fill="auto" w:val="clear"/>
          <w:vertAlign w:val="baseline"/>
          <w:rtl w:val="0"/>
        </w:rPr>
        <w:t xml:space="preserve">Table of Contents</w:t>
      </w:r>
    </w:p>
    <w:sdt>
      <w:sdtPr>
        <w:id w:val="-201779359"/>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ukzjpr5y8sk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981mrslidcu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Proposed Research Project</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1qgc5jn6vn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Technology Stack</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fskrmx8h0cv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Project Planning and Timeline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ntzvisn8srl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Implemented Features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zcuou2yo6q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Implemented Feature A: Interactive Map with Neighbourhoods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ygfpbf53xj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Introduction/Overview</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wac9fyc9pg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Details of Implementation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hcnzixfl96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Implemented Feature B: Transit Stops Integration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k61s8zhe8k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Introduction/Overview</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kbvck333p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Details of Implementation 1</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02wnsmguo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Implemented Feature C: Malls and Amenities Integration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gp6buhelb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Introduction/Overview</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t9tu3faezt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 Details of Implementation 2</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bjjyjiypp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Implemented Feature D: Neighbourhood Scoring System</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il59e2z49u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Introduction/Overview</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91z0otmp8o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 Details of Implementation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l04dhgctff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Change of Direction and Lessons Learned</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pyjeh3sg9q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Appendix</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numPr>
          <w:ilvl w:val="0"/>
          <w:numId w:val="3"/>
        </w:numPr>
        <w:ind w:left="432" w:hanging="432"/>
        <w:jc w:val="both"/>
        <w:rPr>
          <w:color w:val="000000"/>
        </w:rPr>
      </w:pPr>
      <w:bookmarkStart w:colFirst="0" w:colLast="0" w:name="_ukzjpr5y8skd" w:id="0"/>
      <w:bookmarkEnd w:id="0"/>
      <w:r w:rsidDel="00000000" w:rsidR="00000000" w:rsidRPr="00000000">
        <w:rPr>
          <w:color w:val="000000"/>
          <w:rtl w:val="0"/>
        </w:rPr>
        <w:t xml:space="preserve">Introduction</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rising cost of living has made housing decisions increasingly complex, especially for students, families, and individuals relocating to new cities. While real estate websites provide listings, they often fail to integrate key contextual data such as school quality, transit accessibility, and neighborhood affordability. CityScope addresses this gap by creating a web application that leverages data analytics to provide a holistic view of neighborhoods. Rather than simply displaying listings, the system highlights patterns and tradeoffs to help users make informed housing choices.</w:t>
      </w:r>
    </w:p>
    <w:p w:rsidR="00000000" w:rsidDel="00000000" w:rsidP="00000000" w:rsidRDefault="00000000" w:rsidRPr="00000000" w14:paraId="00000021">
      <w:pPr>
        <w:spacing w:after="240" w:before="240" w:lineRule="auto"/>
        <w:jc w:val="both"/>
        <w:rPr/>
      </w:pPr>
      <w:r w:rsidDel="00000000" w:rsidR="00000000" w:rsidRPr="00000000">
        <w:rPr>
          <w:b w:val="1"/>
          <w:rtl w:val="0"/>
        </w:rPr>
        <w:t xml:space="preserve">Problem Statement</w:t>
        <w:br w:type="textWrapping"/>
        <w:t xml:space="preserve"> </w:t>
      </w:r>
      <w:r w:rsidDel="00000000" w:rsidR="00000000" w:rsidRPr="00000000">
        <w:rPr>
          <w:rtl w:val="0"/>
        </w:rPr>
        <w:t xml:space="preserve">Urban residents often struggle to evaluate neighborhoods due to fragmented and non-transparent information on housing affordability, school quality, and transportation access. This makes decision-making about where to live time-consuming and uncertain.</w:t>
      </w:r>
    </w:p>
    <w:p w:rsidR="00000000" w:rsidDel="00000000" w:rsidP="00000000" w:rsidRDefault="00000000" w:rsidRPr="00000000" w14:paraId="00000022">
      <w:pPr>
        <w:spacing w:after="240" w:before="240" w:lineRule="auto"/>
        <w:jc w:val="both"/>
        <w:rPr/>
      </w:pPr>
      <w:r w:rsidDel="00000000" w:rsidR="00000000" w:rsidRPr="00000000">
        <w:rPr>
          <w:b w:val="1"/>
          <w:rtl w:val="0"/>
        </w:rPr>
        <w:t xml:space="preserve">Knowledge Gap</w:t>
        <w:br w:type="textWrapping"/>
        <w:t xml:space="preserve"> </w:t>
      </w:r>
      <w:r w:rsidDel="00000000" w:rsidR="00000000" w:rsidRPr="00000000">
        <w:rPr>
          <w:rtl w:val="0"/>
        </w:rPr>
        <w:t xml:space="preserve">While real estate platforms provide listings, they rarely integrate multiple datasets (housing, schools, transit) into a single, data-driven view. There is also limited focus on user-friendly analytics that allow comparison across neighborhoods beyond price alone.</w:t>
      </w:r>
    </w:p>
    <w:p w:rsidR="00000000" w:rsidDel="00000000" w:rsidP="00000000" w:rsidRDefault="00000000" w:rsidRPr="00000000" w14:paraId="00000023">
      <w:pPr>
        <w:spacing w:after="240" w:before="240" w:lineRule="auto"/>
        <w:jc w:val="both"/>
        <w:rPr/>
      </w:pPr>
      <w:r w:rsidDel="00000000" w:rsidR="00000000" w:rsidRPr="00000000">
        <w:rPr>
          <w:b w:val="1"/>
          <w:rtl w:val="0"/>
        </w:rPr>
        <w:t xml:space="preserve">Hypothesis</w:t>
        <w:br w:type="textWrapping"/>
        <w:t xml:space="preserve"> </w:t>
      </w:r>
      <w:r w:rsidDel="00000000" w:rsidR="00000000" w:rsidRPr="00000000">
        <w:rPr>
          <w:rtl w:val="0"/>
        </w:rPr>
        <w:t xml:space="preserve">By integrating diverse urban datasets into a centralized web platform and applying analytics, users will be able to make more informed decisions about neighborhood suitability, improving transparency and reducing time spent searching.</w:t>
      </w:r>
    </w:p>
    <w:p w:rsidR="00000000" w:rsidDel="00000000" w:rsidP="00000000" w:rsidRDefault="00000000" w:rsidRPr="00000000" w14:paraId="00000024">
      <w:pPr>
        <w:spacing w:after="240" w:before="240" w:lineRule="auto"/>
        <w:jc w:val="both"/>
        <w:rPr/>
      </w:pPr>
      <w:r w:rsidDel="00000000" w:rsidR="00000000" w:rsidRPr="00000000">
        <w:rPr>
          <w:b w:val="1"/>
          <w:rtl w:val="0"/>
        </w:rPr>
        <w:t xml:space="preserve">Contribution to Knowledge</w:t>
        <w:br w:type="textWrapping"/>
        <w:t xml:space="preserve"> </w:t>
      </w:r>
      <w:r w:rsidDel="00000000" w:rsidR="00000000" w:rsidRPr="00000000">
        <w:rPr>
          <w:rtl w:val="0"/>
        </w:rPr>
        <w:t xml:space="preserve">CityScope contributes by demonstrating how open data and visualization techniques can be combined into a practical decision-support tool. This project highlights the value of applying data analytics in urban studies, creating a replicable model for combining public data sources into actionable insights.</w:t>
      </w:r>
    </w:p>
    <w:p w:rsidR="00000000" w:rsidDel="00000000" w:rsidP="00000000" w:rsidRDefault="00000000" w:rsidRPr="00000000" w14:paraId="00000025">
      <w:pPr>
        <w:pStyle w:val="Heading1"/>
        <w:numPr>
          <w:ilvl w:val="0"/>
          <w:numId w:val="3"/>
        </w:numPr>
        <w:ind w:left="432" w:hanging="432"/>
        <w:jc w:val="both"/>
        <w:rPr/>
      </w:pPr>
      <w:bookmarkStart w:colFirst="0" w:colLast="0" w:name="_981mrslidcu7" w:id="1"/>
      <w:bookmarkEnd w:id="1"/>
      <w:r w:rsidDel="00000000" w:rsidR="00000000" w:rsidRPr="00000000">
        <w:rPr>
          <w:rtl w:val="0"/>
        </w:rPr>
        <w:t xml:space="preserve">Proposed Research Project</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CityScope will be developed using a monorepo structure with NestJS as the backend framework and Next.js for the frontend interface. Housing, school, and transit datasets will be sourced from open data repositories such as municipal databases and Kaggle. The backend will preprocess these datasets to calculate key metrics, including average rent per neighborhood, historical price trends, and transit accessibility scores. A composite “neighborhood score” will be generated using a weighted formula that combines affordability, education, and transportation. The frontend will present this information through interactive dashboards and charts, enabling users to filter results and compare neighborhoods.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The research design for CityScope follows an applied, data-driven development approach, integrating urban datasets into a functional decision-support platform. The methodology is structured in four phases:</w:t>
      </w:r>
    </w:p>
    <w:p w:rsidR="00000000" w:rsidDel="00000000" w:rsidP="00000000" w:rsidRDefault="00000000" w:rsidRPr="00000000" w14:paraId="00000028">
      <w:pPr>
        <w:spacing w:after="240" w:before="240" w:lineRule="auto"/>
        <w:jc w:val="both"/>
        <w:rPr/>
      </w:pPr>
      <w:r w:rsidDel="00000000" w:rsidR="00000000" w:rsidRPr="00000000">
        <w:rPr>
          <w:rtl w:val="0"/>
        </w:rPr>
      </w:r>
    </w:p>
    <w:p w:rsidR="00000000" w:rsidDel="00000000" w:rsidP="00000000" w:rsidRDefault="00000000" w:rsidRPr="00000000" w14:paraId="00000029">
      <w:pPr>
        <w:spacing w:after="240" w:before="240" w:lineRule="auto"/>
        <w:jc w:val="both"/>
        <w:rPr>
          <w:b w:val="1"/>
        </w:rPr>
      </w:pPr>
      <w:r w:rsidDel="00000000" w:rsidR="00000000" w:rsidRPr="00000000">
        <w:rPr>
          <w:b w:val="1"/>
          <w:rtl w:val="0"/>
        </w:rPr>
        <w:t xml:space="preserve">1. Data Acquisition</w:t>
      </w:r>
    </w:p>
    <w:p w:rsidR="00000000" w:rsidDel="00000000" w:rsidP="00000000" w:rsidRDefault="00000000" w:rsidRPr="00000000" w14:paraId="0000002A">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Identify and collect relevant open datasets (e.g., housing prices, rental listings, school ratings, public transit routes, and crime statistics).</w:t>
      </w:r>
    </w:p>
    <w:p w:rsidR="00000000" w:rsidDel="00000000" w:rsidP="00000000" w:rsidRDefault="00000000" w:rsidRPr="00000000" w14:paraId="0000002B">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Ensure datasets are reliable, updated, and accessible via open APIs or government portals.</w:t>
      </w:r>
    </w:p>
    <w:p w:rsidR="00000000" w:rsidDel="00000000" w:rsidP="00000000" w:rsidRDefault="00000000" w:rsidRPr="00000000" w14:paraId="0000002C">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Apply data cleaning techniques to handle missing values, inconsistencies, and formatting issues.</w:t>
        <w:br w:type="textWrapping"/>
      </w:r>
    </w:p>
    <w:p w:rsidR="00000000" w:rsidDel="00000000" w:rsidP="00000000" w:rsidRDefault="00000000" w:rsidRPr="00000000" w14:paraId="0000002D">
      <w:pPr>
        <w:spacing w:after="240" w:before="240" w:lineRule="auto"/>
        <w:jc w:val="both"/>
        <w:rPr>
          <w:b w:val="1"/>
        </w:rPr>
      </w:pPr>
      <w:r w:rsidDel="00000000" w:rsidR="00000000" w:rsidRPr="00000000">
        <w:rPr>
          <w:b w:val="1"/>
          <w:rtl w:val="0"/>
        </w:rPr>
        <w:t xml:space="preserve">2. Data Integration and Processing</w:t>
      </w:r>
    </w:p>
    <w:p w:rsidR="00000000" w:rsidDel="00000000" w:rsidP="00000000" w:rsidRDefault="00000000" w:rsidRPr="00000000" w14:paraId="0000002E">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Normalize heterogeneous datasets into a unified schema.</w:t>
      </w:r>
    </w:p>
    <w:p w:rsidR="00000000" w:rsidDel="00000000" w:rsidP="00000000" w:rsidRDefault="00000000" w:rsidRPr="00000000" w14:paraId="0000002F">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 preprocessing methods (e.g., scaling, encoding categorical data) to prepare data for visualization and analytics.</w:t>
      </w:r>
    </w:p>
    <w:p w:rsidR="00000000" w:rsidDel="00000000" w:rsidP="00000000" w:rsidRDefault="00000000" w:rsidRPr="00000000" w14:paraId="00000030">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Store data in a lightweight relational database (e.g., SQLite or PostgreSQL) for structured querying.</w:t>
      </w:r>
    </w:p>
    <w:p w:rsidR="00000000" w:rsidDel="00000000" w:rsidP="00000000" w:rsidRDefault="00000000" w:rsidRPr="00000000" w14:paraId="00000031">
      <w:pPr>
        <w:spacing w:after="240" w:before="240" w:lineRule="auto"/>
        <w:jc w:val="both"/>
        <w:rPr>
          <w:b w:val="1"/>
        </w:rPr>
      </w:pPr>
      <w:r w:rsidDel="00000000" w:rsidR="00000000" w:rsidRPr="00000000">
        <w:rPr>
          <w:b w:val="1"/>
          <w:rtl w:val="0"/>
        </w:rPr>
        <w:t xml:space="preserve">3. Data Analytics and Visualization</w:t>
      </w:r>
    </w:p>
    <w:p w:rsidR="00000000" w:rsidDel="00000000" w:rsidP="00000000" w:rsidRDefault="00000000" w:rsidRPr="00000000" w14:paraId="00000032">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Apply descriptive analytics to calculate key metrics such as average housing cost, school performance index, and commute accessibility.</w:t>
      </w:r>
    </w:p>
    <w:p w:rsidR="00000000" w:rsidDel="00000000" w:rsidP="00000000" w:rsidRDefault="00000000" w:rsidRPr="00000000" w14:paraId="00000033">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Design comparative metrics that allow neighborhoods to be ranked or filtered according to user-selected criteria.</w:t>
      </w:r>
    </w:p>
    <w:p w:rsidR="00000000" w:rsidDel="00000000" w:rsidP="00000000" w:rsidRDefault="00000000" w:rsidRPr="00000000" w14:paraId="00000034">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Develop visualization modules (heatmaps, charts, and comparative dashboards) to present results clearly.</w:t>
      </w:r>
    </w:p>
    <w:p w:rsidR="00000000" w:rsidDel="00000000" w:rsidP="00000000" w:rsidRDefault="00000000" w:rsidRPr="00000000" w14:paraId="00000035">
      <w:pPr>
        <w:spacing w:after="240" w:before="240" w:lineRule="auto"/>
        <w:jc w:val="both"/>
        <w:rPr>
          <w:b w:val="1"/>
        </w:rPr>
      </w:pPr>
      <w:r w:rsidDel="00000000" w:rsidR="00000000" w:rsidRPr="00000000">
        <w:rPr>
          <w:b w:val="1"/>
          <w:rtl w:val="0"/>
        </w:rPr>
        <w:t xml:space="preserve">4. Platform Development</w:t>
      </w:r>
    </w:p>
    <w:p w:rsidR="00000000" w:rsidDel="00000000" w:rsidP="00000000" w:rsidRDefault="00000000" w:rsidRPr="00000000" w14:paraId="00000036">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Build a web-based application using a modern stack (React/Next.js for frontend, Node.js/Express for backend).</w:t>
      </w:r>
    </w:p>
    <w:p w:rsidR="00000000" w:rsidDel="00000000" w:rsidP="00000000" w:rsidRDefault="00000000" w:rsidRPr="00000000" w14:paraId="00000037">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 interactive features that let users filter neighborhoods based on preferences (budget, school quality, commute).</w:t>
      </w:r>
    </w:p>
    <w:p w:rsidR="00000000" w:rsidDel="00000000" w:rsidP="00000000" w:rsidRDefault="00000000" w:rsidRPr="00000000" w14:paraId="00000038">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Ensure responsiveness and usability across devices through iterative user interface testing.</w:t>
      </w:r>
    </w:p>
    <w:p w:rsidR="00000000" w:rsidDel="00000000" w:rsidP="00000000" w:rsidRDefault="00000000" w:rsidRPr="00000000" w14:paraId="00000039">
      <w:pPr>
        <w:spacing w:after="240" w:before="240" w:lineRule="auto"/>
        <w:jc w:val="both"/>
        <w:rPr>
          <w:b w:val="1"/>
        </w:rPr>
      </w:pPr>
      <w:r w:rsidDel="00000000" w:rsidR="00000000" w:rsidRPr="00000000">
        <w:rPr>
          <w:b w:val="1"/>
          <w:rtl w:val="0"/>
        </w:rPr>
        <w:t xml:space="preserve">Validation Strategy</w:t>
      </w:r>
    </w:p>
    <w:p w:rsidR="00000000" w:rsidDel="00000000" w:rsidP="00000000" w:rsidRDefault="00000000" w:rsidRPr="00000000" w14:paraId="0000003A">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Conduct case studies on selected neighborhoods to test the accuracy of integrated analytics.</w:t>
      </w:r>
    </w:p>
    <w:p w:rsidR="00000000" w:rsidDel="00000000" w:rsidP="00000000" w:rsidRDefault="00000000" w:rsidRPr="00000000" w14:paraId="0000003B">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Perform small-scale user testing to gather feedback on usability and decision-making support.</w:t>
      </w:r>
    </w:p>
    <w:p w:rsidR="00000000" w:rsidDel="00000000" w:rsidP="00000000" w:rsidRDefault="00000000" w:rsidRPr="00000000" w14:paraId="0000003C">
      <w:pPr>
        <w:pStyle w:val="Heading3"/>
        <w:keepNext w:val="0"/>
        <w:keepLines w:val="0"/>
        <w:spacing w:after="80" w:before="280" w:lineRule="auto"/>
        <w:ind w:left="0"/>
        <w:jc w:val="both"/>
        <w:rPr>
          <w:sz w:val="26"/>
          <w:szCs w:val="26"/>
        </w:rPr>
      </w:pPr>
      <w:bookmarkStart w:colFirst="0" w:colLast="0" w:name="_i1qgc5jn6vnm" w:id="2"/>
      <w:bookmarkEnd w:id="2"/>
      <w:r w:rsidDel="00000000" w:rsidR="00000000" w:rsidRPr="00000000">
        <w:rPr>
          <w:sz w:val="26"/>
          <w:szCs w:val="26"/>
          <w:rtl w:val="0"/>
        </w:rPr>
        <w:t xml:space="preserve">Technology Stack</w:t>
      </w:r>
    </w:p>
    <w:p w:rsidR="00000000" w:rsidDel="00000000" w:rsidP="00000000" w:rsidRDefault="00000000" w:rsidRPr="00000000" w14:paraId="0000003D">
      <w:pPr>
        <w:spacing w:after="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Platform: </w:t>
      </w:r>
      <w:r w:rsidDel="00000000" w:rsidR="00000000" w:rsidRPr="00000000">
        <w:rPr>
          <w:rtl w:val="0"/>
        </w:rPr>
        <w:t xml:space="preserve">Docker</w:t>
      </w:r>
    </w:p>
    <w:p w:rsidR="00000000" w:rsidDel="00000000" w:rsidP="00000000" w:rsidRDefault="00000000" w:rsidRPr="00000000" w14:paraId="0000003E">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Frontend:</w:t>
      </w:r>
      <w:r w:rsidDel="00000000" w:rsidR="00000000" w:rsidRPr="00000000">
        <w:rPr>
          <w:rtl w:val="0"/>
        </w:rPr>
        <w:t xml:space="preserve"> Next.js (React) with Chart.js/Recharts for visualizations</w:t>
      </w:r>
    </w:p>
    <w:p w:rsidR="00000000" w:rsidDel="00000000" w:rsidP="00000000" w:rsidRDefault="00000000" w:rsidRPr="00000000" w14:paraId="0000003F">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Backend:</w:t>
      </w:r>
      <w:r w:rsidDel="00000000" w:rsidR="00000000" w:rsidRPr="00000000">
        <w:rPr>
          <w:rtl w:val="0"/>
        </w:rPr>
        <w:t xml:space="preserve"> NestJS (Node.js) with REST APIs</w:t>
      </w:r>
    </w:p>
    <w:p w:rsidR="00000000" w:rsidDel="00000000" w:rsidP="00000000" w:rsidRDefault="00000000" w:rsidRPr="00000000" w14:paraId="00000040">
      <w:pPr>
        <w:spacing w:after="240" w:before="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Database:</w:t>
      </w:r>
      <w:r w:rsidDel="00000000" w:rsidR="00000000" w:rsidRPr="00000000">
        <w:rPr>
          <w:rtl w:val="0"/>
        </w:rPr>
        <w:t xml:space="preserve"> PostgreSQL (via Prisma ORM).</w:t>
      </w:r>
    </w:p>
    <w:p w:rsidR="00000000" w:rsidDel="00000000" w:rsidP="00000000" w:rsidRDefault="00000000" w:rsidRPr="00000000" w14:paraId="00000041">
      <w:pPr>
        <w:spacing w:after="24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Deployment:</w:t>
      </w:r>
      <w:r w:rsidDel="00000000" w:rsidR="00000000" w:rsidRPr="00000000">
        <w:rPr>
          <w:rtl w:val="0"/>
        </w:rPr>
        <w:t xml:space="preserve"> Vercel (frontend) + Railway/Render/Fly.io (API &amp; Postgres)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pStyle w:val="Heading1"/>
        <w:numPr>
          <w:ilvl w:val="0"/>
          <w:numId w:val="3"/>
        </w:numPr>
        <w:ind w:left="432" w:hanging="432"/>
        <w:jc w:val="both"/>
        <w:rPr/>
      </w:pPr>
      <w:bookmarkStart w:colFirst="0" w:colLast="0" w:name="_fskrmx8h0cvx" w:id="3"/>
      <w:bookmarkEnd w:id="3"/>
      <w:r w:rsidDel="00000000" w:rsidR="00000000" w:rsidRPr="00000000">
        <w:rPr>
          <w:rtl w:val="0"/>
        </w:rPr>
        <w:t xml:space="preserve">Project Planning and Timeline</w:t>
      </w:r>
    </w:p>
    <w:p w:rsidR="00000000" w:rsidDel="00000000" w:rsidP="00000000" w:rsidRDefault="00000000" w:rsidRPr="00000000" w14:paraId="00000044">
      <w:pPr>
        <w:spacing w:after="240" w:before="240" w:lineRule="auto"/>
        <w:jc w:val="both"/>
        <w:rPr/>
      </w:pPr>
      <w:r w:rsidDel="00000000" w:rsidR="00000000" w:rsidRPr="00000000">
        <w:rPr>
          <w:rtl w:val="0"/>
        </w:rPr>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925"/>
        <w:gridCol w:w="5415"/>
        <w:tblGridChange w:id="0">
          <w:tblGrid>
            <w:gridCol w:w="990"/>
            <w:gridCol w:w="2925"/>
            <w:gridCol w:w="54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b w:val="1"/>
              </w:rPr>
            </w:pPr>
            <w:r w:rsidDel="00000000" w:rsidR="00000000" w:rsidRPr="00000000">
              <w:rPr>
                <w:b w:val="1"/>
                <w:rtl w:val="0"/>
              </w:rPr>
              <w:t xml:space="preserve">Week</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b w:val="1"/>
              </w:rPr>
            </w:pPr>
            <w:r w:rsidDel="00000000" w:rsidR="00000000" w:rsidRPr="00000000">
              <w:rPr>
                <w:b w:val="1"/>
                <w:rtl w:val="0"/>
              </w:rPr>
              <w:t xml:space="preserve">Milestone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b w:val="1"/>
              </w:rPr>
            </w:pPr>
            <w:r w:rsidDel="00000000" w:rsidR="00000000" w:rsidRPr="00000000">
              <w:rPr>
                <w:b w:val="1"/>
                <w:rtl w:val="0"/>
              </w:rPr>
              <w:t xml:space="preserve">Deliverables</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pPr>
            <w:r w:rsidDel="00000000" w:rsidR="00000000" w:rsidRPr="00000000">
              <w:rPr>
                <w:rtl w:val="0"/>
              </w:rPr>
              <w:t xml:space="preserve">Project Setup &amp;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both"/>
              <w:rPr/>
            </w:pPr>
            <w:r w:rsidDel="00000000" w:rsidR="00000000" w:rsidRPr="00000000">
              <w:rPr>
                <w:rtl w:val="0"/>
              </w:rPr>
              <w:t xml:space="preserve">Project repo initialized, finalized requirements document</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both"/>
              <w:rPr/>
            </w:pPr>
            <w:r w:rsidDel="00000000" w:rsidR="00000000" w:rsidRPr="00000000">
              <w:rPr>
                <w:rtl w:val="0"/>
              </w:rPr>
              <w:t xml:space="preserve">UI/UX Design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both"/>
              <w:rPr/>
            </w:pPr>
            <w:r w:rsidDel="00000000" w:rsidR="00000000" w:rsidRPr="00000000">
              <w:rPr>
                <w:rtl w:val="0"/>
              </w:rPr>
              <w:t xml:space="preserve">Wireframes, mockups of main pages (search, results, dashboard)</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both"/>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both"/>
              <w:rPr/>
            </w:pPr>
            <w:r w:rsidDel="00000000" w:rsidR="00000000" w:rsidRPr="00000000">
              <w:rPr>
                <w:rtl w:val="0"/>
              </w:rPr>
              <w:t xml:space="preserve">Backend Development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pPr>
            <w:r w:rsidDel="00000000" w:rsidR="00000000" w:rsidRPr="00000000">
              <w:rPr>
                <w:rtl w:val="0"/>
              </w:rPr>
              <w:t xml:space="preserve">NestJS APIs for housing data ingestion, processing, and scoring</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pPr>
            <w:r w:rsidDel="00000000" w:rsidR="00000000" w:rsidRPr="00000000">
              <w:rPr>
                <w:rtl w:val="0"/>
              </w:rPr>
              <w:t xml:space="preserve">Frontend Development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pPr>
            <w:r w:rsidDel="00000000" w:rsidR="00000000" w:rsidRPr="00000000">
              <w:rPr>
                <w:rtl w:val="0"/>
              </w:rPr>
              <w:t xml:space="preserve">Next.js components for search, filters, and basic charts</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pPr>
            <w:r w:rsidDel="00000000" w:rsidR="00000000" w:rsidRPr="00000000">
              <w:rPr>
                <w:rtl w:val="0"/>
              </w:rPr>
              <w:t xml:space="preserve">Database Integration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pPr>
            <w:r w:rsidDel="00000000" w:rsidR="00000000" w:rsidRPr="00000000">
              <w:rPr>
                <w:rtl w:val="0"/>
              </w:rPr>
              <w:t xml:space="preserve">PostgreSQL schema set up, connected via Prisma ORM</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pPr>
            <w:r w:rsidDel="00000000" w:rsidR="00000000" w:rsidRPr="00000000">
              <w:rPr>
                <w:rtl w:val="0"/>
              </w:rPr>
              <w:t xml:space="preserve">Data Analytics Layer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pPr>
            <w:r w:rsidDel="00000000" w:rsidR="00000000" w:rsidRPr="00000000">
              <w:rPr>
                <w:rtl w:val="0"/>
              </w:rPr>
              <w:t xml:space="preserve">Neighborhood scoring, trend analysis, initial visualization logic</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pPr>
            <w:r w:rsidDel="00000000" w:rsidR="00000000" w:rsidRPr="00000000">
              <w:rPr>
                <w:rtl w:val="0"/>
              </w:rPr>
              <w:t xml:space="preserve">Visualization Features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pPr>
            <w:r w:rsidDel="00000000" w:rsidR="00000000" w:rsidRPr="00000000">
              <w:rPr>
                <w:rtl w:val="0"/>
              </w:rPr>
              <w:t xml:space="preserve">Charts, maps, and interactive comparisons implemented</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pPr>
            <w:r w:rsidDel="00000000" w:rsidR="00000000" w:rsidRPr="00000000">
              <w:rPr>
                <w:rtl w:val="0"/>
              </w:rPr>
              <w:t xml:space="preserve">Testing &amp; Debugging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pPr>
            <w:r w:rsidDel="00000000" w:rsidR="00000000" w:rsidRPr="00000000">
              <w:rPr>
                <w:rtl w:val="0"/>
              </w:rPr>
              <w:t xml:space="preserve">Unit tests, integration tests, bug fixes</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pPr>
            <w:r w:rsidDel="00000000" w:rsidR="00000000" w:rsidRPr="00000000">
              <w:rPr>
                <w:rtl w:val="0"/>
              </w:rPr>
              <w:t xml:space="preserve">Deployment Setup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pPr>
            <w:r w:rsidDel="00000000" w:rsidR="00000000" w:rsidRPr="00000000">
              <w:rPr>
                <w:rtl w:val="0"/>
              </w:rPr>
              <w:t xml:space="preserve">Deployment to Vercel + Railway/Render with live demo</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pPr>
            <w:r w:rsidDel="00000000" w:rsidR="00000000" w:rsidRPr="00000000">
              <w:rPr>
                <w:rtl w:val="0"/>
              </w:rPr>
              <w:t xml:space="preserve">User Feedback &amp; Refinement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pPr>
            <w:r w:rsidDel="00000000" w:rsidR="00000000" w:rsidRPr="00000000">
              <w:rPr>
                <w:rtl w:val="0"/>
              </w:rPr>
              <w:t xml:space="preserve">Peer/instructor feedback, improvements to UI and analytics</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pPr>
            <w:r w:rsidDel="00000000" w:rsidR="00000000" w:rsidRPr="00000000">
              <w:rPr>
                <w:rtl w:val="0"/>
              </w:rPr>
              <w:t xml:space="preserve">Finalization &amp; Report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pPr>
            <w:r w:rsidDel="00000000" w:rsidR="00000000" w:rsidRPr="00000000">
              <w:rPr>
                <w:rtl w:val="0"/>
              </w:rPr>
              <w:t xml:space="preserve">Complete working system, final report, and presentation slides</w:t>
            </w:r>
          </w:p>
        </w:tc>
      </w:tr>
    </w:tbl>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1"/>
        <w:numPr>
          <w:ilvl w:val="0"/>
          <w:numId w:val="3"/>
        </w:numPr>
        <w:ind w:left="432" w:hanging="432"/>
        <w:jc w:val="both"/>
        <w:rPr/>
      </w:pPr>
      <w:bookmarkStart w:colFirst="0" w:colLast="0" w:name="_ntzvisn8srlp" w:id="4"/>
      <w:bookmarkEnd w:id="4"/>
      <w:r w:rsidDel="00000000" w:rsidR="00000000" w:rsidRPr="00000000">
        <w:rPr>
          <w:rtl w:val="0"/>
        </w:rPr>
        <w:t xml:space="preserve">Implemented Features</w:t>
      </w:r>
    </w:p>
    <w:p w:rsidR="00000000" w:rsidDel="00000000" w:rsidP="00000000" w:rsidRDefault="00000000" w:rsidRPr="00000000" w14:paraId="0000006B">
      <w:pPr>
        <w:pStyle w:val="Heading2"/>
        <w:numPr>
          <w:ilvl w:val="1"/>
          <w:numId w:val="3"/>
        </w:numPr>
        <w:ind w:left="576" w:hanging="576"/>
        <w:jc w:val="both"/>
        <w:rPr/>
      </w:pPr>
      <w:bookmarkStart w:colFirst="0" w:colLast="0" w:name="_1zcuou2yo6q4" w:id="5"/>
      <w:bookmarkEnd w:id="5"/>
      <w:r w:rsidDel="00000000" w:rsidR="00000000" w:rsidRPr="00000000">
        <w:rPr>
          <w:rtl w:val="0"/>
        </w:rPr>
        <w:t xml:space="preserve">Implemented Feature A: Interactive Map with Neighbourhoods</w:t>
      </w:r>
    </w:p>
    <w:p w:rsidR="00000000" w:rsidDel="00000000" w:rsidP="00000000" w:rsidRDefault="00000000" w:rsidRPr="00000000" w14:paraId="0000006C">
      <w:pPr>
        <w:pStyle w:val="Heading3"/>
        <w:ind w:left="0" w:firstLine="0"/>
        <w:rPr>
          <w:sz w:val="26"/>
          <w:szCs w:val="26"/>
        </w:rPr>
      </w:pPr>
      <w:bookmarkStart w:colFirst="0" w:colLast="0" w:name="_lygfpbf53xjb" w:id="6"/>
      <w:bookmarkEnd w:id="6"/>
      <w:r w:rsidDel="00000000" w:rsidR="00000000" w:rsidRPr="00000000">
        <w:rPr>
          <w:sz w:val="26"/>
          <w:szCs w:val="26"/>
          <w:rtl w:val="0"/>
        </w:rPr>
        <w:t xml:space="preserve">4.1.1 Introduction/Overview</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The first core feature implemented was the </w:t>
      </w:r>
      <w:r w:rsidDel="00000000" w:rsidR="00000000" w:rsidRPr="00000000">
        <w:rPr>
          <w:b w:val="1"/>
          <w:rtl w:val="0"/>
        </w:rPr>
        <w:t xml:space="preserve">interactive map</w:t>
      </w:r>
      <w:r w:rsidDel="00000000" w:rsidR="00000000" w:rsidRPr="00000000">
        <w:rPr>
          <w:rtl w:val="0"/>
        </w:rPr>
        <w:t xml:space="preserve">, which allows users to visually explore neighbourhoods in the CityScope application. This is a critical component because it establishes the foundation for all future comparisons. The map is built with Next.js and Leaflet, providing dynamic markers and region highlighting.</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This directly supports the proposal’s main vision: making neighbourhood comparison </w:t>
      </w:r>
      <w:r w:rsidDel="00000000" w:rsidR="00000000" w:rsidRPr="00000000">
        <w:rPr>
          <w:b w:val="1"/>
          <w:rtl w:val="0"/>
        </w:rPr>
        <w:t xml:space="preserve">intuitive and visual</w:t>
      </w:r>
      <w:r w:rsidDel="00000000" w:rsidR="00000000" w:rsidRPr="00000000">
        <w:rPr>
          <w:rtl w:val="0"/>
        </w:rPr>
        <w:t xml:space="preserve"> rather than just statistical.</w:t>
      </w:r>
    </w:p>
    <w:p w:rsidR="00000000" w:rsidDel="00000000" w:rsidP="00000000" w:rsidRDefault="00000000" w:rsidRPr="00000000" w14:paraId="0000006F">
      <w:pPr>
        <w:pStyle w:val="Heading3"/>
        <w:keepNext w:val="0"/>
        <w:keepLines w:val="0"/>
        <w:spacing w:after="80" w:before="280" w:lineRule="auto"/>
        <w:ind w:left="0"/>
        <w:jc w:val="both"/>
        <w:rPr>
          <w:sz w:val="26"/>
          <w:szCs w:val="26"/>
        </w:rPr>
      </w:pPr>
      <w:bookmarkStart w:colFirst="0" w:colLast="0" w:name="_uwac9fyc9pgv" w:id="7"/>
      <w:bookmarkEnd w:id="7"/>
      <w:r w:rsidDel="00000000" w:rsidR="00000000" w:rsidRPr="00000000">
        <w:rPr>
          <w:sz w:val="26"/>
          <w:szCs w:val="26"/>
          <w:rtl w:val="0"/>
        </w:rPr>
        <w:t xml:space="preserve">4.1.2 Details of Implementation</w:t>
      </w:r>
    </w:p>
    <w:p w:rsidR="00000000" w:rsidDel="00000000" w:rsidP="00000000" w:rsidRDefault="00000000" w:rsidRPr="00000000" w14:paraId="00000070">
      <w:pPr>
        <w:numPr>
          <w:ilvl w:val="0"/>
          <w:numId w:val="7"/>
        </w:numPr>
        <w:spacing w:after="0" w:afterAutospacing="0" w:before="240" w:lineRule="auto"/>
        <w:ind w:left="720" w:hanging="360"/>
        <w:rPr/>
      </w:pPr>
      <w:r w:rsidDel="00000000" w:rsidR="00000000" w:rsidRPr="00000000">
        <w:rPr>
          <w:b w:val="1"/>
          <w:rtl w:val="0"/>
        </w:rPr>
        <w:t xml:space="preserve">Overview</w:t>
      </w:r>
      <w:r w:rsidDel="00000000" w:rsidR="00000000" w:rsidRPr="00000000">
        <w:rPr>
          <w:rtl w:val="0"/>
        </w:rPr>
        <w:t xml:space="preserve">:</w:t>
      </w:r>
    </w:p>
    <w:p w:rsidR="00000000" w:rsidDel="00000000" w:rsidP="00000000" w:rsidRDefault="00000000" w:rsidRPr="00000000" w14:paraId="00000071">
      <w:pPr>
        <w:numPr>
          <w:ilvl w:val="1"/>
          <w:numId w:val="7"/>
        </w:numPr>
        <w:spacing w:after="0" w:afterAutospacing="0" w:before="0" w:beforeAutospacing="0" w:lineRule="auto"/>
        <w:ind w:left="1440" w:hanging="360"/>
        <w:rPr/>
      </w:pPr>
      <w:r w:rsidDel="00000000" w:rsidR="00000000" w:rsidRPr="00000000">
        <w:rPr>
          <w:rtl w:val="0"/>
        </w:rPr>
        <w:t xml:space="preserve">Map centered on Vancouver region.</w:t>
      </w:r>
    </w:p>
    <w:p w:rsidR="00000000" w:rsidDel="00000000" w:rsidP="00000000" w:rsidRDefault="00000000" w:rsidRPr="00000000" w14:paraId="00000072">
      <w:pPr>
        <w:numPr>
          <w:ilvl w:val="1"/>
          <w:numId w:val="7"/>
        </w:numPr>
        <w:spacing w:after="0" w:afterAutospacing="0" w:before="0" w:beforeAutospacing="0" w:lineRule="auto"/>
        <w:ind w:left="1440" w:hanging="360"/>
        <w:rPr/>
      </w:pPr>
      <w:r w:rsidDel="00000000" w:rsidR="00000000" w:rsidRPr="00000000">
        <w:rPr>
          <w:rtl w:val="0"/>
        </w:rPr>
        <w:t xml:space="preserve">Displays markers representing neighbourhoods such as Downtown, Burnaby, and Kitsilano.</w:t>
        <w:br w:type="textWrapping"/>
      </w:r>
    </w:p>
    <w:p w:rsidR="00000000" w:rsidDel="00000000" w:rsidP="00000000" w:rsidRDefault="00000000" w:rsidRPr="00000000" w14:paraId="00000073">
      <w:pPr>
        <w:numPr>
          <w:ilvl w:val="0"/>
          <w:numId w:val="7"/>
        </w:numPr>
        <w:spacing w:after="0" w:afterAutospacing="0" w:before="0" w:beforeAutospacing="0" w:lineRule="auto"/>
        <w:ind w:left="720" w:hanging="360"/>
        <w:rPr/>
      </w:pPr>
      <w:r w:rsidDel="00000000" w:rsidR="00000000" w:rsidRPr="00000000">
        <w:rPr>
          <w:b w:val="1"/>
          <w:rtl w:val="0"/>
        </w:rPr>
        <w:t xml:space="preserve">Details</w:t>
      </w:r>
      <w:r w:rsidDel="00000000" w:rsidR="00000000" w:rsidRPr="00000000">
        <w:rPr>
          <w:rtl w:val="0"/>
        </w:rPr>
        <w:t xml:space="preserve">:</w:t>
      </w:r>
    </w:p>
    <w:p w:rsidR="00000000" w:rsidDel="00000000" w:rsidP="00000000" w:rsidRDefault="00000000" w:rsidRPr="00000000" w14:paraId="00000074">
      <w:pPr>
        <w:numPr>
          <w:ilvl w:val="1"/>
          <w:numId w:val="7"/>
        </w:numPr>
        <w:spacing w:after="0" w:afterAutospacing="0" w:before="0" w:beforeAutospacing="0" w:lineRule="auto"/>
        <w:ind w:left="1440" w:hanging="360"/>
        <w:rPr/>
      </w:pPr>
      <w:r w:rsidDel="00000000" w:rsidR="00000000" w:rsidRPr="00000000">
        <w:rPr>
          <w:rtl w:val="0"/>
        </w:rPr>
        <w:t xml:space="preserve">Implemented using Leaflet’s </w:t>
      </w:r>
      <w:r w:rsidDel="00000000" w:rsidR="00000000" w:rsidRPr="00000000">
        <w:rPr>
          <w:rFonts w:ascii="Roboto Mono" w:cs="Roboto Mono" w:eastAsia="Roboto Mono" w:hAnsi="Roboto Mono"/>
          <w:rtl w:val="0"/>
        </w:rPr>
        <w:t xml:space="preserve">MapContainer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Marker</w:t>
      </w:r>
      <w:r w:rsidDel="00000000" w:rsidR="00000000" w:rsidRPr="00000000">
        <w:rPr>
          <w:rtl w:val="0"/>
        </w:rPr>
        <w:t xml:space="preserve"> components.</w:t>
      </w:r>
    </w:p>
    <w:p w:rsidR="00000000" w:rsidDel="00000000" w:rsidP="00000000" w:rsidRDefault="00000000" w:rsidRPr="00000000" w14:paraId="00000075">
      <w:pPr>
        <w:numPr>
          <w:ilvl w:val="1"/>
          <w:numId w:val="7"/>
        </w:numPr>
        <w:spacing w:after="0" w:afterAutospacing="0" w:before="0" w:beforeAutospacing="0" w:lineRule="auto"/>
        <w:ind w:left="1440" w:hanging="360"/>
        <w:rPr/>
      </w:pPr>
      <w:r w:rsidDel="00000000" w:rsidR="00000000" w:rsidRPr="00000000">
        <w:rPr>
          <w:rtl w:val="0"/>
        </w:rPr>
        <w:t xml:space="preserve">Integrated with Prisma database so that neighbourhoods are dynamically retrieved rather than hardcoded.</w:t>
      </w:r>
    </w:p>
    <w:p w:rsidR="00000000" w:rsidDel="00000000" w:rsidP="00000000" w:rsidRDefault="00000000" w:rsidRPr="00000000" w14:paraId="00000076">
      <w:pPr>
        <w:numPr>
          <w:ilvl w:val="1"/>
          <w:numId w:val="7"/>
        </w:numPr>
        <w:spacing w:after="0" w:afterAutospacing="0" w:before="0" w:beforeAutospacing="0" w:lineRule="auto"/>
        <w:ind w:left="1440" w:hanging="360"/>
        <w:rPr/>
      </w:pPr>
      <w:r w:rsidDel="00000000" w:rsidR="00000000" w:rsidRPr="00000000">
        <w:rPr>
          <w:rtl w:val="0"/>
        </w:rPr>
        <w:t xml:space="preserve">Each marker includes a popup with details about the neighbourhood.</w:t>
      </w:r>
    </w:p>
    <w:p w:rsidR="00000000" w:rsidDel="00000000" w:rsidP="00000000" w:rsidRDefault="00000000" w:rsidRPr="00000000" w14:paraId="00000077">
      <w:pPr>
        <w:numPr>
          <w:ilvl w:val="1"/>
          <w:numId w:val="7"/>
        </w:numPr>
        <w:spacing w:after="240" w:before="0" w:beforeAutospacing="0" w:lineRule="auto"/>
        <w:ind w:left="1440" w:hanging="360"/>
        <w:rPr/>
      </w:pPr>
      <w:r w:rsidDel="00000000" w:rsidR="00000000" w:rsidRPr="00000000">
        <w:rPr>
          <w:rtl w:val="0"/>
        </w:rPr>
        <w:t xml:space="preserve">Future work: allow users to click a neighbourhood to view full analytics.</w:t>
      </w:r>
    </w:p>
    <w:p w:rsidR="00000000" w:rsidDel="00000000" w:rsidP="00000000" w:rsidRDefault="00000000" w:rsidRPr="00000000" w14:paraId="00000078">
      <w:pPr>
        <w:pStyle w:val="Heading2"/>
        <w:keepNext w:val="0"/>
        <w:keepLines w:val="0"/>
        <w:spacing w:after="80" w:lineRule="auto"/>
        <w:ind w:left="0"/>
        <w:jc w:val="both"/>
        <w:rPr>
          <w:smallCaps w:val="0"/>
          <w:sz w:val="34"/>
          <w:szCs w:val="34"/>
        </w:rPr>
      </w:pPr>
      <w:bookmarkStart w:colFirst="0" w:colLast="0" w:name="_7hcnzixfl96e" w:id="8"/>
      <w:bookmarkEnd w:id="8"/>
      <w:r w:rsidDel="00000000" w:rsidR="00000000" w:rsidRPr="00000000">
        <w:rPr>
          <w:smallCaps w:val="0"/>
          <w:sz w:val="34"/>
          <w:szCs w:val="34"/>
          <w:rtl w:val="0"/>
        </w:rPr>
        <w:t xml:space="preserve">4.2 Implemented Feature B: Transit Stops Integration</w:t>
      </w:r>
    </w:p>
    <w:p w:rsidR="00000000" w:rsidDel="00000000" w:rsidP="00000000" w:rsidRDefault="00000000" w:rsidRPr="00000000" w14:paraId="00000079">
      <w:pPr>
        <w:pStyle w:val="Heading3"/>
        <w:keepNext w:val="0"/>
        <w:keepLines w:val="0"/>
        <w:spacing w:after="80" w:before="280" w:lineRule="auto"/>
        <w:ind w:left="0"/>
        <w:jc w:val="both"/>
        <w:rPr>
          <w:sz w:val="26"/>
          <w:szCs w:val="26"/>
        </w:rPr>
      </w:pPr>
      <w:bookmarkStart w:colFirst="0" w:colLast="0" w:name="_hk61s8zhe8kq" w:id="9"/>
      <w:bookmarkEnd w:id="9"/>
      <w:r w:rsidDel="00000000" w:rsidR="00000000" w:rsidRPr="00000000">
        <w:rPr>
          <w:sz w:val="26"/>
          <w:szCs w:val="26"/>
          <w:rtl w:val="0"/>
        </w:rPr>
        <w:t xml:space="preserve">4.2.1 Introduction/Overview</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Public transit availability is a key factor when deciding where to live. To showcase this, we added a feature that visualizes </w:t>
      </w:r>
      <w:r w:rsidDel="00000000" w:rsidR="00000000" w:rsidRPr="00000000">
        <w:rPr>
          <w:b w:val="1"/>
          <w:rtl w:val="0"/>
        </w:rPr>
        <w:t xml:space="preserve">transit stops</w:t>
      </w:r>
      <w:r w:rsidDel="00000000" w:rsidR="00000000" w:rsidRPr="00000000">
        <w:rPr>
          <w:rtl w:val="0"/>
        </w:rPr>
        <w:t xml:space="preserve"> on the map. This gives users insight into accessibility in different neighbourhoods.</w:t>
      </w:r>
    </w:p>
    <w:p w:rsidR="00000000" w:rsidDel="00000000" w:rsidP="00000000" w:rsidRDefault="00000000" w:rsidRPr="00000000" w14:paraId="0000007B">
      <w:pPr>
        <w:pStyle w:val="Heading3"/>
        <w:keepNext w:val="0"/>
        <w:keepLines w:val="0"/>
        <w:spacing w:after="80" w:before="280" w:lineRule="auto"/>
        <w:ind w:left="0"/>
        <w:jc w:val="both"/>
        <w:rPr>
          <w:sz w:val="26"/>
          <w:szCs w:val="26"/>
        </w:rPr>
      </w:pPr>
      <w:bookmarkStart w:colFirst="0" w:colLast="0" w:name="_rkbvck333po2" w:id="10"/>
      <w:bookmarkEnd w:id="10"/>
      <w:r w:rsidDel="00000000" w:rsidR="00000000" w:rsidRPr="00000000">
        <w:rPr>
          <w:sz w:val="26"/>
          <w:szCs w:val="26"/>
          <w:rtl w:val="0"/>
        </w:rPr>
        <w:t xml:space="preserve">4.2.2 Details of Implementation 1</w:t>
      </w:r>
    </w:p>
    <w:p w:rsidR="00000000" w:rsidDel="00000000" w:rsidP="00000000" w:rsidRDefault="00000000" w:rsidRPr="00000000" w14:paraId="0000007C">
      <w:pPr>
        <w:numPr>
          <w:ilvl w:val="0"/>
          <w:numId w:val="2"/>
        </w:numPr>
        <w:spacing w:after="0" w:afterAutospacing="0" w:before="240" w:lineRule="auto"/>
        <w:ind w:left="720" w:hanging="360"/>
        <w:rPr/>
      </w:pPr>
      <w:r w:rsidDel="00000000" w:rsidR="00000000" w:rsidRPr="00000000">
        <w:rPr>
          <w:b w:val="1"/>
          <w:rtl w:val="0"/>
        </w:rPr>
        <w:t xml:space="preserve">Overview</w:t>
      </w:r>
      <w:r w:rsidDel="00000000" w:rsidR="00000000" w:rsidRPr="00000000">
        <w:rPr>
          <w:rtl w:val="0"/>
        </w:rPr>
        <w:t xml:space="preserve">:</w:t>
      </w:r>
    </w:p>
    <w:p w:rsidR="00000000" w:rsidDel="00000000" w:rsidP="00000000" w:rsidRDefault="00000000" w:rsidRPr="00000000" w14:paraId="0000007D">
      <w:pPr>
        <w:numPr>
          <w:ilvl w:val="1"/>
          <w:numId w:val="2"/>
        </w:numPr>
        <w:spacing w:after="0" w:afterAutospacing="0" w:before="0" w:beforeAutospacing="0" w:lineRule="auto"/>
        <w:ind w:left="1440" w:hanging="360"/>
        <w:rPr/>
      </w:pPr>
      <w:r w:rsidDel="00000000" w:rsidR="00000000" w:rsidRPr="00000000">
        <w:rPr>
          <w:rtl w:val="0"/>
        </w:rPr>
        <w:t xml:space="preserve">Transit stop data imported from </w:t>
      </w:r>
      <w:r w:rsidDel="00000000" w:rsidR="00000000" w:rsidRPr="00000000">
        <w:rPr>
          <w:b w:val="1"/>
          <w:rtl w:val="0"/>
        </w:rPr>
        <w:t xml:space="preserve">TransLink GTFS dataset (stops.txt)</w:t>
      </w:r>
      <w:r w:rsidDel="00000000" w:rsidR="00000000" w:rsidRPr="00000000">
        <w:rPr>
          <w:rtl w:val="0"/>
        </w:rPr>
        <w:t xml:space="preserve">.</w:t>
      </w:r>
    </w:p>
    <w:p w:rsidR="00000000" w:rsidDel="00000000" w:rsidP="00000000" w:rsidRDefault="00000000" w:rsidRPr="00000000" w14:paraId="0000007E">
      <w:pPr>
        <w:numPr>
          <w:ilvl w:val="1"/>
          <w:numId w:val="2"/>
        </w:numPr>
        <w:spacing w:after="0" w:afterAutospacing="0" w:before="0" w:beforeAutospacing="0" w:lineRule="auto"/>
        <w:ind w:left="1440" w:hanging="360"/>
        <w:rPr/>
      </w:pPr>
      <w:r w:rsidDel="00000000" w:rsidR="00000000" w:rsidRPr="00000000">
        <w:rPr>
          <w:rtl w:val="0"/>
        </w:rPr>
        <w:t xml:space="preserve">Stops for Downtown Vancouver loaded and plotted as additional markers on the map.</w:t>
        <w:br w:type="textWrapping"/>
      </w:r>
    </w:p>
    <w:p w:rsidR="00000000" w:rsidDel="00000000" w:rsidP="00000000" w:rsidRDefault="00000000" w:rsidRPr="00000000" w14:paraId="0000007F">
      <w:pPr>
        <w:numPr>
          <w:ilvl w:val="0"/>
          <w:numId w:val="2"/>
        </w:numPr>
        <w:spacing w:after="0" w:afterAutospacing="0" w:before="0" w:beforeAutospacing="0" w:lineRule="auto"/>
        <w:ind w:left="720" w:hanging="360"/>
        <w:rPr/>
      </w:pPr>
      <w:r w:rsidDel="00000000" w:rsidR="00000000" w:rsidRPr="00000000">
        <w:rPr>
          <w:b w:val="1"/>
          <w:rtl w:val="0"/>
        </w:rPr>
        <w:t xml:space="preserve">Details</w:t>
      </w:r>
      <w:r w:rsidDel="00000000" w:rsidR="00000000" w:rsidRPr="00000000">
        <w:rPr>
          <w:rtl w:val="0"/>
        </w:rPr>
        <w:t xml:space="preserve">:</w:t>
      </w:r>
    </w:p>
    <w:p w:rsidR="00000000" w:rsidDel="00000000" w:rsidP="00000000" w:rsidRDefault="00000000" w:rsidRPr="00000000" w14:paraId="00000080">
      <w:pPr>
        <w:numPr>
          <w:ilvl w:val="1"/>
          <w:numId w:val="2"/>
        </w:numPr>
        <w:spacing w:after="0" w:afterAutospacing="0" w:before="0" w:beforeAutospacing="0" w:lineRule="auto"/>
        <w:ind w:left="1440" w:hanging="360"/>
        <w:rPr/>
      </w:pPr>
      <w:r w:rsidDel="00000000" w:rsidR="00000000" w:rsidRPr="00000000">
        <w:rPr>
          <w:rtl w:val="0"/>
        </w:rPr>
        <w:t xml:space="preserve">CSV/GTFS file processed and converted into usable JSON for the frontend.</w:t>
      </w:r>
    </w:p>
    <w:p w:rsidR="00000000" w:rsidDel="00000000" w:rsidP="00000000" w:rsidRDefault="00000000" w:rsidRPr="00000000" w14:paraId="00000081">
      <w:pPr>
        <w:numPr>
          <w:ilvl w:val="1"/>
          <w:numId w:val="2"/>
        </w:numPr>
        <w:spacing w:after="0" w:afterAutospacing="0" w:before="0" w:beforeAutospacing="0" w:lineRule="auto"/>
        <w:ind w:left="1440" w:hanging="360"/>
        <w:rPr/>
      </w:pPr>
      <w:r w:rsidDel="00000000" w:rsidR="00000000" w:rsidRPr="00000000">
        <w:rPr>
          <w:rtl w:val="0"/>
        </w:rPr>
        <w:t xml:space="preserve">Each stop displayed with a smaller, distinct marker from the neighbourhood markers.</w:t>
      </w:r>
    </w:p>
    <w:p w:rsidR="00000000" w:rsidDel="00000000" w:rsidP="00000000" w:rsidRDefault="00000000" w:rsidRPr="00000000" w14:paraId="00000082">
      <w:pPr>
        <w:numPr>
          <w:ilvl w:val="1"/>
          <w:numId w:val="2"/>
        </w:numPr>
        <w:spacing w:after="0" w:afterAutospacing="0" w:before="0" w:beforeAutospacing="0" w:lineRule="auto"/>
        <w:ind w:left="1440" w:hanging="360"/>
        <w:rPr/>
      </w:pPr>
      <w:r w:rsidDel="00000000" w:rsidR="00000000" w:rsidRPr="00000000">
        <w:rPr>
          <w:rtl w:val="0"/>
        </w:rPr>
        <w:t xml:space="preserve">Integrated counter on charts to show </w:t>
      </w:r>
      <w:r w:rsidDel="00000000" w:rsidR="00000000" w:rsidRPr="00000000">
        <w:rPr>
          <w:b w:val="1"/>
          <w:rtl w:val="0"/>
        </w:rPr>
        <w:t xml:space="preserve">number of stops per neighbourhood</w:t>
      </w:r>
      <w:r w:rsidDel="00000000" w:rsidR="00000000" w:rsidRPr="00000000">
        <w:rPr>
          <w:rtl w:val="0"/>
        </w:rPr>
        <w:t xml:space="preserve">.</w:t>
      </w:r>
    </w:p>
    <w:p w:rsidR="00000000" w:rsidDel="00000000" w:rsidP="00000000" w:rsidRDefault="00000000" w:rsidRPr="00000000" w14:paraId="00000083">
      <w:pPr>
        <w:numPr>
          <w:ilvl w:val="1"/>
          <w:numId w:val="2"/>
        </w:numPr>
        <w:spacing w:after="240" w:before="0" w:beforeAutospacing="0" w:lineRule="auto"/>
        <w:ind w:left="1440" w:hanging="360"/>
        <w:rPr/>
      </w:pPr>
      <w:r w:rsidDel="00000000" w:rsidR="00000000" w:rsidRPr="00000000">
        <w:rPr>
          <w:rtl w:val="0"/>
        </w:rPr>
        <w:t xml:space="preserve">Future work: expand beyond downtown to cover other Vancouver regions.</w:t>
        <w:br w:type="textWrapping"/>
      </w:r>
    </w:p>
    <w:p w:rsidR="00000000" w:rsidDel="00000000" w:rsidP="00000000" w:rsidRDefault="00000000" w:rsidRPr="00000000" w14:paraId="0000008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ind w:left="0"/>
        <w:jc w:val="both"/>
        <w:rPr>
          <w:smallCaps w:val="0"/>
          <w:sz w:val="34"/>
          <w:szCs w:val="34"/>
        </w:rPr>
      </w:pPr>
      <w:bookmarkStart w:colFirst="0" w:colLast="0" w:name="_i02wnsmguosu" w:id="11"/>
      <w:bookmarkEnd w:id="11"/>
      <w:r w:rsidDel="00000000" w:rsidR="00000000" w:rsidRPr="00000000">
        <w:rPr>
          <w:smallCaps w:val="0"/>
          <w:sz w:val="34"/>
          <w:szCs w:val="34"/>
          <w:rtl w:val="0"/>
        </w:rPr>
        <w:t xml:space="preserve">4.3 Implemented Feature C: Malls and Amenities Integration</w:t>
      </w:r>
    </w:p>
    <w:p w:rsidR="00000000" w:rsidDel="00000000" w:rsidP="00000000" w:rsidRDefault="00000000" w:rsidRPr="00000000" w14:paraId="00000086">
      <w:pPr>
        <w:pStyle w:val="Heading3"/>
        <w:keepNext w:val="0"/>
        <w:keepLines w:val="0"/>
        <w:spacing w:after="80" w:before="280" w:lineRule="auto"/>
        <w:ind w:left="0"/>
        <w:jc w:val="both"/>
        <w:rPr>
          <w:sz w:val="26"/>
          <w:szCs w:val="26"/>
        </w:rPr>
      </w:pPr>
      <w:bookmarkStart w:colFirst="0" w:colLast="0" w:name="_cgp6buhelb8" w:id="12"/>
      <w:bookmarkEnd w:id="12"/>
      <w:r w:rsidDel="00000000" w:rsidR="00000000" w:rsidRPr="00000000">
        <w:rPr>
          <w:sz w:val="26"/>
          <w:szCs w:val="26"/>
          <w:rtl w:val="0"/>
        </w:rPr>
        <w:t xml:space="preserve">4.3.1 Introduction/Overview</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In addition to transit, nearby amenities are crucial for real estate decisions. To demonstrate this, we implemented a feature that maps out </w:t>
      </w:r>
      <w:r w:rsidDel="00000000" w:rsidR="00000000" w:rsidRPr="00000000">
        <w:rPr>
          <w:b w:val="1"/>
          <w:rtl w:val="0"/>
        </w:rPr>
        <w:t xml:space="preserve">malls and shopping centers</w:t>
      </w:r>
      <w:r w:rsidDel="00000000" w:rsidR="00000000" w:rsidRPr="00000000">
        <w:rPr>
          <w:rtl w:val="0"/>
        </w:rPr>
        <w:t xml:space="preserve">.</w:t>
      </w:r>
    </w:p>
    <w:p w:rsidR="00000000" w:rsidDel="00000000" w:rsidP="00000000" w:rsidRDefault="00000000" w:rsidRPr="00000000" w14:paraId="00000088">
      <w:pPr>
        <w:pStyle w:val="Heading3"/>
        <w:keepNext w:val="0"/>
        <w:keepLines w:val="0"/>
        <w:spacing w:after="80" w:before="280" w:lineRule="auto"/>
        <w:ind w:left="0"/>
        <w:jc w:val="both"/>
        <w:rPr>
          <w:sz w:val="26"/>
          <w:szCs w:val="26"/>
        </w:rPr>
      </w:pPr>
      <w:bookmarkStart w:colFirst="0" w:colLast="0" w:name="_4t9tu3faeztc" w:id="13"/>
      <w:bookmarkEnd w:id="13"/>
      <w:r w:rsidDel="00000000" w:rsidR="00000000" w:rsidRPr="00000000">
        <w:rPr>
          <w:sz w:val="26"/>
          <w:szCs w:val="26"/>
          <w:rtl w:val="0"/>
        </w:rPr>
        <w:t xml:space="preserve">4.3.2 Details of Implementation 2</w:t>
      </w:r>
    </w:p>
    <w:p w:rsidR="00000000" w:rsidDel="00000000" w:rsidP="00000000" w:rsidRDefault="00000000" w:rsidRPr="00000000" w14:paraId="00000089">
      <w:pPr>
        <w:numPr>
          <w:ilvl w:val="0"/>
          <w:numId w:val="6"/>
        </w:numPr>
        <w:spacing w:after="0" w:afterAutospacing="0" w:before="240" w:lineRule="auto"/>
        <w:ind w:left="720" w:hanging="360"/>
        <w:rPr/>
      </w:pPr>
      <w:r w:rsidDel="00000000" w:rsidR="00000000" w:rsidRPr="00000000">
        <w:rPr>
          <w:b w:val="1"/>
          <w:rtl w:val="0"/>
        </w:rPr>
        <w:t xml:space="preserve">Overview</w:t>
      </w:r>
      <w:r w:rsidDel="00000000" w:rsidR="00000000" w:rsidRPr="00000000">
        <w:rPr>
          <w:rtl w:val="0"/>
        </w:rPr>
        <w:t xml:space="preserve">:</w:t>
      </w:r>
    </w:p>
    <w:p w:rsidR="00000000" w:rsidDel="00000000" w:rsidP="00000000" w:rsidRDefault="00000000" w:rsidRPr="00000000" w14:paraId="0000008A">
      <w:pPr>
        <w:numPr>
          <w:ilvl w:val="1"/>
          <w:numId w:val="6"/>
        </w:numPr>
        <w:spacing w:after="0" w:afterAutospacing="0" w:before="0" w:beforeAutospacing="0" w:lineRule="auto"/>
        <w:ind w:left="1440" w:hanging="360"/>
        <w:rPr/>
      </w:pPr>
      <w:r w:rsidDel="00000000" w:rsidR="00000000" w:rsidRPr="00000000">
        <w:rPr>
          <w:rtl w:val="0"/>
        </w:rPr>
        <w:t xml:space="preserve">Mall data sourced from </w:t>
      </w:r>
      <w:r w:rsidDel="00000000" w:rsidR="00000000" w:rsidRPr="00000000">
        <w:rPr>
          <w:b w:val="1"/>
          <w:rtl w:val="0"/>
        </w:rPr>
        <w:t xml:space="preserve">OpenStreetMap Overpass API</w:t>
      </w:r>
      <w:r w:rsidDel="00000000" w:rsidR="00000000" w:rsidRPr="00000000">
        <w:rPr>
          <w:rtl w:val="0"/>
        </w:rPr>
        <w:t xml:space="preserve"> (export.json → converted to CSV).</w:t>
      </w:r>
    </w:p>
    <w:p w:rsidR="00000000" w:rsidDel="00000000" w:rsidP="00000000" w:rsidRDefault="00000000" w:rsidRPr="00000000" w14:paraId="0000008B">
      <w:pPr>
        <w:numPr>
          <w:ilvl w:val="1"/>
          <w:numId w:val="6"/>
        </w:numPr>
        <w:spacing w:after="0" w:afterAutospacing="0" w:before="0" w:beforeAutospacing="0" w:lineRule="auto"/>
        <w:ind w:left="1440" w:hanging="360"/>
        <w:rPr/>
      </w:pPr>
      <w:r w:rsidDel="00000000" w:rsidR="00000000" w:rsidRPr="00000000">
        <w:rPr>
          <w:rtl w:val="0"/>
        </w:rPr>
        <w:t xml:space="preserve">Malls displayed as markers on the map.</w:t>
        <w:br w:type="textWrapping"/>
      </w:r>
    </w:p>
    <w:p w:rsidR="00000000" w:rsidDel="00000000" w:rsidP="00000000" w:rsidRDefault="00000000" w:rsidRPr="00000000" w14:paraId="0000008C">
      <w:pPr>
        <w:numPr>
          <w:ilvl w:val="0"/>
          <w:numId w:val="6"/>
        </w:numPr>
        <w:spacing w:after="0" w:afterAutospacing="0" w:before="0" w:beforeAutospacing="0" w:lineRule="auto"/>
        <w:ind w:left="720" w:hanging="360"/>
        <w:rPr/>
      </w:pPr>
      <w:r w:rsidDel="00000000" w:rsidR="00000000" w:rsidRPr="00000000">
        <w:rPr>
          <w:b w:val="1"/>
          <w:rtl w:val="0"/>
        </w:rPr>
        <w:t xml:space="preserve">Details</w:t>
      </w:r>
      <w:r w:rsidDel="00000000" w:rsidR="00000000" w:rsidRPr="00000000">
        <w:rPr>
          <w:rtl w:val="0"/>
        </w:rPr>
        <w:t xml:space="preserve">:</w:t>
      </w:r>
    </w:p>
    <w:p w:rsidR="00000000" w:rsidDel="00000000" w:rsidP="00000000" w:rsidRDefault="00000000" w:rsidRPr="00000000" w14:paraId="0000008D">
      <w:pPr>
        <w:numPr>
          <w:ilvl w:val="1"/>
          <w:numId w:val="6"/>
        </w:numPr>
        <w:spacing w:after="0" w:afterAutospacing="0" w:before="0" w:beforeAutospacing="0" w:lineRule="auto"/>
        <w:ind w:left="1440" w:hanging="360"/>
        <w:rPr/>
      </w:pPr>
      <w:r w:rsidDel="00000000" w:rsidR="00000000" w:rsidRPr="00000000">
        <w:rPr>
          <w:rtl w:val="0"/>
        </w:rPr>
        <w:t xml:space="preserve">Processed raw JSON data into CSV/structured form.</w:t>
      </w:r>
    </w:p>
    <w:p w:rsidR="00000000" w:rsidDel="00000000" w:rsidP="00000000" w:rsidRDefault="00000000" w:rsidRPr="00000000" w14:paraId="0000008E">
      <w:pPr>
        <w:numPr>
          <w:ilvl w:val="1"/>
          <w:numId w:val="6"/>
        </w:numPr>
        <w:spacing w:after="0" w:afterAutospacing="0" w:before="0" w:beforeAutospacing="0" w:lineRule="auto"/>
        <w:ind w:left="1440" w:hanging="360"/>
        <w:rPr/>
      </w:pPr>
      <w:r w:rsidDel="00000000" w:rsidR="00000000" w:rsidRPr="00000000">
        <w:rPr>
          <w:rtl w:val="0"/>
        </w:rPr>
        <w:t xml:space="preserve">Displayed malls with unique marker icons on the Leaflet map.</w:t>
      </w:r>
    </w:p>
    <w:p w:rsidR="00000000" w:rsidDel="00000000" w:rsidP="00000000" w:rsidRDefault="00000000" w:rsidRPr="00000000" w14:paraId="0000008F">
      <w:pPr>
        <w:numPr>
          <w:ilvl w:val="1"/>
          <w:numId w:val="6"/>
        </w:numPr>
        <w:spacing w:after="240" w:before="0" w:beforeAutospacing="0" w:lineRule="auto"/>
        <w:ind w:left="1440" w:hanging="360"/>
        <w:rPr/>
      </w:pPr>
      <w:r w:rsidDel="00000000" w:rsidR="00000000" w:rsidRPr="00000000">
        <w:rPr>
          <w:rtl w:val="0"/>
        </w:rPr>
        <w:t xml:space="preserve">Connected to neighbourhood analytics: the </w:t>
      </w:r>
      <w:r w:rsidDel="00000000" w:rsidR="00000000" w:rsidRPr="00000000">
        <w:rPr>
          <w:b w:val="1"/>
          <w:rtl w:val="0"/>
        </w:rPr>
        <w:t xml:space="preserve">number of malls per neighbourhood</w:t>
      </w:r>
      <w:r w:rsidDel="00000000" w:rsidR="00000000" w:rsidRPr="00000000">
        <w:rPr>
          <w:rtl w:val="0"/>
        </w:rPr>
        <w:t xml:space="preserve"> now contributes to scoring.</w:t>
        <w:br w:type="textWrapping"/>
      </w:r>
    </w:p>
    <w:p w:rsidR="00000000" w:rsidDel="00000000" w:rsidP="00000000" w:rsidRDefault="00000000" w:rsidRPr="00000000" w14:paraId="0000009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ind w:left="0"/>
        <w:jc w:val="both"/>
        <w:rPr>
          <w:smallCaps w:val="0"/>
          <w:sz w:val="34"/>
          <w:szCs w:val="34"/>
        </w:rPr>
      </w:pPr>
      <w:bookmarkStart w:colFirst="0" w:colLast="0" w:name="_nbjjyjiypp29" w:id="14"/>
      <w:bookmarkEnd w:id="14"/>
      <w:r w:rsidDel="00000000" w:rsidR="00000000" w:rsidRPr="00000000">
        <w:rPr>
          <w:smallCaps w:val="0"/>
          <w:sz w:val="34"/>
          <w:szCs w:val="34"/>
          <w:rtl w:val="0"/>
        </w:rPr>
        <w:t xml:space="preserve">4.4 Implemented Feature D: Neighbourhood Scoring System</w:t>
      </w:r>
    </w:p>
    <w:p w:rsidR="00000000" w:rsidDel="00000000" w:rsidP="00000000" w:rsidRDefault="00000000" w:rsidRPr="00000000" w14:paraId="00000092">
      <w:pPr>
        <w:pStyle w:val="Heading3"/>
        <w:keepNext w:val="0"/>
        <w:keepLines w:val="0"/>
        <w:spacing w:after="80" w:before="280" w:lineRule="auto"/>
        <w:ind w:left="0"/>
        <w:jc w:val="both"/>
        <w:rPr>
          <w:sz w:val="26"/>
          <w:szCs w:val="26"/>
        </w:rPr>
      </w:pPr>
      <w:bookmarkStart w:colFirst="0" w:colLast="0" w:name="_xil59e2z49u4" w:id="15"/>
      <w:bookmarkEnd w:id="15"/>
      <w:r w:rsidDel="00000000" w:rsidR="00000000" w:rsidRPr="00000000">
        <w:rPr>
          <w:sz w:val="26"/>
          <w:szCs w:val="26"/>
          <w:rtl w:val="0"/>
        </w:rPr>
        <w:t xml:space="preserve">4.4.1 Introduction/Overview</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One of the most important contributions is the </w:t>
      </w:r>
      <w:r w:rsidDel="00000000" w:rsidR="00000000" w:rsidRPr="00000000">
        <w:rPr>
          <w:b w:val="1"/>
          <w:rtl w:val="0"/>
        </w:rPr>
        <w:t xml:space="preserve">Neighbourhood Scoring System</w:t>
      </w:r>
      <w:r w:rsidDel="00000000" w:rsidR="00000000" w:rsidRPr="00000000">
        <w:rPr>
          <w:rtl w:val="0"/>
        </w:rPr>
        <w:t xml:space="preserve">, which aggregates transit and amenities data into a single, comparable value. This aligns directly with the project proposal goal: enabling users to </w:t>
      </w:r>
      <w:r w:rsidDel="00000000" w:rsidR="00000000" w:rsidRPr="00000000">
        <w:rPr>
          <w:b w:val="1"/>
          <w:rtl w:val="0"/>
        </w:rPr>
        <w:t xml:space="preserve">quantitatively compare neighbourhoods</w:t>
      </w:r>
      <w:r w:rsidDel="00000000" w:rsidR="00000000" w:rsidRPr="00000000">
        <w:rPr>
          <w:rtl w:val="0"/>
        </w:rPr>
        <w:t xml:space="preserve">.</w:t>
      </w:r>
    </w:p>
    <w:p w:rsidR="00000000" w:rsidDel="00000000" w:rsidP="00000000" w:rsidRDefault="00000000" w:rsidRPr="00000000" w14:paraId="00000094">
      <w:pPr>
        <w:pStyle w:val="Heading3"/>
        <w:keepNext w:val="0"/>
        <w:keepLines w:val="0"/>
        <w:spacing w:after="80" w:before="280" w:lineRule="auto"/>
        <w:ind w:left="0"/>
        <w:jc w:val="both"/>
        <w:rPr>
          <w:sz w:val="26"/>
          <w:szCs w:val="26"/>
        </w:rPr>
      </w:pPr>
      <w:bookmarkStart w:colFirst="0" w:colLast="0" w:name="_d91z0otmp8ou" w:id="16"/>
      <w:bookmarkEnd w:id="16"/>
      <w:r w:rsidDel="00000000" w:rsidR="00000000" w:rsidRPr="00000000">
        <w:rPr>
          <w:sz w:val="26"/>
          <w:szCs w:val="26"/>
          <w:rtl w:val="0"/>
        </w:rPr>
        <w:t xml:space="preserve">4.4.2 Details of Implementation</w:t>
      </w:r>
    </w:p>
    <w:p w:rsidR="00000000" w:rsidDel="00000000" w:rsidP="00000000" w:rsidRDefault="00000000" w:rsidRPr="00000000" w14:paraId="00000095">
      <w:pPr>
        <w:spacing w:after="240" w:before="240" w:lineRule="auto"/>
        <w:ind w:left="432" w:firstLine="0"/>
        <w:rPr/>
      </w:pPr>
      <w:r w:rsidDel="00000000" w:rsidR="00000000" w:rsidRPr="00000000">
        <w:rPr>
          <w:b w:val="1"/>
          <w:rtl w:val="0"/>
        </w:rPr>
        <w:t xml:space="preserve">Overview</w:t>
      </w:r>
      <w:r w:rsidDel="00000000" w:rsidR="00000000" w:rsidRPr="00000000">
        <w:rPr>
          <w:rtl w:val="0"/>
        </w:rPr>
        <w:t xml:space="preserve">:</w:t>
      </w:r>
    </w:p>
    <w:p w:rsidR="00000000" w:rsidDel="00000000" w:rsidP="00000000" w:rsidRDefault="00000000" w:rsidRPr="00000000" w14:paraId="00000096">
      <w:pPr>
        <w:numPr>
          <w:ilvl w:val="0"/>
          <w:numId w:val="5"/>
        </w:numPr>
        <w:spacing w:after="0" w:afterAutospacing="0" w:before="240" w:lineRule="auto"/>
        <w:ind w:left="720" w:hanging="360"/>
        <w:rPr/>
      </w:pPr>
      <w:r w:rsidDel="00000000" w:rsidR="00000000" w:rsidRPr="00000000">
        <w:rPr>
          <w:rtl w:val="0"/>
        </w:rPr>
        <w:t xml:space="preserve">Each neighbourhood is given a score based on transit stops, malls/amenities, and (future) average rent.</w:t>
      </w:r>
    </w:p>
    <w:p w:rsidR="00000000" w:rsidDel="00000000" w:rsidP="00000000" w:rsidRDefault="00000000" w:rsidRPr="00000000" w14:paraId="00000097">
      <w:pPr>
        <w:numPr>
          <w:ilvl w:val="0"/>
          <w:numId w:val="5"/>
        </w:numPr>
        <w:spacing w:after="240" w:before="0" w:beforeAutospacing="0" w:lineRule="auto"/>
        <w:ind w:left="720" w:hanging="360"/>
        <w:rPr/>
      </w:pPr>
      <w:r w:rsidDel="00000000" w:rsidR="00000000" w:rsidRPr="00000000">
        <w:rPr>
          <w:rtl w:val="0"/>
        </w:rPr>
        <w:t xml:space="preserve">For the MVP, simple weights were used to calculate an aggregate score.</w:t>
      </w:r>
    </w:p>
    <w:p w:rsidR="00000000" w:rsidDel="00000000" w:rsidP="00000000" w:rsidRDefault="00000000" w:rsidRPr="00000000" w14:paraId="00000098">
      <w:pPr>
        <w:spacing w:after="240" w:before="240" w:lineRule="auto"/>
        <w:ind w:left="432" w:firstLine="0"/>
        <w:rPr/>
      </w:pPr>
      <w:r w:rsidDel="00000000" w:rsidR="00000000" w:rsidRPr="00000000">
        <w:rPr>
          <w:b w:val="1"/>
          <w:rtl w:val="0"/>
        </w:rPr>
        <w:t xml:space="preserve">Details</w:t>
      </w:r>
      <w:r w:rsidDel="00000000" w:rsidR="00000000" w:rsidRPr="00000000">
        <w:rPr>
          <w:rtl w:val="0"/>
        </w:rPr>
        <w:t xml:space="preserve">:</w:t>
      </w:r>
    </w:p>
    <w:p w:rsidR="00000000" w:rsidDel="00000000" w:rsidP="00000000" w:rsidRDefault="00000000" w:rsidRPr="00000000" w14:paraId="00000099">
      <w:pPr>
        <w:numPr>
          <w:ilvl w:val="0"/>
          <w:numId w:val="8"/>
        </w:numPr>
        <w:spacing w:after="0" w:afterAutospacing="0" w:before="240" w:lineRule="auto"/>
        <w:ind w:left="720" w:hanging="360"/>
        <w:rPr/>
      </w:pPr>
      <w:r w:rsidDel="00000000" w:rsidR="00000000" w:rsidRPr="00000000">
        <w:rPr>
          <w:rtl w:val="0"/>
        </w:rPr>
        <w:t xml:space="preserve">Formula:</w:t>
      </w:r>
    </w:p>
    <w:p w:rsidR="00000000" w:rsidDel="00000000" w:rsidP="00000000" w:rsidRDefault="00000000" w:rsidRPr="00000000" w14:paraId="0000009A">
      <w:pPr>
        <w:numPr>
          <w:ilvl w:val="1"/>
          <w:numId w:val="8"/>
        </w:numPr>
        <w:spacing w:after="0" w:afterAutospacing="0" w:before="0" w:beforeAutospacing="0" w:lineRule="auto"/>
        <w:ind w:left="1440" w:hanging="360"/>
        <w:rPr/>
      </w:pPr>
      <w:r w:rsidDel="00000000" w:rsidR="00000000" w:rsidRPr="00000000">
        <w:rPr>
          <w:rtl w:val="0"/>
        </w:rPr>
        <w:t xml:space="preserve">Transit Score = stops × 0.5</w:t>
      </w:r>
    </w:p>
    <w:p w:rsidR="00000000" w:rsidDel="00000000" w:rsidP="00000000" w:rsidRDefault="00000000" w:rsidRPr="00000000" w14:paraId="0000009B">
      <w:pPr>
        <w:numPr>
          <w:ilvl w:val="1"/>
          <w:numId w:val="8"/>
        </w:numPr>
        <w:spacing w:after="0" w:afterAutospacing="0" w:before="0" w:beforeAutospacing="0" w:lineRule="auto"/>
        <w:ind w:left="1440" w:hanging="360"/>
        <w:rPr/>
      </w:pPr>
      <w:r w:rsidDel="00000000" w:rsidR="00000000" w:rsidRPr="00000000">
        <w:rPr>
          <w:rtl w:val="0"/>
        </w:rPr>
        <w:t xml:space="preserve">Amenities Score = malls × 0.3</w:t>
      </w:r>
    </w:p>
    <w:p w:rsidR="00000000" w:rsidDel="00000000" w:rsidP="00000000" w:rsidRDefault="00000000" w:rsidRPr="00000000" w14:paraId="0000009C">
      <w:pPr>
        <w:numPr>
          <w:ilvl w:val="1"/>
          <w:numId w:val="8"/>
        </w:numPr>
        <w:spacing w:after="0" w:afterAutospacing="0" w:before="0" w:beforeAutospacing="0" w:lineRule="auto"/>
        <w:ind w:left="1440" w:hanging="360"/>
        <w:rPr/>
      </w:pPr>
      <w:r w:rsidDel="00000000" w:rsidR="00000000" w:rsidRPr="00000000">
        <w:rPr>
          <w:rtl w:val="0"/>
        </w:rPr>
        <w:t xml:space="preserve">Housing Score (to be added later) × 0.2</w:t>
        <w:br w:type="textWrapping"/>
      </w:r>
    </w:p>
    <w:p w:rsidR="00000000" w:rsidDel="00000000" w:rsidP="00000000" w:rsidRDefault="00000000" w:rsidRPr="00000000" w14:paraId="0000009D">
      <w:pPr>
        <w:numPr>
          <w:ilvl w:val="0"/>
          <w:numId w:val="8"/>
        </w:numPr>
        <w:spacing w:after="0" w:afterAutospacing="0" w:before="0" w:beforeAutospacing="0" w:lineRule="auto"/>
        <w:ind w:left="720" w:hanging="360"/>
        <w:rPr/>
      </w:pPr>
      <w:r w:rsidDel="00000000" w:rsidR="00000000" w:rsidRPr="00000000">
        <w:rPr>
          <w:rtl w:val="0"/>
        </w:rPr>
        <w:t xml:space="preserve">Scores normalized and displayed in bar charts alongside raw values.</w:t>
      </w:r>
    </w:p>
    <w:p w:rsidR="00000000" w:rsidDel="00000000" w:rsidP="00000000" w:rsidRDefault="00000000" w:rsidRPr="00000000" w14:paraId="0000009E">
      <w:pPr>
        <w:numPr>
          <w:ilvl w:val="0"/>
          <w:numId w:val="8"/>
        </w:numPr>
        <w:spacing w:after="0" w:afterAutospacing="0" w:before="0" w:beforeAutospacing="0" w:lineRule="auto"/>
        <w:ind w:left="720" w:hanging="360"/>
        <w:rPr/>
      </w:pPr>
      <w:r w:rsidDel="00000000" w:rsidR="00000000" w:rsidRPr="00000000">
        <w:rPr>
          <w:rtl w:val="0"/>
        </w:rPr>
        <w:t xml:space="preserve">Example outcomes:</w:t>
      </w:r>
    </w:p>
    <w:p w:rsidR="00000000" w:rsidDel="00000000" w:rsidP="00000000" w:rsidRDefault="00000000" w:rsidRPr="00000000" w14:paraId="0000009F">
      <w:pPr>
        <w:numPr>
          <w:ilvl w:val="1"/>
          <w:numId w:val="8"/>
        </w:numPr>
        <w:spacing w:after="0" w:afterAutospacing="0" w:before="0" w:beforeAutospacing="0" w:lineRule="auto"/>
        <w:ind w:left="1440" w:hanging="360"/>
        <w:rPr/>
      </w:pPr>
      <w:r w:rsidDel="00000000" w:rsidR="00000000" w:rsidRPr="00000000">
        <w:rPr>
          <w:rtl w:val="0"/>
        </w:rPr>
        <w:t xml:space="preserve">Downtown: High transit density → strong transit score.</w:t>
      </w:r>
    </w:p>
    <w:p w:rsidR="00000000" w:rsidDel="00000000" w:rsidP="00000000" w:rsidRDefault="00000000" w:rsidRPr="00000000" w14:paraId="000000A0">
      <w:pPr>
        <w:numPr>
          <w:ilvl w:val="1"/>
          <w:numId w:val="8"/>
        </w:numPr>
        <w:spacing w:after="0" w:afterAutospacing="0" w:before="0" w:beforeAutospacing="0" w:lineRule="auto"/>
        <w:ind w:left="1440" w:hanging="360"/>
        <w:rPr/>
      </w:pPr>
      <w:r w:rsidDel="00000000" w:rsidR="00000000" w:rsidRPr="00000000">
        <w:rPr>
          <w:rtl w:val="0"/>
        </w:rPr>
        <w:t xml:space="preserve">Kitsilano: Balanced but fewer stops → mid score.</w:t>
      </w:r>
    </w:p>
    <w:p w:rsidR="00000000" w:rsidDel="00000000" w:rsidP="00000000" w:rsidRDefault="00000000" w:rsidRPr="00000000" w14:paraId="000000A1">
      <w:pPr>
        <w:numPr>
          <w:ilvl w:val="1"/>
          <w:numId w:val="8"/>
        </w:numPr>
        <w:spacing w:after="240" w:before="0" w:beforeAutospacing="0" w:lineRule="auto"/>
        <w:ind w:left="1440" w:hanging="360"/>
        <w:rPr/>
      </w:pPr>
      <w:r w:rsidDel="00000000" w:rsidR="00000000" w:rsidRPr="00000000">
        <w:rPr>
          <w:rtl w:val="0"/>
        </w:rPr>
        <w:t xml:space="preserve">Burnaby: Larger area with more distributed amenities.</w:t>
        <w:br w:type="textWrapping"/>
      </w:r>
    </w:p>
    <w:p w:rsidR="00000000" w:rsidDel="00000000" w:rsidP="00000000" w:rsidRDefault="00000000" w:rsidRPr="00000000" w14:paraId="000000A2">
      <w:pPr>
        <w:spacing w:after="240" w:before="240" w:lineRule="auto"/>
        <w:ind w:left="432" w:firstLine="0"/>
        <w:rPr/>
      </w:pPr>
      <w:r w:rsidDel="00000000" w:rsidR="00000000" w:rsidRPr="00000000">
        <w:rPr>
          <w:b w:val="1"/>
          <w:rtl w:val="0"/>
        </w:rPr>
        <w:t xml:space="preserve">Impact</w:t>
      </w:r>
      <w:r w:rsidDel="00000000" w:rsidR="00000000" w:rsidRPr="00000000">
        <w:rPr>
          <w:rtl w:val="0"/>
        </w:rPr>
        <w:t xml:space="preserve">:</w:t>
      </w:r>
    </w:p>
    <w:p w:rsidR="00000000" w:rsidDel="00000000" w:rsidP="00000000" w:rsidRDefault="00000000" w:rsidRPr="00000000" w14:paraId="000000A3">
      <w:pPr>
        <w:numPr>
          <w:ilvl w:val="0"/>
          <w:numId w:val="4"/>
        </w:numPr>
        <w:spacing w:after="0" w:afterAutospacing="0" w:before="240" w:lineRule="auto"/>
        <w:ind w:left="720" w:hanging="360"/>
        <w:rPr/>
      </w:pPr>
      <w:r w:rsidDel="00000000" w:rsidR="00000000" w:rsidRPr="00000000">
        <w:rPr>
          <w:rtl w:val="0"/>
        </w:rPr>
        <w:t xml:space="preserve">Moves the app beyond “showing data” to </w:t>
      </w:r>
      <w:r w:rsidDel="00000000" w:rsidR="00000000" w:rsidRPr="00000000">
        <w:rPr>
          <w:b w:val="1"/>
          <w:rtl w:val="0"/>
        </w:rPr>
        <w:t xml:space="preserve">supporting decision-making</w:t>
      </w:r>
      <w:r w:rsidDel="00000000" w:rsidR="00000000" w:rsidRPr="00000000">
        <w:rPr>
          <w:rtl w:val="0"/>
        </w:rPr>
        <w:t xml:space="preserve">.</w:t>
      </w:r>
    </w:p>
    <w:p w:rsidR="00000000" w:rsidDel="00000000" w:rsidP="00000000" w:rsidRDefault="00000000" w:rsidRPr="00000000" w14:paraId="000000A4">
      <w:pPr>
        <w:numPr>
          <w:ilvl w:val="0"/>
          <w:numId w:val="4"/>
        </w:numPr>
        <w:spacing w:after="240" w:before="0" w:beforeAutospacing="0" w:lineRule="auto"/>
        <w:ind w:left="720" w:hanging="360"/>
        <w:rPr/>
      </w:pPr>
      <w:r w:rsidDel="00000000" w:rsidR="00000000" w:rsidRPr="00000000">
        <w:rPr>
          <w:rtl w:val="0"/>
        </w:rPr>
        <w:t xml:space="preserve">Provides a proof of concept for customizable, user-weighted comparisons in future phases.</w:t>
      </w:r>
    </w:p>
    <w:p w:rsidR="00000000" w:rsidDel="00000000" w:rsidP="00000000" w:rsidRDefault="00000000" w:rsidRPr="00000000" w14:paraId="000000A5">
      <w:pPr>
        <w:spacing w:after="240" w:before="240" w:lineRule="auto"/>
        <w:ind w:left="432" w:firstLine="0"/>
        <w:rPr/>
      </w:pPr>
      <w:r w:rsidDel="00000000" w:rsidR="00000000" w:rsidRPr="00000000">
        <w:rPr>
          <w:rtl w:val="0"/>
        </w:rPr>
      </w:r>
    </w:p>
    <w:p w:rsidR="00000000" w:rsidDel="00000000" w:rsidP="00000000" w:rsidRDefault="00000000" w:rsidRPr="00000000" w14:paraId="000000A6">
      <w:pPr>
        <w:spacing w:after="240" w:before="240" w:lineRule="auto"/>
        <w:jc w:val="both"/>
        <w:rPr/>
      </w:pPr>
      <w:r w:rsidDel="00000000" w:rsidR="00000000" w:rsidRPr="00000000">
        <w:rPr>
          <w:rtl w:val="0"/>
        </w:rPr>
      </w:r>
    </w:p>
    <w:p w:rsidR="00000000" w:rsidDel="00000000" w:rsidP="00000000" w:rsidRDefault="00000000" w:rsidRPr="00000000" w14:paraId="000000A7">
      <w:pPr>
        <w:pStyle w:val="Heading1"/>
        <w:numPr>
          <w:ilvl w:val="0"/>
          <w:numId w:val="3"/>
        </w:numPr>
        <w:jc w:val="both"/>
        <w:rPr>
          <w:b w:val="1"/>
          <w:smallCaps w:val="1"/>
          <w:sz w:val="36"/>
          <w:szCs w:val="36"/>
        </w:rPr>
      </w:pPr>
      <w:bookmarkStart w:colFirst="0" w:colLast="0" w:name="_l04dhgctffes" w:id="17"/>
      <w:bookmarkEnd w:id="17"/>
      <w:r w:rsidDel="00000000" w:rsidR="00000000" w:rsidRPr="00000000">
        <w:rPr>
          <w:rtl w:val="0"/>
        </w:rPr>
        <w:t xml:space="preserve">Change of Direction and Lessons Learned</w:t>
      </w:r>
    </w:p>
    <w:p w:rsidR="00000000" w:rsidDel="00000000" w:rsidP="00000000" w:rsidRDefault="00000000" w:rsidRPr="00000000" w14:paraId="000000A8">
      <w:pPr>
        <w:jc w:val="both"/>
        <w:rPr/>
      </w:pPr>
      <w:r w:rsidDel="00000000" w:rsidR="00000000" w:rsidRPr="00000000">
        <w:rPr>
          <w:b w:val="1"/>
          <w:rtl w:val="0"/>
        </w:rPr>
        <w:t xml:space="preserve">Database</w:t>
      </w:r>
      <w:r w:rsidDel="00000000" w:rsidR="00000000" w:rsidRPr="00000000">
        <w:rPr>
          <w:rtl w:val="0"/>
        </w:rPr>
        <w:t xml:space="preserve">: Moved from Docker/Postgres to local SQLite for simplicity.</w:t>
        <w:br w:type="textWrapping"/>
      </w:r>
      <w:r w:rsidDel="00000000" w:rsidR="00000000" w:rsidRPr="00000000">
        <w:rPr>
          <w:b w:val="1"/>
          <w:rtl w:val="0"/>
        </w:rPr>
        <w:t xml:space="preserve">Scope</w:t>
      </w:r>
      <w:r w:rsidDel="00000000" w:rsidR="00000000" w:rsidRPr="00000000">
        <w:rPr>
          <w:rtl w:val="0"/>
        </w:rPr>
        <w:t xml:space="preserve">: Narrowed neighbourhoods to three sample regions (Downtown, Kitsilano and Burnaby) for MVP demonstration.</w:t>
        <w:br w:type="textWrapping"/>
      </w:r>
      <w:r w:rsidDel="00000000" w:rsidR="00000000" w:rsidRPr="00000000">
        <w:rPr>
          <w:b w:val="1"/>
          <w:rtl w:val="0"/>
        </w:rPr>
        <w:t xml:space="preserve">Data Approach</w:t>
      </w:r>
      <w:r w:rsidDel="00000000" w:rsidR="00000000" w:rsidRPr="00000000">
        <w:rPr>
          <w:rtl w:val="0"/>
        </w:rPr>
        <w:t xml:space="preserve">: Switched from live API queries to static dataset ingestion for reliability.</w:t>
        <w:br w:type="textWrapping"/>
      </w:r>
      <w:r w:rsidDel="00000000" w:rsidR="00000000" w:rsidRPr="00000000">
        <w:rPr>
          <w:b w:val="1"/>
          <w:rtl w:val="0"/>
        </w:rPr>
        <w:t xml:space="preserve">Key Lesson</w:t>
      </w:r>
      <w:r w:rsidDel="00000000" w:rsidR="00000000" w:rsidRPr="00000000">
        <w:rPr>
          <w:rtl w:val="0"/>
        </w:rPr>
        <w:t xml:space="preserve">: Demonstrating a working pipeline is more important than perfect datasets; the architecture can easily be extended to real APIs later.</w:t>
      </w:r>
      <w:r w:rsidDel="00000000" w:rsidR="00000000" w:rsidRPr="00000000">
        <w:rPr>
          <w:rtl w:val="0"/>
        </w:rPr>
      </w:r>
    </w:p>
    <w:p w:rsidR="00000000" w:rsidDel="00000000" w:rsidP="00000000" w:rsidRDefault="00000000" w:rsidRPr="00000000" w14:paraId="000000A9">
      <w:pPr>
        <w:pStyle w:val="Heading1"/>
        <w:numPr>
          <w:ilvl w:val="0"/>
          <w:numId w:val="3"/>
        </w:numPr>
        <w:ind w:left="432" w:hanging="432"/>
        <w:jc w:val="both"/>
        <w:rPr/>
      </w:pPr>
      <w:bookmarkStart w:colFirst="0" w:colLast="0" w:name="_1pyjeh3sg9qm" w:id="18"/>
      <w:bookmarkEnd w:id="18"/>
      <w:r w:rsidDel="00000000" w:rsidR="00000000" w:rsidRPr="00000000">
        <w:rPr>
          <w:rtl w:val="0"/>
        </w:rPr>
        <w:t xml:space="preserve">Appendix </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This appendix includes supporting information that complements the main implemented features.</w:t>
      </w:r>
    </w:p>
    <w:p w:rsidR="00000000" w:rsidDel="00000000" w:rsidP="00000000" w:rsidRDefault="00000000" w:rsidRPr="00000000" w14:paraId="000000AB">
      <w:pPr>
        <w:numPr>
          <w:ilvl w:val="0"/>
          <w:numId w:val="1"/>
        </w:numPr>
        <w:spacing w:after="0" w:afterAutospacing="0" w:before="240" w:lineRule="auto"/>
        <w:ind w:left="720" w:hanging="360"/>
      </w:pPr>
      <w:r w:rsidDel="00000000" w:rsidR="00000000" w:rsidRPr="00000000">
        <w:rPr>
          <w:b w:val="1"/>
          <w:rtl w:val="0"/>
        </w:rPr>
        <w:t xml:space="preserve">Change of Direction:</w:t>
      </w:r>
      <w:r w:rsidDel="00000000" w:rsidR="00000000" w:rsidRPr="00000000">
        <w:rPr>
          <w:rtl w:val="0"/>
        </w:rPr>
        <w:t xml:space="preserve"> Initially planned with PostgreSQL in Docker, we switched to SQLite for easier setup and faster local testing.</w:t>
        <w:br w:type="textWrapping"/>
      </w:r>
    </w:p>
    <w:p w:rsidR="00000000" w:rsidDel="00000000" w:rsidP="00000000" w:rsidRDefault="00000000" w:rsidRPr="00000000" w14:paraId="000000AC">
      <w:pPr>
        <w:numPr>
          <w:ilvl w:val="0"/>
          <w:numId w:val="1"/>
        </w:numPr>
        <w:spacing w:after="240" w:before="0" w:beforeAutospacing="0" w:lineRule="auto"/>
        <w:ind w:left="720" w:hanging="360"/>
      </w:pPr>
      <w:r w:rsidDel="00000000" w:rsidR="00000000" w:rsidRPr="00000000">
        <w:rPr>
          <w:b w:val="1"/>
          <w:rtl w:val="0"/>
        </w:rPr>
        <w:t xml:space="preserve">Screenshots:</w:t>
      </w:r>
      <w:r w:rsidDel="00000000" w:rsidR="00000000" w:rsidRPr="00000000">
        <w:rPr>
          <w:rtl w:val="0"/>
        </w:rPr>
        <w:t xml:space="preserve"> Map interface with neighbourhoods, transit stops, and malls; analytics chart comparing amenities.</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Current Web App View</w:t>
      </w:r>
    </w:p>
    <w:p w:rsidR="00000000" w:rsidDel="00000000" w:rsidP="00000000" w:rsidRDefault="00000000" w:rsidRPr="00000000" w14:paraId="000000B4">
      <w:pPr>
        <w:spacing w:after="240" w:before="240" w:lineRule="auto"/>
        <w:ind w:left="720" w:firstLine="0"/>
        <w:rPr/>
      </w:pPr>
      <w:r w:rsidDel="00000000" w:rsidR="00000000" w:rsidRPr="00000000">
        <w:rPr/>
        <w:drawing>
          <wp:inline distB="114300" distT="114300" distL="114300" distR="114300">
            <wp:extent cx="5943600" cy="3441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drawing>
          <wp:inline distB="114300" distT="114300" distL="114300" distR="114300">
            <wp:extent cx="5943600" cy="35052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505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B5">
      <w:pPr>
        <w:spacing w:after="240" w:before="240" w:lineRule="auto"/>
        <w:ind w:left="720" w:firstLine="0"/>
        <w:rPr/>
      </w:pPr>
      <w:r w:rsidDel="00000000" w:rsidR="00000000" w:rsidRPr="00000000">
        <w:rPr>
          <w:rtl w:val="0"/>
        </w:rPr>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Code File Structure</w:t>
      </w:r>
    </w:p>
    <w:p w:rsidR="00000000" w:rsidDel="00000000" w:rsidP="00000000" w:rsidRDefault="00000000" w:rsidRPr="00000000" w14:paraId="000000B7">
      <w:pPr>
        <w:spacing w:after="240" w:before="240" w:lineRule="auto"/>
        <w:ind w:left="720" w:firstLine="0"/>
        <w:rPr/>
      </w:pPr>
      <w:r w:rsidDel="00000000" w:rsidR="00000000" w:rsidRPr="00000000">
        <w:rPr/>
        <w:drawing>
          <wp:inline distB="114300" distT="114300" distL="114300" distR="114300">
            <wp:extent cx="2047875" cy="552926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47875" cy="5529263"/>
                    </a:xfrm>
                    <a:prstGeom prst="rect"/>
                    <a:ln/>
                  </pic:spPr>
                </pic:pic>
              </a:graphicData>
            </a:graphic>
          </wp:inline>
        </w:drawing>
      </w:r>
      <w:r w:rsidDel="00000000" w:rsidR="00000000" w:rsidRPr="00000000">
        <w:rPr/>
        <w:drawing>
          <wp:inline distB="114300" distT="114300" distL="114300" distR="114300">
            <wp:extent cx="2204085" cy="551021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04085" cy="551021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1"/>
        </w:numPr>
        <w:spacing w:after="0" w:afterAutospacing="0" w:before="240" w:lineRule="auto"/>
        <w:ind w:left="720" w:hanging="360"/>
      </w:pPr>
      <w:r w:rsidDel="00000000" w:rsidR="00000000" w:rsidRPr="00000000">
        <w:rPr>
          <w:b w:val="1"/>
          <w:rtl w:val="0"/>
        </w:rPr>
        <w:t xml:space="preserve">Datasets:</w:t>
      </w:r>
      <w:r w:rsidDel="00000000" w:rsidR="00000000" w:rsidRPr="00000000">
        <w:rPr>
          <w:rtl w:val="0"/>
        </w:rPr>
        <w:t xml:space="preserve"> Transit stops from TransLink GTFS, malls extracted from OpenStreetMap, and neighbourhoods (Burnaby, Downtown, Kitsilano) added manually with mock rent data.</w:t>
        <w:br w:type="textWrapping"/>
      </w:r>
    </w:p>
    <w:p w:rsidR="00000000" w:rsidDel="00000000" w:rsidP="00000000" w:rsidRDefault="00000000" w:rsidRPr="00000000" w14:paraId="000000B9">
      <w:pPr>
        <w:numPr>
          <w:ilvl w:val="0"/>
          <w:numId w:val="1"/>
        </w:numPr>
        <w:spacing w:after="240" w:before="0" w:beforeAutospacing="0" w:lineRule="auto"/>
        <w:ind w:left="720" w:hanging="360"/>
        <w:rPr/>
      </w:pPr>
      <w:r w:rsidDel="00000000" w:rsidR="00000000" w:rsidRPr="00000000">
        <w:rPr>
          <w:b w:val="1"/>
          <w:rtl w:val="0"/>
        </w:rPr>
        <w:t xml:space="preserve">Implementation Notes:</w:t>
      </w:r>
      <w:r w:rsidDel="00000000" w:rsidR="00000000" w:rsidRPr="00000000">
        <w:rPr>
          <w:rtl w:val="0"/>
        </w:rPr>
        <w:t xml:space="preserve"> Prisma seed script was used to populate the database, and endpoints were tested successfully with both backend (</w:t>
      </w:r>
      <w:r w:rsidDel="00000000" w:rsidR="00000000" w:rsidRPr="00000000">
        <w:rPr>
          <w:rFonts w:ascii="Roboto Mono" w:cs="Roboto Mono" w:eastAsia="Roboto Mono" w:hAnsi="Roboto Mono"/>
          <w:rtl w:val="0"/>
        </w:rPr>
        <w:t xml:space="preserve">pnpm --filter api run start:dev</w:t>
      </w:r>
      <w:r w:rsidDel="00000000" w:rsidR="00000000" w:rsidRPr="00000000">
        <w:rPr>
          <w:rtl w:val="0"/>
        </w:rPr>
        <w:t xml:space="preserve">) and frontend (</w:t>
      </w:r>
      <w:r w:rsidDel="00000000" w:rsidR="00000000" w:rsidRPr="00000000">
        <w:rPr>
          <w:rFonts w:ascii="Roboto Mono" w:cs="Roboto Mono" w:eastAsia="Roboto Mono" w:hAnsi="Roboto Mono"/>
          <w:rtl w:val="0"/>
        </w:rPr>
        <w:t xml:space="preserve">pnpm --filter web dev</w:t>
      </w:r>
      <w:r w:rsidDel="00000000" w:rsidR="00000000" w:rsidRPr="00000000">
        <w:rPr>
          <w:rtl w:val="0"/>
        </w:rPr>
        <w:t xml:space="preserve">).</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sectPr>
      <w:footerReference r:id="rId10"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Project Title    ----    Course Number and Section</w:t>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595959" w:space="1" w:sz="4" w:val="single"/>
      </w:pBdr>
      <w:spacing w:before="360" w:lineRule="auto"/>
      <w:ind w:left="432" w:hanging="432"/>
    </w:pPr>
    <w:rPr>
      <w:rFonts w:ascii="Calibri" w:cs="Calibri" w:eastAsia="Calibri" w:hAnsi="Calibri"/>
      <w:b w:val="1"/>
      <w:smallCaps w:val="1"/>
      <w:color w:val="000000"/>
      <w:sz w:val="36"/>
      <w:szCs w:val="36"/>
    </w:rPr>
  </w:style>
  <w:style w:type="paragraph" w:styleId="Heading2">
    <w:name w:val="heading 2"/>
    <w:basedOn w:val="Normal"/>
    <w:next w:val="Normal"/>
    <w:pPr>
      <w:keepNext w:val="1"/>
      <w:keepLines w:val="1"/>
      <w:spacing w:after="0" w:before="360" w:lineRule="auto"/>
      <w:ind w:left="576" w:hanging="576"/>
    </w:pPr>
    <w:rPr>
      <w:rFonts w:ascii="Calibri" w:cs="Calibri" w:eastAsia="Calibri" w:hAnsi="Calibri"/>
      <w:b w:val="1"/>
      <w:smallCaps w:val="1"/>
      <w:color w:val="000000"/>
      <w:sz w:val="28"/>
      <w:szCs w:val="28"/>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color w:val="000000"/>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i w:val="1"/>
      <w:color w:val="000000"/>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252525"/>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color w:val="252525"/>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44.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