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Theory of Evolution</w:t>
      </w:r>
    </w:p>
    <w:p>
      <w:pPr>
        <w:pBdr>
          <w:bottom w:val="single" w:color="9D4EDD" w:sz="6" w:space="1"/>
        </w:pBdr>
        <w:spacing w:before="0" w:after="200"/>
      </w:pPr>
      <w:r>
        <w:rPr>
          <w:rFonts w:ascii="Arial" w:cs="Arial" w:eastAsia="Arial" w:hAnsi="Arial"/>
          <w:i/>
          <w:iCs/>
          <w:color w:val="555555"/>
          <w:sz w:val="28"/>
          <w:szCs w:val="28"/>
        </w:rPr>
        <w:t xml:space="preserve">Darwin's greatest idea — how natural selection shapes all life on Earth</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Proposed by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Charles Darwin and Alfred Russel Wallace (1858); On the Origin of Species (1859)</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Core mechanism</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Natural selection — differential reproduction based on heritable traits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Other mechanisms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Genetic drift, gene flow, mutation, sexual selection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Supporting evidence</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Fossil record, comparative anatomy, biogeography, DNA, direct observation</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Common ancestor</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All life on Earth shares a common ancestor ~3.5–4 billion years ago</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Modern synthesis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Integration of Darwinian evolution with Mendelian genetics (1930s–1940s)</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The theory of evolution by natural selection is the central organizing principle of modern biology. It explains the diversity of life on Earth — the origin of species, adaptation, the pattern of biological relationships, and the fossil record — through a small number of simple, powerful mechanisms. As geneticist Theodosius Dobzhansky wrote in 1973, 'Nothing in biology makes sense except in the light of evolution.'</w:t>
      </w:r>
    </w:p>
    <w:p>
      <w:pPr>
        <w:spacing w:before="80" w:after="160"/>
        <w:jc w:val="both"/>
      </w:pPr>
      <w:r>
        <w:rPr>
          <w:rFonts w:ascii="Arial" w:cs="Arial" w:eastAsia="Arial" w:hAnsi="Arial"/>
          <w:sz w:val="24"/>
          <w:szCs w:val="24"/>
        </w:rPr>
        <w:t xml:space="preserve">Biological evolution is the change in heritable characteristics of populations over successive generations. It is a fact that populations change over time and that all living organisms on Earth share a common ancestor. The theory of evolution explains how these changes occur — through natural selection, genetic drift, mutation, gene flow, and other processes.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'Darwin and the Theory of Evolution — The Story of Natural Selection' (add embed link here)</w:t>
      </w:r>
    </w:p>
    <w:p>
      <w:pPr>
        <w:pStyle w:val="Heading2"/>
      </w:pPr>
      <w:r>
        <w:rPr>
          <w:rFonts w:ascii="Arial" w:cs="Arial" w:eastAsia="Arial" w:hAnsi="Arial"/>
          <w:b/>
          <w:bCs/>
          <w:color w:val="7B2FBE"/>
          <w:sz w:val="30"/>
          <w:szCs w:val="30"/>
        </w:rPr>
        <w:t xml:space="preserve">Natural Selection</w:t>
      </w:r>
    </w:p>
    <w:p>
      <w:pPr>
        <w:spacing w:before="80" w:after="160"/>
        <w:jc w:val="both"/>
      </w:pPr>
      <w:r>
        <w:rPr>
          <w:rFonts w:ascii="Arial" w:cs="Arial" w:eastAsia="Arial" w:hAnsi="Arial"/>
          <w:sz w:val="24"/>
          <w:szCs w:val="24"/>
        </w:rPr>
        <w:t xml:space="preserve">Natural selection operates on three conditions: variation (individuals in a population vary in their heritable traits), heritability (traits are passed from parents to offspring), and differential fitness (some trait variants increase survival and reproductive success relative to others in the current environment). When these conditions are met, traits that enhance fitness become more common over generations.</w:t>
      </w:r>
    </w:p>
    <w:p>
      <w:pPr>
        <w:spacing w:before="80" w:after="160"/>
        <w:jc w:val="both"/>
      </w:pPr>
      <w:r>
        <w:rPr>
          <w:rFonts w:ascii="Arial" w:cs="Arial" w:eastAsia="Arial" w:hAnsi="Arial"/>
          <w:sz w:val="24"/>
          <w:szCs w:val="24"/>
        </w:rPr>
        <w:t xml:space="preserve">Charles Darwin and Alfred Russel Wallace independently conceived natural selection in the mid-19th century. Darwin spent 20 years accumulating evidence before publishing On the Origin of Species in 1859. The book proposed that all species had descended with modification from common ancestors, driven primarily by natural selection — a process analogous to the artificial selection practiced by animal breeders but operating through survival and reproduction in nature.</w:t>
      </w:r>
    </w:p>
    <w:p>
      <w:pPr>
        <w:pStyle w:val="Heading2"/>
      </w:pPr>
      <w:r>
        <w:rPr>
          <w:rFonts w:ascii="Arial" w:cs="Arial" w:eastAsia="Arial" w:hAnsi="Arial"/>
          <w:b/>
          <w:bCs/>
          <w:color w:val="7B2FBE"/>
          <w:sz w:val="30"/>
          <w:szCs w:val="30"/>
        </w:rPr>
        <w:t xml:space="preserve">Evidence for Evolution</w:t>
      </w:r>
    </w:p>
    <w:p>
      <w:pPr>
        <w:spacing w:before="80" w:after="160"/>
        <w:jc w:val="both"/>
      </w:pPr>
      <w:r>
        <w:rPr>
          <w:rFonts w:ascii="Arial" w:cs="Arial" w:eastAsia="Arial" w:hAnsi="Arial"/>
          <w:sz w:val="24"/>
          <w:szCs w:val="24"/>
        </w:rPr>
        <w:t xml:space="preserve">The fossil record documents the history of life, showing the successive appearance of organisms with increasing complexity and the gradual transformation of species over time. Transitional fossils — showing intermediate forms between major groups — include Tiktaalik (between fish and tetrapods), Archaeopteryx (between dinosaurs and birds), and numerous whale ancestors documenting the return to the sea.</w:t>
      </w:r>
    </w:p>
    <w:p>
      <w:pPr>
        <w:spacing w:before="80" w:after="160"/>
        <w:jc w:val="both"/>
      </w:pPr>
      <w:r>
        <w:rPr>
          <w:rFonts w:ascii="Arial" w:cs="Arial" w:eastAsia="Arial" w:hAnsi="Arial"/>
          <w:sz w:val="24"/>
          <w:szCs w:val="24"/>
        </w:rPr>
        <w:t xml:space="preserve">Comparative anatomy reveals homologous structures — anatomical features of similar structure and origin in different species, consistent with common descent. The pentadactyl limb (five-digit limb) in humans, horses, bats, and whales differs dramatically in function but is structurally homologous, suggesting modification of a common ancestral structure. Vestigial structures (like the human coccyx or the hind limb remnants in snakes) are explained by evolution from ancestors in which the structures were functional.</w:t>
      </w:r>
    </w:p>
    <w:p>
      <w:pPr>
        <w:pStyle w:val="Heading3"/>
      </w:pPr>
      <w:r>
        <w:rPr>
          <w:rFonts w:ascii="Arial" w:cs="Arial" w:eastAsia="Arial" w:hAnsi="Arial"/>
          <w:b/>
          <w:bCs/>
          <w:color w:val="6A0DAD"/>
          <w:sz w:val="26"/>
          <w:szCs w:val="26"/>
        </w:rPr>
        <w:t xml:space="preserve">Molecular Evidence</w:t>
      </w:r>
    </w:p>
    <w:p>
      <w:pPr>
        <w:spacing w:before="80" w:after="160"/>
        <w:jc w:val="both"/>
      </w:pPr>
      <w:r>
        <w:rPr>
          <w:rFonts w:ascii="Arial" w:cs="Arial" w:eastAsia="Arial" w:hAnsi="Arial"/>
          <w:sz w:val="24"/>
          <w:szCs w:val="24"/>
        </w:rPr>
        <w:t xml:space="preserve">Molecular biology has provided overwhelming independent evidence for evolution. DNA sequences of different species reveal the expected pattern of similarity based on evolutionary relationships — humans and chimpanzees share about 98.7% of their DNA sequence; the closer the evolutionary relationship, the more similar the genomes. Phylogenetic trees built from molecular data match those from morphology and the fossil record. Endogenous retroviruses — remnants of ancient viral infections integrated into the genome — found at the same positions in the genomes of related species confirm common descent.</w:t>
      </w:r>
    </w:p>
    <w:p>
      <w:pPr>
        <w:pStyle w:val="Heading2"/>
      </w:pPr>
      <w:r>
        <w:rPr>
          <w:rFonts w:ascii="Arial" w:cs="Arial" w:eastAsia="Arial" w:hAnsi="Arial"/>
          <w:b/>
          <w:bCs/>
          <w:color w:val="7B2FBE"/>
          <w:sz w:val="30"/>
          <w:szCs w:val="30"/>
        </w:rPr>
        <w:t xml:space="preserve">The Modern Evolutionary Synthesis</w:t>
      </w:r>
    </w:p>
    <w:p>
      <w:pPr>
        <w:spacing w:before="80" w:after="160"/>
        <w:jc w:val="both"/>
      </w:pPr>
      <w:r>
        <w:rPr>
          <w:rFonts w:ascii="Arial" w:cs="Arial" w:eastAsia="Arial" w:hAnsi="Arial"/>
          <w:sz w:val="24"/>
          <w:szCs w:val="24"/>
        </w:rPr>
        <w:t xml:space="preserve">Darwin did not know the mechanism of heredity — he pre-dated Mendel's work on genetics, and DNA was not discovered until 1953. The Modern Evolutionary Synthesis (1930s–1940s) united Darwin's natural selection with Mendelian genetics, population genetics, and paleontology into a coherent framework.</w:t>
      </w:r>
    </w:p>
    <w:p>
      <w:pPr>
        <w:spacing w:before="80" w:after="160"/>
        <w:jc w:val="both"/>
      </w:pPr>
      <w:r>
        <w:rPr>
          <w:rFonts w:ascii="Arial" w:cs="Arial" w:eastAsia="Arial" w:hAnsi="Arial"/>
          <w:sz w:val="24"/>
          <w:szCs w:val="24"/>
        </w:rPr>
        <w:t xml:space="preserve">Key figures included Ronald Fisher, J.B.S. Haldane, Sewall Wright (population genetics), Theodosius Dobzhansky (genetics and natural populations), Ernst Mayr (speciation and species concepts), and George Gaylord Simpson (paleontology and evolution). The synthesis established that mutations in DNA are the ultimate source of genetic variation, that natural selection is the primary driver of adaptation, and that species arise through the accumulation of genetic differences in isolated populations.</w:t>
      </w:r>
    </w:p>
    <w:p>
      <w:pPr>
        <w:pStyle w:val="Heading2"/>
      </w:pPr>
      <w:r>
        <w:rPr>
          <w:rFonts w:ascii="Arial" w:cs="Arial" w:eastAsia="Arial" w:hAnsi="Arial"/>
          <w:b/>
          <w:bCs/>
          <w:color w:val="7B2FBE"/>
          <w:sz w:val="30"/>
          <w:szCs w:val="30"/>
        </w:rPr>
        <w:t xml:space="preserve">Speciation and the Tree of Life</w:t>
      </w:r>
    </w:p>
    <w:p>
      <w:pPr>
        <w:spacing w:before="80" w:after="160"/>
        <w:jc w:val="both"/>
      </w:pPr>
      <w:r>
        <w:rPr>
          <w:rFonts w:ascii="Arial" w:cs="Arial" w:eastAsia="Arial" w:hAnsi="Arial"/>
          <w:sz w:val="24"/>
          <w:szCs w:val="24"/>
        </w:rPr>
        <w:t xml:space="preserve">Speciation — the formation of new species — typically occurs when populations become reproductively isolated, preventing gene flow. Allopatric speciation occurs when a geographic barrier (mountain range, ocean) separates a population; the separated groups evolve independently until they can no longer interbreed if reunited. Sympatric speciation, still debated, involves speciation without geographic isolation.</w:t>
      </w:r>
    </w:p>
    <w:p>
      <w:pPr>
        <w:spacing w:before="80" w:after="160"/>
        <w:jc w:val="both"/>
      </w:pPr>
      <w:r>
        <w:rPr>
          <w:rFonts w:ascii="Arial" w:cs="Arial" w:eastAsia="Arial" w:hAnsi="Arial"/>
          <w:sz w:val="24"/>
          <w:szCs w:val="24"/>
        </w:rPr>
        <w:t xml:space="preserve">The Tree of Life describes the evolutionary relationships of all organisms. Modern phylogenetics, using molecular data from thousands of genes, has resolved many relationships and revealed surprising ones: fungi are more closely related to animals than to plants; birds are living dinosaurs; and all complex (eukaryotic) cells contain ancient bacterial endosymbionts — the mitochondria.</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'Evidence for Evolution — The Best Arguments' (add embed link here)</w:t>
      </w:r>
    </w:p>
    <w:p>
      <w:pPr>
        <w:pStyle w:val="Heading2"/>
      </w:pPr>
      <w:r>
        <w:rPr>
          <w:rFonts w:ascii="Arial" w:cs="Arial" w:eastAsia="Arial" w:hAnsi="Arial"/>
          <w:b/>
          <w:bCs/>
          <w:color w:val="7B2FBE"/>
          <w:sz w:val="30"/>
          <w:szCs w:val="30"/>
        </w:rPr>
        <w:t xml:space="preserve">Human Evolution</w:t>
      </w:r>
    </w:p>
    <w:p>
      <w:pPr>
        <w:spacing w:before="80" w:after="160"/>
        <w:jc w:val="both"/>
      </w:pPr>
      <w:r>
        <w:rPr>
          <w:rFonts w:ascii="Arial" w:cs="Arial" w:eastAsia="Arial" w:hAnsi="Arial"/>
          <w:sz w:val="24"/>
          <w:szCs w:val="24"/>
        </w:rPr>
        <w:t xml:space="preserve">Humans belong to the family Hominidae (great apes). Our closest living relatives are chimpanzees and bonobos, sharing a common ancestor approximately 6–7 million years ago. The hominin lineage (leading to humans) is characterized by bipedalism, expanding brain size, and complex tool use. Homo sapiens appeared in Africa approximately 300,000 years ago.</w:t>
      </w:r>
    </w:p>
    <w:p>
      <w:pPr>
        <w:spacing w:before="80" w:after="160"/>
        <w:jc w:val="both"/>
      </w:pPr>
      <w:r>
        <w:rPr>
          <w:rFonts w:ascii="Arial" w:cs="Arial" w:eastAsia="Arial" w:hAnsi="Arial"/>
          <w:sz w:val="24"/>
          <w:szCs w:val="24"/>
        </w:rPr>
        <w:t xml:space="preserve">Ancient DNA analysis has revealed that modern humans interbred with Neanderthals (extinct ~40,000 years ago) and Denisovans, and that non-African humans today carry 1–4% Neanderthal DNA. Human evolution continues — natural selection is still acting on human populations, and cultural and technological evolution now occur far faster than biological evolution.</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Theory of Evolution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2026-03-11T08:33:27.619Z</dcterms:created>
  <dcterms:modified xsi:type="dcterms:W3CDTF">2026-03-11T08:33:27.619Z</dcterms:modified>
</cp:coreProperties>
</file>

<file path=docProps/custom.xml><?xml version="1.0" encoding="utf-8"?>
<Properties xmlns="http://schemas.openxmlformats.org/officeDocument/2006/custom-properties" xmlns:vt="http://schemas.openxmlformats.org/officeDocument/2006/docPropsVTypes"/>
</file>