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225" w:type="dxa"/>
        <w:tblLayout w:type="fixed"/>
        <w:tblLook w:val="04A0" w:firstRow="1" w:lastRow="0" w:firstColumn="1" w:lastColumn="0" w:noHBand="0" w:noVBand="1"/>
      </w:tblPr>
      <w:tblGrid>
        <w:gridCol w:w="2174"/>
        <w:gridCol w:w="2861"/>
        <w:gridCol w:w="3028"/>
        <w:gridCol w:w="2458"/>
        <w:gridCol w:w="6072"/>
        <w:gridCol w:w="2518"/>
        <w:gridCol w:w="2489"/>
        <w:gridCol w:w="625"/>
      </w:tblGrid>
      <w:tr w:rsidR="00C64BC8" w:rsidTr="005F544E">
        <w:trPr>
          <w:trHeight w:val="905"/>
        </w:trPr>
        <w:tc>
          <w:tcPr>
            <w:tcW w:w="2174" w:type="dxa"/>
          </w:tcPr>
          <w:p w:rsidR="00A672CD" w:rsidRPr="0032534A" w:rsidRDefault="000D0B8C" w:rsidP="00DC5201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A672CD" w:rsidRPr="0032534A">
              <w:rPr>
                <w:b/>
              </w:rPr>
              <w:t>SL NO and Title</w:t>
            </w:r>
          </w:p>
        </w:tc>
        <w:tc>
          <w:tcPr>
            <w:tcW w:w="2861" w:type="dxa"/>
          </w:tcPr>
          <w:p w:rsidR="00A672CD" w:rsidRPr="0032534A" w:rsidRDefault="00A672CD" w:rsidP="00DC5201">
            <w:pPr>
              <w:rPr>
                <w:b/>
              </w:rPr>
            </w:pPr>
            <w:r w:rsidRPr="0032534A">
              <w:rPr>
                <w:b/>
              </w:rPr>
              <w:t>Objective</w:t>
            </w:r>
          </w:p>
        </w:tc>
        <w:tc>
          <w:tcPr>
            <w:tcW w:w="3028" w:type="dxa"/>
          </w:tcPr>
          <w:p w:rsidR="00A672CD" w:rsidRPr="0032534A" w:rsidRDefault="00A672CD" w:rsidP="00A672CD">
            <w:pPr>
              <w:rPr>
                <w:b/>
              </w:rPr>
            </w:pPr>
            <w:r w:rsidRPr="0032534A">
              <w:rPr>
                <w:b/>
              </w:rPr>
              <w:t>Raw materials</w:t>
            </w:r>
          </w:p>
        </w:tc>
        <w:tc>
          <w:tcPr>
            <w:tcW w:w="2458" w:type="dxa"/>
          </w:tcPr>
          <w:p w:rsidR="00A672CD" w:rsidRPr="0032534A" w:rsidRDefault="00A672CD" w:rsidP="00DC5201">
            <w:pPr>
              <w:rPr>
                <w:b/>
              </w:rPr>
            </w:pPr>
            <w:r w:rsidRPr="0032534A">
              <w:rPr>
                <w:b/>
              </w:rPr>
              <w:t>Method</w:t>
            </w:r>
          </w:p>
        </w:tc>
        <w:tc>
          <w:tcPr>
            <w:tcW w:w="6072" w:type="dxa"/>
          </w:tcPr>
          <w:p w:rsidR="00A672CD" w:rsidRPr="0032534A" w:rsidRDefault="00A672CD" w:rsidP="00DC5201">
            <w:pPr>
              <w:rPr>
                <w:b/>
              </w:rPr>
            </w:pPr>
            <w:r w:rsidRPr="0032534A">
              <w:rPr>
                <w:b/>
              </w:rPr>
              <w:t xml:space="preserve">Characterization </w:t>
            </w:r>
          </w:p>
        </w:tc>
        <w:tc>
          <w:tcPr>
            <w:tcW w:w="2518" w:type="dxa"/>
          </w:tcPr>
          <w:p w:rsidR="00A672CD" w:rsidRPr="0032534A" w:rsidRDefault="00A672CD" w:rsidP="00DC5201">
            <w:pPr>
              <w:rPr>
                <w:b/>
              </w:rPr>
            </w:pPr>
            <w:r w:rsidRPr="0032534A">
              <w:rPr>
                <w:b/>
              </w:rPr>
              <w:t xml:space="preserve">Results </w:t>
            </w:r>
          </w:p>
        </w:tc>
        <w:tc>
          <w:tcPr>
            <w:tcW w:w="2489" w:type="dxa"/>
          </w:tcPr>
          <w:p w:rsidR="00A672CD" w:rsidRPr="0032534A" w:rsidRDefault="00A672CD" w:rsidP="00DC5201">
            <w:pPr>
              <w:rPr>
                <w:b/>
              </w:rPr>
            </w:pPr>
            <w:r w:rsidRPr="0032534A">
              <w:rPr>
                <w:b/>
              </w:rPr>
              <w:t>Significant Results</w:t>
            </w:r>
          </w:p>
        </w:tc>
        <w:tc>
          <w:tcPr>
            <w:tcW w:w="625" w:type="dxa"/>
          </w:tcPr>
          <w:p w:rsidR="00A672CD" w:rsidRPr="0032534A" w:rsidRDefault="00A672CD" w:rsidP="00DC5201">
            <w:pPr>
              <w:rPr>
                <w:b/>
              </w:rPr>
            </w:pPr>
            <w:r w:rsidRPr="0032534A">
              <w:rPr>
                <w:b/>
              </w:rPr>
              <w:t>Ref.</w:t>
            </w:r>
          </w:p>
        </w:tc>
      </w:tr>
      <w:tr w:rsidR="00C64BC8" w:rsidTr="005F544E">
        <w:trPr>
          <w:trHeight w:val="462"/>
        </w:trPr>
        <w:tc>
          <w:tcPr>
            <w:tcW w:w="2174" w:type="dxa"/>
          </w:tcPr>
          <w:p w:rsidR="00A672CD" w:rsidRDefault="00A672CD" w:rsidP="00164F5C">
            <w:r>
              <w:t>1. Development of LTA zeolite membrane from clay by sonication assisted method at room temperature for H</w:t>
            </w:r>
            <w:r w:rsidRPr="00DC5201">
              <w:rPr>
                <w:vertAlign w:val="subscript"/>
              </w:rPr>
              <w:t>2</w:t>
            </w:r>
            <w:r>
              <w:t>-CO</w:t>
            </w:r>
            <w:r w:rsidRPr="00DC5201">
              <w:rPr>
                <w:vertAlign w:val="subscript"/>
              </w:rPr>
              <w:t xml:space="preserve">2 </w:t>
            </w:r>
            <w:r>
              <w:t>and CO</w:t>
            </w:r>
            <w:r w:rsidRPr="00DC5201">
              <w:rPr>
                <w:vertAlign w:val="subscript"/>
              </w:rPr>
              <w:t>2</w:t>
            </w:r>
            <w:r>
              <w:t>-CH</w:t>
            </w:r>
            <w:r w:rsidRPr="00DC5201">
              <w:rPr>
                <w:vertAlign w:val="subscript"/>
              </w:rPr>
              <w:t>4</w:t>
            </w:r>
            <w:r>
              <w:t xml:space="preserve"> separation.</w:t>
            </w:r>
          </w:p>
        </w:tc>
        <w:tc>
          <w:tcPr>
            <w:tcW w:w="2861" w:type="dxa"/>
          </w:tcPr>
          <w:p w:rsidR="00A672CD" w:rsidRDefault="00C64BC8" w:rsidP="00C64BC8">
            <w:r>
              <w:t>1. To use environmental friendly resources.</w:t>
            </w:r>
          </w:p>
          <w:p w:rsidR="008B2AB3" w:rsidRDefault="008B2AB3" w:rsidP="00C64BC8">
            <w:r>
              <w:t>2. To use low cost material to produce membrane</w:t>
            </w:r>
            <w:r w:rsidR="00982E7C">
              <w:t>.</w:t>
            </w:r>
          </w:p>
          <w:p w:rsidR="00982E7C" w:rsidRDefault="00982E7C" w:rsidP="00C64BC8">
            <w:r>
              <w:t>3. To Improve Crystallization time and temperature of the reaction.</w:t>
            </w:r>
          </w:p>
        </w:tc>
        <w:tc>
          <w:tcPr>
            <w:tcW w:w="3028" w:type="dxa"/>
          </w:tcPr>
          <w:p w:rsidR="00A672CD" w:rsidRDefault="00EF77E8">
            <w:proofErr w:type="spellStart"/>
            <w:r>
              <w:t>Bentonite</w:t>
            </w:r>
            <w:proofErr w:type="spellEnd"/>
            <w:r>
              <w:t xml:space="preserve"> clay, sodium hydroxide, </w:t>
            </w:r>
            <w:proofErr w:type="spellStart"/>
            <w:r>
              <w:t>Decaline</w:t>
            </w:r>
            <w:proofErr w:type="spellEnd"/>
            <w:r>
              <w:t>, Hydrogen peroxide</w:t>
            </w:r>
            <w:r w:rsidR="00C708A0">
              <w:t>, Poly-</w:t>
            </w:r>
            <w:proofErr w:type="spellStart"/>
            <w:r w:rsidR="00C708A0">
              <w:t>diallyldimethylammonium</w:t>
            </w:r>
            <w:proofErr w:type="spellEnd"/>
            <w:r w:rsidR="00C708A0">
              <w:t xml:space="preserve"> chloride solution</w:t>
            </w:r>
            <w:r w:rsidR="00891EDC">
              <w:t xml:space="preserve"> </w:t>
            </w:r>
            <w:r w:rsidR="00C708A0">
              <w:t>(20% in water)</w:t>
            </w:r>
            <w:r w:rsidR="002254BE">
              <w:t>, Acetone and distilled water</w:t>
            </w:r>
            <w:r w:rsidR="00523A68">
              <w:t>.</w:t>
            </w:r>
            <w:bookmarkStart w:id="0" w:name="_GoBack"/>
            <w:bookmarkEnd w:id="0"/>
          </w:p>
        </w:tc>
        <w:tc>
          <w:tcPr>
            <w:tcW w:w="2458" w:type="dxa"/>
          </w:tcPr>
          <w:p w:rsidR="00A672CD" w:rsidRDefault="00A672CD">
            <w:r>
              <w:t>Ultrasonic irradiation at room temperature and 100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6072" w:type="dxa"/>
          </w:tcPr>
          <w:p w:rsidR="00A672CD" w:rsidRDefault="00A672CD" w:rsidP="006F344D">
            <w:r>
              <w:t>XRD</w:t>
            </w:r>
            <w:r w:rsidR="00AD2170">
              <w:t>(</w:t>
            </w:r>
            <w:r w:rsidR="004D482D">
              <w:t xml:space="preserve">Due to </w:t>
            </w:r>
            <w:proofErr w:type="spellStart"/>
            <w:r w:rsidR="004D482D">
              <w:t>nano</w:t>
            </w:r>
            <w:proofErr w:type="spellEnd"/>
            <w:r w:rsidR="004D482D">
              <w:t xml:space="preserve">-dimension and low </w:t>
            </w:r>
            <w:proofErr w:type="spellStart"/>
            <w:r w:rsidR="004D482D">
              <w:t>crystallinity</w:t>
            </w:r>
            <w:proofErr w:type="spellEnd"/>
            <w:r w:rsidR="004D482D">
              <w:t xml:space="preserve"> of these </w:t>
            </w:r>
            <w:proofErr w:type="spellStart"/>
            <w:r w:rsidR="004D482D">
              <w:t>bentonite</w:t>
            </w:r>
            <w:proofErr w:type="spellEnd"/>
            <w:r w:rsidR="004D482D">
              <w:t xml:space="preserve"> clays, XRD pattern reveals few low intense and broad reflections for the main clay mineral (</w:t>
            </w:r>
            <w:proofErr w:type="spellStart"/>
            <w:r w:rsidR="004D482D">
              <w:t>Montmorillonite</w:t>
            </w:r>
            <w:proofErr w:type="spellEnd"/>
            <w:r w:rsidR="004D482D">
              <w:t>) along with some mixed layer clays (</w:t>
            </w:r>
            <w:proofErr w:type="spellStart"/>
            <w:r w:rsidR="004D482D">
              <w:t>Illite-Smectite</w:t>
            </w:r>
            <w:proofErr w:type="spellEnd"/>
            <w:r w:rsidR="004D482D">
              <w:t>) and</w:t>
            </w:r>
            <w:r w:rsidR="00F311A6">
              <w:t xml:space="preserve"> Kaolinite in the </w:t>
            </w:r>
            <w:proofErr w:type="spellStart"/>
            <w:r w:rsidR="00F311A6">
              <w:t>diffractogram</w:t>
            </w:r>
            <w:proofErr w:type="spellEnd"/>
            <w:r w:rsidR="004D482D">
              <w:t>. Even minor amount of quartz produce sharp intense XRD lines due to its high crystal</w:t>
            </w:r>
            <w:r w:rsidR="00EE6BF7">
              <w:t xml:space="preserve">, </w:t>
            </w:r>
            <w:r w:rsidR="00AD2170">
              <w:t>2θ range of 0–60°)</w:t>
            </w:r>
            <w:r>
              <w:t>, IR, FESEM</w:t>
            </w:r>
            <w:r w:rsidR="00915503">
              <w:t>(FESEM image r</w:t>
            </w:r>
            <w:r w:rsidR="006F344D">
              <w:t xml:space="preserve">eveals only the presence of </w:t>
            </w:r>
            <w:proofErr w:type="spellStart"/>
            <w:r w:rsidR="006F344D">
              <w:t>Mon</w:t>
            </w:r>
            <w:r w:rsidR="00915503">
              <w:t>tmorillonite</w:t>
            </w:r>
            <w:proofErr w:type="spellEnd"/>
            <w:r w:rsidR="00915503">
              <w:t xml:space="preserve"> clay with typical </w:t>
            </w:r>
            <w:proofErr w:type="spellStart"/>
            <w:r w:rsidR="00915503">
              <w:t>nano</w:t>
            </w:r>
            <w:proofErr w:type="spellEnd"/>
            <w:r w:rsidR="00915503">
              <w:t>-plate like grains, while angular grains of quartz are rare)</w:t>
            </w:r>
            <w:r w:rsidR="00014889">
              <w:t>, TGA</w:t>
            </w:r>
          </w:p>
        </w:tc>
        <w:tc>
          <w:tcPr>
            <w:tcW w:w="2518" w:type="dxa"/>
          </w:tcPr>
          <w:p w:rsidR="00A672CD" w:rsidRDefault="0037512D">
            <w:r>
              <w:t>In the case of the H</w:t>
            </w:r>
            <w:r w:rsidRPr="006065A5">
              <w:rPr>
                <w:vertAlign w:val="subscript"/>
              </w:rPr>
              <w:t>2</w:t>
            </w:r>
            <w:r w:rsidR="00D023DB">
              <w:rPr>
                <w:vertAlign w:val="subscript"/>
              </w:rPr>
              <w:t xml:space="preserve"> </w:t>
            </w:r>
            <w:r>
              <w:t>–CO</w:t>
            </w:r>
            <w:r w:rsidRPr="006065A5">
              <w:rPr>
                <w:vertAlign w:val="subscript"/>
              </w:rPr>
              <w:t>2</w:t>
            </w:r>
            <w:r>
              <w:t xml:space="preserve"> system, an appreciable separation factor value was obtained of 16.12 at 100 </w:t>
            </w:r>
            <w:proofErr w:type="spellStart"/>
            <w:proofErr w:type="gramStart"/>
            <w:r>
              <w:t>kPa</w:t>
            </w:r>
            <w:proofErr w:type="spellEnd"/>
            <w:r>
              <w:t xml:space="preserve"> ,</w:t>
            </w:r>
            <w:proofErr w:type="gramEnd"/>
            <w:r>
              <w:t xml:space="preserve"> 30</w:t>
            </w:r>
            <w:r>
              <w:rPr>
                <w:rFonts w:cstheme="minorHAnsi"/>
              </w:rPr>
              <w:t xml:space="preserve">°C </w:t>
            </w:r>
            <w:r>
              <w:t>and separation factor gradually decreased with increasing feed pressure.</w:t>
            </w:r>
          </w:p>
        </w:tc>
        <w:tc>
          <w:tcPr>
            <w:tcW w:w="2489" w:type="dxa"/>
          </w:tcPr>
          <w:p w:rsidR="00A672CD" w:rsidRDefault="00A672CD"/>
        </w:tc>
        <w:tc>
          <w:tcPr>
            <w:tcW w:w="625" w:type="dxa"/>
          </w:tcPr>
          <w:p w:rsidR="00A672CD" w:rsidRDefault="00F55292">
            <w:r>
              <w:t>1.</w:t>
            </w:r>
          </w:p>
        </w:tc>
      </w:tr>
      <w:tr w:rsidR="00C64BC8" w:rsidTr="005F544E">
        <w:trPr>
          <w:trHeight w:val="440"/>
        </w:trPr>
        <w:tc>
          <w:tcPr>
            <w:tcW w:w="2174" w:type="dxa"/>
          </w:tcPr>
          <w:p w:rsidR="00A672CD" w:rsidRDefault="00F55292">
            <w:r>
              <w:t xml:space="preserve">2. Effective Hydrogen purification from Methane via Polyimide </w:t>
            </w:r>
            <w:proofErr w:type="spellStart"/>
            <w:r>
              <w:t>Matrimid</w:t>
            </w:r>
            <w:proofErr w:type="spellEnd"/>
            <w:r>
              <w:t xml:space="preserve"> 5218- </w:t>
            </w:r>
            <w:proofErr w:type="spellStart"/>
            <w:r>
              <w:t>Deca</w:t>
            </w:r>
            <w:proofErr w:type="spellEnd"/>
            <w:r>
              <w:t xml:space="preserve">- ® </w:t>
            </w:r>
            <w:proofErr w:type="spellStart"/>
            <w:r>
              <w:t>dodecasil</w:t>
            </w:r>
            <w:proofErr w:type="spellEnd"/>
            <w:r>
              <w:t xml:space="preserve"> 3R zeolite mixed matrix membrane.</w:t>
            </w:r>
          </w:p>
        </w:tc>
        <w:tc>
          <w:tcPr>
            <w:tcW w:w="2861" w:type="dxa"/>
          </w:tcPr>
          <w:p w:rsidR="00A672CD" w:rsidRDefault="00F02AA6">
            <w:r>
              <w:t>1. To enhance the neat polymeric membrane Hydrogen separation performance.</w:t>
            </w:r>
          </w:p>
          <w:p w:rsidR="0037548C" w:rsidRDefault="0037548C">
            <w:r>
              <w:t>2. To improve its thermal and mechanical properties.</w:t>
            </w:r>
          </w:p>
          <w:p w:rsidR="002B6D87" w:rsidRDefault="002B6D87">
            <w:r>
              <w:t>3. To examine the effects of DDR (as a zeolite with good gas separation properties) loading on properties and gas separation performance of the MMMs</w:t>
            </w:r>
            <w:r w:rsidR="000474BD">
              <w:t>.</w:t>
            </w:r>
          </w:p>
        </w:tc>
        <w:tc>
          <w:tcPr>
            <w:tcW w:w="3028" w:type="dxa"/>
          </w:tcPr>
          <w:p w:rsidR="00A672CD" w:rsidRDefault="00CD2942" w:rsidP="003676FA">
            <w:r>
              <w:t xml:space="preserve">Polyimide </w:t>
            </w:r>
            <w:proofErr w:type="spellStart"/>
            <w:r>
              <w:t>Matrimid</w:t>
            </w:r>
            <w:proofErr w:type="spellEnd"/>
            <w:r>
              <w:t>® 5218, 1-methyl-2-pyrrolidone</w:t>
            </w:r>
            <w:r w:rsidR="00A60FDB">
              <w:t xml:space="preserve">, </w:t>
            </w:r>
            <w:r w:rsidR="00B75F78">
              <w:t xml:space="preserve">hydrophilic Aerosil®200 fumed silica, </w:t>
            </w:r>
            <w:r w:rsidR="003676FA">
              <w:t xml:space="preserve">sodium aluminate, </w:t>
            </w:r>
            <w:r w:rsidR="00B75F78">
              <w:t>sodium hydroxide</w:t>
            </w:r>
            <w:r w:rsidR="003676FA">
              <w:t xml:space="preserve"> and 1-adamantamine hydrochloride.</w:t>
            </w:r>
          </w:p>
        </w:tc>
        <w:tc>
          <w:tcPr>
            <w:tcW w:w="2458" w:type="dxa"/>
          </w:tcPr>
          <w:p w:rsidR="00A672CD" w:rsidRDefault="000B34E2">
            <w:r>
              <w:t>H</w:t>
            </w:r>
            <w:r w:rsidR="006F65B8">
              <w:t>ydrothermal synthesis of DDR at 180 ◦C for 140 h, calcination</w:t>
            </w:r>
            <w:r w:rsidR="00002B09">
              <w:t xml:space="preserve"> at 500 ◦C for 48</w:t>
            </w:r>
            <w:r w:rsidR="006F65B8">
              <w:t>h.</w:t>
            </w:r>
            <w:r w:rsidR="00FC6174">
              <w:t xml:space="preserve"> </w:t>
            </w:r>
            <w:r w:rsidR="00A4628B">
              <w:t>S</w:t>
            </w:r>
            <w:r w:rsidR="00456A0B">
              <w:t xml:space="preserve">onication, Membranes were treated thermally at 250 ◦C in nitrogen environment. </w:t>
            </w:r>
          </w:p>
        </w:tc>
        <w:tc>
          <w:tcPr>
            <w:tcW w:w="6072" w:type="dxa"/>
          </w:tcPr>
          <w:p w:rsidR="00A672CD" w:rsidRDefault="008F600F">
            <w:r>
              <w:t xml:space="preserve">XRD, DSC, TGA, </w:t>
            </w:r>
            <w:r w:rsidR="00842851">
              <w:t>FESEM</w:t>
            </w:r>
          </w:p>
          <w:p w:rsidR="000456A2" w:rsidRDefault="000456A2">
            <w:r>
              <w:t>Pore size of DDA (3.6 × 4.4 Å)</w:t>
            </w:r>
          </w:p>
        </w:tc>
        <w:tc>
          <w:tcPr>
            <w:tcW w:w="2518" w:type="dxa"/>
          </w:tcPr>
          <w:p w:rsidR="00A672CD" w:rsidRDefault="00D251F7">
            <w:r>
              <w:t>H</w:t>
            </w:r>
            <w:r w:rsidRPr="00D251F7">
              <w:rPr>
                <w:vertAlign w:val="subscript"/>
              </w:rPr>
              <w:t>2</w:t>
            </w:r>
            <w:r w:rsidR="00435E5D">
              <w:rPr>
                <w:vertAlign w:val="subscript"/>
              </w:rPr>
              <w:t xml:space="preserve"> </w:t>
            </w:r>
            <w:r w:rsidRPr="00D251F7">
              <w:rPr>
                <w:vertAlign w:val="subscript"/>
              </w:rPr>
              <w:t xml:space="preserve"> </w:t>
            </w:r>
            <w:r>
              <w:t>permeability and</w:t>
            </w:r>
            <w:r w:rsidR="00435E5D">
              <w:t xml:space="preserve"> </w:t>
            </w:r>
            <w:r>
              <w:t xml:space="preserve"> </w:t>
            </w:r>
            <w:r w:rsidR="00435E5D">
              <w:t>H</w:t>
            </w:r>
            <w:r w:rsidR="00435E5D" w:rsidRPr="00435E5D">
              <w:rPr>
                <w:vertAlign w:val="subscript"/>
              </w:rPr>
              <w:t>2</w:t>
            </w:r>
            <w:r w:rsidR="00435E5D">
              <w:t>/CH</w:t>
            </w:r>
            <w:r w:rsidR="00435E5D" w:rsidRPr="00435E5D">
              <w:rPr>
                <w:vertAlign w:val="subscript"/>
              </w:rPr>
              <w:t>4</w:t>
            </w:r>
            <w:r w:rsidR="00435E5D">
              <w:t xml:space="preserve"> selectivity are 34.90 </w:t>
            </w:r>
            <w:proofErr w:type="spellStart"/>
            <w:r w:rsidR="00435E5D">
              <w:t>Barrer</w:t>
            </w:r>
            <w:proofErr w:type="spellEnd"/>
            <w:r w:rsidR="00435E5D">
              <w:t xml:space="preserve"> and 375.27</w:t>
            </w:r>
            <w:r w:rsidR="00366FE6">
              <w:t xml:space="preserve"> at 1 bar and 25</w:t>
            </w:r>
            <w:r w:rsidR="00366FE6">
              <w:rPr>
                <w:rFonts w:cstheme="minorHAnsi"/>
              </w:rPr>
              <w:t>°C</w:t>
            </w:r>
          </w:p>
        </w:tc>
        <w:tc>
          <w:tcPr>
            <w:tcW w:w="2489" w:type="dxa"/>
          </w:tcPr>
          <w:p w:rsidR="00A672CD" w:rsidRDefault="00A672CD"/>
        </w:tc>
        <w:tc>
          <w:tcPr>
            <w:tcW w:w="625" w:type="dxa"/>
          </w:tcPr>
          <w:p w:rsidR="00A672CD" w:rsidRDefault="009A0001">
            <w:r>
              <w:t>2</w:t>
            </w:r>
          </w:p>
        </w:tc>
      </w:tr>
      <w:tr w:rsidR="00C64BC8" w:rsidTr="005F544E">
        <w:trPr>
          <w:trHeight w:val="2870"/>
        </w:trPr>
        <w:tc>
          <w:tcPr>
            <w:tcW w:w="2174" w:type="dxa"/>
          </w:tcPr>
          <w:p w:rsidR="00A672CD" w:rsidRDefault="001B06BF">
            <w:r>
              <w:t>3. Preparation and characterization of polyvinyl acetate/zeolite 4A mixed matrix membrane for gas separation.</w:t>
            </w:r>
          </w:p>
        </w:tc>
        <w:tc>
          <w:tcPr>
            <w:tcW w:w="2861" w:type="dxa"/>
          </w:tcPr>
          <w:p w:rsidR="00A672CD" w:rsidRDefault="001850C7">
            <w:r>
              <w:t>1. To investigate the structural and thermal properties of the polymer and zeolite pair.</w:t>
            </w:r>
          </w:p>
          <w:p w:rsidR="001850C7" w:rsidRDefault="001850C7">
            <w:r>
              <w:t>2. To separate the gas pairs CO</w:t>
            </w:r>
            <w:r w:rsidRPr="001850C7">
              <w:rPr>
                <w:vertAlign w:val="subscript"/>
              </w:rPr>
              <w:t>2</w:t>
            </w:r>
            <w:r>
              <w:t>/N</w:t>
            </w:r>
            <w:r w:rsidRPr="001850C7">
              <w:rPr>
                <w:vertAlign w:val="subscript"/>
              </w:rPr>
              <w:t>2</w:t>
            </w:r>
            <w:r>
              <w:t xml:space="preserve"> and H</w:t>
            </w:r>
            <w:r w:rsidRPr="001850C7">
              <w:rPr>
                <w:vertAlign w:val="subscript"/>
              </w:rPr>
              <w:t>2</w:t>
            </w:r>
            <w:r>
              <w:t>/N</w:t>
            </w:r>
            <w:r w:rsidRPr="001850C7">
              <w:rPr>
                <w:vertAlign w:val="subscript"/>
              </w:rPr>
              <w:t>2</w:t>
            </w:r>
            <w:r>
              <w:t xml:space="preserve"> at different operating conditions.</w:t>
            </w:r>
            <w:r w:rsidR="00D241CA">
              <w:t xml:space="preserve"> </w:t>
            </w:r>
          </w:p>
        </w:tc>
        <w:tc>
          <w:tcPr>
            <w:tcW w:w="3028" w:type="dxa"/>
          </w:tcPr>
          <w:p w:rsidR="00A672CD" w:rsidRDefault="004704C4">
            <w:proofErr w:type="spellStart"/>
            <w:r>
              <w:t>PVAc</w:t>
            </w:r>
            <w:proofErr w:type="spellEnd"/>
            <w:r>
              <w:t xml:space="preserve"> Polymer</w:t>
            </w:r>
            <w:proofErr w:type="gramStart"/>
            <w:r>
              <w:t>,  Zeolite</w:t>
            </w:r>
            <w:proofErr w:type="gramEnd"/>
            <w:r>
              <w:t xml:space="preserve"> 4A( 3.8 Å</w:t>
            </w:r>
            <w:r w:rsidR="000372C4">
              <w:t>), dichloromethane</w:t>
            </w:r>
            <w:r w:rsidR="00D241CA">
              <w:t>.</w:t>
            </w:r>
          </w:p>
        </w:tc>
        <w:tc>
          <w:tcPr>
            <w:tcW w:w="2458" w:type="dxa"/>
          </w:tcPr>
          <w:p w:rsidR="00A672CD" w:rsidRDefault="00A40DE4">
            <w:r>
              <w:t>Sonication.</w:t>
            </w:r>
          </w:p>
        </w:tc>
        <w:tc>
          <w:tcPr>
            <w:tcW w:w="6072" w:type="dxa"/>
          </w:tcPr>
          <w:p w:rsidR="00A672CD" w:rsidRDefault="00AA0C5C">
            <w:r>
              <w:t>O</w:t>
            </w:r>
            <w:r w:rsidR="005508DD">
              <w:t>ptical microscope, FESEM, DSC, TGA, XRD and single gas permeation</w:t>
            </w:r>
          </w:p>
        </w:tc>
        <w:tc>
          <w:tcPr>
            <w:tcW w:w="2518" w:type="dxa"/>
          </w:tcPr>
          <w:p w:rsidR="00A672CD" w:rsidRPr="00641D79" w:rsidRDefault="00E773D2" w:rsidP="00663A71">
            <w:r>
              <w:t>Temperature increase from 30</w:t>
            </w:r>
            <w:r>
              <w:rPr>
                <w:rFonts w:cstheme="minorHAnsi"/>
              </w:rPr>
              <w:t>°</w:t>
            </w:r>
            <w:r>
              <w:t>C to 50</w:t>
            </w:r>
            <w:r>
              <w:rPr>
                <w:rFonts w:cstheme="minorHAnsi"/>
              </w:rPr>
              <w:t>°</w:t>
            </w:r>
            <w:r w:rsidR="00C810D3">
              <w:t xml:space="preserve">C has a positive effect on </w:t>
            </w:r>
            <w:proofErr w:type="spellStart"/>
            <w:r w:rsidR="00C810D3">
              <w:t>permeabilities</w:t>
            </w:r>
            <w:proofErr w:type="spellEnd"/>
            <w:r w:rsidR="00C810D3">
              <w:t xml:space="preserve"> with a maximum of (1.19) x 3.348 x 10-</w:t>
            </w:r>
            <w:r w:rsidR="00C810D3" w:rsidRPr="00C810D3">
              <w:rPr>
                <w:vertAlign w:val="superscript"/>
              </w:rPr>
              <w:t>19</w:t>
            </w:r>
            <w:r w:rsidR="00C810D3">
              <w:t xml:space="preserve"> </w:t>
            </w:r>
            <w:proofErr w:type="spellStart"/>
            <w:r w:rsidR="00C810D3">
              <w:t>kmol</w:t>
            </w:r>
            <w:proofErr w:type="spellEnd"/>
            <w:r w:rsidR="00C810D3">
              <w:t xml:space="preserve"> m</w:t>
            </w:r>
            <w:proofErr w:type="gramStart"/>
            <w:r w:rsidR="00C810D3">
              <w:t>/(</w:t>
            </w:r>
            <w:proofErr w:type="gramEnd"/>
            <w:r w:rsidR="00C810D3">
              <w:t>m2 s Pa) (</w:t>
            </w:r>
            <w:proofErr w:type="spellStart"/>
            <w:r w:rsidR="00C810D3">
              <w:t>barrer</w:t>
            </w:r>
            <w:proofErr w:type="spellEnd"/>
            <w:r w:rsidR="00C810D3">
              <w:t>) for O</w:t>
            </w:r>
            <w:r w:rsidR="00C810D3" w:rsidRPr="00C810D3">
              <w:rPr>
                <w:vertAlign w:val="subscript"/>
              </w:rPr>
              <w:t>2</w:t>
            </w:r>
            <w:r w:rsidR="00C810D3">
              <w:t>, (17.55) x 3.348 x10</w:t>
            </w:r>
            <w:r w:rsidR="00C810D3">
              <w:rPr>
                <w:vertAlign w:val="superscript"/>
              </w:rPr>
              <w:t>-1</w:t>
            </w:r>
            <w:r w:rsidR="00C810D3" w:rsidRPr="00C810D3">
              <w:rPr>
                <w:vertAlign w:val="superscript"/>
              </w:rPr>
              <w:t>9</w:t>
            </w:r>
            <w:r w:rsidR="00C810D3">
              <w:t xml:space="preserve"> </w:t>
            </w:r>
            <w:proofErr w:type="spellStart"/>
            <w:r w:rsidR="00C810D3">
              <w:t>kmol</w:t>
            </w:r>
            <w:proofErr w:type="spellEnd"/>
            <w:r w:rsidR="00C810D3">
              <w:t xml:space="preserve"> m/(m2 s Pa) (</w:t>
            </w:r>
            <w:proofErr w:type="spellStart"/>
            <w:r w:rsidR="00C810D3">
              <w:t>barrer</w:t>
            </w:r>
            <w:proofErr w:type="spellEnd"/>
            <w:r w:rsidR="00C810D3">
              <w:t>) for H</w:t>
            </w:r>
            <w:r w:rsidR="00C810D3" w:rsidRPr="00C810D3">
              <w:rPr>
                <w:vertAlign w:val="subscript"/>
              </w:rPr>
              <w:t xml:space="preserve">2 </w:t>
            </w:r>
            <w:r w:rsidR="00C810D3">
              <w:t>and (9.35)x3.348 x 10</w:t>
            </w:r>
            <w:r w:rsidR="00C810D3">
              <w:rPr>
                <w:vertAlign w:val="superscript"/>
              </w:rPr>
              <w:t>-1</w:t>
            </w:r>
            <w:r w:rsidR="00C810D3" w:rsidRPr="00C810D3">
              <w:rPr>
                <w:vertAlign w:val="superscript"/>
              </w:rPr>
              <w:t>9</w:t>
            </w:r>
            <w:r w:rsidR="00C810D3">
              <w:t xml:space="preserve"> </w:t>
            </w:r>
            <w:proofErr w:type="spellStart"/>
            <w:r w:rsidR="00C810D3">
              <w:t>kmol</w:t>
            </w:r>
            <w:proofErr w:type="spellEnd"/>
            <w:r w:rsidR="00C810D3">
              <w:t xml:space="preserve"> m/(m2 s Pa) (</w:t>
            </w:r>
            <w:proofErr w:type="spellStart"/>
            <w:r w:rsidR="00C810D3">
              <w:t>barrer</w:t>
            </w:r>
            <w:proofErr w:type="spellEnd"/>
            <w:r w:rsidR="00C810D3">
              <w:t>) for CO</w:t>
            </w:r>
            <w:r w:rsidR="00C810D3" w:rsidRPr="00C810D3">
              <w:rPr>
                <w:vertAlign w:val="subscript"/>
              </w:rPr>
              <w:t>2</w:t>
            </w:r>
            <w:r w:rsidR="00C810D3">
              <w:t xml:space="preserve"> and a negative effect on their selectivity over N</w:t>
            </w:r>
            <w:r w:rsidR="00C810D3" w:rsidRPr="00C810D3">
              <w:rPr>
                <w:vertAlign w:val="subscript"/>
              </w:rPr>
              <w:t>2</w:t>
            </w:r>
            <w:r w:rsidR="00663A71">
              <w:rPr>
                <w:vertAlign w:val="subscript"/>
              </w:rPr>
              <w:t>.</w:t>
            </w:r>
            <w:r w:rsidR="00641D79">
              <w:rPr>
                <w:vertAlign w:val="subscript"/>
              </w:rPr>
              <w:t xml:space="preserve">  </w:t>
            </w:r>
            <w:r w:rsidR="00641D79">
              <w:t>And H</w:t>
            </w:r>
            <w:r w:rsidR="00641D79">
              <w:rPr>
                <w:vertAlign w:val="subscript"/>
              </w:rPr>
              <w:t>2</w:t>
            </w:r>
            <w:r w:rsidR="00641D79">
              <w:t>/N</w:t>
            </w:r>
            <w:r w:rsidR="00641D79">
              <w:rPr>
                <w:vertAlign w:val="subscript"/>
              </w:rPr>
              <w:t>2</w:t>
            </w:r>
            <w:r w:rsidR="00641D79">
              <w:t xml:space="preserve"> selectivity is 156.</w:t>
            </w:r>
          </w:p>
        </w:tc>
        <w:tc>
          <w:tcPr>
            <w:tcW w:w="2489" w:type="dxa"/>
          </w:tcPr>
          <w:p w:rsidR="00A672CD" w:rsidRDefault="00A672CD" w:rsidP="00663A71"/>
        </w:tc>
        <w:tc>
          <w:tcPr>
            <w:tcW w:w="625" w:type="dxa"/>
          </w:tcPr>
          <w:p w:rsidR="00A672CD" w:rsidRDefault="00A40DE4">
            <w:r>
              <w:t>3</w:t>
            </w:r>
          </w:p>
        </w:tc>
      </w:tr>
      <w:tr w:rsidR="00916C61" w:rsidTr="00916C61">
        <w:trPr>
          <w:trHeight w:val="921"/>
        </w:trPr>
        <w:tc>
          <w:tcPr>
            <w:tcW w:w="2174" w:type="dxa"/>
            <w:vMerge w:val="restart"/>
          </w:tcPr>
          <w:p w:rsidR="00916C61" w:rsidRDefault="00916C61">
            <w:r>
              <w:t xml:space="preserve">4. Improving the gas-separation properties of </w:t>
            </w:r>
            <w:proofErr w:type="spellStart"/>
            <w:r>
              <w:t>PVAc</w:t>
            </w:r>
            <w:proofErr w:type="spellEnd"/>
            <w:r>
              <w:t xml:space="preserve">-zeolite 4A mixed-matrix membranes through </w:t>
            </w:r>
            <w:proofErr w:type="spellStart"/>
            <w:r>
              <w:lastRenderedPageBreak/>
              <w:t>nano</w:t>
            </w:r>
            <w:proofErr w:type="spellEnd"/>
            <w:r>
              <w:t xml:space="preserve">-sizing and </w:t>
            </w:r>
            <w:proofErr w:type="spellStart"/>
            <w:r>
              <w:t>silanation</w:t>
            </w:r>
            <w:proofErr w:type="spellEnd"/>
            <w:r>
              <w:t xml:space="preserve"> of the zeolite.</w:t>
            </w:r>
          </w:p>
        </w:tc>
        <w:tc>
          <w:tcPr>
            <w:tcW w:w="2861" w:type="dxa"/>
            <w:vMerge w:val="restart"/>
          </w:tcPr>
          <w:p w:rsidR="00916C61" w:rsidRDefault="00916C61">
            <w:r>
              <w:lastRenderedPageBreak/>
              <w:t xml:space="preserve">1. To investigate the effect of using </w:t>
            </w:r>
            <w:proofErr w:type="spellStart"/>
            <w:r>
              <w:t>nano</w:t>
            </w:r>
            <w:proofErr w:type="spellEnd"/>
            <w:r>
              <w:t>-sized zeolite 4A particles on the membrane morphology and the gas separation performance.</w:t>
            </w:r>
          </w:p>
          <w:p w:rsidR="00916C61" w:rsidRPr="00C77470" w:rsidRDefault="00916C61" w:rsidP="00C77470">
            <w:pPr>
              <w:pStyle w:val="NoSpacing"/>
            </w:pPr>
            <w:r>
              <w:lastRenderedPageBreak/>
              <w:t xml:space="preserve">2. </w:t>
            </w:r>
            <w:r w:rsidRPr="00C77470">
              <w:t xml:space="preserve">To study the surface </w:t>
            </w:r>
            <w:proofErr w:type="spellStart"/>
            <w:r w:rsidRPr="00C77470">
              <w:t>silanization</w:t>
            </w:r>
            <w:proofErr w:type="spellEnd"/>
            <w:r w:rsidRPr="00C77470">
              <w:t xml:space="preserve"> of zeolite nanoparticles in order to investigate the effect of modification on particle dispersion through the </w:t>
            </w:r>
            <w:proofErr w:type="spellStart"/>
            <w:r w:rsidRPr="00C77470">
              <w:t>PVAc</w:t>
            </w:r>
            <w:proofErr w:type="spellEnd"/>
            <w:r w:rsidRPr="00C77470">
              <w:t xml:space="preserve"> matrix,</w:t>
            </w:r>
          </w:p>
          <w:p w:rsidR="00916C61" w:rsidRDefault="00916C61" w:rsidP="00C77470">
            <w:pPr>
              <w:pStyle w:val="NoSpacing"/>
            </w:pPr>
            <w:r w:rsidRPr="00C77470">
              <w:t xml:space="preserve"> agglomeration prevention and to evaluate any change in gas separation performance</w:t>
            </w:r>
          </w:p>
        </w:tc>
        <w:tc>
          <w:tcPr>
            <w:tcW w:w="3028" w:type="dxa"/>
            <w:vMerge w:val="restart"/>
          </w:tcPr>
          <w:p w:rsidR="00916C61" w:rsidRDefault="00916C61">
            <w:r>
              <w:lastRenderedPageBreak/>
              <w:t xml:space="preserve">Colloidal silica, </w:t>
            </w:r>
            <w:proofErr w:type="spellStart"/>
            <w:r>
              <w:t>Aluminium</w:t>
            </w:r>
            <w:proofErr w:type="spellEnd"/>
            <w:r>
              <w:t xml:space="preserve"> </w:t>
            </w:r>
            <w:proofErr w:type="spellStart"/>
            <w:r>
              <w:t>isopropoxide</w:t>
            </w:r>
            <w:proofErr w:type="spellEnd"/>
            <w:r>
              <w:t>, sodium hydroxide (</w:t>
            </w:r>
            <w:proofErr w:type="spellStart"/>
            <w:r>
              <w:t>NaOH</w:t>
            </w:r>
            <w:proofErr w:type="spellEnd"/>
            <w:r>
              <w:t xml:space="preserve">), </w:t>
            </w:r>
            <w:proofErr w:type="spellStart"/>
            <w:r>
              <w:t>tetramethylammonium</w:t>
            </w:r>
            <w:proofErr w:type="spellEnd"/>
            <w:r>
              <w:t xml:space="preserve"> hydroxide solution (TMAOH), </w:t>
            </w:r>
            <w:r>
              <w:lastRenderedPageBreak/>
              <w:t xml:space="preserve">3- </w:t>
            </w:r>
            <w:proofErr w:type="spellStart"/>
            <w:r>
              <w:t>Aminopropyl</w:t>
            </w:r>
            <w:proofErr w:type="spellEnd"/>
            <w:r>
              <w:t>(</w:t>
            </w:r>
            <w:proofErr w:type="spellStart"/>
            <w:r>
              <w:t>diethoxy</w:t>
            </w:r>
            <w:proofErr w:type="spellEnd"/>
            <w:r>
              <w:t>)</w:t>
            </w:r>
            <w:proofErr w:type="spellStart"/>
            <w:r>
              <w:t>methylsilane</w:t>
            </w:r>
            <w:proofErr w:type="spellEnd"/>
            <w:r>
              <w:t xml:space="preserve"> (APDEMS), Anhydrous toluene, Poly(vinyl acetate) (</w:t>
            </w:r>
            <w:proofErr w:type="spellStart"/>
            <w:r>
              <w:t>PVAc</w:t>
            </w:r>
            <w:proofErr w:type="spellEnd"/>
            <w:r>
              <w:t>) beads, anhydrous dichloromethane (DCM), Anhydrous isopropanol and ethanol.</w:t>
            </w:r>
          </w:p>
        </w:tc>
        <w:tc>
          <w:tcPr>
            <w:tcW w:w="2458" w:type="dxa"/>
            <w:vMerge w:val="restart"/>
          </w:tcPr>
          <w:p w:rsidR="00916C61" w:rsidRDefault="00916C61">
            <w:r>
              <w:lastRenderedPageBreak/>
              <w:t xml:space="preserve">Solution, Calcination at 550 °C for 6hr, ultra sonication, </w:t>
            </w:r>
          </w:p>
          <w:p w:rsidR="00916C61" w:rsidRDefault="00916C61">
            <w:r>
              <w:t>solution casting method</w:t>
            </w:r>
          </w:p>
          <w:p w:rsidR="00916C61" w:rsidRDefault="00916C61"/>
        </w:tc>
        <w:tc>
          <w:tcPr>
            <w:tcW w:w="6072" w:type="dxa"/>
            <w:vMerge w:val="restart"/>
          </w:tcPr>
          <w:p w:rsidR="00916C61" w:rsidRDefault="00916C61">
            <w:r>
              <w:t xml:space="preserve">FESEM, DSC, TGA, XRD, FTIR, Solid state 29Si (59.9 MHz) and 13C (75 MHz) Cross </w:t>
            </w:r>
            <w:proofErr w:type="spellStart"/>
            <w:r>
              <w:t>Polarisation</w:t>
            </w:r>
            <w:proofErr w:type="spellEnd"/>
            <w:r>
              <w:t xml:space="preserve"> Magic-Angle Spinning (CPMAS) and 29Si Bloch Decay Magic-Angle Spinning (BDMAS), nuclear magnetic resonance (NMR) experiments were carried out to investigate the modified and unmodified zeolite nanoparticles. </w:t>
            </w:r>
            <w:r>
              <w:lastRenderedPageBreak/>
              <w:t xml:space="preserve">The </w:t>
            </w:r>
            <w:proofErr w:type="spellStart"/>
            <w:r>
              <w:t>Brunauer</w:t>
            </w:r>
            <w:proofErr w:type="spellEnd"/>
            <w:r>
              <w:t xml:space="preserve">-Emmett-Teller (BET) surface area was obtained using a </w:t>
            </w:r>
            <w:proofErr w:type="spellStart"/>
            <w:r>
              <w:t>Micromeritics</w:t>
            </w:r>
            <w:proofErr w:type="spellEnd"/>
            <w:r>
              <w:t xml:space="preserve"> TriStar II 3020</w:t>
            </w:r>
          </w:p>
        </w:tc>
        <w:tc>
          <w:tcPr>
            <w:tcW w:w="2518" w:type="dxa"/>
          </w:tcPr>
          <w:p w:rsidR="00916C61" w:rsidRPr="00916C61" w:rsidRDefault="00916C61" w:rsidP="00611725">
            <w:r w:rsidRPr="00611725">
              <w:lastRenderedPageBreak/>
              <w:t xml:space="preserve">Zeolite 4A(15%wt) loaded </w:t>
            </w:r>
            <w:proofErr w:type="spellStart"/>
            <w:r w:rsidRPr="00611725">
              <w:t>PVAc</w:t>
            </w:r>
            <w:proofErr w:type="spellEnd"/>
            <w:r>
              <w:t xml:space="preserve"> permeate 5.8 </w:t>
            </w:r>
            <w:proofErr w:type="spellStart"/>
            <w:r>
              <w:t>barrer</w:t>
            </w:r>
            <w:proofErr w:type="spellEnd"/>
            <w:r>
              <w:t>, H</w:t>
            </w:r>
            <w:r>
              <w:rPr>
                <w:vertAlign w:val="subscript"/>
              </w:rPr>
              <w:t>2</w:t>
            </w:r>
            <w:r>
              <w:t>/CO</w:t>
            </w:r>
            <w:r>
              <w:rPr>
                <w:vertAlign w:val="subscript"/>
              </w:rPr>
              <w:t>2</w:t>
            </w:r>
            <w:r>
              <w:t xml:space="preserve"> 5.3 and H</w:t>
            </w:r>
            <w:r>
              <w:rPr>
                <w:vertAlign w:val="subscript"/>
              </w:rPr>
              <w:t>2</w:t>
            </w:r>
            <w:r>
              <w:t>/N</w:t>
            </w:r>
            <w:r>
              <w:rPr>
                <w:vertAlign w:val="subscript"/>
              </w:rPr>
              <w:t>2</w:t>
            </w:r>
            <w:r>
              <w:t xml:space="preserve"> 117</w:t>
            </w:r>
          </w:p>
          <w:p w:rsidR="00916C61" w:rsidRDefault="00916C61"/>
        </w:tc>
        <w:tc>
          <w:tcPr>
            <w:tcW w:w="2489" w:type="dxa"/>
            <w:vMerge w:val="restart"/>
          </w:tcPr>
          <w:p w:rsidR="00916C61" w:rsidRDefault="00916C61"/>
        </w:tc>
        <w:tc>
          <w:tcPr>
            <w:tcW w:w="625" w:type="dxa"/>
            <w:vMerge w:val="restart"/>
          </w:tcPr>
          <w:p w:rsidR="00916C61" w:rsidRDefault="00FA784A">
            <w:r>
              <w:t>4</w:t>
            </w:r>
          </w:p>
          <w:p w:rsidR="008A0942" w:rsidRDefault="008A0942"/>
          <w:p w:rsidR="008A0942" w:rsidRDefault="008A0942"/>
          <w:p w:rsidR="008A0942" w:rsidRDefault="008A0942"/>
          <w:p w:rsidR="008A0942" w:rsidRDefault="008A0942"/>
          <w:p w:rsidR="008A0942" w:rsidRDefault="008A0942"/>
          <w:p w:rsidR="008A0942" w:rsidRDefault="008A0942"/>
          <w:p w:rsidR="008A0942" w:rsidRDefault="008A0942"/>
          <w:p w:rsidR="008A0942" w:rsidRDefault="008A0942"/>
          <w:p w:rsidR="008A0942" w:rsidRDefault="008A0942"/>
          <w:p w:rsidR="008A0942" w:rsidRDefault="008A0942"/>
          <w:p w:rsidR="008A0942" w:rsidRDefault="008A0942"/>
          <w:p w:rsidR="008A0942" w:rsidRDefault="008A0942"/>
          <w:p w:rsidR="008A0942" w:rsidRDefault="008A0942"/>
          <w:p w:rsidR="008A0942" w:rsidRDefault="008A0942"/>
          <w:p w:rsidR="008A0942" w:rsidRDefault="008A0942"/>
        </w:tc>
      </w:tr>
      <w:tr w:rsidR="00916C61" w:rsidTr="005F544E">
        <w:trPr>
          <w:trHeight w:val="3363"/>
        </w:trPr>
        <w:tc>
          <w:tcPr>
            <w:tcW w:w="2174" w:type="dxa"/>
            <w:vMerge/>
          </w:tcPr>
          <w:p w:rsidR="00916C61" w:rsidRDefault="00916C61"/>
        </w:tc>
        <w:tc>
          <w:tcPr>
            <w:tcW w:w="2861" w:type="dxa"/>
            <w:vMerge/>
          </w:tcPr>
          <w:p w:rsidR="00916C61" w:rsidRDefault="00916C61"/>
        </w:tc>
        <w:tc>
          <w:tcPr>
            <w:tcW w:w="3028" w:type="dxa"/>
            <w:vMerge/>
          </w:tcPr>
          <w:p w:rsidR="00916C61" w:rsidRDefault="00916C61"/>
        </w:tc>
        <w:tc>
          <w:tcPr>
            <w:tcW w:w="2458" w:type="dxa"/>
            <w:vMerge/>
          </w:tcPr>
          <w:p w:rsidR="00916C61" w:rsidRDefault="00916C61"/>
        </w:tc>
        <w:tc>
          <w:tcPr>
            <w:tcW w:w="6072" w:type="dxa"/>
            <w:vMerge/>
          </w:tcPr>
          <w:p w:rsidR="00916C61" w:rsidRDefault="00916C61"/>
        </w:tc>
        <w:tc>
          <w:tcPr>
            <w:tcW w:w="2518" w:type="dxa"/>
          </w:tcPr>
          <w:p w:rsidR="00916C61" w:rsidRPr="00611725" w:rsidRDefault="00916C61" w:rsidP="00916C61">
            <w:r>
              <w:t>Modified Zeolite 4A</w:t>
            </w:r>
            <w:r w:rsidRPr="00611725">
              <w:t xml:space="preserve">(15%wt) loaded </w:t>
            </w:r>
            <w:proofErr w:type="spellStart"/>
            <w:r w:rsidRPr="00611725">
              <w:t>PVAc</w:t>
            </w:r>
            <w:proofErr w:type="spellEnd"/>
            <w:r>
              <w:t xml:space="preserve"> permeate 5.6 </w:t>
            </w:r>
            <w:proofErr w:type="spellStart"/>
            <w:r>
              <w:t>barrer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2</w:t>
            </w:r>
            <w:r>
              <w:t>,  H</w:t>
            </w:r>
            <w:r>
              <w:rPr>
                <w:vertAlign w:val="subscript"/>
              </w:rPr>
              <w:t>2</w:t>
            </w:r>
            <w:r>
              <w:t>/CO</w:t>
            </w:r>
            <w:r>
              <w:rPr>
                <w:vertAlign w:val="subscript"/>
              </w:rPr>
              <w:t>2</w:t>
            </w:r>
            <w:r>
              <w:t xml:space="preserve"> 6.1 and H</w:t>
            </w:r>
            <w:r>
              <w:rPr>
                <w:vertAlign w:val="subscript"/>
              </w:rPr>
              <w:t>2</w:t>
            </w:r>
            <w:r>
              <w:t>/N</w:t>
            </w:r>
            <w:r>
              <w:rPr>
                <w:vertAlign w:val="subscript"/>
              </w:rPr>
              <w:t>2</w:t>
            </w:r>
            <w:r>
              <w:t xml:space="preserve"> 143 </w:t>
            </w:r>
          </w:p>
          <w:p w:rsidR="00916C61" w:rsidRPr="00611725" w:rsidRDefault="00916C61" w:rsidP="00916C61"/>
        </w:tc>
        <w:tc>
          <w:tcPr>
            <w:tcW w:w="2489" w:type="dxa"/>
            <w:vMerge/>
          </w:tcPr>
          <w:p w:rsidR="00916C61" w:rsidRDefault="00916C61"/>
        </w:tc>
        <w:tc>
          <w:tcPr>
            <w:tcW w:w="625" w:type="dxa"/>
            <w:vMerge/>
          </w:tcPr>
          <w:p w:rsidR="00916C61" w:rsidRDefault="00916C61"/>
        </w:tc>
      </w:tr>
      <w:tr w:rsidR="00C64BC8" w:rsidTr="005F544E">
        <w:trPr>
          <w:trHeight w:val="462"/>
        </w:trPr>
        <w:tc>
          <w:tcPr>
            <w:tcW w:w="2174" w:type="dxa"/>
          </w:tcPr>
          <w:p w:rsidR="00A672CD" w:rsidRDefault="00D11093">
            <w:r>
              <w:lastRenderedPageBreak/>
              <w:t>5. Mixed Matrix Membranes Based on 6FDA Polyimide with Silica and Zeolite Microsphere Dispersed Phases.</w:t>
            </w:r>
          </w:p>
        </w:tc>
        <w:tc>
          <w:tcPr>
            <w:tcW w:w="2861" w:type="dxa"/>
          </w:tcPr>
          <w:p w:rsidR="00A672CD" w:rsidRDefault="00A672CD"/>
        </w:tc>
        <w:tc>
          <w:tcPr>
            <w:tcW w:w="3028" w:type="dxa"/>
          </w:tcPr>
          <w:p w:rsidR="00A672CD" w:rsidRDefault="00A672CD"/>
        </w:tc>
        <w:tc>
          <w:tcPr>
            <w:tcW w:w="2458" w:type="dxa"/>
          </w:tcPr>
          <w:p w:rsidR="00A672CD" w:rsidRDefault="00A672CD"/>
        </w:tc>
        <w:tc>
          <w:tcPr>
            <w:tcW w:w="6072" w:type="dxa"/>
          </w:tcPr>
          <w:p w:rsidR="00A672CD" w:rsidRDefault="00A672CD"/>
        </w:tc>
        <w:tc>
          <w:tcPr>
            <w:tcW w:w="2518" w:type="dxa"/>
          </w:tcPr>
          <w:p w:rsidR="00A672CD" w:rsidRDefault="00A672CD"/>
        </w:tc>
        <w:tc>
          <w:tcPr>
            <w:tcW w:w="2489" w:type="dxa"/>
          </w:tcPr>
          <w:p w:rsidR="00A672CD" w:rsidRDefault="00A672CD"/>
        </w:tc>
        <w:tc>
          <w:tcPr>
            <w:tcW w:w="625" w:type="dxa"/>
          </w:tcPr>
          <w:p w:rsidR="00A672CD" w:rsidRDefault="008A0942">
            <w:r>
              <w:t>5</w:t>
            </w:r>
          </w:p>
        </w:tc>
      </w:tr>
      <w:tr w:rsidR="00C64BC8" w:rsidTr="005F544E">
        <w:trPr>
          <w:trHeight w:val="440"/>
        </w:trPr>
        <w:tc>
          <w:tcPr>
            <w:tcW w:w="2174" w:type="dxa"/>
          </w:tcPr>
          <w:p w:rsidR="00A672CD" w:rsidRPr="00DE5C91" w:rsidRDefault="00344A64">
            <w:pPr>
              <w:rPr>
                <w:color w:val="FF0000"/>
              </w:rPr>
            </w:pPr>
            <w:r w:rsidRPr="00DE5C91">
              <w:rPr>
                <w:color w:val="FF0000"/>
              </w:rPr>
              <w:t>6. Fluorine-free synthesis of all-silica STT zeolite membranes for H</w:t>
            </w:r>
            <w:r w:rsidRPr="008B68D9">
              <w:rPr>
                <w:color w:val="FF0000"/>
                <w:vertAlign w:val="subscript"/>
              </w:rPr>
              <w:t>2</w:t>
            </w:r>
            <w:r w:rsidRPr="00DE5C91">
              <w:rPr>
                <w:color w:val="FF0000"/>
              </w:rPr>
              <w:t>/CH</w:t>
            </w:r>
            <w:r w:rsidRPr="008B68D9">
              <w:rPr>
                <w:color w:val="FF0000"/>
                <w:vertAlign w:val="subscript"/>
              </w:rPr>
              <w:t>4</w:t>
            </w:r>
            <w:r w:rsidRPr="00DE5C91">
              <w:rPr>
                <w:color w:val="FF0000"/>
              </w:rPr>
              <w:t xml:space="preserve"> separation.</w:t>
            </w:r>
          </w:p>
        </w:tc>
        <w:tc>
          <w:tcPr>
            <w:tcW w:w="2861" w:type="dxa"/>
          </w:tcPr>
          <w:p w:rsidR="00A672CD" w:rsidRDefault="00021CDC">
            <w:r>
              <w:t xml:space="preserve">1. To produce HF free </w:t>
            </w:r>
            <w:proofErr w:type="gramStart"/>
            <w:r>
              <w:t>STT</w:t>
            </w:r>
            <w:r w:rsidR="00027560">
              <w:t>(</w:t>
            </w:r>
            <w:proofErr w:type="gramEnd"/>
            <w:r w:rsidR="00027560" w:rsidRPr="004D7607">
              <w:t>0.24 × 0.35 nm</w:t>
            </w:r>
            <w:r w:rsidR="00027560">
              <w:t xml:space="preserve">, </w:t>
            </w:r>
            <w:r w:rsidR="00027560" w:rsidRPr="004D7607">
              <w:t>0.37 × 0.53 nm</w:t>
            </w:r>
            <w:r w:rsidR="00027560">
              <w:t>)</w:t>
            </w:r>
            <w:r>
              <w:t>.</w:t>
            </w:r>
          </w:p>
          <w:p w:rsidR="00021CDC" w:rsidRDefault="00021CDC">
            <w:r>
              <w:t xml:space="preserve">2. </w:t>
            </w:r>
            <w:r w:rsidR="00027560">
              <w:t>To check the stability of STT membrane.</w:t>
            </w:r>
          </w:p>
        </w:tc>
        <w:tc>
          <w:tcPr>
            <w:tcW w:w="3028" w:type="dxa"/>
          </w:tcPr>
          <w:p w:rsidR="00A672CD" w:rsidRDefault="00027560" w:rsidP="00097A07">
            <w:r w:rsidRPr="00027560">
              <w:t>N, N, N-trimethyl-1-adam</w:t>
            </w:r>
            <w:r w:rsidR="00097A07">
              <w:t>antammonium hydroxide (</w:t>
            </w:r>
            <w:proofErr w:type="spellStart"/>
            <w:r w:rsidR="00097A07">
              <w:t>TMAdaOH</w:t>
            </w:r>
            <w:proofErr w:type="spellEnd"/>
            <w:r w:rsidR="00097A07">
              <w:t xml:space="preserve">), </w:t>
            </w:r>
            <w:r w:rsidR="00097A07" w:rsidRPr="00097A07">
              <w:t>colloidal silica</w:t>
            </w:r>
            <w:r w:rsidR="00F513C4">
              <w:t xml:space="preserve">, </w:t>
            </w:r>
            <w:r w:rsidR="00F513C4" w:rsidRPr="00F513C4">
              <w:t>deionized water</w:t>
            </w:r>
          </w:p>
        </w:tc>
        <w:tc>
          <w:tcPr>
            <w:tcW w:w="2458" w:type="dxa"/>
          </w:tcPr>
          <w:p w:rsidR="00A672CD" w:rsidRDefault="00505C5D">
            <w:r>
              <w:t>Hydrothermal synthesis</w:t>
            </w:r>
          </w:p>
        </w:tc>
        <w:tc>
          <w:tcPr>
            <w:tcW w:w="6072" w:type="dxa"/>
          </w:tcPr>
          <w:p w:rsidR="00A672CD" w:rsidRDefault="00F513C4">
            <w:r>
              <w:t xml:space="preserve">powder X-ray diffraction, </w:t>
            </w:r>
          </w:p>
        </w:tc>
        <w:tc>
          <w:tcPr>
            <w:tcW w:w="2518" w:type="dxa"/>
          </w:tcPr>
          <w:p w:rsidR="00A672CD" w:rsidRPr="00BC407F" w:rsidRDefault="00A0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407F">
              <w:rPr>
                <w:rFonts w:ascii="Times New Roman" w:hAnsi="Times New Roman" w:cs="Times New Roman"/>
                <w:sz w:val="24"/>
                <w:szCs w:val="24"/>
              </w:rPr>
              <w:t>2.8 × 10</w:t>
            </w:r>
            <w:r w:rsidRPr="00BC40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−8</w:t>
            </w:r>
            <w:r w:rsidRPr="00BC407F">
              <w:rPr>
                <w:rFonts w:ascii="Times New Roman" w:hAnsi="Times New Roman" w:cs="Times New Roman"/>
                <w:sz w:val="24"/>
                <w:szCs w:val="24"/>
              </w:rPr>
              <w:t> mol·m</w:t>
            </w:r>
            <w:r w:rsidRPr="00BC40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</w:t>
            </w:r>
            <w:r w:rsidRPr="00BC407F">
              <w:rPr>
                <w:rFonts w:ascii="Times New Roman" w:hAnsi="Times New Roman" w:cs="Times New Roman"/>
                <w:sz w:val="24"/>
                <w:szCs w:val="24"/>
              </w:rPr>
              <w:t>·s</w:t>
            </w:r>
            <w:r w:rsidRPr="00BC40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  <w:r w:rsidRPr="00BC407F">
              <w:rPr>
                <w:rFonts w:ascii="Times New Roman" w:hAnsi="Times New Roman" w:cs="Times New Roman"/>
                <w:sz w:val="24"/>
                <w:szCs w:val="24"/>
              </w:rPr>
              <w:t>·Pa</w:t>
            </w:r>
            <w:r w:rsidRPr="00BC40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  <w:r w:rsidR="00BC407F" w:rsidRPr="00BC40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407F" w:rsidRPr="00BC407F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H</w:t>
            </w:r>
            <w:r w:rsidR="00BC407F" w:rsidRPr="00BC407F">
              <w:rPr>
                <w:rFonts w:ascii="Times New Roman" w:hAnsi="Times New Roman" w:cs="Times New Roman"/>
                <w:color w:val="2E2E2E"/>
                <w:sz w:val="24"/>
                <w:szCs w:val="24"/>
                <w:vertAlign w:val="subscript"/>
              </w:rPr>
              <w:t>2</w:t>
            </w:r>
            <w:r w:rsidR="00BC407F" w:rsidRPr="00BC407F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/CH</w:t>
            </w:r>
            <w:r w:rsidR="00BC407F" w:rsidRPr="00BC407F">
              <w:rPr>
                <w:rFonts w:ascii="Times New Roman" w:hAnsi="Times New Roman" w:cs="Times New Roman"/>
                <w:color w:val="2E2E2E"/>
                <w:sz w:val="24"/>
                <w:szCs w:val="24"/>
                <w:vertAlign w:val="subscript"/>
              </w:rPr>
              <w:t>4</w:t>
            </w:r>
            <w:r w:rsidR="00BC407F" w:rsidRPr="00BC407F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 selectivity up to 49.6 at 0.2 </w:t>
            </w:r>
            <w:proofErr w:type="spellStart"/>
            <w:r w:rsidR="00BC407F" w:rsidRPr="00BC407F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MPa</w:t>
            </w:r>
            <w:proofErr w:type="spellEnd"/>
            <w:r w:rsidR="00BC407F" w:rsidRPr="00BC407F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 xml:space="preserve"> and 298 K.</w:t>
            </w:r>
          </w:p>
        </w:tc>
        <w:tc>
          <w:tcPr>
            <w:tcW w:w="2489" w:type="dxa"/>
          </w:tcPr>
          <w:p w:rsidR="00A672CD" w:rsidRDefault="00A672CD"/>
        </w:tc>
        <w:tc>
          <w:tcPr>
            <w:tcW w:w="625" w:type="dxa"/>
          </w:tcPr>
          <w:p w:rsidR="00A672CD" w:rsidRDefault="008A0942">
            <w:r>
              <w:t>6</w:t>
            </w:r>
          </w:p>
        </w:tc>
      </w:tr>
      <w:tr w:rsidR="00C64BC8" w:rsidTr="005F544E">
        <w:trPr>
          <w:trHeight w:val="440"/>
        </w:trPr>
        <w:tc>
          <w:tcPr>
            <w:tcW w:w="2174" w:type="dxa"/>
          </w:tcPr>
          <w:p w:rsidR="00A672CD" w:rsidRDefault="00495038">
            <w:r>
              <w:t xml:space="preserve">7. </w:t>
            </w:r>
            <w:proofErr w:type="spellStart"/>
            <w:r>
              <w:t>Ultrapermeable</w:t>
            </w:r>
            <w:proofErr w:type="spellEnd"/>
            <w:r>
              <w:t xml:space="preserve"> 2D-channeled </w:t>
            </w:r>
            <w:proofErr w:type="spellStart"/>
            <w:r>
              <w:t>graphene</w:t>
            </w:r>
            <w:proofErr w:type="spellEnd"/>
            <w:r>
              <w:t>-wrapped zeolite molecular sieving membranes for hydrogen separation.</w:t>
            </w:r>
          </w:p>
        </w:tc>
        <w:tc>
          <w:tcPr>
            <w:tcW w:w="2861" w:type="dxa"/>
          </w:tcPr>
          <w:p w:rsidR="00505C5D" w:rsidRPr="003536C3" w:rsidRDefault="00505C5D" w:rsidP="00505C5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 xml:space="preserve">1. </w:t>
            </w:r>
            <w:r>
              <w:rPr>
                <w:rFonts w:ascii="Times New Roman" w:hAnsi="Times New Roman" w:cs="Times New Roman"/>
                <w:color w:val="000000"/>
              </w:rPr>
              <w:t xml:space="preserve">To Introduce </w:t>
            </w:r>
            <w:r w:rsidRPr="003536C3">
              <w:rPr>
                <w:rFonts w:ascii="Times New Roman" w:hAnsi="Times New Roman" w:cs="Times New Roman"/>
                <w:color w:val="000000"/>
              </w:rPr>
              <w:t>a new type of thermally stable Zeolite-based membrane that enables the rapid and selective separation of H</w:t>
            </w:r>
            <w:r w:rsidRPr="003536C3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3536C3">
              <w:rPr>
                <w:rFonts w:ascii="Times New Roman" w:hAnsi="Times New Roman" w:cs="Times New Roman"/>
                <w:color w:val="000000"/>
              </w:rPr>
              <w:t xml:space="preserve"> from CH</w:t>
            </w:r>
            <w:r w:rsidRPr="003536C3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  <w:r w:rsidRPr="003536C3">
              <w:rPr>
                <w:rFonts w:ascii="Times New Roman" w:hAnsi="Times New Roman" w:cs="Times New Roman"/>
                <w:color w:val="000000"/>
              </w:rPr>
              <w:t xml:space="preserve"> or other gas.</w:t>
            </w:r>
          </w:p>
          <w:p w:rsidR="00505C5D" w:rsidRDefault="00505C5D"/>
        </w:tc>
        <w:tc>
          <w:tcPr>
            <w:tcW w:w="3028" w:type="dxa"/>
          </w:tcPr>
          <w:p w:rsidR="00A672CD" w:rsidRDefault="008B68D9" w:rsidP="008B68D9">
            <w:proofErr w:type="spellStart"/>
            <w:r w:rsidRPr="003536C3">
              <w:rPr>
                <w:rFonts w:ascii="Times New Roman" w:hAnsi="Times New Roman" w:cs="Times New Roman"/>
              </w:rPr>
              <w:t>Graphene</w:t>
            </w:r>
            <w:proofErr w:type="spellEnd"/>
            <w:r w:rsidRPr="003536C3">
              <w:rPr>
                <w:rFonts w:ascii="Times New Roman" w:hAnsi="Times New Roman" w:cs="Times New Roman"/>
              </w:rPr>
              <w:t xml:space="preserve"> Oxide(</w:t>
            </w:r>
            <w:r>
              <w:rPr>
                <w:rFonts w:ascii="Times New Roman" w:hAnsi="Times New Roman" w:cs="Times New Roman"/>
              </w:rPr>
              <w:t xml:space="preserve">GO), Silicalite-1(MFI zeolites), </w:t>
            </w:r>
            <w:r w:rsidRPr="003536C3">
              <w:rPr>
                <w:rFonts w:ascii="Times New Roman" w:hAnsi="Times New Roman" w:cs="Times New Roman"/>
              </w:rPr>
              <w:t>NH</w:t>
            </w:r>
            <w:r w:rsidRPr="003536C3">
              <w:rPr>
                <w:rFonts w:ascii="Times New Roman" w:hAnsi="Times New Roman" w:cs="Times New Roman"/>
                <w:vertAlign w:val="subscript"/>
              </w:rPr>
              <w:t>4</w:t>
            </w:r>
            <w:r w:rsidRPr="003536C3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2458" w:type="dxa"/>
          </w:tcPr>
          <w:p w:rsidR="00A672CD" w:rsidRDefault="008B68D9">
            <w:r w:rsidRPr="003536C3">
              <w:rPr>
                <w:rFonts w:ascii="Times New Roman" w:hAnsi="Times New Roman" w:cs="Times New Roman"/>
              </w:rPr>
              <w:t>Colloidal method</w:t>
            </w:r>
          </w:p>
        </w:tc>
        <w:tc>
          <w:tcPr>
            <w:tcW w:w="6072" w:type="dxa"/>
          </w:tcPr>
          <w:p w:rsidR="00A672CD" w:rsidRDefault="008B68D9">
            <w:proofErr w:type="spellStart"/>
            <w:r w:rsidRPr="003536C3">
              <w:rPr>
                <w:rFonts w:ascii="Times New Roman" w:hAnsi="Times New Roman" w:cs="Times New Roman"/>
              </w:rPr>
              <w:t>Thermogravimetric</w:t>
            </w:r>
            <w:proofErr w:type="spellEnd"/>
            <w:r w:rsidRPr="003536C3">
              <w:rPr>
                <w:rFonts w:ascii="Times New Roman" w:hAnsi="Times New Roman" w:cs="Times New Roman"/>
              </w:rPr>
              <w:t xml:space="preserve"> analysis (thermal reduction of GO and burning o</w:t>
            </w:r>
            <w:r w:rsidR="00627439">
              <w:rPr>
                <w:rFonts w:ascii="Times New Roman" w:hAnsi="Times New Roman" w:cs="Times New Roman"/>
              </w:rPr>
              <w:t xml:space="preserve">f the reduced </w:t>
            </w:r>
            <w:proofErr w:type="spellStart"/>
            <w:r w:rsidR="00627439">
              <w:rPr>
                <w:rFonts w:ascii="Times New Roman" w:hAnsi="Times New Roman" w:cs="Times New Roman"/>
              </w:rPr>
              <w:t>Graphene</w:t>
            </w:r>
            <w:proofErr w:type="spellEnd"/>
            <w:r w:rsidR="00627439">
              <w:rPr>
                <w:rFonts w:ascii="Times New Roman" w:hAnsi="Times New Roman" w:cs="Times New Roman"/>
              </w:rPr>
              <w:t xml:space="preserve">), Raman </w:t>
            </w:r>
            <w:proofErr w:type="gramStart"/>
            <w:r w:rsidR="00627439">
              <w:rPr>
                <w:rFonts w:ascii="Times New Roman" w:hAnsi="Times New Roman" w:cs="Times New Roman"/>
              </w:rPr>
              <w:t>S</w:t>
            </w:r>
            <w:r w:rsidRPr="003536C3">
              <w:rPr>
                <w:rFonts w:ascii="Times New Roman" w:hAnsi="Times New Roman" w:cs="Times New Roman"/>
              </w:rPr>
              <w:t>pectroscopy(</w:t>
            </w:r>
            <w:proofErr w:type="gramEnd"/>
            <w:r w:rsidRPr="003536C3">
              <w:rPr>
                <w:rFonts w:ascii="Times New Roman" w:hAnsi="Times New Roman" w:cs="Times New Roman"/>
              </w:rPr>
              <w:t xml:space="preserve">Thermal stability of G-MFI membrane) , SEM(Crack free MFI membrane and </w:t>
            </w:r>
            <w:proofErr w:type="spellStart"/>
            <w:r w:rsidRPr="003536C3">
              <w:rPr>
                <w:rFonts w:ascii="Times New Roman" w:hAnsi="Times New Roman" w:cs="Times New Roman"/>
              </w:rPr>
              <w:t>intergranular</w:t>
            </w:r>
            <w:proofErr w:type="spellEnd"/>
            <w:r w:rsidRPr="003536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36C3">
              <w:rPr>
                <w:rFonts w:ascii="Times New Roman" w:hAnsi="Times New Roman" w:cs="Times New Roman"/>
              </w:rPr>
              <w:t>mesoscale</w:t>
            </w:r>
            <w:proofErr w:type="spellEnd"/>
            <w:r w:rsidRPr="003536C3">
              <w:rPr>
                <w:rFonts w:ascii="Times New Roman" w:hAnsi="Times New Roman" w:cs="Times New Roman"/>
              </w:rPr>
              <w:t xml:space="preserve"> pores), TEM(Highly crystalline MFI turns into crack </w:t>
            </w:r>
            <w:proofErr w:type="spellStart"/>
            <w:r w:rsidRPr="003536C3">
              <w:rPr>
                <w:rFonts w:ascii="Times New Roman" w:hAnsi="Times New Roman" w:cs="Times New Roman"/>
              </w:rPr>
              <w:t>containg</w:t>
            </w:r>
            <w:proofErr w:type="spellEnd"/>
            <w:r w:rsidRPr="003536C3">
              <w:rPr>
                <w:rFonts w:ascii="Times New Roman" w:hAnsi="Times New Roman" w:cs="Times New Roman"/>
              </w:rPr>
              <w:t xml:space="preserve"> G-MFI membrane), XRD(Slight distortion of MFI lattice during the grapheme wrapping).</w:t>
            </w:r>
          </w:p>
        </w:tc>
        <w:tc>
          <w:tcPr>
            <w:tcW w:w="2518" w:type="dxa"/>
          </w:tcPr>
          <w:p w:rsidR="00D403E5" w:rsidRPr="003536C3" w:rsidRDefault="00D403E5" w:rsidP="00D403E5">
            <w:pPr>
              <w:rPr>
                <w:rFonts w:ascii="Times New Roman" w:hAnsi="Times New Roman" w:cs="Times New Roman"/>
              </w:rPr>
            </w:pPr>
            <w:r w:rsidRPr="003536C3">
              <w:rPr>
                <w:rFonts w:ascii="Times New Roman" w:hAnsi="Times New Roman" w:cs="Times New Roman"/>
              </w:rPr>
              <w:t>Permeability of H</w:t>
            </w:r>
            <w:r w:rsidRPr="003536C3">
              <w:rPr>
                <w:rFonts w:ascii="Times New Roman" w:hAnsi="Times New Roman" w:cs="Times New Roman"/>
                <w:vertAlign w:val="subscript"/>
              </w:rPr>
              <w:t>2</w:t>
            </w:r>
            <w:r w:rsidRPr="003536C3">
              <w:rPr>
                <w:rFonts w:ascii="Times New Roman" w:hAnsi="Times New Roman" w:cs="Times New Roman"/>
              </w:rPr>
              <w:t xml:space="preserve"> and 1.3 × 10</w:t>
            </w:r>
            <w:r w:rsidRPr="003536C3">
              <w:rPr>
                <w:rFonts w:ascii="Times New Roman" w:hAnsi="Times New Roman" w:cs="Times New Roman"/>
                <w:vertAlign w:val="superscript"/>
              </w:rPr>
              <w:t>-5</w:t>
            </w:r>
            <w:r w:rsidRPr="003536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36C3">
              <w:rPr>
                <w:rFonts w:ascii="Times New Roman" w:hAnsi="Times New Roman" w:cs="Times New Roman"/>
              </w:rPr>
              <w:t>mol</w:t>
            </w:r>
            <w:proofErr w:type="spellEnd"/>
            <w:r w:rsidRPr="003536C3">
              <w:rPr>
                <w:rFonts w:ascii="Times New Roman" w:hAnsi="Times New Roman" w:cs="Times New Roman"/>
              </w:rPr>
              <w:t xml:space="preserve"> m</w:t>
            </w:r>
            <w:r w:rsidRPr="003536C3">
              <w:rPr>
                <w:rFonts w:ascii="Times New Roman" w:hAnsi="Times New Roman" w:cs="Times New Roman"/>
                <w:vertAlign w:val="superscript"/>
              </w:rPr>
              <w:t>-2</w:t>
            </w:r>
            <w:r w:rsidRPr="003536C3">
              <w:rPr>
                <w:rFonts w:ascii="Times New Roman" w:hAnsi="Times New Roman" w:cs="Times New Roman"/>
              </w:rPr>
              <w:t xml:space="preserve"> s</w:t>
            </w:r>
            <w:r w:rsidRPr="003536C3">
              <w:rPr>
                <w:rFonts w:ascii="Times New Roman" w:hAnsi="Times New Roman" w:cs="Times New Roman"/>
                <w:vertAlign w:val="superscript"/>
              </w:rPr>
              <w:t>-1</w:t>
            </w:r>
            <w:r w:rsidRPr="003536C3">
              <w:rPr>
                <w:rFonts w:ascii="Times New Roman" w:hAnsi="Times New Roman" w:cs="Times New Roman"/>
              </w:rPr>
              <w:t xml:space="preserve"> Pa</w:t>
            </w:r>
            <w:r w:rsidRPr="003536C3">
              <w:rPr>
                <w:rFonts w:ascii="Times New Roman" w:hAnsi="Times New Roman" w:cs="Times New Roman"/>
                <w:vertAlign w:val="superscript"/>
              </w:rPr>
              <w:t>-1</w:t>
            </w:r>
            <w:r w:rsidRPr="003536C3">
              <w:rPr>
                <w:rFonts w:ascii="Times New Roman" w:hAnsi="Times New Roman" w:cs="Times New Roman"/>
              </w:rPr>
              <w:t xml:space="preserve"> </w:t>
            </w:r>
          </w:p>
          <w:p w:rsidR="00A672CD" w:rsidRDefault="00D403E5" w:rsidP="00D403E5">
            <w:r w:rsidRPr="003536C3">
              <w:rPr>
                <w:rFonts w:ascii="Times New Roman" w:hAnsi="Times New Roman" w:cs="Times New Roman"/>
              </w:rPr>
              <w:t>Selectivity of H</w:t>
            </w:r>
            <w:r w:rsidRPr="003536C3">
              <w:rPr>
                <w:rFonts w:ascii="Times New Roman" w:hAnsi="Times New Roman" w:cs="Times New Roman"/>
                <w:vertAlign w:val="subscript"/>
              </w:rPr>
              <w:t>2</w:t>
            </w:r>
            <w:r w:rsidRPr="003536C3">
              <w:rPr>
                <w:rFonts w:ascii="Times New Roman" w:hAnsi="Times New Roman" w:cs="Times New Roman"/>
              </w:rPr>
              <w:t>/CH</w:t>
            </w:r>
            <w:r w:rsidRPr="003536C3">
              <w:rPr>
                <w:rFonts w:ascii="Times New Roman" w:hAnsi="Times New Roman" w:cs="Times New Roman"/>
                <w:vertAlign w:val="subscript"/>
              </w:rPr>
              <w:t>4</w:t>
            </w:r>
            <w:r w:rsidRPr="003536C3">
              <w:rPr>
                <w:rFonts w:ascii="Times New Roman" w:hAnsi="Times New Roman" w:cs="Times New Roman"/>
              </w:rPr>
              <w:t xml:space="preserve"> 245</w:t>
            </w:r>
          </w:p>
        </w:tc>
        <w:tc>
          <w:tcPr>
            <w:tcW w:w="2489" w:type="dxa"/>
          </w:tcPr>
          <w:p w:rsidR="00A672CD" w:rsidRDefault="00A672CD"/>
        </w:tc>
        <w:tc>
          <w:tcPr>
            <w:tcW w:w="625" w:type="dxa"/>
          </w:tcPr>
          <w:p w:rsidR="00A672CD" w:rsidRDefault="008A0942">
            <w:r>
              <w:t>7</w:t>
            </w:r>
          </w:p>
        </w:tc>
      </w:tr>
      <w:tr w:rsidR="00422052" w:rsidTr="005F544E">
        <w:trPr>
          <w:trHeight w:val="462"/>
        </w:trPr>
        <w:tc>
          <w:tcPr>
            <w:tcW w:w="2174" w:type="dxa"/>
          </w:tcPr>
          <w:p w:rsidR="00422052" w:rsidRDefault="00422052" w:rsidP="00422052">
            <w:r>
              <w:t>8. Separation performance of Si-CHA zeolite membrane for a binary H</w:t>
            </w:r>
            <w:r w:rsidRPr="00627FA3">
              <w:rPr>
                <w:vertAlign w:val="subscript"/>
              </w:rPr>
              <w:t>2</w:t>
            </w:r>
            <w:r>
              <w:t>/CH</w:t>
            </w:r>
            <w:r w:rsidRPr="00627FA3">
              <w:rPr>
                <w:vertAlign w:val="subscript"/>
              </w:rPr>
              <w:t>4</w:t>
            </w:r>
            <w:r>
              <w:t xml:space="preserve"> mixture and ternary and quaternary mixtures containing impurities. </w:t>
            </w:r>
          </w:p>
        </w:tc>
        <w:tc>
          <w:tcPr>
            <w:tcW w:w="2861" w:type="dxa"/>
          </w:tcPr>
          <w:p w:rsidR="00422052" w:rsidRDefault="00871CD0" w:rsidP="00422052">
            <w:r>
              <w:t>1. To Separate H</w:t>
            </w:r>
            <w:r>
              <w:rPr>
                <w:vertAlign w:val="subscript"/>
              </w:rPr>
              <w:t>2</w:t>
            </w:r>
            <w:r>
              <w:t>/CH</w:t>
            </w:r>
            <w:r>
              <w:rPr>
                <w:vertAlign w:val="subscript"/>
              </w:rPr>
              <w:t>4</w:t>
            </w:r>
            <w:r>
              <w:t xml:space="preserve"> gases using a novel Si-CHA zeolite membrane.</w:t>
            </w:r>
          </w:p>
          <w:p w:rsidR="00871CD0" w:rsidRPr="00871CD0" w:rsidRDefault="00871CD0" w:rsidP="00422052">
            <w:r>
              <w:t>2.</w:t>
            </w:r>
            <w:r w:rsidR="00386F99">
              <w:t xml:space="preserve"> The membrane displayed good stability in wet mixtures.</w:t>
            </w:r>
          </w:p>
        </w:tc>
        <w:tc>
          <w:tcPr>
            <w:tcW w:w="3028" w:type="dxa"/>
          </w:tcPr>
          <w:p w:rsidR="00422052" w:rsidRDefault="00422052" w:rsidP="00422052">
            <w:r>
              <w:t xml:space="preserve">Fluoride-free all-silica gel, α-alumina tubes (200 nm average pore size) from </w:t>
            </w:r>
            <w:proofErr w:type="spellStart"/>
            <w:r>
              <w:t>Inopor</w:t>
            </w:r>
            <w:proofErr w:type="spellEnd"/>
            <w:r>
              <w:t xml:space="preserve"> Co, DI water, N</w:t>
            </w:r>
            <w:proofErr w:type="gramStart"/>
            <w:r>
              <w:t>,N,N</w:t>
            </w:r>
            <w:proofErr w:type="gramEnd"/>
            <w:r>
              <w:t xml:space="preserve"> trimethtyl-1- </w:t>
            </w:r>
            <w:proofErr w:type="spellStart"/>
            <w:r>
              <w:t>adamantammonium</w:t>
            </w:r>
            <w:proofErr w:type="spellEnd"/>
            <w:r>
              <w:t xml:space="preserve"> hydroxide (</w:t>
            </w:r>
            <w:proofErr w:type="spellStart"/>
            <w:r>
              <w:t>TMAdaOH</w:t>
            </w:r>
            <w:proofErr w:type="spellEnd"/>
            <w:r>
              <w:t>), sodium hydroxide, colloidal silica.</w:t>
            </w:r>
          </w:p>
        </w:tc>
        <w:tc>
          <w:tcPr>
            <w:tcW w:w="2458" w:type="dxa"/>
          </w:tcPr>
          <w:p w:rsidR="00422052" w:rsidRDefault="00422052" w:rsidP="00422052">
            <w:r>
              <w:t>Hydrothermal synthesis</w:t>
            </w:r>
          </w:p>
        </w:tc>
        <w:tc>
          <w:tcPr>
            <w:tcW w:w="6072" w:type="dxa"/>
          </w:tcPr>
          <w:p w:rsidR="00422052" w:rsidRDefault="008B5D41" w:rsidP="00422052">
            <w:r>
              <w:t xml:space="preserve">XRD, FESEM, Adsorption Isotherm, GS-TDC, </w:t>
            </w:r>
          </w:p>
        </w:tc>
        <w:tc>
          <w:tcPr>
            <w:tcW w:w="2518" w:type="dxa"/>
          </w:tcPr>
          <w:p w:rsidR="00422052" w:rsidRPr="003536C3" w:rsidRDefault="00422052" w:rsidP="00422052">
            <w:pPr>
              <w:rPr>
                <w:rFonts w:ascii="Times New Roman" w:hAnsi="Times New Roman" w:cs="Times New Roman"/>
              </w:rPr>
            </w:pPr>
            <w:r w:rsidRPr="003536C3">
              <w:rPr>
                <w:rFonts w:ascii="Times New Roman" w:hAnsi="Times New Roman" w:cs="Times New Roman"/>
              </w:rPr>
              <w:t>Permeability of H</w:t>
            </w:r>
            <w:r w:rsidRPr="003536C3">
              <w:rPr>
                <w:rFonts w:ascii="Times New Roman" w:hAnsi="Times New Roman" w:cs="Times New Roman"/>
                <w:vertAlign w:val="subscript"/>
              </w:rPr>
              <w:t>2</w:t>
            </w:r>
            <w:r w:rsidRPr="003536C3">
              <w:rPr>
                <w:rFonts w:ascii="Times New Roman" w:hAnsi="Times New Roman" w:cs="Times New Roman"/>
              </w:rPr>
              <w:t xml:space="preserve"> </w:t>
            </w:r>
            <w:r>
              <w:t xml:space="preserve">1.44 × 10−6 </w:t>
            </w:r>
            <w:proofErr w:type="spellStart"/>
            <w:r>
              <w:t>mol</w:t>
            </w:r>
            <w:proofErr w:type="spellEnd"/>
            <w:r>
              <w:t>/(m</w:t>
            </w:r>
            <w:r w:rsidRPr="00CE0383">
              <w:rPr>
                <w:vertAlign w:val="superscript"/>
              </w:rPr>
              <w:t>2</w:t>
            </w:r>
            <w:r>
              <w:t xml:space="preserve"> s Pa)</w:t>
            </w:r>
            <w:r w:rsidRPr="003536C3">
              <w:rPr>
                <w:rFonts w:ascii="Times New Roman" w:hAnsi="Times New Roman" w:cs="Times New Roman"/>
              </w:rPr>
              <w:t xml:space="preserve">and </w:t>
            </w:r>
          </w:p>
          <w:p w:rsidR="00422052" w:rsidRDefault="00422052" w:rsidP="00422052">
            <w:r w:rsidRPr="003536C3">
              <w:rPr>
                <w:rFonts w:ascii="Times New Roman" w:hAnsi="Times New Roman" w:cs="Times New Roman"/>
              </w:rPr>
              <w:t>Selectivity of H</w:t>
            </w:r>
            <w:r w:rsidRPr="003536C3">
              <w:rPr>
                <w:rFonts w:ascii="Times New Roman" w:hAnsi="Times New Roman" w:cs="Times New Roman"/>
                <w:vertAlign w:val="subscript"/>
              </w:rPr>
              <w:t>2</w:t>
            </w:r>
            <w:r w:rsidRPr="003536C3">
              <w:rPr>
                <w:rFonts w:ascii="Times New Roman" w:hAnsi="Times New Roman" w:cs="Times New Roman"/>
              </w:rPr>
              <w:t>/CH</w:t>
            </w:r>
            <w:r w:rsidRPr="003536C3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85 </w:t>
            </w:r>
            <w:r>
              <w:t xml:space="preserve">at 298 K and 0.2 </w:t>
            </w:r>
            <w:proofErr w:type="spellStart"/>
            <w:r>
              <w:t>MPa</w:t>
            </w:r>
            <w:proofErr w:type="spellEnd"/>
            <w:r>
              <w:t xml:space="preserve">.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489" w:type="dxa"/>
          </w:tcPr>
          <w:p w:rsidR="00422052" w:rsidRDefault="00422052" w:rsidP="00422052"/>
        </w:tc>
        <w:tc>
          <w:tcPr>
            <w:tcW w:w="625" w:type="dxa"/>
          </w:tcPr>
          <w:p w:rsidR="00422052" w:rsidRDefault="00422052" w:rsidP="00422052">
            <w:r>
              <w:t>8</w:t>
            </w:r>
          </w:p>
        </w:tc>
      </w:tr>
      <w:tr w:rsidR="00422052" w:rsidTr="005F544E">
        <w:trPr>
          <w:trHeight w:val="440"/>
        </w:trPr>
        <w:tc>
          <w:tcPr>
            <w:tcW w:w="2174" w:type="dxa"/>
          </w:tcPr>
          <w:p w:rsidR="00422052" w:rsidRDefault="00040AFC" w:rsidP="00422052">
            <w:r>
              <w:t>9. Efficient scale-up synthesis and hydrogen separation of hollow fiber DD3R</w:t>
            </w:r>
            <w:r w:rsidR="00AE4701">
              <w:t xml:space="preserve"> (0.36 × 0.44 nm)</w:t>
            </w:r>
            <w:r>
              <w:t xml:space="preserve"> zeolite membranes.</w:t>
            </w:r>
          </w:p>
        </w:tc>
        <w:tc>
          <w:tcPr>
            <w:tcW w:w="2861" w:type="dxa"/>
          </w:tcPr>
          <w:p w:rsidR="00422052" w:rsidRDefault="002571DF" w:rsidP="00422052">
            <w:r>
              <w:t>1. To improve the membrane quality by controlling the alkalinity of synthesis solution.</w:t>
            </w:r>
          </w:p>
          <w:p w:rsidR="002571DF" w:rsidRDefault="002571DF" w:rsidP="00422052">
            <w:r>
              <w:t xml:space="preserve">2. </w:t>
            </w:r>
            <w:r w:rsidR="007048C9">
              <w:t>To improve membrane stability</w:t>
            </w:r>
          </w:p>
        </w:tc>
        <w:tc>
          <w:tcPr>
            <w:tcW w:w="3028" w:type="dxa"/>
          </w:tcPr>
          <w:p w:rsidR="00422052" w:rsidRPr="000E381A" w:rsidRDefault="00032A45" w:rsidP="00422052">
            <w:r>
              <w:t>SiO</w:t>
            </w:r>
            <w:r w:rsidRPr="00E317EE">
              <w:rPr>
                <w:vertAlign w:val="subscript"/>
              </w:rPr>
              <w:t>2</w:t>
            </w:r>
            <w:r w:rsidR="00E317EE">
              <w:rPr>
                <w:vertAlign w:val="subscript"/>
              </w:rPr>
              <w:t xml:space="preserve"> </w:t>
            </w:r>
            <w:r w:rsidR="00E317EE">
              <w:t xml:space="preserve">, 1-Adamantanamine, </w:t>
            </w:r>
            <w:proofErr w:type="spellStart"/>
            <w:r w:rsidR="00E317EE">
              <w:t>Ethylenediamine</w:t>
            </w:r>
            <w:proofErr w:type="spellEnd"/>
            <w:r w:rsidR="00DF1E35">
              <w:t>, Na</w:t>
            </w:r>
            <w:r w:rsidR="00DF1E35" w:rsidRPr="00DF1E35">
              <w:rPr>
                <w:vertAlign w:val="subscript"/>
              </w:rPr>
              <w:t>2</w:t>
            </w:r>
            <w:r w:rsidR="00471D91">
              <w:t>O</w:t>
            </w:r>
            <w:r w:rsidR="000E381A">
              <w:t>, H</w:t>
            </w:r>
            <w:r w:rsidR="000E381A">
              <w:rPr>
                <w:vertAlign w:val="subscript"/>
              </w:rPr>
              <w:t>2</w:t>
            </w:r>
            <w:r w:rsidR="000E381A">
              <w:t>O</w:t>
            </w:r>
            <w:r w:rsidR="00471D91">
              <w:t xml:space="preserve">, </w:t>
            </w:r>
            <w:proofErr w:type="spellStart"/>
            <w:r w:rsidR="003A6A52">
              <w:t>NaOH</w:t>
            </w:r>
            <w:proofErr w:type="spellEnd"/>
          </w:p>
        </w:tc>
        <w:tc>
          <w:tcPr>
            <w:tcW w:w="2458" w:type="dxa"/>
          </w:tcPr>
          <w:p w:rsidR="00422052" w:rsidRDefault="00D37C7B" w:rsidP="00422052">
            <w:r>
              <w:t>Hydrothermal synthesis</w:t>
            </w:r>
          </w:p>
        </w:tc>
        <w:tc>
          <w:tcPr>
            <w:tcW w:w="6072" w:type="dxa"/>
          </w:tcPr>
          <w:p w:rsidR="00422052" w:rsidRDefault="00284E54" w:rsidP="00422052">
            <w:r>
              <w:t>FESEM, EDX</w:t>
            </w:r>
            <w:r w:rsidR="00007083">
              <w:t>, XRD,</w:t>
            </w:r>
            <w:r w:rsidR="003169B1">
              <w:t xml:space="preserve"> Gas adsorption isotherms</w:t>
            </w:r>
            <w:r w:rsidR="00AE4701">
              <w:t xml:space="preserve">, </w:t>
            </w:r>
          </w:p>
        </w:tc>
        <w:tc>
          <w:tcPr>
            <w:tcW w:w="2518" w:type="dxa"/>
          </w:tcPr>
          <w:p w:rsidR="00422052" w:rsidRPr="00964B5F" w:rsidRDefault="00307791" w:rsidP="00422052">
            <w:r>
              <w:t xml:space="preserve">The single component </w:t>
            </w:r>
            <w:proofErr w:type="spellStart"/>
            <w:r>
              <w:t>permeance</w:t>
            </w:r>
            <w:proofErr w:type="spellEnd"/>
            <w:r>
              <w:t xml:space="preserve"> of H2 is 1.8 × 10</w:t>
            </w:r>
            <w:r w:rsidRPr="008F26B1">
              <w:rPr>
                <w:vertAlign w:val="superscript"/>
              </w:rPr>
              <w:t>− 8</w:t>
            </w:r>
            <w:r>
              <w:t xml:space="preserve"> </w:t>
            </w:r>
            <w:proofErr w:type="spellStart"/>
            <w:r>
              <w:t>mol</w:t>
            </w:r>
            <w:proofErr w:type="spellEnd"/>
            <w:r>
              <w:t xml:space="preserve"> m</w:t>
            </w:r>
            <w:r w:rsidRPr="008F26B1">
              <w:rPr>
                <w:vertAlign w:val="superscript"/>
              </w:rPr>
              <w:t>− 2</w:t>
            </w:r>
            <w:r>
              <w:t xml:space="preserve"> s </w:t>
            </w:r>
            <w:r w:rsidRPr="008F26B1">
              <w:rPr>
                <w:vertAlign w:val="superscript"/>
              </w:rPr>
              <w:t>− 1</w:t>
            </w:r>
            <w:r>
              <w:t xml:space="preserve"> Pa</w:t>
            </w:r>
            <w:r w:rsidRPr="008F26B1">
              <w:rPr>
                <w:vertAlign w:val="superscript"/>
              </w:rPr>
              <w:t>− 1</w:t>
            </w:r>
            <w:r w:rsidR="00964B5F">
              <w:rPr>
                <w:vertAlign w:val="superscript"/>
              </w:rPr>
              <w:t xml:space="preserve"> </w:t>
            </w:r>
            <w:r w:rsidR="00964B5F">
              <w:t>and ideal selectivity of 124 for H</w:t>
            </w:r>
            <w:r w:rsidR="00964B5F" w:rsidRPr="00964B5F">
              <w:rPr>
                <w:vertAlign w:val="subscript"/>
              </w:rPr>
              <w:t>2</w:t>
            </w:r>
            <w:r w:rsidR="00964B5F">
              <w:t>/CH</w:t>
            </w:r>
            <w:r w:rsidR="00964B5F" w:rsidRPr="00964B5F">
              <w:rPr>
                <w:vertAlign w:val="subscript"/>
              </w:rPr>
              <w:t>4</w:t>
            </w:r>
            <w:r w:rsidR="00964B5F">
              <w:t xml:space="preserve"> at </w:t>
            </w:r>
            <w:proofErr w:type="spellStart"/>
            <w:r w:rsidR="00964B5F">
              <w:t>at</w:t>
            </w:r>
            <w:proofErr w:type="spellEnd"/>
            <w:r w:rsidR="00964B5F">
              <w:t xml:space="preserve"> 303 K and feed pressure of 0.4 </w:t>
            </w:r>
            <w:proofErr w:type="spellStart"/>
            <w:r w:rsidR="00964B5F">
              <w:t>MPa</w:t>
            </w:r>
            <w:proofErr w:type="spellEnd"/>
            <w:r w:rsidR="00964B5F">
              <w:t>.</w:t>
            </w:r>
            <w:r w:rsidR="002571DF">
              <w:t xml:space="preserve"> DD3R zeolite membranes pave the </w:t>
            </w:r>
            <w:r w:rsidR="002571DF">
              <w:lastRenderedPageBreak/>
              <w:t>way to H</w:t>
            </w:r>
            <w:r w:rsidR="002571DF" w:rsidRPr="00FA6228">
              <w:rPr>
                <w:vertAlign w:val="subscript"/>
              </w:rPr>
              <w:t xml:space="preserve">2 </w:t>
            </w:r>
            <w:r w:rsidR="002571DF">
              <w:t>separation from ethylene industry.</w:t>
            </w:r>
          </w:p>
        </w:tc>
        <w:tc>
          <w:tcPr>
            <w:tcW w:w="2489" w:type="dxa"/>
          </w:tcPr>
          <w:p w:rsidR="00422052" w:rsidRDefault="00422052" w:rsidP="00422052"/>
        </w:tc>
        <w:tc>
          <w:tcPr>
            <w:tcW w:w="625" w:type="dxa"/>
          </w:tcPr>
          <w:p w:rsidR="00422052" w:rsidRDefault="008A7608" w:rsidP="00422052">
            <w:r>
              <w:t>9</w:t>
            </w:r>
          </w:p>
        </w:tc>
      </w:tr>
      <w:tr w:rsidR="00B9430C" w:rsidTr="005F544E">
        <w:trPr>
          <w:trHeight w:val="440"/>
        </w:trPr>
        <w:tc>
          <w:tcPr>
            <w:tcW w:w="2174" w:type="dxa"/>
          </w:tcPr>
          <w:p w:rsidR="00B9430C" w:rsidRDefault="00073A78" w:rsidP="00422052">
            <w:r>
              <w:lastRenderedPageBreak/>
              <w:t>10. Facile synthesis of zeolite FAU</w:t>
            </w:r>
            <w:r w:rsidR="00904EF3">
              <w:t xml:space="preserve"> </w:t>
            </w:r>
            <w:proofErr w:type="gramStart"/>
            <w:r w:rsidR="00904EF3">
              <w:t>(</w:t>
            </w:r>
            <w:r>
              <w:t xml:space="preserve"> </w:t>
            </w:r>
            <w:r w:rsidR="00904EF3">
              <w:t>0.74</w:t>
            </w:r>
            <w:proofErr w:type="gramEnd"/>
            <w:r w:rsidR="00904EF3">
              <w:t xml:space="preserve"> nm in diameter) ,</w:t>
            </w:r>
            <w:r>
              <w:t xml:space="preserve">molecular sieve membranes on bio-adhesive </w:t>
            </w:r>
            <w:proofErr w:type="spellStart"/>
            <w:r>
              <w:t>polydopamine</w:t>
            </w:r>
            <w:proofErr w:type="spellEnd"/>
            <w:r>
              <w:t xml:space="preserve"> modified Al</w:t>
            </w:r>
            <w:r w:rsidRPr="000C10CB">
              <w:rPr>
                <w:vertAlign w:val="subscript"/>
              </w:rPr>
              <w:t>2</w:t>
            </w:r>
            <w:r>
              <w:t>O</w:t>
            </w:r>
            <w:r w:rsidRPr="000C10CB">
              <w:rPr>
                <w:vertAlign w:val="subscript"/>
              </w:rPr>
              <w:t>3</w:t>
            </w:r>
            <w:r>
              <w:t xml:space="preserve"> tubes.</w:t>
            </w:r>
          </w:p>
        </w:tc>
        <w:tc>
          <w:tcPr>
            <w:tcW w:w="2861" w:type="dxa"/>
          </w:tcPr>
          <w:p w:rsidR="00B9430C" w:rsidRDefault="002B79FF" w:rsidP="00422052">
            <w:r>
              <w:t>1. To develop</w:t>
            </w:r>
            <w:r w:rsidR="00C32B45">
              <w:t xml:space="preserve"> a simple, versatile and powerful synthesis strategy to prepare highly reproducible molecular sieve membranes.</w:t>
            </w:r>
            <w:r>
              <w:t xml:space="preserve"> </w:t>
            </w:r>
          </w:p>
          <w:p w:rsidR="00C32B45" w:rsidRDefault="00C32B45" w:rsidP="00422052">
            <w:r>
              <w:t xml:space="preserve">2. </w:t>
            </w:r>
            <w:r w:rsidR="00AE534A">
              <w:t>To extend and develop this concept for in-situ growth of dense zeolite FAU molecular sieve membranes on PDA-modified α-Al2O3 tubes.</w:t>
            </w:r>
          </w:p>
        </w:tc>
        <w:tc>
          <w:tcPr>
            <w:tcW w:w="3028" w:type="dxa"/>
          </w:tcPr>
          <w:p w:rsidR="00B9430C" w:rsidRDefault="00777380" w:rsidP="00422052">
            <w:r>
              <w:t xml:space="preserve">LUDOX AS-40 colloidal silica, aluminum foil,  sodium hydroxide, Dopamine, </w:t>
            </w:r>
            <w:proofErr w:type="spellStart"/>
            <w:r>
              <w:t>tris</w:t>
            </w:r>
            <w:proofErr w:type="spellEnd"/>
            <w:r>
              <w:t>(</w:t>
            </w:r>
            <w:proofErr w:type="spellStart"/>
            <w:r>
              <w:t>hydroxymethyl</w:t>
            </w:r>
            <w:proofErr w:type="spellEnd"/>
            <w:r>
              <w:t xml:space="preserve">) </w:t>
            </w:r>
            <w:proofErr w:type="spellStart"/>
            <w:r>
              <w:t>Aminomethane</w:t>
            </w:r>
            <w:proofErr w:type="spellEnd"/>
            <w:r>
              <w:t>, Porous α-Al2O3 tubes</w:t>
            </w:r>
          </w:p>
        </w:tc>
        <w:tc>
          <w:tcPr>
            <w:tcW w:w="2458" w:type="dxa"/>
          </w:tcPr>
          <w:p w:rsidR="00B9430C" w:rsidRDefault="00A86B33" w:rsidP="00422052">
            <w:r>
              <w:t>Hydrothermal synthesis</w:t>
            </w:r>
          </w:p>
        </w:tc>
        <w:tc>
          <w:tcPr>
            <w:tcW w:w="6072" w:type="dxa"/>
          </w:tcPr>
          <w:p w:rsidR="00B9430C" w:rsidRDefault="008F11BF" w:rsidP="00422052">
            <w:r>
              <w:t>XRD, FESEM</w:t>
            </w:r>
            <w:r w:rsidR="00844B09">
              <w:t xml:space="preserve">, EDXS, </w:t>
            </w:r>
            <w:r w:rsidR="00B64590">
              <w:t>FTIR</w:t>
            </w:r>
          </w:p>
        </w:tc>
        <w:tc>
          <w:tcPr>
            <w:tcW w:w="2518" w:type="dxa"/>
          </w:tcPr>
          <w:p w:rsidR="00B9430C" w:rsidRDefault="00620BEB" w:rsidP="00620BEB">
            <w:r>
              <w:t>H</w:t>
            </w:r>
            <w:r w:rsidRPr="005344A2">
              <w:rPr>
                <w:vertAlign w:val="subscript"/>
              </w:rPr>
              <w:t>2</w:t>
            </w:r>
            <w:r>
              <w:t xml:space="preserve"> </w:t>
            </w:r>
            <w:proofErr w:type="spellStart"/>
            <w:r>
              <w:t>permeance</w:t>
            </w:r>
            <w:proofErr w:type="spellEnd"/>
            <w:r>
              <w:t xml:space="preserve"> of about 1.9x10</w:t>
            </w:r>
            <w:r>
              <w:rPr>
                <w:vertAlign w:val="superscript"/>
              </w:rPr>
              <w:t>-7</w:t>
            </w:r>
            <w:r>
              <w:t xml:space="preserve"> </w:t>
            </w:r>
            <w:proofErr w:type="spellStart"/>
            <w:r>
              <w:t>mol</w:t>
            </w:r>
            <w:proofErr w:type="spellEnd"/>
            <w:r>
              <w:t xml:space="preserve"> m</w:t>
            </w:r>
            <w:r>
              <w:rPr>
                <w:vertAlign w:val="superscript"/>
              </w:rPr>
              <w:t>-2</w:t>
            </w:r>
            <w:r>
              <w:t xml:space="preserve"> s</w:t>
            </w:r>
            <w:r>
              <w:rPr>
                <w:vertAlign w:val="superscript"/>
              </w:rPr>
              <w:t>-1</w:t>
            </w:r>
            <w:r>
              <w:t xml:space="preserve"> Pa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  <w:r w:rsidR="005C5879">
              <w:t>For binary mixtures at 50 °C and 1 bar, the mixture separation factors of H</w:t>
            </w:r>
            <w:r w:rsidR="005C5879" w:rsidRPr="005C5879">
              <w:rPr>
                <w:vertAlign w:val="subscript"/>
              </w:rPr>
              <w:t>2</w:t>
            </w:r>
            <w:r w:rsidR="005C5879">
              <w:t>/CH</w:t>
            </w:r>
            <w:r w:rsidR="005C5879" w:rsidRPr="005C5879">
              <w:rPr>
                <w:vertAlign w:val="subscript"/>
              </w:rPr>
              <w:t>4</w:t>
            </w:r>
            <w:r w:rsidR="005C5879">
              <w:t xml:space="preserve"> and H</w:t>
            </w:r>
            <w:r w:rsidR="005C5879" w:rsidRPr="005C5879">
              <w:rPr>
                <w:vertAlign w:val="subscript"/>
              </w:rPr>
              <w:t>2</w:t>
            </w:r>
            <w:r w:rsidR="005C5879">
              <w:t>/C</w:t>
            </w:r>
            <w:r w:rsidR="005C5879" w:rsidRPr="005C5879">
              <w:rPr>
                <w:vertAlign w:val="subscript"/>
              </w:rPr>
              <w:t>3</w:t>
            </w:r>
            <w:r w:rsidR="005C5879">
              <w:t>H</w:t>
            </w:r>
            <w:r w:rsidR="005C5879" w:rsidRPr="005C5879">
              <w:rPr>
                <w:vertAlign w:val="subscript"/>
              </w:rPr>
              <w:t>8</w:t>
            </w:r>
            <w:r w:rsidR="005C5879">
              <w:t xml:space="preserve"> </w:t>
            </w:r>
            <w:r w:rsidR="00132F19">
              <w:t>are 9.9 and 127.7, respectively.</w:t>
            </w:r>
          </w:p>
        </w:tc>
        <w:tc>
          <w:tcPr>
            <w:tcW w:w="2489" w:type="dxa"/>
          </w:tcPr>
          <w:p w:rsidR="00B9430C" w:rsidRDefault="00B9430C" w:rsidP="00422052"/>
        </w:tc>
        <w:tc>
          <w:tcPr>
            <w:tcW w:w="625" w:type="dxa"/>
          </w:tcPr>
          <w:p w:rsidR="00B9430C" w:rsidRDefault="00440B19" w:rsidP="00422052">
            <w:r>
              <w:t>10</w:t>
            </w:r>
          </w:p>
        </w:tc>
      </w:tr>
      <w:tr w:rsidR="0063791D" w:rsidTr="0063791D">
        <w:trPr>
          <w:trHeight w:val="1295"/>
        </w:trPr>
        <w:tc>
          <w:tcPr>
            <w:tcW w:w="2174" w:type="dxa"/>
            <w:vMerge w:val="restart"/>
          </w:tcPr>
          <w:p w:rsidR="0063791D" w:rsidRDefault="0063791D" w:rsidP="00422052">
            <w:r>
              <w:t>11. Effect of the membrane quality on gas permeation and chemical vapor deposition</w:t>
            </w:r>
            <w:r w:rsidR="00433D72">
              <w:t xml:space="preserve"> </w:t>
            </w:r>
            <w:r>
              <w:t>(CVD) modification of MFI-type zeolite (0.54 nm × 0.56 nm) and (0.51 nmx0.55nm) membranes.</w:t>
            </w:r>
          </w:p>
        </w:tc>
        <w:tc>
          <w:tcPr>
            <w:tcW w:w="2861" w:type="dxa"/>
            <w:vMerge w:val="restart"/>
          </w:tcPr>
          <w:p w:rsidR="0063791D" w:rsidRDefault="0063791D" w:rsidP="00BC0130">
            <w:r>
              <w:t>1. To evaluate the quality of MFI zeolite membranes on the basis of the H</w:t>
            </w:r>
            <w:r w:rsidRPr="00BC0130">
              <w:rPr>
                <w:vertAlign w:val="subscript"/>
              </w:rPr>
              <w:t>2</w:t>
            </w:r>
            <w:r>
              <w:t>/CO</w:t>
            </w:r>
            <w:r w:rsidRPr="00BC0130">
              <w:rPr>
                <w:vertAlign w:val="subscript"/>
              </w:rPr>
              <w:t xml:space="preserve">2 </w:t>
            </w:r>
            <w:r>
              <w:t>separation factor at room temperature.</w:t>
            </w:r>
          </w:p>
          <w:p w:rsidR="0063791D" w:rsidRDefault="00433D72" w:rsidP="002F69E0">
            <w:pPr>
              <w:pStyle w:val="NoSpacing"/>
              <w:jc w:val="both"/>
            </w:pPr>
            <w:r>
              <w:t xml:space="preserve">2. </w:t>
            </w:r>
            <w:r w:rsidR="0063791D">
              <w:t xml:space="preserve">To investigate the </w:t>
            </w:r>
            <w:proofErr w:type="spellStart"/>
            <w:r w:rsidR="0063791D">
              <w:t>The</w:t>
            </w:r>
            <w:proofErr w:type="spellEnd"/>
            <w:r w:rsidR="0063791D">
              <w:t xml:space="preserve"> permeation and diffusion properties of some small gas molecules, such as He, H</w:t>
            </w:r>
            <w:r w:rsidR="0063791D" w:rsidRPr="00393A6B">
              <w:rPr>
                <w:vertAlign w:val="subscript"/>
              </w:rPr>
              <w:t>2</w:t>
            </w:r>
            <w:r w:rsidR="0063791D">
              <w:t>, and CO</w:t>
            </w:r>
            <w:r w:rsidR="0063791D" w:rsidRPr="00393A6B">
              <w:rPr>
                <w:vertAlign w:val="subscript"/>
              </w:rPr>
              <w:t xml:space="preserve">2 </w:t>
            </w:r>
            <w:r w:rsidR="0063791D">
              <w:t>(SF</w:t>
            </w:r>
            <w:r w:rsidR="0063791D" w:rsidRPr="00393A6B">
              <w:rPr>
                <w:vertAlign w:val="subscript"/>
              </w:rPr>
              <w:t>6</w:t>
            </w:r>
            <w:r w:rsidR="0063791D">
              <w:t xml:space="preserve"> for comparison) through unmodified and CVD modified membranes in a wide temperature range with consideration of gas molecular weight and size.</w:t>
            </w:r>
          </w:p>
        </w:tc>
        <w:tc>
          <w:tcPr>
            <w:tcW w:w="3028" w:type="dxa"/>
            <w:vMerge w:val="restart"/>
          </w:tcPr>
          <w:p w:rsidR="0063791D" w:rsidRDefault="0063791D" w:rsidP="00CC7461">
            <w:r>
              <w:t xml:space="preserve">R-Alumina porous supports made of alumina powder (Alcoa, A-16) with a thickness of 2 mm and a diameter of 20 mm (average pore diameter, </w:t>
            </w:r>
            <w:r>
              <w:rPr>
                <w:rFonts w:ascii="Cambria Math" w:hAnsi="Cambria Math" w:cs="Cambria Math"/>
              </w:rPr>
              <w:t>∼</w:t>
            </w:r>
            <w:r>
              <w:t xml:space="preserve">0.2 </w:t>
            </w:r>
            <w:r>
              <w:rPr>
                <w:rFonts w:ascii="Calibri" w:hAnsi="Calibri" w:cs="Calibri"/>
              </w:rPr>
              <w:t>µ</w:t>
            </w:r>
            <w:r>
              <w:t xml:space="preserve">m; porosity, </w:t>
            </w:r>
            <w:r>
              <w:rPr>
                <w:rFonts w:ascii="Cambria Math" w:hAnsi="Cambria Math" w:cs="Cambria Math"/>
              </w:rPr>
              <w:t>∼</w:t>
            </w:r>
            <w:r>
              <w:t xml:space="preserve">45%), fumed silica, 1 M TPAOH, </w:t>
            </w:r>
            <w:proofErr w:type="spellStart"/>
            <w:r>
              <w:t>NaOH</w:t>
            </w:r>
            <w:proofErr w:type="spellEnd"/>
          </w:p>
        </w:tc>
        <w:tc>
          <w:tcPr>
            <w:tcW w:w="2458" w:type="dxa"/>
          </w:tcPr>
          <w:p w:rsidR="0063791D" w:rsidRDefault="0063791D" w:rsidP="00422052">
            <w:r>
              <w:t>Since the R-alumina porous supports were prepared by sintering at 1150 °C for about 30 h.</w:t>
            </w:r>
          </w:p>
        </w:tc>
        <w:tc>
          <w:tcPr>
            <w:tcW w:w="6072" w:type="dxa"/>
            <w:vMerge w:val="restart"/>
          </w:tcPr>
          <w:p w:rsidR="0063791D" w:rsidRDefault="00D00CE4" w:rsidP="00422052">
            <w:r>
              <w:t>GC for the calculation of H</w:t>
            </w:r>
            <w:r w:rsidRPr="00D00CE4">
              <w:rPr>
                <w:vertAlign w:val="subscript"/>
              </w:rPr>
              <w:t>2</w:t>
            </w:r>
            <w:r>
              <w:t>/CO</w:t>
            </w:r>
            <w:r w:rsidRPr="00D00CE4">
              <w:rPr>
                <w:vertAlign w:val="subscript"/>
              </w:rPr>
              <w:t>2</w:t>
            </w:r>
            <w:r>
              <w:t xml:space="preserve"> separation factor,</w:t>
            </w:r>
            <w:r w:rsidR="00571FBF">
              <w:t xml:space="preserve"> XRD, SEM</w:t>
            </w:r>
            <w:r w:rsidR="007E2E1B">
              <w:t xml:space="preserve">, </w:t>
            </w:r>
          </w:p>
        </w:tc>
        <w:tc>
          <w:tcPr>
            <w:tcW w:w="2518" w:type="dxa"/>
            <w:vMerge w:val="restart"/>
          </w:tcPr>
          <w:p w:rsidR="0063791D" w:rsidRPr="009A6776" w:rsidRDefault="00F034C5" w:rsidP="00E80307">
            <w:r>
              <w:t>The H</w:t>
            </w:r>
            <w:r w:rsidRPr="003A5A6C">
              <w:rPr>
                <w:vertAlign w:val="subscript"/>
              </w:rPr>
              <w:t>2</w:t>
            </w:r>
            <w:r>
              <w:t>/CO</w:t>
            </w:r>
            <w:r w:rsidRPr="003A5A6C">
              <w:rPr>
                <w:vertAlign w:val="subscript"/>
              </w:rPr>
              <w:t>2</w:t>
            </w:r>
            <w:r>
              <w:t xml:space="preserve"> separation factor for the CVD modified mem</w:t>
            </w:r>
            <w:r w:rsidR="00E80307">
              <w:t>brane at 450 °C is about 8.2.</w:t>
            </w:r>
            <w:r w:rsidR="00FA3F2C">
              <w:t xml:space="preserve"> The H</w:t>
            </w:r>
            <w:r w:rsidR="00FA3F2C" w:rsidRPr="009A2CE0">
              <w:rPr>
                <w:vertAlign w:val="subscript"/>
              </w:rPr>
              <w:t>2</w:t>
            </w:r>
            <w:r w:rsidR="00FA3F2C">
              <w:t xml:space="preserve"> </w:t>
            </w:r>
            <w:proofErr w:type="spellStart"/>
            <w:r w:rsidR="00FA3F2C">
              <w:t>permeance</w:t>
            </w:r>
            <w:proofErr w:type="spellEnd"/>
            <w:r w:rsidR="00FA3F2C">
              <w:t xml:space="preserve"> 1.1 × 10</w:t>
            </w:r>
            <w:r w:rsidR="00FA3F2C" w:rsidRPr="00FA3F2C">
              <w:rPr>
                <w:vertAlign w:val="superscript"/>
              </w:rPr>
              <w:t>-7</w:t>
            </w:r>
            <w:r w:rsidR="00FA3F2C">
              <w:t xml:space="preserve"> </w:t>
            </w:r>
            <w:proofErr w:type="spellStart"/>
            <w:r w:rsidR="00FA3F2C">
              <w:t>mol</w:t>
            </w:r>
            <w:proofErr w:type="spellEnd"/>
            <w:r w:rsidR="00FA3F2C">
              <w:t xml:space="preserve"> ·m</w:t>
            </w:r>
            <w:r w:rsidR="00FA3F2C" w:rsidRPr="00FA3F2C">
              <w:rPr>
                <w:vertAlign w:val="superscript"/>
              </w:rPr>
              <w:t>-2</w:t>
            </w:r>
            <w:r w:rsidR="00FA3F2C">
              <w:t xml:space="preserve"> ·s</w:t>
            </w:r>
            <w:r w:rsidR="00FA3F2C" w:rsidRPr="00FA3F2C">
              <w:rPr>
                <w:vertAlign w:val="superscript"/>
              </w:rPr>
              <w:t>-1</w:t>
            </w:r>
            <w:r w:rsidR="009A6776">
              <w:t xml:space="preserve"> at 450</w:t>
            </w:r>
            <w:r w:rsidR="009A6776">
              <w:rPr>
                <w:rFonts w:cstheme="minorHAnsi"/>
              </w:rPr>
              <w:t>°</w:t>
            </w:r>
            <w:r w:rsidR="009A6776">
              <w:t>C</w:t>
            </w:r>
            <w:r w:rsidR="00591574">
              <w:t>.</w:t>
            </w:r>
          </w:p>
        </w:tc>
        <w:tc>
          <w:tcPr>
            <w:tcW w:w="2489" w:type="dxa"/>
            <w:vMerge w:val="restart"/>
          </w:tcPr>
          <w:p w:rsidR="0063791D" w:rsidRDefault="0063791D" w:rsidP="00422052"/>
        </w:tc>
        <w:tc>
          <w:tcPr>
            <w:tcW w:w="625" w:type="dxa"/>
            <w:vMerge w:val="restart"/>
          </w:tcPr>
          <w:p w:rsidR="0063791D" w:rsidRDefault="00440B19" w:rsidP="00422052">
            <w:r>
              <w:t>11</w:t>
            </w:r>
          </w:p>
        </w:tc>
      </w:tr>
      <w:tr w:rsidR="0063791D" w:rsidTr="005F544E">
        <w:trPr>
          <w:trHeight w:val="2723"/>
        </w:trPr>
        <w:tc>
          <w:tcPr>
            <w:tcW w:w="2174" w:type="dxa"/>
            <w:vMerge/>
          </w:tcPr>
          <w:p w:rsidR="0063791D" w:rsidRDefault="0063791D" w:rsidP="00422052"/>
        </w:tc>
        <w:tc>
          <w:tcPr>
            <w:tcW w:w="2861" w:type="dxa"/>
            <w:vMerge/>
          </w:tcPr>
          <w:p w:rsidR="0063791D" w:rsidRDefault="0063791D" w:rsidP="00BC0130"/>
        </w:tc>
        <w:tc>
          <w:tcPr>
            <w:tcW w:w="3028" w:type="dxa"/>
            <w:vMerge/>
          </w:tcPr>
          <w:p w:rsidR="0063791D" w:rsidRDefault="0063791D" w:rsidP="00CC7461"/>
        </w:tc>
        <w:tc>
          <w:tcPr>
            <w:tcW w:w="2458" w:type="dxa"/>
          </w:tcPr>
          <w:p w:rsidR="0063791D" w:rsidRDefault="007A12E3" w:rsidP="00422052">
            <w:r>
              <w:t xml:space="preserve">Autoclave at 180 °C for 4 </w:t>
            </w:r>
            <w:proofErr w:type="spellStart"/>
            <w:r>
              <w:t>h</w:t>
            </w:r>
            <w:r w:rsidR="009A2ED9">
              <w:t>r</w:t>
            </w:r>
            <w:proofErr w:type="spellEnd"/>
            <w:r w:rsidR="00136A29">
              <w:t>, Hydrothermal synthesis</w:t>
            </w:r>
          </w:p>
        </w:tc>
        <w:tc>
          <w:tcPr>
            <w:tcW w:w="6072" w:type="dxa"/>
            <w:vMerge/>
          </w:tcPr>
          <w:p w:rsidR="0063791D" w:rsidRDefault="0063791D" w:rsidP="00422052"/>
        </w:tc>
        <w:tc>
          <w:tcPr>
            <w:tcW w:w="2518" w:type="dxa"/>
            <w:vMerge/>
          </w:tcPr>
          <w:p w:rsidR="0063791D" w:rsidRDefault="0063791D" w:rsidP="00422052"/>
        </w:tc>
        <w:tc>
          <w:tcPr>
            <w:tcW w:w="2489" w:type="dxa"/>
            <w:vMerge/>
          </w:tcPr>
          <w:p w:rsidR="0063791D" w:rsidRDefault="0063791D" w:rsidP="00422052"/>
        </w:tc>
        <w:tc>
          <w:tcPr>
            <w:tcW w:w="625" w:type="dxa"/>
            <w:vMerge/>
          </w:tcPr>
          <w:p w:rsidR="0063791D" w:rsidRDefault="0063791D" w:rsidP="00422052"/>
        </w:tc>
      </w:tr>
      <w:tr w:rsidR="00B9430C" w:rsidTr="005F544E">
        <w:trPr>
          <w:trHeight w:val="440"/>
        </w:trPr>
        <w:tc>
          <w:tcPr>
            <w:tcW w:w="2174" w:type="dxa"/>
          </w:tcPr>
          <w:p w:rsidR="00B9430C" w:rsidRDefault="006102EA" w:rsidP="00422052">
            <w:r>
              <w:t>12. Molecular layer deposition (MLD) modified SSZ-13</w:t>
            </w:r>
            <w:r w:rsidR="004D5DE9">
              <w:t>(0.38</w:t>
            </w:r>
            <w:r w:rsidR="00387060">
              <w:t xml:space="preserve"> </w:t>
            </w:r>
            <w:r w:rsidR="004D5DE9">
              <w:t xml:space="preserve">nm) </w:t>
            </w:r>
            <w:r>
              <w:t>membrane for greatly enhanced H</w:t>
            </w:r>
            <w:r w:rsidRPr="006102EA">
              <w:rPr>
                <w:vertAlign w:val="subscript"/>
              </w:rPr>
              <w:t>2</w:t>
            </w:r>
            <w:r>
              <w:t xml:space="preserve"> separation.</w:t>
            </w:r>
          </w:p>
        </w:tc>
        <w:tc>
          <w:tcPr>
            <w:tcW w:w="2861" w:type="dxa"/>
          </w:tcPr>
          <w:p w:rsidR="00B9430C" w:rsidRDefault="001F074C" w:rsidP="00422052">
            <w:r>
              <w:t>1. SSZ-13 (crystalline pore size: 0.38 nm) membrane was modified by MLD in an attempt to narrow the crystal pore mouth to the size close to H</w:t>
            </w:r>
            <w:r w:rsidRPr="001F074C">
              <w:rPr>
                <w:vertAlign w:val="subscript"/>
              </w:rPr>
              <w:t>2</w:t>
            </w:r>
            <w:r w:rsidR="004D5DE9">
              <w:rPr>
                <w:vertAlign w:val="subscript"/>
              </w:rPr>
              <w:t xml:space="preserve">. </w:t>
            </w:r>
          </w:p>
          <w:p w:rsidR="0038028F" w:rsidRDefault="0038028F" w:rsidP="00422052">
            <w:r>
              <w:t>2. To reduce flow through non-selective defects/inter-crystalline pores.</w:t>
            </w:r>
          </w:p>
          <w:p w:rsidR="0038028F" w:rsidRPr="0038028F" w:rsidRDefault="0038028F" w:rsidP="00422052">
            <w:r>
              <w:t xml:space="preserve">3. </w:t>
            </w:r>
            <w:r w:rsidR="00B23710">
              <w:t>Binary mixture separation properties of H</w:t>
            </w:r>
            <w:r w:rsidR="00B23710" w:rsidRPr="00B23710">
              <w:rPr>
                <w:vertAlign w:val="subscript"/>
              </w:rPr>
              <w:t>2</w:t>
            </w:r>
            <w:r w:rsidR="00B23710">
              <w:t>/N</w:t>
            </w:r>
            <w:r w:rsidR="00B23710" w:rsidRPr="00B23710">
              <w:rPr>
                <w:vertAlign w:val="subscript"/>
              </w:rPr>
              <w:t>2</w:t>
            </w:r>
            <w:r w:rsidR="00B23710">
              <w:t xml:space="preserve"> and H</w:t>
            </w:r>
            <w:r w:rsidR="00B23710" w:rsidRPr="00B23710">
              <w:rPr>
                <w:vertAlign w:val="subscript"/>
              </w:rPr>
              <w:t>2</w:t>
            </w:r>
            <w:r w:rsidR="00B23710">
              <w:t>/CH</w:t>
            </w:r>
            <w:r w:rsidR="00B23710" w:rsidRPr="00B23710">
              <w:rPr>
                <w:vertAlign w:val="subscript"/>
              </w:rPr>
              <w:t>4</w:t>
            </w:r>
            <w:r w:rsidR="00B23710">
              <w:t xml:space="preserve"> were also evaluated for both pristine and modified membranes.</w:t>
            </w:r>
          </w:p>
          <w:p w:rsidR="004D5DE9" w:rsidRPr="004D5DE9" w:rsidRDefault="004D5DE9" w:rsidP="00422052"/>
        </w:tc>
        <w:tc>
          <w:tcPr>
            <w:tcW w:w="3028" w:type="dxa"/>
          </w:tcPr>
          <w:p w:rsidR="00B9430C" w:rsidRDefault="00387060" w:rsidP="00422052">
            <w:r>
              <w:t xml:space="preserve">Colloidal silica, </w:t>
            </w:r>
            <w:proofErr w:type="spellStart"/>
            <w:r>
              <w:t>NaOH</w:t>
            </w:r>
            <w:proofErr w:type="spellEnd"/>
            <w:r>
              <w:t xml:space="preserve">, titanium tetrachloride, ethylene glycol, </w:t>
            </w:r>
          </w:p>
          <w:p w:rsidR="006356AC" w:rsidRDefault="006356AC" w:rsidP="00422052">
            <w:r>
              <w:t xml:space="preserve">N,N,N-trimethyl-1-adamant ammonium hydroxide, </w:t>
            </w:r>
          </w:p>
        </w:tc>
        <w:tc>
          <w:tcPr>
            <w:tcW w:w="2458" w:type="dxa"/>
          </w:tcPr>
          <w:p w:rsidR="00B9430C" w:rsidRDefault="00485991" w:rsidP="00422052">
            <w:r>
              <w:t xml:space="preserve">Teflon-lined autoclave for synthesis at </w:t>
            </w:r>
            <w:proofErr w:type="spellStart"/>
            <w:r>
              <w:t>at</w:t>
            </w:r>
            <w:proofErr w:type="spellEnd"/>
            <w:r>
              <w:t xml:space="preserve"> 433 K for 96 h.</w:t>
            </w:r>
            <w:r w:rsidR="00EB0786">
              <w:t xml:space="preserve"> </w:t>
            </w:r>
          </w:p>
        </w:tc>
        <w:tc>
          <w:tcPr>
            <w:tcW w:w="6072" w:type="dxa"/>
          </w:tcPr>
          <w:p w:rsidR="00B9430C" w:rsidRDefault="002565BD" w:rsidP="00422052">
            <w:r>
              <w:t xml:space="preserve">FESEM, XRD, Soap film </w:t>
            </w:r>
            <w:proofErr w:type="spellStart"/>
            <w:r>
              <w:t>flowmeter</w:t>
            </w:r>
            <w:proofErr w:type="spellEnd"/>
            <w:r>
              <w:t>,</w:t>
            </w:r>
          </w:p>
        </w:tc>
        <w:tc>
          <w:tcPr>
            <w:tcW w:w="2518" w:type="dxa"/>
          </w:tcPr>
          <w:p w:rsidR="00B9430C" w:rsidRDefault="002565BD" w:rsidP="00422052">
            <w:r>
              <w:t>At the optimum MLD cycles of 30, a H</w:t>
            </w:r>
            <w:r w:rsidRPr="002565BD">
              <w:rPr>
                <w:vertAlign w:val="subscript"/>
              </w:rPr>
              <w:t>2</w:t>
            </w:r>
            <w:r>
              <w:t xml:space="preserve"> </w:t>
            </w:r>
            <w:proofErr w:type="spellStart"/>
            <w:r>
              <w:t>permeance</w:t>
            </w:r>
            <w:proofErr w:type="spellEnd"/>
            <w:r>
              <w:t xml:space="preserve"> of 4.27 × 10− 8 </w:t>
            </w:r>
            <w:proofErr w:type="spellStart"/>
            <w:r>
              <w:t>mol</w:t>
            </w:r>
            <w:proofErr w:type="spellEnd"/>
            <w:r>
              <w:t xml:space="preserve"> m</w:t>
            </w:r>
            <w:r w:rsidRPr="002565BD">
              <w:rPr>
                <w:vertAlign w:val="superscript"/>
              </w:rPr>
              <w:t>− 2</w:t>
            </w:r>
            <w:r>
              <w:t xml:space="preserve"> s </w:t>
            </w:r>
            <w:r w:rsidRPr="002565BD">
              <w:rPr>
                <w:vertAlign w:val="superscript"/>
              </w:rPr>
              <w:t>− 1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>Pa</w:t>
            </w:r>
            <w:r w:rsidRPr="002565BD">
              <w:rPr>
                <w:vertAlign w:val="superscript"/>
              </w:rPr>
              <w:t>− 1</w:t>
            </w:r>
            <w:r>
              <w:t xml:space="preserve"> with H</w:t>
            </w:r>
            <w:r w:rsidRPr="002565BD">
              <w:rPr>
                <w:vertAlign w:val="subscript"/>
              </w:rPr>
              <w:t>2</w:t>
            </w:r>
            <w:r>
              <w:t>/N</w:t>
            </w:r>
            <w:r w:rsidRPr="002565BD">
              <w:rPr>
                <w:vertAlign w:val="subscript"/>
              </w:rPr>
              <w:t>2</w:t>
            </w:r>
            <w:r>
              <w:t xml:space="preserve"> and H</w:t>
            </w:r>
            <w:r w:rsidRPr="002565BD">
              <w:rPr>
                <w:vertAlign w:val="subscript"/>
              </w:rPr>
              <w:t>2</w:t>
            </w:r>
            <w:r>
              <w:t>/CH</w:t>
            </w:r>
            <w:r w:rsidRPr="002565BD">
              <w:rPr>
                <w:vertAlign w:val="subscript"/>
              </w:rPr>
              <w:t>4</w:t>
            </w:r>
            <w:r>
              <w:t xml:space="preserve"> ideal </w:t>
            </w:r>
            <w:proofErr w:type="spellStart"/>
            <w:r>
              <w:t>selectivities</w:t>
            </w:r>
            <w:proofErr w:type="spellEnd"/>
            <w:r>
              <w:t xml:space="preserve"> of 35.6 and 427, respectively, were obtained on SSZ-13+30M.</w:t>
            </w:r>
          </w:p>
        </w:tc>
        <w:tc>
          <w:tcPr>
            <w:tcW w:w="2489" w:type="dxa"/>
          </w:tcPr>
          <w:p w:rsidR="00B9430C" w:rsidRDefault="00B9430C" w:rsidP="00422052"/>
        </w:tc>
        <w:tc>
          <w:tcPr>
            <w:tcW w:w="625" w:type="dxa"/>
          </w:tcPr>
          <w:p w:rsidR="00B9430C" w:rsidRDefault="00B9430C" w:rsidP="00422052"/>
        </w:tc>
      </w:tr>
      <w:tr w:rsidR="00B9430C" w:rsidTr="005F544E">
        <w:trPr>
          <w:trHeight w:val="440"/>
        </w:trPr>
        <w:tc>
          <w:tcPr>
            <w:tcW w:w="2174" w:type="dxa"/>
          </w:tcPr>
          <w:p w:rsidR="00B9430C" w:rsidRDefault="00B9430C" w:rsidP="00422052"/>
        </w:tc>
        <w:tc>
          <w:tcPr>
            <w:tcW w:w="2861" w:type="dxa"/>
          </w:tcPr>
          <w:p w:rsidR="00B9430C" w:rsidRDefault="00B9430C" w:rsidP="00422052"/>
        </w:tc>
        <w:tc>
          <w:tcPr>
            <w:tcW w:w="3028" w:type="dxa"/>
          </w:tcPr>
          <w:p w:rsidR="00B9430C" w:rsidRDefault="00B9430C" w:rsidP="00422052"/>
        </w:tc>
        <w:tc>
          <w:tcPr>
            <w:tcW w:w="2458" w:type="dxa"/>
          </w:tcPr>
          <w:p w:rsidR="00B9430C" w:rsidRDefault="00B9430C" w:rsidP="00422052"/>
        </w:tc>
        <w:tc>
          <w:tcPr>
            <w:tcW w:w="6072" w:type="dxa"/>
          </w:tcPr>
          <w:p w:rsidR="00B9430C" w:rsidRDefault="00B9430C" w:rsidP="00422052"/>
        </w:tc>
        <w:tc>
          <w:tcPr>
            <w:tcW w:w="2518" w:type="dxa"/>
          </w:tcPr>
          <w:p w:rsidR="00B9430C" w:rsidRDefault="00B9430C" w:rsidP="00422052"/>
        </w:tc>
        <w:tc>
          <w:tcPr>
            <w:tcW w:w="2489" w:type="dxa"/>
          </w:tcPr>
          <w:p w:rsidR="00B9430C" w:rsidRDefault="00B9430C" w:rsidP="00422052"/>
        </w:tc>
        <w:tc>
          <w:tcPr>
            <w:tcW w:w="625" w:type="dxa"/>
          </w:tcPr>
          <w:p w:rsidR="00B9430C" w:rsidRDefault="00B9430C" w:rsidP="00422052"/>
        </w:tc>
      </w:tr>
      <w:tr w:rsidR="00B9430C" w:rsidTr="005F544E">
        <w:trPr>
          <w:trHeight w:val="440"/>
        </w:trPr>
        <w:tc>
          <w:tcPr>
            <w:tcW w:w="2174" w:type="dxa"/>
          </w:tcPr>
          <w:p w:rsidR="00B9430C" w:rsidRDefault="00B9430C" w:rsidP="00422052"/>
        </w:tc>
        <w:tc>
          <w:tcPr>
            <w:tcW w:w="2861" w:type="dxa"/>
          </w:tcPr>
          <w:p w:rsidR="00B9430C" w:rsidRDefault="00B9430C" w:rsidP="00422052"/>
        </w:tc>
        <w:tc>
          <w:tcPr>
            <w:tcW w:w="3028" w:type="dxa"/>
          </w:tcPr>
          <w:p w:rsidR="00B9430C" w:rsidRDefault="00B9430C" w:rsidP="00422052"/>
        </w:tc>
        <w:tc>
          <w:tcPr>
            <w:tcW w:w="2458" w:type="dxa"/>
          </w:tcPr>
          <w:p w:rsidR="00B9430C" w:rsidRDefault="00B9430C" w:rsidP="00422052"/>
        </w:tc>
        <w:tc>
          <w:tcPr>
            <w:tcW w:w="6072" w:type="dxa"/>
          </w:tcPr>
          <w:p w:rsidR="00B9430C" w:rsidRDefault="00B9430C" w:rsidP="00422052"/>
        </w:tc>
        <w:tc>
          <w:tcPr>
            <w:tcW w:w="2518" w:type="dxa"/>
          </w:tcPr>
          <w:p w:rsidR="00B9430C" w:rsidRDefault="00B9430C" w:rsidP="00422052"/>
        </w:tc>
        <w:tc>
          <w:tcPr>
            <w:tcW w:w="2489" w:type="dxa"/>
          </w:tcPr>
          <w:p w:rsidR="00B9430C" w:rsidRDefault="00B9430C" w:rsidP="00422052"/>
        </w:tc>
        <w:tc>
          <w:tcPr>
            <w:tcW w:w="625" w:type="dxa"/>
          </w:tcPr>
          <w:p w:rsidR="00B9430C" w:rsidRDefault="00B9430C" w:rsidP="00422052"/>
        </w:tc>
      </w:tr>
      <w:tr w:rsidR="00B9430C" w:rsidTr="005F544E">
        <w:trPr>
          <w:trHeight w:val="440"/>
        </w:trPr>
        <w:tc>
          <w:tcPr>
            <w:tcW w:w="2174" w:type="dxa"/>
          </w:tcPr>
          <w:p w:rsidR="00B9430C" w:rsidRDefault="00B9430C" w:rsidP="00422052"/>
        </w:tc>
        <w:tc>
          <w:tcPr>
            <w:tcW w:w="2861" w:type="dxa"/>
          </w:tcPr>
          <w:p w:rsidR="00B9430C" w:rsidRDefault="00B9430C" w:rsidP="00422052"/>
        </w:tc>
        <w:tc>
          <w:tcPr>
            <w:tcW w:w="3028" w:type="dxa"/>
          </w:tcPr>
          <w:p w:rsidR="00B9430C" w:rsidRDefault="00B9430C" w:rsidP="00422052"/>
        </w:tc>
        <w:tc>
          <w:tcPr>
            <w:tcW w:w="2458" w:type="dxa"/>
          </w:tcPr>
          <w:p w:rsidR="00B9430C" w:rsidRDefault="00B9430C" w:rsidP="00422052"/>
        </w:tc>
        <w:tc>
          <w:tcPr>
            <w:tcW w:w="6072" w:type="dxa"/>
          </w:tcPr>
          <w:p w:rsidR="00B9430C" w:rsidRDefault="00B9430C" w:rsidP="00422052"/>
        </w:tc>
        <w:tc>
          <w:tcPr>
            <w:tcW w:w="2518" w:type="dxa"/>
          </w:tcPr>
          <w:p w:rsidR="00B9430C" w:rsidRDefault="00B9430C" w:rsidP="00422052"/>
        </w:tc>
        <w:tc>
          <w:tcPr>
            <w:tcW w:w="2489" w:type="dxa"/>
          </w:tcPr>
          <w:p w:rsidR="00B9430C" w:rsidRDefault="00B9430C" w:rsidP="00422052"/>
        </w:tc>
        <w:tc>
          <w:tcPr>
            <w:tcW w:w="625" w:type="dxa"/>
          </w:tcPr>
          <w:p w:rsidR="00B9430C" w:rsidRDefault="00B9430C" w:rsidP="00422052"/>
        </w:tc>
      </w:tr>
      <w:tr w:rsidR="00B9430C" w:rsidTr="005F544E">
        <w:trPr>
          <w:trHeight w:val="440"/>
        </w:trPr>
        <w:tc>
          <w:tcPr>
            <w:tcW w:w="2174" w:type="dxa"/>
          </w:tcPr>
          <w:p w:rsidR="00B9430C" w:rsidRDefault="00B9430C" w:rsidP="00422052"/>
        </w:tc>
        <w:tc>
          <w:tcPr>
            <w:tcW w:w="2861" w:type="dxa"/>
          </w:tcPr>
          <w:p w:rsidR="00B9430C" w:rsidRDefault="00B9430C" w:rsidP="00422052"/>
        </w:tc>
        <w:tc>
          <w:tcPr>
            <w:tcW w:w="3028" w:type="dxa"/>
          </w:tcPr>
          <w:p w:rsidR="00B9430C" w:rsidRDefault="00B9430C" w:rsidP="00422052"/>
        </w:tc>
        <w:tc>
          <w:tcPr>
            <w:tcW w:w="2458" w:type="dxa"/>
          </w:tcPr>
          <w:p w:rsidR="00B9430C" w:rsidRDefault="00B9430C" w:rsidP="00422052"/>
        </w:tc>
        <w:tc>
          <w:tcPr>
            <w:tcW w:w="6072" w:type="dxa"/>
          </w:tcPr>
          <w:p w:rsidR="00B9430C" w:rsidRDefault="00B9430C" w:rsidP="00422052"/>
        </w:tc>
        <w:tc>
          <w:tcPr>
            <w:tcW w:w="2518" w:type="dxa"/>
          </w:tcPr>
          <w:p w:rsidR="00B9430C" w:rsidRDefault="00B9430C" w:rsidP="00422052"/>
        </w:tc>
        <w:tc>
          <w:tcPr>
            <w:tcW w:w="2489" w:type="dxa"/>
          </w:tcPr>
          <w:p w:rsidR="00B9430C" w:rsidRDefault="00B9430C" w:rsidP="00422052"/>
        </w:tc>
        <w:tc>
          <w:tcPr>
            <w:tcW w:w="625" w:type="dxa"/>
          </w:tcPr>
          <w:p w:rsidR="00B9430C" w:rsidRDefault="00B9430C" w:rsidP="00422052"/>
        </w:tc>
      </w:tr>
    </w:tbl>
    <w:p w:rsidR="00693585" w:rsidRDefault="000C1292"/>
    <w:sectPr w:rsidR="00693585" w:rsidSect="00A672CD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30448"/>
    <w:multiLevelType w:val="hybridMultilevel"/>
    <w:tmpl w:val="DB5E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A6"/>
    <w:rsid w:val="00002B09"/>
    <w:rsid w:val="00007083"/>
    <w:rsid w:val="00014889"/>
    <w:rsid w:val="00021CDC"/>
    <w:rsid w:val="00027560"/>
    <w:rsid w:val="00032A45"/>
    <w:rsid w:val="000372C4"/>
    <w:rsid w:val="00040AFC"/>
    <w:rsid w:val="000456A2"/>
    <w:rsid w:val="000474BD"/>
    <w:rsid w:val="00073A78"/>
    <w:rsid w:val="00097A07"/>
    <w:rsid w:val="000B34E2"/>
    <w:rsid w:val="000C1292"/>
    <w:rsid w:val="000D0B8C"/>
    <w:rsid w:val="000E381A"/>
    <w:rsid w:val="00120E61"/>
    <w:rsid w:val="00132F19"/>
    <w:rsid w:val="00136A29"/>
    <w:rsid w:val="00164F5C"/>
    <w:rsid w:val="001850C7"/>
    <w:rsid w:val="001A154D"/>
    <w:rsid w:val="001B06BF"/>
    <w:rsid w:val="001F074C"/>
    <w:rsid w:val="002254BE"/>
    <w:rsid w:val="002565BD"/>
    <w:rsid w:val="002571DF"/>
    <w:rsid w:val="00284E54"/>
    <w:rsid w:val="002918D3"/>
    <w:rsid w:val="002B0595"/>
    <w:rsid w:val="002B6D87"/>
    <w:rsid w:val="002B79FF"/>
    <w:rsid w:val="002F69E0"/>
    <w:rsid w:val="00307791"/>
    <w:rsid w:val="003169B1"/>
    <w:rsid w:val="0032534A"/>
    <w:rsid w:val="00344A64"/>
    <w:rsid w:val="00366FE6"/>
    <w:rsid w:val="003676FA"/>
    <w:rsid w:val="0037512D"/>
    <w:rsid w:val="0037548C"/>
    <w:rsid w:val="0038028F"/>
    <w:rsid w:val="00386F99"/>
    <w:rsid w:val="00387060"/>
    <w:rsid w:val="00393A6B"/>
    <w:rsid w:val="003A5A6C"/>
    <w:rsid w:val="003A6A52"/>
    <w:rsid w:val="003E7E9B"/>
    <w:rsid w:val="003F403A"/>
    <w:rsid w:val="00422052"/>
    <w:rsid w:val="00431002"/>
    <w:rsid w:val="00433D72"/>
    <w:rsid w:val="00435E5D"/>
    <w:rsid w:val="00440B19"/>
    <w:rsid w:val="00456A0B"/>
    <w:rsid w:val="004704C4"/>
    <w:rsid w:val="00471D91"/>
    <w:rsid w:val="00485991"/>
    <w:rsid w:val="00495038"/>
    <w:rsid w:val="004A2CB2"/>
    <w:rsid w:val="004C7120"/>
    <w:rsid w:val="004D36E8"/>
    <w:rsid w:val="004D482D"/>
    <w:rsid w:val="004D5DE9"/>
    <w:rsid w:val="004D7607"/>
    <w:rsid w:val="00505C5D"/>
    <w:rsid w:val="00523A68"/>
    <w:rsid w:val="005344A2"/>
    <w:rsid w:val="005508DD"/>
    <w:rsid w:val="00571FBF"/>
    <w:rsid w:val="00591574"/>
    <w:rsid w:val="005C5879"/>
    <w:rsid w:val="005C70D4"/>
    <w:rsid w:val="005D354E"/>
    <w:rsid w:val="005F4B35"/>
    <w:rsid w:val="005F544E"/>
    <w:rsid w:val="006065A5"/>
    <w:rsid w:val="006102EA"/>
    <w:rsid w:val="00611725"/>
    <w:rsid w:val="00620BEB"/>
    <w:rsid w:val="00627439"/>
    <w:rsid w:val="00627FA3"/>
    <w:rsid w:val="006356AC"/>
    <w:rsid w:val="0063791D"/>
    <w:rsid w:val="00641D79"/>
    <w:rsid w:val="00663A71"/>
    <w:rsid w:val="006664EB"/>
    <w:rsid w:val="006B6ADD"/>
    <w:rsid w:val="006B73AE"/>
    <w:rsid w:val="006F344D"/>
    <w:rsid w:val="006F65B8"/>
    <w:rsid w:val="007048C9"/>
    <w:rsid w:val="0072631A"/>
    <w:rsid w:val="00777380"/>
    <w:rsid w:val="007A12E3"/>
    <w:rsid w:val="007A67FA"/>
    <w:rsid w:val="007E2E1B"/>
    <w:rsid w:val="00842851"/>
    <w:rsid w:val="00844B09"/>
    <w:rsid w:val="00866DA5"/>
    <w:rsid w:val="00871CD0"/>
    <w:rsid w:val="00882BA0"/>
    <w:rsid w:val="00891EDC"/>
    <w:rsid w:val="00894A3E"/>
    <w:rsid w:val="008A0942"/>
    <w:rsid w:val="008A7608"/>
    <w:rsid w:val="008B2AB3"/>
    <w:rsid w:val="008B5D41"/>
    <w:rsid w:val="008B68D9"/>
    <w:rsid w:val="008F11BF"/>
    <w:rsid w:val="008F26B1"/>
    <w:rsid w:val="008F600F"/>
    <w:rsid w:val="008F64ED"/>
    <w:rsid w:val="00904EF3"/>
    <w:rsid w:val="00915503"/>
    <w:rsid w:val="00916C61"/>
    <w:rsid w:val="00964B5F"/>
    <w:rsid w:val="00982E7C"/>
    <w:rsid w:val="0099525F"/>
    <w:rsid w:val="009A0001"/>
    <w:rsid w:val="009A2CE0"/>
    <w:rsid w:val="009A2ED9"/>
    <w:rsid w:val="009A6776"/>
    <w:rsid w:val="009D46C1"/>
    <w:rsid w:val="00A0281E"/>
    <w:rsid w:val="00A40DE4"/>
    <w:rsid w:val="00A4628B"/>
    <w:rsid w:val="00A60FDB"/>
    <w:rsid w:val="00A672CD"/>
    <w:rsid w:val="00A86B33"/>
    <w:rsid w:val="00AA0C5C"/>
    <w:rsid w:val="00AD2170"/>
    <w:rsid w:val="00AE4701"/>
    <w:rsid w:val="00AE534A"/>
    <w:rsid w:val="00B23710"/>
    <w:rsid w:val="00B64590"/>
    <w:rsid w:val="00B75F78"/>
    <w:rsid w:val="00B9430C"/>
    <w:rsid w:val="00BB52DF"/>
    <w:rsid w:val="00BC0130"/>
    <w:rsid w:val="00BC407F"/>
    <w:rsid w:val="00BE1625"/>
    <w:rsid w:val="00C32B45"/>
    <w:rsid w:val="00C64BC8"/>
    <w:rsid w:val="00C708A0"/>
    <w:rsid w:val="00C77470"/>
    <w:rsid w:val="00C810D3"/>
    <w:rsid w:val="00CB6B62"/>
    <w:rsid w:val="00CC7461"/>
    <w:rsid w:val="00CD2825"/>
    <w:rsid w:val="00CD2942"/>
    <w:rsid w:val="00CE0383"/>
    <w:rsid w:val="00D00CE4"/>
    <w:rsid w:val="00D023DB"/>
    <w:rsid w:val="00D11093"/>
    <w:rsid w:val="00D17265"/>
    <w:rsid w:val="00D241CA"/>
    <w:rsid w:val="00D251F7"/>
    <w:rsid w:val="00D37C7B"/>
    <w:rsid w:val="00D403E5"/>
    <w:rsid w:val="00D52108"/>
    <w:rsid w:val="00D637EA"/>
    <w:rsid w:val="00DA3664"/>
    <w:rsid w:val="00DA71A6"/>
    <w:rsid w:val="00DC5201"/>
    <w:rsid w:val="00DE5C91"/>
    <w:rsid w:val="00DF1E35"/>
    <w:rsid w:val="00E317EE"/>
    <w:rsid w:val="00E773D2"/>
    <w:rsid w:val="00E80307"/>
    <w:rsid w:val="00E92A1F"/>
    <w:rsid w:val="00EB0786"/>
    <w:rsid w:val="00EB7F00"/>
    <w:rsid w:val="00EE6BF7"/>
    <w:rsid w:val="00EF77E8"/>
    <w:rsid w:val="00F02AA6"/>
    <w:rsid w:val="00F034C5"/>
    <w:rsid w:val="00F101BD"/>
    <w:rsid w:val="00F311A6"/>
    <w:rsid w:val="00F3765A"/>
    <w:rsid w:val="00F513C4"/>
    <w:rsid w:val="00F55292"/>
    <w:rsid w:val="00FA3F2C"/>
    <w:rsid w:val="00FA6228"/>
    <w:rsid w:val="00FA784A"/>
    <w:rsid w:val="00FC6174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AABBD-C3D6-4151-B8C9-56F1E16B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BC8"/>
    <w:pPr>
      <w:ind w:left="720"/>
      <w:contextualSpacing/>
    </w:pPr>
  </w:style>
  <w:style w:type="paragraph" w:styleId="NoSpacing">
    <w:name w:val="No Spacing"/>
    <w:uiPriority w:val="1"/>
    <w:qFormat/>
    <w:rsid w:val="00C774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4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Amit-Computers</dc:creator>
  <cp:keywords/>
  <dc:description/>
  <cp:lastModifiedBy>Amit-Computers</cp:lastModifiedBy>
  <cp:revision>171</cp:revision>
  <dcterms:created xsi:type="dcterms:W3CDTF">2023-02-27T08:21:00Z</dcterms:created>
  <dcterms:modified xsi:type="dcterms:W3CDTF">2023-05-09T12:10:00Z</dcterms:modified>
</cp:coreProperties>
</file>