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КИРОВСКОЙ ОБЛАСТИ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Кировское областное государственное профессиональное образовательное 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бюджетное учреждение  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«Слободской колледж педагогики и социальных отношений»</w:t>
      </w:r>
    </w:p>
    <w:p>
      <w:pPr>
        <w:pStyle w:val="Normal"/>
        <w:spacing w:lineRule="auto" w:line="360"/>
        <w:ind w:firstLine="567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uto" w:line="360"/>
        <w:ind w:firstLine="567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uto" w:line="360"/>
        <w:ind w:firstLine="567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>
      <w:pPr>
        <w:pStyle w:val="Normal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по учебной практике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pacing w:lineRule="auto" w:line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ПМ.02. Осуществление интеграции программных модулей</w:t>
      </w:r>
    </w:p>
    <w:p>
      <w:pPr>
        <w:pStyle w:val="Normal"/>
        <w:spacing w:lineRule="auto" w:line="360"/>
        <w:jc w:val="center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uto" w:line="360"/>
        <w:ind w:left="4820" w:hanging="0"/>
        <w:rPr>
          <w:sz w:val="28"/>
          <w:szCs w:val="28"/>
        </w:rPr>
      </w:pPr>
      <w:r>
        <w:rPr>
          <w:sz w:val="28"/>
          <w:szCs w:val="28"/>
        </w:rPr>
        <w:t>Студент</w:t>
      </w:r>
    </w:p>
    <w:p>
      <w:pPr>
        <w:pStyle w:val="Normal"/>
        <w:spacing w:lineRule="auto" w:line="360"/>
        <w:ind w:left="4820" w:hanging="0"/>
        <w:rPr>
          <w:highlight w:val="none"/>
          <w:shd w:fill="FFFFFF" w:val="clear"/>
        </w:rPr>
      </w:pPr>
      <w:r>
        <w:rPr>
          <w:sz w:val="28"/>
          <w:szCs w:val="28"/>
          <w:shd w:fill="FFFFFF" w:val="clear"/>
        </w:rPr>
        <w:t>Пысин Александр Павлович</w:t>
      </w:r>
    </w:p>
    <w:p>
      <w:pPr>
        <w:pStyle w:val="Normal"/>
        <w:spacing w:lineRule="auto" w:line="360"/>
        <w:ind w:left="4820" w:hanging="0"/>
        <w:rPr>
          <w:sz w:val="28"/>
          <w:szCs w:val="28"/>
        </w:rPr>
      </w:pPr>
      <w:r>
        <w:rPr>
          <w:sz w:val="28"/>
          <w:szCs w:val="28"/>
        </w:rPr>
        <w:t xml:space="preserve">Группа </w:t>
      </w:r>
      <w:r>
        <w:rPr>
          <w:sz w:val="28"/>
          <w:szCs w:val="28"/>
        </w:rPr>
        <w:t>23</w:t>
      </w:r>
      <w:r>
        <w:rPr>
          <w:sz w:val="28"/>
          <w:szCs w:val="28"/>
        </w:rPr>
        <w:t>П-1</w:t>
      </w:r>
    </w:p>
    <w:p>
      <w:pPr>
        <w:pStyle w:val="Normal"/>
        <w:spacing w:lineRule="auto" w:line="360"/>
        <w:ind w:left="4820" w:hanging="0"/>
        <w:rPr>
          <w:sz w:val="28"/>
          <w:szCs w:val="28"/>
        </w:rPr>
      </w:pPr>
      <w:r>
        <w:rPr>
          <w:sz w:val="28"/>
          <w:szCs w:val="28"/>
        </w:rPr>
        <w:t xml:space="preserve">Специальность 09.02.07 Информационные системы и программирование </w:t>
      </w:r>
    </w:p>
    <w:p>
      <w:pPr>
        <w:pStyle w:val="NormalWeb"/>
        <w:spacing w:lineRule="auto" w:line="360" w:beforeAutospacing="0" w:before="0" w:afterAutospacing="0" w:after="0"/>
        <w:ind w:left="4820" w:hang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Руководитель практики от колледжа:</w:t>
      </w:r>
    </w:p>
    <w:p>
      <w:pPr>
        <w:pStyle w:val="NormalWeb"/>
        <w:spacing w:lineRule="auto" w:line="360" w:beforeAutospacing="0" w:before="0" w:afterAutospacing="0" w:after="0"/>
        <w:ind w:left="4820" w:hanging="0"/>
        <w:rPr>
          <w:i w:val="false"/>
          <w:i w:val="false"/>
          <w:iCs w:val="false"/>
        </w:rPr>
      </w:pPr>
      <w:r>
        <w:rPr>
          <w:i w:val="false"/>
          <w:iCs w:val="false"/>
          <w:color w:val="000000"/>
          <w:sz w:val="28"/>
          <w:szCs w:val="28"/>
        </w:rPr>
        <w:t>Седов Алексей Сергеевич</w:t>
      </w:r>
    </w:p>
    <w:p>
      <w:pPr>
        <w:pStyle w:val="NormalWeb"/>
        <w:spacing w:lineRule="auto" w:line="360" w:beforeAutospacing="0" w:before="0" w:afterAutospacing="0" w:after="0"/>
        <w:ind w:left="4820" w:hang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Руководитель практики от организации:</w:t>
      </w:r>
    </w:p>
    <w:p>
      <w:pPr>
        <w:pStyle w:val="NormalWeb"/>
        <w:spacing w:lineRule="auto" w:line="360" w:beforeAutospacing="0" w:before="0" w:afterAutospacing="0" w:after="0"/>
        <w:ind w:left="4820" w:hanging="0"/>
        <w:rPr>
          <w:i/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_______________</w:t>
      </w:r>
      <w:r>
        <w:rPr>
          <w:i w:val="false"/>
          <w:iCs w:val="false"/>
          <w:color w:val="000000"/>
          <w:sz w:val="28"/>
          <w:szCs w:val="28"/>
          <w:shd w:fill="FFFFFF" w:val="clear"/>
        </w:rPr>
        <w:t>Седов Алексей Сергеевич</w:t>
      </w:r>
    </w:p>
    <w:p>
      <w:pPr>
        <w:pStyle w:val="NormalWeb"/>
        <w:spacing w:lineRule="auto" w:line="360" w:beforeAutospacing="0" w:before="0" w:afterAutospacing="0" w:after="0"/>
        <w:ind w:left="4820" w:hanging="0"/>
        <w:rPr>
          <w:i/>
          <w:i/>
          <w:color w:val="000000"/>
          <w:sz w:val="28"/>
          <w:szCs w:val="28"/>
        </w:rPr>
      </w:pPr>
      <w:r>
        <w:rPr>
          <w:color w:val="000000"/>
          <w:sz w:val="28"/>
          <w:szCs w:val="28"/>
          <w:vertAlign w:val="superscript"/>
        </w:rPr>
        <w:t xml:space="preserve">                </w:t>
      </w:r>
      <w:r>
        <w:rPr>
          <w:color w:val="000000"/>
          <w:sz w:val="28"/>
          <w:szCs w:val="28"/>
          <w:vertAlign w:val="superscript"/>
        </w:rPr>
        <w:t xml:space="preserve">подпись      </w:t>
      </w:r>
    </w:p>
    <w:p>
      <w:pPr>
        <w:pStyle w:val="NormalWeb"/>
        <w:spacing w:lineRule="auto" w:line="360" w:beforeAutospacing="0" w:before="0" w:afterAutospacing="0" w:after="0"/>
        <w:ind w:left="4820" w:hang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УТВЕРЖДАЮ:</w:t>
      </w:r>
    </w:p>
    <w:p>
      <w:pPr>
        <w:pStyle w:val="NormalWeb"/>
        <w:spacing w:lineRule="auto" w:line="360" w:beforeAutospacing="0" w:before="0" w:afterAutospacing="0" w:after="0"/>
        <w:ind w:left="4820" w:hang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Директор </w:t>
      </w:r>
    </w:p>
    <w:p>
      <w:pPr>
        <w:pStyle w:val="Normal"/>
        <w:ind w:left="4678" w:hanging="0"/>
        <w:rPr>
          <w:sz w:val="28"/>
          <w:szCs w:val="28"/>
        </w:rPr>
      </w:pPr>
      <w:r>
        <w:rPr>
          <w:sz w:val="28"/>
          <w:szCs w:val="28"/>
        </w:rPr>
        <w:t>____________________________________</w:t>
        <w:br/>
        <w:t xml:space="preserve">              Наименование организации</w:t>
      </w:r>
    </w:p>
    <w:p>
      <w:pPr>
        <w:pStyle w:val="Normal"/>
        <w:ind w:left="4678" w:hanging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pBdr>
          <w:top w:val="single" w:sz="4" w:space="1" w:color="000000"/>
          <w:bottom w:val="single" w:sz="4" w:space="1" w:color="000000"/>
        </w:pBdr>
        <w:ind w:left="4678" w:hanging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spacing w:lineRule="auto" w:line="360" w:beforeAutospacing="0" w:before="0" w:afterAutospacing="0" w:after="0"/>
        <w:ind w:left="4678" w:hanging="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  <w:tab/>
        <w:tab/>
        <w:tab/>
        <w:tab/>
        <w:tab/>
        <w:tab/>
        <w:t>___________/________________________</w:t>
      </w:r>
    </w:p>
    <w:p>
      <w:pPr>
        <w:pStyle w:val="NormalWeb"/>
        <w:spacing w:beforeAutospacing="0" w:before="0" w:afterAutospacing="0" w:after="0"/>
        <w:ind w:left="4678" w:hanging="0"/>
        <w:jc w:val="center"/>
        <w:rPr>
          <w:color w:val="000000"/>
          <w:sz w:val="28"/>
          <w:szCs w:val="28"/>
          <w:vertAlign w:val="superscript"/>
        </w:rPr>
      </w:pPr>
      <w:r>
        <w:rPr>
          <w:color w:val="000000"/>
          <w:sz w:val="28"/>
          <w:szCs w:val="28"/>
          <w:vertAlign w:val="superscript"/>
        </w:rPr>
        <w:t>подпись                                                 расшифровка</w:t>
      </w:r>
    </w:p>
    <w:p>
      <w:pPr>
        <w:pStyle w:val="NormalWeb"/>
        <w:spacing w:lineRule="auto" w:line="360" w:beforeAutospacing="0" w:before="0" w:afterAutospacing="0" w:after="0"/>
        <w:ind w:left="4678" w:hanging="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М. П.</w:t>
      </w:r>
    </w:p>
    <w:p>
      <w:pPr>
        <w:pStyle w:val="Normal"/>
        <w:ind w:left="5529" w:hanging="0"/>
        <w:jc w:val="center"/>
        <w:rPr/>
      </w:pPr>
      <w:r>
        <w:rPr/>
      </w:r>
    </w:p>
    <w:p>
      <w:pPr>
        <w:pStyle w:val="Normal"/>
        <w:ind w:left="4500" w:hanging="0"/>
        <w:rPr/>
      </w:pPr>
      <w:r>
        <w:rPr/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>
        <w:rPr>
          <w:sz w:val="28"/>
          <w:szCs w:val="28"/>
        </w:rPr>
        <w:t>5</w:t>
      </w:r>
      <w:r>
        <w:rPr>
          <w:sz w:val="28"/>
          <w:szCs w:val="28"/>
        </w:rPr>
        <w:t>-202</w:t>
      </w:r>
      <w:r>
        <w:rPr>
          <w:sz w:val="28"/>
          <w:szCs w:val="28"/>
        </w:rPr>
        <w:t>6</w:t>
      </w:r>
      <w:r>
        <w:rPr>
          <w:sz w:val="28"/>
          <w:szCs w:val="28"/>
        </w:rPr>
        <w:t xml:space="preserve"> уч. год</w:t>
      </w:r>
    </w:p>
    <w:p>
      <w:pPr>
        <w:pStyle w:val="Normal"/>
        <w:spacing w:lineRule="auto" w:line="259" w:before="0" w:after="160"/>
        <w:rPr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p>
      <w:pPr>
        <w:pStyle w:val="Normal"/>
        <w:widowControl w:val="false"/>
        <w:tabs>
          <w:tab w:val="clear" w:pos="708"/>
          <w:tab w:val="left" w:pos="567" w:leader="none"/>
        </w:tabs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Содержание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cs="Times New Roman CYR" w:ascii="Times New Roman CYR" w:hAnsi="Times New Roman CYR"/>
          <w:color w:val="000000"/>
          <w:sz w:val="28"/>
          <w:szCs w:val="28"/>
          <w:highlight w:val="white"/>
        </w:rPr>
        <w:t>Оглавление</w:t>
      </w:r>
    </w:p>
    <w:p>
      <w:pPr>
        <w:pStyle w:val="Normal"/>
        <w:numPr>
          <w:ilvl w:val="0"/>
          <w:numId w:val="1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cs="Times New Roman CYR" w:ascii="Times New Roman CYR" w:hAnsi="Times New Roman CYR"/>
          <w:color w:val="000000"/>
          <w:sz w:val="28"/>
          <w:szCs w:val="28"/>
          <w:highlight w:val="white"/>
        </w:rPr>
        <w:t>Введение</w:t>
      </w:r>
    </w:p>
    <w:p>
      <w:pPr>
        <w:pStyle w:val="Normal"/>
        <w:numPr>
          <w:ilvl w:val="0"/>
          <w:numId w:val="1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cs="Times New Roman CYR" w:ascii="Times New Roman CYR" w:hAnsi="Times New Roman CYR"/>
          <w:color w:val="000000"/>
          <w:sz w:val="28"/>
          <w:szCs w:val="28"/>
          <w:highlight w:val="white"/>
        </w:rPr>
        <w:t>Анализ предметной области</w:t>
      </w:r>
    </w:p>
    <w:p>
      <w:pPr>
        <w:pStyle w:val="Normal"/>
        <w:numPr>
          <w:ilvl w:val="0"/>
          <w:numId w:val="1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cs="Times New Roman CYR" w:ascii="Times New Roman CYR" w:hAnsi="Times New Roman CYR"/>
          <w:color w:val="000000"/>
          <w:sz w:val="28"/>
          <w:szCs w:val="28"/>
          <w:highlight w:val="white"/>
        </w:rPr>
        <w:t>Руководство оператора</w:t>
      </w:r>
    </w:p>
    <w:p>
      <w:pPr>
        <w:pStyle w:val="Normal"/>
        <w:numPr>
          <w:ilvl w:val="0"/>
          <w:numId w:val="1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cs="Times New Roman CYR" w:ascii="Times New Roman CYR" w:hAnsi="Times New Roman CYR"/>
          <w:color w:val="000000"/>
          <w:sz w:val="28"/>
          <w:szCs w:val="28"/>
          <w:highlight w:val="white"/>
        </w:rPr>
        <w:t>Работа в системе контроля версий</w:t>
      </w:r>
    </w:p>
    <w:p>
      <w:pPr>
        <w:pStyle w:val="Normal"/>
        <w:numPr>
          <w:ilvl w:val="0"/>
          <w:numId w:val="1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cs="Times New Roman CYR" w:ascii="Times New Roman CYR" w:hAnsi="Times New Roman CYR"/>
          <w:color w:val="000000"/>
          <w:sz w:val="28"/>
          <w:szCs w:val="28"/>
          <w:highlight w:val="white"/>
        </w:rPr>
        <w:t>Разработка программных модулей</w:t>
      </w:r>
    </w:p>
    <w:p>
      <w:pPr>
        <w:pStyle w:val="Normal"/>
        <w:numPr>
          <w:ilvl w:val="1"/>
          <w:numId w:val="1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cs="Times New Roman CYR" w:ascii="Times New Roman CYR" w:hAnsi="Times New Roman CYR"/>
          <w:color w:val="000000"/>
          <w:sz w:val="28"/>
          <w:szCs w:val="28"/>
          <w:highlight w:val="white"/>
        </w:rPr>
        <w:t>База данных</w:t>
      </w:r>
    </w:p>
    <w:p>
      <w:pPr>
        <w:pStyle w:val="Normal"/>
        <w:numPr>
          <w:ilvl w:val="1"/>
          <w:numId w:val="1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cs="Times New Roman CYR" w:ascii="Times New Roman CYR" w:hAnsi="Times New Roman CYR"/>
          <w:color w:val="000000"/>
          <w:sz w:val="28"/>
          <w:szCs w:val="28"/>
          <w:highlight w:val="white"/>
          <w:lang w:val="en-US"/>
        </w:rPr>
        <w:t>API</w:t>
      </w:r>
    </w:p>
    <w:p>
      <w:pPr>
        <w:pStyle w:val="Normal"/>
        <w:numPr>
          <w:ilvl w:val="1"/>
          <w:numId w:val="1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cs="Times New Roman CYR" w:ascii="Times New Roman CYR" w:hAnsi="Times New Roman CYR"/>
          <w:color w:val="000000"/>
          <w:sz w:val="28"/>
          <w:szCs w:val="28"/>
          <w:highlight w:val="white"/>
        </w:rPr>
        <w:t>Модуль технолог</w:t>
      </w:r>
    </w:p>
    <w:p>
      <w:pPr>
        <w:pStyle w:val="Normal"/>
        <w:numPr>
          <w:ilvl w:val="1"/>
          <w:numId w:val="1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cs="Times New Roman CYR" w:ascii="Times New Roman CYR" w:hAnsi="Times New Roman CYR"/>
          <w:color w:val="000000"/>
          <w:sz w:val="28"/>
          <w:szCs w:val="28"/>
          <w:highlight w:val="white"/>
        </w:rPr>
        <w:t>Модуль лаборатории</w:t>
      </w:r>
    </w:p>
    <w:p>
      <w:pPr>
        <w:pStyle w:val="Normal"/>
        <w:numPr>
          <w:ilvl w:val="1"/>
          <w:numId w:val="1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cs="Times New Roman CYR" w:ascii="Times New Roman CYR" w:hAnsi="Times New Roman CYR"/>
          <w:color w:val="000000"/>
          <w:sz w:val="28"/>
          <w:szCs w:val="28"/>
          <w:highlight w:val="white"/>
        </w:rPr>
        <w:t>Модуль аппаратчик</w:t>
      </w:r>
    </w:p>
    <w:p>
      <w:pPr>
        <w:pStyle w:val="Normal"/>
        <w:numPr>
          <w:ilvl w:val="0"/>
          <w:numId w:val="1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cs="Times New Roman CYR" w:ascii="Times New Roman CYR" w:hAnsi="Times New Roman CYR"/>
          <w:color w:val="000000"/>
          <w:sz w:val="28"/>
          <w:szCs w:val="28"/>
        </w:rPr>
        <w:t>Разработка тестовых наборов и тестовых сценариев</w:t>
      </w:r>
    </w:p>
    <w:p>
      <w:pPr>
        <w:pStyle w:val="Normal"/>
        <w:numPr>
          <w:ilvl w:val="0"/>
          <w:numId w:val="1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cs="Times New Roman CYR" w:ascii="Times New Roman CYR" w:hAnsi="Times New Roman CYR"/>
          <w:color w:val="000000"/>
          <w:sz w:val="28"/>
          <w:szCs w:val="28"/>
          <w:highlight w:val="white"/>
        </w:rPr>
        <w:t>Отладка программного модуля</w:t>
      </w:r>
    </w:p>
    <w:p>
      <w:pPr>
        <w:pStyle w:val="Normal"/>
        <w:numPr>
          <w:ilvl w:val="0"/>
          <w:numId w:val="1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cs="Times New Roman CYR" w:ascii="Times New Roman CYR" w:hAnsi="Times New Roman CYR"/>
          <w:color w:val="000000"/>
          <w:sz w:val="28"/>
          <w:szCs w:val="28"/>
          <w:highlight w:val="white"/>
        </w:rPr>
        <w:t>Заключение.</w:t>
      </w:r>
    </w:p>
    <w:p>
      <w:pPr>
        <w:pStyle w:val="Normal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cs="Times New Roman CYR" w:ascii="Times New Roman CYR" w:hAnsi="Times New Roman CYR"/>
          <w:color w:val="000000"/>
          <w:sz w:val="28"/>
          <w:szCs w:val="28"/>
          <w:highlight w:val="white"/>
        </w:rPr>
        <w:t>Приложения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>1. Введение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1.1. Цель работы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Разработка комплекса программных модулей для автоматизации технологического отдела предприятия по производству средств защиты растений (СЗР).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1.2. Задачи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Автоматизация процесса создания и ведения рецептур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Управление технологическими картами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Контроль качества сырья и готовой продукции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Исполнение технологических операций аппаратчиками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Обеспечение прослеживаемости партий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Интеграция всех модулей через единый API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1.3. Результат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Разработаны три десктоп-приложения (модуль технолога, модуль лаборатории, модуль аппаратчика) и REST API, обеспечивающие полный цикл управления производством.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>2. Анализ предметной области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2.1. Описание предприятия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Предприятие производит средства защиты растений (гербициды, фунгициды, инсектициды). Технологический процесс включает: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Разработку рецептур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Подготовку технологических карт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Производство партий на экструдере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Лабораторный контроль качества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Отгрузку готовой продукции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2.2. Проблемы существующего процесса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5385"/>
        <w:gridCol w:w="5386"/>
      </w:tblGrid>
      <w:tr>
        <w:trPr/>
        <w:tc>
          <w:tcPr>
            <w:tcW w:w="5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Проблема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Последствие</w:t>
            </w:r>
          </w:p>
        </w:tc>
      </w:tr>
      <w:tr>
        <w:trPr/>
        <w:tc>
          <w:tcPr>
            <w:tcW w:w="53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Ручное ведение документации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Ошибки, потеря данных</w:t>
            </w:r>
          </w:p>
        </w:tc>
      </w:tr>
      <w:tr>
        <w:trPr/>
        <w:tc>
          <w:tcPr>
            <w:tcW w:w="53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Отсутствие прослеживаемости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Невозможность анализа отклонений</w:t>
            </w:r>
          </w:p>
        </w:tc>
      </w:tr>
      <w:tr>
        <w:trPr/>
        <w:tc>
          <w:tcPr>
            <w:tcW w:w="53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Разрозненные системы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Дублирование информации</w:t>
            </w:r>
          </w:p>
        </w:tc>
      </w:tr>
      <w:tr>
        <w:trPr/>
        <w:tc>
          <w:tcPr>
            <w:tcW w:w="53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Нет автоматического контроля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Пропуск бракованных партий</w:t>
            </w:r>
          </w:p>
        </w:tc>
      </w:tr>
    </w:tbl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2.3. Требования к системе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Функциональные требования:</w:t>
      </w:r>
    </w:p>
    <w:p>
      <w:pPr>
        <w:pStyle w:val="Normal"/>
        <w:numPr>
          <w:ilvl w:val="0"/>
          <w:numId w:val="2"/>
        </w:numPr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Ведение карточек продукции и сырья</w:t>
      </w:r>
    </w:p>
    <w:p>
      <w:pPr>
        <w:pStyle w:val="Normal"/>
        <w:numPr>
          <w:ilvl w:val="0"/>
          <w:numId w:val="2"/>
        </w:numPr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Создание и версионирование рецептур</w:t>
      </w:r>
    </w:p>
    <w:p>
      <w:pPr>
        <w:pStyle w:val="Normal"/>
        <w:numPr>
          <w:ilvl w:val="0"/>
          <w:numId w:val="2"/>
        </w:numPr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Разработка технологических карт</w:t>
      </w:r>
    </w:p>
    <w:p>
      <w:pPr>
        <w:pStyle w:val="Normal"/>
        <w:numPr>
          <w:ilvl w:val="0"/>
          <w:numId w:val="2"/>
        </w:numPr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Формирование производственных заказов и партий</w:t>
      </w:r>
    </w:p>
    <w:p>
      <w:pPr>
        <w:pStyle w:val="Normal"/>
        <w:numPr>
          <w:ilvl w:val="0"/>
          <w:numId w:val="2"/>
        </w:numPr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Лабораторный контроль с автоматической проверкой норм</w:t>
      </w:r>
    </w:p>
    <w:p>
      <w:pPr>
        <w:pStyle w:val="Normal"/>
        <w:numPr>
          <w:ilvl w:val="0"/>
          <w:numId w:val="2"/>
        </w:numPr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Пошаговое выполнение партий аппаратчиком</w:t>
      </w:r>
    </w:p>
    <w:p>
      <w:pPr>
        <w:pStyle w:val="Normal"/>
        <w:numPr>
          <w:ilvl w:val="0"/>
          <w:numId w:val="2"/>
        </w:numPr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Формирование отчетов и протоколов</w:t>
      </w:r>
    </w:p>
    <w:p>
      <w:pPr>
        <w:pStyle w:val="Normal"/>
        <w:numPr>
          <w:ilvl w:val="0"/>
          <w:numId w:val="2"/>
        </w:numPr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Нефункциональные требования:</w:t>
      </w:r>
    </w:p>
    <w:p>
      <w:pPr>
        <w:pStyle w:val="Normal"/>
        <w:numPr>
          <w:ilvl w:val="0"/>
          <w:numId w:val="2"/>
        </w:numPr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Интуитивно понятный интерфейс</w:t>
      </w:r>
    </w:p>
    <w:p>
      <w:pPr>
        <w:pStyle w:val="Normal"/>
        <w:numPr>
          <w:ilvl w:val="0"/>
          <w:numId w:val="2"/>
        </w:numPr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Высокая отказоустойчивость</w:t>
      </w:r>
    </w:p>
    <w:p>
      <w:pPr>
        <w:pStyle w:val="Normal"/>
        <w:numPr>
          <w:ilvl w:val="0"/>
          <w:numId w:val="2"/>
        </w:numPr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Быстродействие</w:t>
      </w:r>
    </w:p>
    <w:p>
      <w:pPr>
        <w:pStyle w:val="Normal"/>
        <w:numPr>
          <w:ilvl w:val="0"/>
          <w:numId w:val="2"/>
        </w:numPr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Возможность работы в цеховых условиях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 xml:space="preserve">2.4 </w:t>
      </w:r>
      <w:r>
        <w:rPr>
          <w:sz w:val="28"/>
          <w:szCs w:val="28"/>
        </w:rPr>
        <w:t>Use Case диаграмма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04560" cy="4671060"/>
            <wp:effectExtent l="0" t="0" r="0" b="0"/>
            <wp:wrapSquare wrapText="largest"/>
            <wp:docPr id="1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4560" cy="4671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>Рисунок 2 - Диаграмма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2.</w:t>
      </w:r>
      <w:r>
        <w:rPr>
          <w:sz w:val="28"/>
          <w:szCs w:val="28"/>
        </w:rPr>
        <w:t>5</w:t>
      </w:r>
      <w:r>
        <w:rPr>
          <w:sz w:val="28"/>
          <w:szCs w:val="28"/>
        </w:rPr>
        <w:t>. Анализ существующих решений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590"/>
        <w:gridCol w:w="3591"/>
        <w:gridCol w:w="3591"/>
      </w:tblGrid>
      <w:tr>
        <w:trPr/>
        <w:tc>
          <w:tcPr>
            <w:tcW w:w="3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Решение</w:t>
            </w:r>
          </w:p>
        </w:tc>
        <w:tc>
          <w:tcPr>
            <w:tcW w:w="3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Преимущества</w:t>
            </w:r>
          </w:p>
        </w:tc>
        <w:tc>
          <w:tcPr>
            <w:tcW w:w="3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Недостатки</w:t>
            </w:r>
          </w:p>
        </w:tc>
      </w:tr>
      <w:tr>
        <w:trPr/>
        <w:tc>
          <w:tcPr>
            <w:tcW w:w="35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1С:УПП</w:t>
            </w:r>
          </w:p>
        </w:tc>
        <w:tc>
          <w:tcPr>
            <w:tcW w:w="35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Мощный учет</w:t>
            </w:r>
          </w:p>
        </w:tc>
        <w:tc>
          <w:tcPr>
            <w:tcW w:w="35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Сложность настройки, высокая стоимость</w:t>
            </w:r>
          </w:p>
        </w:tc>
      </w:tr>
      <w:tr>
        <w:trPr/>
        <w:tc>
          <w:tcPr>
            <w:tcW w:w="35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SAP MES</w:t>
            </w:r>
          </w:p>
        </w:tc>
        <w:tc>
          <w:tcPr>
            <w:tcW w:w="35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Полная интеграция</w:t>
            </w:r>
          </w:p>
        </w:tc>
        <w:tc>
          <w:tcPr>
            <w:tcW w:w="35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Очень дорого, сложно внедрять</w:t>
            </w:r>
          </w:p>
        </w:tc>
      </w:tr>
      <w:tr>
        <w:trPr/>
        <w:tc>
          <w:tcPr>
            <w:tcW w:w="35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Самописные решения</w:t>
            </w:r>
          </w:p>
        </w:tc>
        <w:tc>
          <w:tcPr>
            <w:tcW w:w="35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Адаптация под процесс</w:t>
            </w:r>
          </w:p>
        </w:tc>
        <w:tc>
          <w:tcPr>
            <w:tcW w:w="35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Требуют разработки</w:t>
            </w:r>
          </w:p>
        </w:tc>
      </w:tr>
    </w:tbl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Вывод: Разработана собственная система, адаптированная под конкретные потребности.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>3. Руководство оператора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3.1. Модуль технолога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3.1.1. Назначение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Предназначен для управления рецептурами, технологическими картами и производственными заказами.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3.1.2. Начало работы</w:t>
      </w:r>
    </w:p>
    <w:p>
      <w:pPr>
        <w:pStyle w:val="Normal"/>
        <w:numPr>
          <w:ilvl w:val="0"/>
          <w:numId w:val="3"/>
        </w:numPr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Запустите TechnologistModule.exe</w:t>
      </w:r>
    </w:p>
    <w:p>
      <w:pPr>
        <w:pStyle w:val="Normal"/>
        <w:numPr>
          <w:ilvl w:val="0"/>
          <w:numId w:val="3"/>
        </w:numPr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Введите логин и пароль (по умолчанию: admin/admin)</w:t>
      </w:r>
    </w:p>
    <w:p>
      <w:pPr>
        <w:pStyle w:val="Normal"/>
        <w:numPr>
          <w:ilvl w:val="0"/>
          <w:numId w:val="3"/>
        </w:numPr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Главное окно содержит панель навигации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3.1.3. Создание рецептуры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text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1. Перейдите в раздел "Рецептуры"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2. Нажмите "Создать"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3. Выберите продукт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4. Добавьте ингредиенты с процентным содержанием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5. Проверьте сумму (должна быть 100%)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6. Нажмите "Сохранить"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3.1.4. Формирование производственной партии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text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1. Перейдите в раздел "Партии"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2. Нажмите "Новая партия"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3. Выберите технологическую карту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4. Укажите плановое количество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5. Система сгенерирует номер партии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3.2. Модуль лаборатории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3.2.1. Назначение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Контроль качества сырья и готовой продукции.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3.2.2. Проведение испытания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text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1. Откройте список партий на контроле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2. Выберите партию → "Начать испытание"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3. Введите значения параметров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>
        <w:rPr>
          <w:sz w:val="28"/>
          <w:szCs w:val="28"/>
        </w:rPr>
        <w:t>- Зеленый фон → значение в норме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>
        <w:rPr>
          <w:sz w:val="28"/>
          <w:szCs w:val="28"/>
        </w:rPr>
        <w:t>- Красный фон → отклонение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4. Нажмите "Завершить испытание"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5. Выберите решение: Допустить / Заблокировать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6. При блокировке укажите причину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3.3. Модуль аппаратчика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3.3.1. Назначение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Исполнение технологических операций.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3.3.2. Выполнение партии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text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1. Выберите активную партию из списка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2. Изучите текущий шаг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3. Нажмите "Начать шаг"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4. Выполните операцию физически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5. Введите фактические параметры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6. Нажмите "Завершить шаг"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7. При отклонении укажите причину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>4. Работа в системе контроля версий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4.1. Выбор системы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Используется Git с удаленным репозиторием на GitHub.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4.2. Структура репозитория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text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tech-lab-system/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 xml:space="preserve">├── </w:t>
      </w:r>
      <w:r>
        <w:rPr>
          <w:sz w:val="28"/>
          <w:szCs w:val="28"/>
        </w:rPr>
        <w:t>src/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 xml:space="preserve">│   ├── </w:t>
      </w:r>
      <w:r>
        <w:rPr>
          <w:sz w:val="28"/>
          <w:szCs w:val="28"/>
        </w:rPr>
        <w:t>YourCompany.API/          # API проект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 xml:space="preserve">│   ├── </w:t>
      </w:r>
      <w:r>
        <w:rPr>
          <w:sz w:val="28"/>
          <w:szCs w:val="28"/>
        </w:rPr>
        <w:t>TechnologistModule/       # Модуль технолога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 xml:space="preserve">│   ├── </w:t>
      </w:r>
      <w:r>
        <w:rPr>
          <w:sz w:val="28"/>
          <w:szCs w:val="28"/>
        </w:rPr>
        <w:t>LaboratoryModule/         # Модуль лаборатории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 xml:space="preserve">│   └── </w:t>
      </w:r>
      <w:r>
        <w:rPr>
          <w:sz w:val="28"/>
          <w:szCs w:val="28"/>
        </w:rPr>
        <w:t>OperatorModule/           # Модуль аппаратчика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 xml:space="preserve">├── </w:t>
      </w:r>
      <w:r>
        <w:rPr>
          <w:sz w:val="28"/>
          <w:szCs w:val="28"/>
        </w:rPr>
        <w:t>tests/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 xml:space="preserve">│   ├── </w:t>
      </w:r>
      <w:r>
        <w:rPr>
          <w:sz w:val="28"/>
          <w:szCs w:val="28"/>
        </w:rPr>
        <w:t>API.Tests/                # Интеграционные тесты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 xml:space="preserve">│   ├── </w:t>
      </w:r>
      <w:r>
        <w:rPr>
          <w:sz w:val="28"/>
          <w:szCs w:val="28"/>
        </w:rPr>
        <w:t>LaboratoryModule.Tests/   # Модульные тесты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 xml:space="preserve">│   └── </w:t>
      </w:r>
      <w:r>
        <w:rPr>
          <w:sz w:val="28"/>
          <w:szCs w:val="28"/>
        </w:rPr>
        <w:t>OperatorModule.Tests/     # Модульные тесты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 xml:space="preserve">├── </w:t>
      </w:r>
      <w:r>
        <w:rPr>
          <w:sz w:val="28"/>
          <w:szCs w:val="28"/>
        </w:rPr>
        <w:t>docs/                         # Документация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 xml:space="preserve">└── </w:t>
      </w:r>
      <w:r>
        <w:rPr>
          <w:sz w:val="28"/>
          <w:szCs w:val="28"/>
        </w:rPr>
        <w:t>README.md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4.3. Модель ветвления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text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main (стабильная версия)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 xml:space="preserve">  ├── </w:t>
      </w:r>
      <w:r>
        <w:rPr>
          <w:sz w:val="28"/>
          <w:szCs w:val="28"/>
        </w:rPr>
        <w:t>develop (разработка)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 xml:space="preserve">  │   ├── </w:t>
      </w:r>
      <w:r>
        <w:rPr>
          <w:sz w:val="28"/>
          <w:szCs w:val="28"/>
        </w:rPr>
        <w:t>feature/api-auth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 xml:space="preserve">  │   ├── </w:t>
      </w:r>
      <w:r>
        <w:rPr>
          <w:sz w:val="28"/>
          <w:szCs w:val="28"/>
        </w:rPr>
        <w:t>feature/lab-module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 xml:space="preserve">  │   └── </w:t>
      </w:r>
      <w:r>
        <w:rPr>
          <w:sz w:val="28"/>
          <w:szCs w:val="28"/>
        </w:rPr>
        <w:t>feature/operator-module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 xml:space="preserve">  └── </w:t>
      </w:r>
      <w:r>
        <w:rPr>
          <w:sz w:val="28"/>
          <w:szCs w:val="28"/>
        </w:rPr>
        <w:t>release/v1.0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4.5. История коммитов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590"/>
        <w:gridCol w:w="3591"/>
        <w:gridCol w:w="3591"/>
      </w:tblGrid>
      <w:tr>
        <w:trPr/>
        <w:tc>
          <w:tcPr>
            <w:tcW w:w="3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Дата</w:t>
            </w:r>
          </w:p>
        </w:tc>
        <w:tc>
          <w:tcPr>
            <w:tcW w:w="3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Коммит</w:t>
            </w:r>
          </w:p>
        </w:tc>
        <w:tc>
          <w:tcPr>
            <w:tcW w:w="3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Описание</w:t>
            </w:r>
          </w:p>
        </w:tc>
      </w:tr>
      <w:tr>
        <w:trPr/>
        <w:tc>
          <w:tcPr>
            <w:tcW w:w="35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01.05.2025</w:t>
            </w:r>
          </w:p>
        </w:tc>
        <w:tc>
          <w:tcPr>
            <w:tcW w:w="35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Initial commit</w:t>
            </w:r>
          </w:p>
        </w:tc>
        <w:tc>
          <w:tcPr>
            <w:tcW w:w="35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Создание структуры проекта</w:t>
            </w:r>
          </w:p>
        </w:tc>
      </w:tr>
      <w:tr>
        <w:trPr/>
        <w:tc>
          <w:tcPr>
            <w:tcW w:w="35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05.05.2025</w:t>
            </w:r>
          </w:p>
        </w:tc>
        <w:tc>
          <w:tcPr>
            <w:tcW w:w="35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Add API project</w:t>
            </w:r>
          </w:p>
        </w:tc>
        <w:tc>
          <w:tcPr>
            <w:tcW w:w="35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Базовый API</w:t>
            </w:r>
          </w:p>
        </w:tc>
      </w:tr>
      <w:tr>
        <w:trPr/>
        <w:tc>
          <w:tcPr>
            <w:tcW w:w="35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10.05.2025</w:t>
            </w:r>
          </w:p>
        </w:tc>
        <w:tc>
          <w:tcPr>
            <w:tcW w:w="35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Add TechnologistModule</w:t>
            </w:r>
          </w:p>
        </w:tc>
        <w:tc>
          <w:tcPr>
            <w:tcW w:w="35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Модуль технолога</w:t>
            </w:r>
          </w:p>
        </w:tc>
      </w:tr>
      <w:tr>
        <w:trPr/>
        <w:tc>
          <w:tcPr>
            <w:tcW w:w="35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15.05.2025</w:t>
            </w:r>
          </w:p>
        </w:tc>
        <w:tc>
          <w:tcPr>
            <w:tcW w:w="35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Add LaboratoryModule</w:t>
            </w:r>
          </w:p>
        </w:tc>
        <w:tc>
          <w:tcPr>
            <w:tcW w:w="35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Модуль лаборатории</w:t>
            </w:r>
          </w:p>
        </w:tc>
      </w:tr>
      <w:tr>
        <w:trPr/>
        <w:tc>
          <w:tcPr>
            <w:tcW w:w="35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20.05.2025</w:t>
            </w:r>
          </w:p>
        </w:tc>
        <w:tc>
          <w:tcPr>
            <w:tcW w:w="35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Add OperatorModule</w:t>
            </w:r>
          </w:p>
        </w:tc>
        <w:tc>
          <w:tcPr>
            <w:tcW w:w="35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Модуль аппаратчика</w:t>
            </w:r>
          </w:p>
        </w:tc>
      </w:tr>
      <w:tr>
        <w:trPr/>
        <w:tc>
          <w:tcPr>
            <w:tcW w:w="35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25.05.2025</w:t>
            </w:r>
          </w:p>
        </w:tc>
        <w:tc>
          <w:tcPr>
            <w:tcW w:w="35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Add tests</w:t>
            </w:r>
          </w:p>
        </w:tc>
        <w:tc>
          <w:tcPr>
            <w:tcW w:w="35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Добавление тестов</w:t>
            </w:r>
          </w:p>
        </w:tc>
      </w:tr>
    </w:tbl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>5. Разработка программных модулей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5.1. База данных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2547620</wp:posOffset>
            </wp:positionH>
            <wp:positionV relativeFrom="paragraph">
              <wp:posOffset>114300</wp:posOffset>
            </wp:positionV>
            <wp:extent cx="1744980" cy="3200400"/>
            <wp:effectExtent l="0" t="0" r="0" b="0"/>
            <wp:wrapSquare wrapText="largest"/>
            <wp:docPr id="2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98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>Рисунок 2 — БД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5.2. Диаграмма сущностей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0772"/>
      </w:tblGrid>
      <w:tr>
        <w:trPr/>
        <w:tc>
          <w:tcPr>
            <w:tcW w:w="10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┌─────────────┐     ┌─────────────┐     ┌─────────────┐</w:t>
            </w:r>
          </w:p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│  </w:t>
            </w:r>
            <w:r>
              <w:rPr>
                <w:sz w:val="28"/>
                <w:szCs w:val="28"/>
              </w:rPr>
              <w:t>Products   │────&lt;│  Formulas   │────&lt;│TechCardSteps│</w:t>
            </w:r>
          </w:p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└─────────────┘     └─────────────┘     └─────────────┘</w:t>
            </w:r>
          </w:p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        │                    │</w:t>
            </w:r>
          </w:p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        │                    │</w:t>
            </w:r>
          </w:p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        ▼                    ▼</w:t>
            </w:r>
          </w:p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 ┌─────────────┐     ┌─────────────┐</w:t>
            </w:r>
          </w:p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 │</w:t>
            </w:r>
            <w:r>
              <w:rPr>
                <w:sz w:val="28"/>
                <w:szCs w:val="28"/>
              </w:rPr>
              <w:t>FormulaIngred│     │ProductionLot│</w:t>
            </w:r>
          </w:p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 └─────────────┘     └─────────────┘</w:t>
            </w:r>
          </w:p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                           │</w:t>
            </w:r>
          </w:p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                           ▼</w:t>
            </w:r>
          </w:p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                    ┌─────────────┐</w:t>
            </w:r>
          </w:p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                    │  </w:t>
            </w:r>
            <w:r>
              <w:rPr>
                <w:sz w:val="28"/>
                <w:szCs w:val="28"/>
              </w:rPr>
              <w:t>LabTests   │</w:t>
            </w:r>
          </w:p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                    └─────────────┘</w:t>
            </w:r>
          </w:p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                           │</w:t>
            </w:r>
          </w:p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                           ▼</w:t>
            </w:r>
          </w:p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                    ┌─────────────┐</w:t>
            </w:r>
          </w:p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                    │ </w:t>
            </w:r>
            <w:r>
              <w:rPr>
                <w:sz w:val="28"/>
                <w:szCs w:val="28"/>
              </w:rPr>
              <w:t>LabResults  │</w:t>
            </w:r>
          </w:p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                    └─────────────┘</w:t>
            </w:r>
          </w:p>
        </w:tc>
      </w:tr>
    </w:tbl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5.3. API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5.3.1. Структура API проекта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0772"/>
      </w:tblGrid>
      <w:tr>
        <w:trPr/>
        <w:tc>
          <w:tcPr>
            <w:tcW w:w="10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YourCompany.API/</w:t>
            </w:r>
          </w:p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├── </w:t>
            </w:r>
            <w:r>
              <w:rPr>
                <w:sz w:val="28"/>
                <w:szCs w:val="28"/>
              </w:rPr>
              <w:t>Controllers/</w:t>
            </w:r>
          </w:p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│   ├── </w:t>
            </w:r>
            <w:r>
              <w:rPr>
                <w:sz w:val="28"/>
                <w:szCs w:val="28"/>
              </w:rPr>
              <w:t>ProductsController.cs</w:t>
            </w:r>
          </w:p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│   ├── </w:t>
            </w:r>
            <w:r>
              <w:rPr>
                <w:sz w:val="28"/>
                <w:szCs w:val="28"/>
              </w:rPr>
              <w:t>FormulasController.cs</w:t>
            </w:r>
          </w:p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│   ├── </w:t>
            </w:r>
            <w:r>
              <w:rPr>
                <w:sz w:val="28"/>
                <w:szCs w:val="28"/>
              </w:rPr>
              <w:t>ProductionController.cs</w:t>
            </w:r>
          </w:p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│   ├── </w:t>
            </w:r>
            <w:r>
              <w:rPr>
                <w:sz w:val="28"/>
                <w:szCs w:val="28"/>
              </w:rPr>
              <w:t>LaboratoryController.cs</w:t>
            </w:r>
          </w:p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│   └── </w:t>
            </w:r>
            <w:r>
              <w:rPr>
                <w:sz w:val="28"/>
                <w:szCs w:val="28"/>
              </w:rPr>
              <w:t>OperatorController.cs</w:t>
            </w:r>
          </w:p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├── </w:t>
            </w:r>
            <w:r>
              <w:rPr>
                <w:sz w:val="28"/>
                <w:szCs w:val="28"/>
              </w:rPr>
              <w:t>Models/</w:t>
            </w:r>
          </w:p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│   ├── </w:t>
            </w:r>
            <w:r>
              <w:rPr>
                <w:sz w:val="28"/>
                <w:szCs w:val="28"/>
              </w:rPr>
              <w:t>Dto/</w:t>
            </w:r>
          </w:p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│   │   ├── </w:t>
            </w:r>
            <w:r>
              <w:rPr>
                <w:sz w:val="28"/>
                <w:szCs w:val="28"/>
              </w:rPr>
              <w:t>ProductDto.cs</w:t>
            </w:r>
          </w:p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│   │   ├── </w:t>
            </w:r>
            <w:r>
              <w:rPr>
                <w:sz w:val="28"/>
                <w:szCs w:val="28"/>
              </w:rPr>
              <w:t>FormulaDto.cs</w:t>
            </w:r>
          </w:p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│   │   ├── </w:t>
            </w:r>
            <w:r>
              <w:rPr>
                <w:sz w:val="28"/>
                <w:szCs w:val="28"/>
              </w:rPr>
              <w:t>ProductionLotDto.cs</w:t>
            </w:r>
          </w:p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│   │   ├── </w:t>
            </w:r>
            <w:r>
              <w:rPr>
                <w:sz w:val="28"/>
                <w:szCs w:val="28"/>
              </w:rPr>
              <w:t>LabTestDto.cs</w:t>
            </w:r>
          </w:p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│   │   └── </w:t>
            </w:r>
            <w:r>
              <w:rPr>
                <w:sz w:val="28"/>
                <w:szCs w:val="28"/>
              </w:rPr>
              <w:t>StepExecutionDto.cs</w:t>
            </w:r>
          </w:p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│   └── </w:t>
            </w:r>
            <w:r>
              <w:rPr>
                <w:sz w:val="28"/>
                <w:szCs w:val="28"/>
              </w:rPr>
              <w:t>Entities/</w:t>
            </w:r>
          </w:p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├── </w:t>
            </w:r>
            <w:r>
              <w:rPr>
                <w:sz w:val="28"/>
                <w:szCs w:val="28"/>
              </w:rPr>
              <w:t>Services/</w:t>
            </w:r>
          </w:p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│   ├── </w:t>
            </w:r>
            <w:r>
              <w:rPr>
                <w:sz w:val="28"/>
                <w:szCs w:val="28"/>
              </w:rPr>
              <w:t>IProductService.cs</w:t>
            </w:r>
          </w:p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│   ├── </w:t>
            </w:r>
            <w:r>
              <w:rPr>
                <w:sz w:val="28"/>
                <w:szCs w:val="28"/>
              </w:rPr>
              <w:t>IFormulaService.cs</w:t>
            </w:r>
          </w:p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│   ├── </w:t>
            </w:r>
            <w:r>
              <w:rPr>
                <w:sz w:val="28"/>
                <w:szCs w:val="28"/>
              </w:rPr>
              <w:t>ILaboratoryService.cs</w:t>
            </w:r>
          </w:p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│   └── </w:t>
            </w:r>
            <w:r>
              <w:rPr>
                <w:sz w:val="28"/>
                <w:szCs w:val="28"/>
              </w:rPr>
              <w:t>IOperatorService.cs</w:t>
            </w:r>
          </w:p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├── </w:t>
            </w:r>
            <w:r>
              <w:rPr>
                <w:sz w:val="28"/>
                <w:szCs w:val="28"/>
              </w:rPr>
              <w:t>Data/</w:t>
            </w:r>
          </w:p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│   └── </w:t>
            </w:r>
            <w:r>
              <w:rPr>
                <w:sz w:val="28"/>
                <w:szCs w:val="28"/>
              </w:rPr>
              <w:t>ApplicationDbContext.cs</w:t>
            </w:r>
          </w:p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└── </w:t>
            </w:r>
            <w:r>
              <w:rPr>
                <w:sz w:val="28"/>
                <w:szCs w:val="28"/>
              </w:rPr>
              <w:t>Program.cs</w:t>
            </w:r>
          </w:p>
        </w:tc>
      </w:tr>
    </w:tbl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5.3.2. Основные эндпоинты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590"/>
        <w:gridCol w:w="3591"/>
        <w:gridCol w:w="3591"/>
      </w:tblGrid>
      <w:tr>
        <w:trPr/>
        <w:tc>
          <w:tcPr>
            <w:tcW w:w="3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Метод</w:t>
            </w:r>
          </w:p>
        </w:tc>
        <w:tc>
          <w:tcPr>
            <w:tcW w:w="3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URL</w:t>
            </w:r>
          </w:p>
        </w:tc>
        <w:tc>
          <w:tcPr>
            <w:tcW w:w="3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Описание</w:t>
            </w:r>
          </w:p>
        </w:tc>
      </w:tr>
      <w:tr>
        <w:trPr/>
        <w:tc>
          <w:tcPr>
            <w:tcW w:w="35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GET</w:t>
            </w:r>
          </w:p>
        </w:tc>
        <w:tc>
          <w:tcPr>
            <w:tcW w:w="35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/api/products</w:t>
            </w:r>
          </w:p>
        </w:tc>
        <w:tc>
          <w:tcPr>
            <w:tcW w:w="35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Получить список продукции</w:t>
            </w:r>
          </w:p>
        </w:tc>
      </w:tr>
      <w:tr>
        <w:trPr/>
        <w:tc>
          <w:tcPr>
            <w:tcW w:w="35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POST</w:t>
            </w:r>
          </w:p>
        </w:tc>
        <w:tc>
          <w:tcPr>
            <w:tcW w:w="35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/api/formulas</w:t>
            </w:r>
          </w:p>
        </w:tc>
        <w:tc>
          <w:tcPr>
            <w:tcW w:w="35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Создать рецептуру</w:t>
            </w:r>
          </w:p>
        </w:tc>
      </w:tr>
      <w:tr>
        <w:trPr/>
        <w:tc>
          <w:tcPr>
            <w:tcW w:w="35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GET</w:t>
            </w:r>
          </w:p>
        </w:tc>
        <w:tc>
          <w:tcPr>
            <w:tcW w:w="35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/api/production/lots</w:t>
            </w:r>
          </w:p>
        </w:tc>
        <w:tc>
          <w:tcPr>
            <w:tcW w:w="35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Получить партии</w:t>
            </w:r>
          </w:p>
        </w:tc>
      </w:tr>
      <w:tr>
        <w:trPr/>
        <w:tc>
          <w:tcPr>
            <w:tcW w:w="35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POST</w:t>
            </w:r>
          </w:p>
        </w:tc>
        <w:tc>
          <w:tcPr>
            <w:tcW w:w="35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/api/production/lots</w:t>
            </w:r>
          </w:p>
        </w:tc>
        <w:tc>
          <w:tcPr>
            <w:tcW w:w="35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Создать партию</w:t>
            </w:r>
          </w:p>
        </w:tc>
      </w:tr>
      <w:tr>
        <w:trPr/>
        <w:tc>
          <w:tcPr>
            <w:tcW w:w="35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GET</w:t>
            </w:r>
          </w:p>
        </w:tc>
        <w:tc>
          <w:tcPr>
            <w:tcW w:w="35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/api/lab/lots</w:t>
            </w:r>
          </w:p>
        </w:tc>
        <w:tc>
          <w:tcPr>
            <w:tcW w:w="35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Партии на контроле</w:t>
            </w:r>
          </w:p>
        </w:tc>
      </w:tr>
      <w:tr>
        <w:trPr/>
        <w:tc>
          <w:tcPr>
            <w:tcW w:w="35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POST</w:t>
            </w:r>
          </w:p>
        </w:tc>
        <w:tc>
          <w:tcPr>
            <w:tcW w:w="35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/api/lab/tests/{id}/results</w:t>
            </w:r>
          </w:p>
        </w:tc>
        <w:tc>
          <w:tcPr>
            <w:tcW w:w="35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Сохранить результат</w:t>
            </w:r>
          </w:p>
        </w:tc>
      </w:tr>
      <w:tr>
        <w:trPr/>
        <w:tc>
          <w:tcPr>
            <w:tcW w:w="35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GET</w:t>
            </w:r>
          </w:p>
        </w:tc>
        <w:tc>
          <w:tcPr>
            <w:tcW w:w="35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/api/operator/lots/active</w:t>
            </w:r>
          </w:p>
        </w:tc>
        <w:tc>
          <w:tcPr>
            <w:tcW w:w="35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Активные партии</w:t>
            </w:r>
          </w:p>
        </w:tc>
      </w:tr>
      <w:tr>
        <w:trPr/>
        <w:tc>
          <w:tcPr>
            <w:tcW w:w="35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POST</w:t>
            </w:r>
          </w:p>
        </w:tc>
        <w:tc>
          <w:tcPr>
            <w:tcW w:w="35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/api/operator/lots/{id}/steps/{stepId}/start</w:t>
            </w:r>
          </w:p>
        </w:tc>
        <w:tc>
          <w:tcPr>
            <w:tcW w:w="35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Начать шаг</w:t>
            </w:r>
          </w:p>
        </w:tc>
      </w:tr>
    </w:tbl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5.4. Модуль технолога (TechnologistModule)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5.4.1. Структура проекта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0772"/>
      </w:tblGrid>
      <w:tr>
        <w:trPr/>
        <w:tc>
          <w:tcPr>
            <w:tcW w:w="10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TechnologistModule/</w:t>
            </w:r>
          </w:p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├── </w:t>
            </w:r>
            <w:r>
              <w:rPr>
                <w:sz w:val="28"/>
                <w:szCs w:val="28"/>
              </w:rPr>
              <w:t>Views/</w:t>
            </w:r>
          </w:p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│   ├── </w:t>
            </w:r>
            <w:r>
              <w:rPr>
                <w:sz w:val="28"/>
                <w:szCs w:val="28"/>
              </w:rPr>
              <w:t>ProductsPage.xaml</w:t>
            </w:r>
          </w:p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│   ├── </w:t>
            </w:r>
            <w:r>
              <w:rPr>
                <w:sz w:val="28"/>
                <w:szCs w:val="28"/>
              </w:rPr>
              <w:t>FormulasPage.xaml</w:t>
            </w:r>
          </w:p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│   ├── </w:t>
            </w:r>
            <w:r>
              <w:rPr>
                <w:sz w:val="28"/>
                <w:szCs w:val="28"/>
              </w:rPr>
              <w:t>TechCardsPage.xaml</w:t>
            </w:r>
          </w:p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│   └── </w:t>
            </w:r>
            <w:r>
              <w:rPr>
                <w:sz w:val="28"/>
                <w:szCs w:val="28"/>
              </w:rPr>
              <w:t>ProductionPage.xaml</w:t>
            </w:r>
          </w:p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├── </w:t>
            </w:r>
            <w:r>
              <w:rPr>
                <w:sz w:val="28"/>
                <w:szCs w:val="28"/>
              </w:rPr>
              <w:t>ViewModels/</w:t>
            </w:r>
          </w:p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├── </w:t>
            </w:r>
            <w:r>
              <w:rPr>
                <w:sz w:val="28"/>
                <w:szCs w:val="28"/>
              </w:rPr>
              <w:t>Services/</w:t>
            </w:r>
          </w:p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│   └── </w:t>
            </w:r>
            <w:r>
              <w:rPr>
                <w:sz w:val="28"/>
                <w:szCs w:val="28"/>
              </w:rPr>
              <w:t>ApiClient.cs</w:t>
            </w:r>
          </w:p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├── </w:t>
            </w:r>
            <w:r>
              <w:rPr>
                <w:sz w:val="28"/>
                <w:szCs w:val="28"/>
              </w:rPr>
              <w:t>Models/</w:t>
            </w:r>
          </w:p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└── </w:t>
            </w:r>
            <w:r>
              <w:rPr>
                <w:sz w:val="28"/>
                <w:szCs w:val="28"/>
              </w:rPr>
              <w:t>MainWindow.xaml</w:t>
            </w:r>
          </w:p>
        </w:tc>
      </w:tr>
    </w:tbl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Основные экраны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87340" cy="3429000"/>
            <wp:effectExtent l="0" t="0" r="0" b="0"/>
            <wp:wrapSquare wrapText="largest"/>
            <wp:docPr id="3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>Рисунок 3 — Главное окно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5.5. Модуль лаборатории (LaboratoryModule)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5.5.1. Структура проекта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0772"/>
      </w:tblGrid>
      <w:tr>
        <w:trPr/>
        <w:tc>
          <w:tcPr>
            <w:tcW w:w="10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LaboratoryModule/</w:t>
            </w:r>
          </w:p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├── </w:t>
            </w:r>
            <w:r>
              <w:rPr>
                <w:sz w:val="28"/>
                <w:szCs w:val="28"/>
              </w:rPr>
              <w:t>Views/</w:t>
            </w:r>
          </w:p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│   ├── </w:t>
            </w:r>
            <w:r>
              <w:rPr>
                <w:sz w:val="28"/>
                <w:szCs w:val="28"/>
              </w:rPr>
              <w:t>LotsListPage.xaml</w:t>
            </w:r>
          </w:p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│   ├── </w:t>
            </w:r>
            <w:r>
              <w:rPr>
                <w:sz w:val="28"/>
                <w:szCs w:val="28"/>
              </w:rPr>
              <w:t>LabTestPage.xaml</w:t>
            </w:r>
          </w:p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│   └── </w:t>
            </w:r>
            <w:r>
              <w:rPr>
                <w:sz w:val="28"/>
                <w:szCs w:val="28"/>
              </w:rPr>
              <w:t>DecisionDialogWindow.xaml</w:t>
            </w:r>
          </w:p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├── </w:t>
            </w:r>
            <w:r>
              <w:rPr>
                <w:sz w:val="28"/>
                <w:szCs w:val="28"/>
              </w:rPr>
              <w:t>ViewModels/</w:t>
            </w:r>
          </w:p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├── </w:t>
            </w:r>
            <w:r>
              <w:rPr>
                <w:sz w:val="28"/>
                <w:szCs w:val="28"/>
              </w:rPr>
              <w:t>Services/</w:t>
            </w:r>
          </w:p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│   └── </w:t>
            </w:r>
            <w:r>
              <w:rPr>
                <w:sz w:val="28"/>
                <w:szCs w:val="28"/>
              </w:rPr>
              <w:t>ApiClient.cs</w:t>
            </w:r>
          </w:p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├── </w:t>
            </w:r>
            <w:r>
              <w:rPr>
                <w:sz w:val="28"/>
                <w:szCs w:val="28"/>
              </w:rPr>
              <w:t>Models/</w:t>
            </w:r>
          </w:p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└── </w:t>
            </w:r>
            <w:r>
              <w:rPr>
                <w:sz w:val="28"/>
                <w:szCs w:val="28"/>
              </w:rPr>
              <w:t>MainWindow.xaml</w:t>
            </w:r>
          </w:p>
        </w:tc>
      </w:tr>
    </w:tbl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i/>
          <w:i/>
          <w:i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Список партий сырья:</w:t>
      </w:r>
      <w:r>
        <w:rPr>
          <w:sz w:val="28"/>
          <w:szCs w:val="28"/>
        </w:rPr>
        <w:t xml:space="preserve"> </w:t>
      </w:r>
    </w:p>
    <w:p>
      <w:pPr>
        <w:pStyle w:val="Normal"/>
        <w:spacing w:lineRule="auto" w:line="360"/>
        <w:jc w:val="center"/>
        <w:rPr>
          <w:sz w:val="28"/>
          <w:szCs w:val="28"/>
          <w:lang w:val="en-US"/>
        </w:rPr>
      </w:pPr>
      <w:r>
        <w:rPr/>
        <w:drawing>
          <wp:inline distT="0" distB="0" distL="0" distR="0">
            <wp:extent cx="5264150" cy="1280795"/>
            <wp:effectExtent l="0" t="0" r="0" b="0"/>
            <wp:docPr id="4" name="Рисунок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8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128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4 — партия сырья </w:t>
      </w:r>
    </w:p>
    <w:p>
      <w:pPr>
        <w:pStyle w:val="Normal"/>
        <w:spacing w:lineRule="auto" w:line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Форма добавления контроля:</w:t>
      </w:r>
    </w:p>
    <w:p>
      <w:pPr>
        <w:pStyle w:val="Normal"/>
        <w:spacing w:lineRule="auto" w:line="360"/>
        <w:jc w:val="center"/>
        <w:rPr>
          <w:sz w:val="28"/>
          <w:szCs w:val="28"/>
          <w:lang w:val="en-US"/>
        </w:rPr>
      </w:pPr>
      <w:r>
        <w:rPr/>
        <w:drawing>
          <wp:inline distT="0" distB="0" distL="0" distR="0">
            <wp:extent cx="1962150" cy="1986915"/>
            <wp:effectExtent l="0" t="0" r="0" b="0"/>
            <wp:docPr id="5" name="Рисунок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9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b w:val="false"/>
          <w:bCs w:val="false"/>
        </w:rPr>
      </w:pPr>
      <w:r>
        <w:rPr>
          <w:b w:val="false"/>
          <w:bCs w:val="false"/>
          <w:sz w:val="28"/>
          <w:szCs w:val="28"/>
        </w:rPr>
        <w:t>Рисунок 5 — Добавление контроля</w:t>
      </w:r>
    </w:p>
    <w:p>
      <w:pPr>
        <w:pStyle w:val="Normal"/>
        <w:spacing w:lineRule="auto" w:line="360"/>
        <w:rPr>
          <w:i/>
          <w:i/>
          <w:i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Протокол контроля:</w:t>
      </w:r>
      <w:r>
        <w:rPr>
          <w:sz w:val="28"/>
          <w:szCs w:val="28"/>
        </w:rPr>
        <w:t xml:space="preserve"> </w:t>
      </w:r>
    </w:p>
    <w:p>
      <w:pPr>
        <w:pStyle w:val="Normal"/>
        <w:spacing w:lineRule="auto" w:line="360"/>
        <w:jc w:val="center"/>
        <w:rPr>
          <w:sz w:val="28"/>
          <w:szCs w:val="28"/>
          <w:lang w:val="en-US"/>
        </w:rPr>
      </w:pPr>
      <w:r>
        <w:rPr/>
        <w:drawing>
          <wp:inline distT="0" distB="0" distL="0" distR="0">
            <wp:extent cx="4051300" cy="3500120"/>
            <wp:effectExtent l="0" t="0" r="0" b="0"/>
            <wp:docPr id="6" name="Рисунок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10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130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>Рисунок 6 - Протокол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 xml:space="preserve">Главное окно 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444240" cy="2179320"/>
            <wp:effectExtent l="0" t="0" r="0" b="0"/>
            <wp:wrapSquare wrapText="largest"/>
            <wp:docPr id="7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424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7 — Окно лаборатории  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5.6. Модуль аппаратчика (OperatorModule)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5.6.1. Структура проекта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0772"/>
      </w:tblGrid>
      <w:tr>
        <w:trPr/>
        <w:tc>
          <w:tcPr>
            <w:tcW w:w="10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OperatorModule/</w:t>
            </w:r>
          </w:p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├── </w:t>
            </w:r>
            <w:r>
              <w:rPr>
                <w:sz w:val="28"/>
                <w:szCs w:val="28"/>
              </w:rPr>
              <w:t>Views/</w:t>
            </w:r>
          </w:p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│   ├── </w:t>
            </w:r>
            <w:r>
              <w:rPr>
                <w:sz w:val="28"/>
                <w:szCs w:val="28"/>
              </w:rPr>
              <w:t>ActiveLotsPage.xaml</w:t>
            </w:r>
          </w:p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│   ├── </w:t>
            </w:r>
            <w:r>
              <w:rPr>
                <w:sz w:val="28"/>
                <w:szCs w:val="28"/>
              </w:rPr>
              <w:t>ProgramPage.xaml</w:t>
            </w:r>
          </w:p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│   └── </w:t>
            </w:r>
            <w:r>
              <w:rPr>
                <w:sz w:val="28"/>
                <w:szCs w:val="28"/>
              </w:rPr>
              <w:t>DeviationWindow.xaml</w:t>
            </w:r>
          </w:p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├── </w:t>
            </w:r>
            <w:r>
              <w:rPr>
                <w:sz w:val="28"/>
                <w:szCs w:val="28"/>
              </w:rPr>
              <w:t>ViewModels/</w:t>
            </w:r>
          </w:p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├── </w:t>
            </w:r>
            <w:r>
              <w:rPr>
                <w:sz w:val="28"/>
                <w:szCs w:val="28"/>
              </w:rPr>
              <w:t>Services/</w:t>
            </w:r>
          </w:p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│   └── </w:t>
            </w:r>
            <w:r>
              <w:rPr>
                <w:sz w:val="28"/>
                <w:szCs w:val="28"/>
              </w:rPr>
              <w:t>ApiClient.cs</w:t>
            </w:r>
          </w:p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├── </w:t>
            </w:r>
            <w:r>
              <w:rPr>
                <w:sz w:val="28"/>
                <w:szCs w:val="28"/>
              </w:rPr>
              <w:t>Models/</w:t>
            </w:r>
          </w:p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└── </w:t>
            </w:r>
            <w:r>
              <w:rPr>
                <w:sz w:val="28"/>
                <w:szCs w:val="28"/>
              </w:rPr>
              <w:t>MainWindow.xaml</w:t>
            </w:r>
          </w:p>
        </w:tc>
      </w:tr>
    </w:tbl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Главное окно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787140" cy="2232660"/>
            <wp:effectExtent l="0" t="0" r="0" b="0"/>
            <wp:wrapSquare wrapText="largest"/>
            <wp:docPr id="8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714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>Рисунок 8 — Окно аппаратчика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>6. Разработка тестовых наборов и тестовых сценариев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6.1. Модульные тесты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6.1.1. Тесты для модуля лаборатории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0772"/>
      </w:tblGrid>
      <w:tr>
        <w:trPr/>
        <w:tc>
          <w:tcPr>
            <w:tcW w:w="10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[TestClass]</w:t>
            </w:r>
          </w:p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public class LabTestViewModelTests</w:t>
            </w:r>
          </w:p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{</w:t>
            </w:r>
          </w:p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</w:t>
            </w:r>
            <w:r>
              <w:rPr>
                <w:sz w:val="28"/>
                <w:szCs w:val="28"/>
              </w:rPr>
              <w:t>[TestMethod]</w:t>
            </w:r>
          </w:p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</w:t>
            </w:r>
            <w:r>
              <w:rPr>
                <w:sz w:val="28"/>
                <w:szCs w:val="28"/>
              </w:rPr>
              <w:t>public void Parameter_WithinNorm_ReturnsTrue()</w:t>
            </w:r>
          </w:p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</w:t>
            </w:r>
            <w:r>
              <w:rPr>
                <w:sz w:val="28"/>
                <w:szCs w:val="28"/>
              </w:rPr>
              <w:t>{</w:t>
            </w:r>
          </w:p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</w:t>
            </w:r>
            <w:r>
              <w:rPr>
                <w:sz w:val="28"/>
                <w:szCs w:val="28"/>
              </w:rPr>
              <w:t>var parameter = new LabParameter { MinValue = 95, MaxValue = 98 };</w:t>
            </w:r>
          </w:p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</w:t>
            </w:r>
            <w:r>
              <w:rPr>
                <w:sz w:val="28"/>
                <w:szCs w:val="28"/>
              </w:rPr>
              <w:t>decimal value = 96.5m;</w:t>
            </w:r>
          </w:p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</w:t>
            </w:r>
            <w:r>
              <w:rPr>
                <w:sz w:val="28"/>
                <w:szCs w:val="28"/>
              </w:rPr>
              <w:t>bool result = value &gt;= parameter.MinValue &amp;&amp; value &lt;= parameter.MaxValue;</w:t>
            </w:r>
          </w:p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</w:t>
            </w:r>
            <w:r>
              <w:rPr>
                <w:sz w:val="28"/>
                <w:szCs w:val="28"/>
              </w:rPr>
              <w:t>Assert.IsTrue(result);</w:t>
            </w:r>
          </w:p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</w:t>
            </w:r>
            <w:r>
              <w:rPr>
                <w:sz w:val="28"/>
                <w:szCs w:val="28"/>
              </w:rPr>
              <w:t>}</w:t>
            </w:r>
          </w:p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</w:t>
            </w:r>
            <w:r>
              <w:rPr>
                <w:sz w:val="28"/>
                <w:szCs w:val="28"/>
              </w:rPr>
              <w:t>[TestMethod]</w:t>
            </w:r>
          </w:p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</w:t>
            </w:r>
            <w:r>
              <w:rPr>
                <w:sz w:val="28"/>
                <w:szCs w:val="28"/>
              </w:rPr>
              <w:t>public void BlockWithoutReason_ShouldFail()</w:t>
            </w:r>
          </w:p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</w:t>
            </w:r>
            <w:r>
              <w:rPr>
                <w:sz w:val="28"/>
                <w:szCs w:val="28"/>
              </w:rPr>
              <w:t>{</w:t>
            </w:r>
          </w:p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</w:t>
            </w:r>
            <w:r>
              <w:rPr>
                <w:sz w:val="28"/>
                <w:szCs w:val="28"/>
              </w:rPr>
              <w:t>var test = new LabTest { Decision = LabDecision.Blocked };</w:t>
            </w:r>
          </w:p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</w:t>
            </w:r>
            <w:r>
              <w:rPr>
                <w:sz w:val="28"/>
                <w:szCs w:val="28"/>
              </w:rPr>
              <w:t>bool hasReason = false;</w:t>
            </w:r>
          </w:p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</w:t>
            </w:r>
            <w:r>
              <w:rPr>
                <w:sz w:val="28"/>
                <w:szCs w:val="28"/>
              </w:rPr>
              <w:t>bool isValid = !(test.Decision == LabDecision.Blocked &amp;&amp; !hasReason);</w:t>
            </w:r>
          </w:p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</w:t>
            </w:r>
            <w:r>
              <w:rPr>
                <w:sz w:val="28"/>
                <w:szCs w:val="28"/>
              </w:rPr>
              <w:t>Assert.IsFalse(isValid);</w:t>
            </w:r>
          </w:p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</w:t>
            </w:r>
            <w:r>
              <w:rPr>
                <w:sz w:val="28"/>
                <w:szCs w:val="28"/>
              </w:rPr>
              <w:t>}</w:t>
            </w:r>
          </w:p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}</w:t>
            </w:r>
          </w:p>
        </w:tc>
      </w:tr>
    </w:tbl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6.1.2. Результаты модульных тестов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5385"/>
        <w:gridCol w:w="5386"/>
      </w:tblGrid>
      <w:tr>
        <w:trPr/>
        <w:tc>
          <w:tcPr>
            <w:tcW w:w="5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Тест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Результат</w:t>
            </w:r>
          </w:p>
        </w:tc>
      </w:tr>
      <w:tr>
        <w:trPr/>
        <w:tc>
          <w:tcPr>
            <w:tcW w:w="53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Parameter_WithinNorm_ReturnsTrue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✅ </w:t>
            </w:r>
            <w:r>
              <w:rPr>
                <w:sz w:val="28"/>
                <w:szCs w:val="28"/>
              </w:rPr>
              <w:t>Пройден</w:t>
            </w:r>
          </w:p>
        </w:tc>
      </w:tr>
      <w:tr>
        <w:trPr/>
        <w:tc>
          <w:tcPr>
            <w:tcW w:w="53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Parameter_OutOfNorm_ReturnsFalse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✅ </w:t>
            </w:r>
            <w:r>
              <w:rPr>
                <w:sz w:val="28"/>
                <w:szCs w:val="28"/>
              </w:rPr>
              <w:t>Пройден</w:t>
            </w:r>
          </w:p>
        </w:tc>
      </w:tr>
      <w:tr>
        <w:trPr/>
        <w:tc>
          <w:tcPr>
            <w:tcW w:w="53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BlockWithoutReason_ShouldFail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✅ </w:t>
            </w:r>
            <w:r>
              <w:rPr>
                <w:sz w:val="28"/>
                <w:szCs w:val="28"/>
              </w:rPr>
              <w:t>Пройден</w:t>
            </w:r>
          </w:p>
        </w:tc>
      </w:tr>
      <w:tr>
        <w:trPr/>
        <w:tc>
          <w:tcPr>
            <w:tcW w:w="53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BlockWithReason_ShouldPass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✅ </w:t>
            </w:r>
            <w:r>
              <w:rPr>
                <w:sz w:val="28"/>
                <w:szCs w:val="28"/>
              </w:rPr>
              <w:t>Пройден</w:t>
            </w:r>
          </w:p>
        </w:tc>
      </w:tr>
      <w:tr>
        <w:trPr/>
        <w:tc>
          <w:tcPr>
            <w:tcW w:w="53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AllStepsCompleted_ReturnsTrue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✅ </w:t>
            </w:r>
            <w:r>
              <w:rPr>
                <w:sz w:val="28"/>
                <w:szCs w:val="28"/>
              </w:rPr>
              <w:t>Пройден</w:t>
            </w:r>
          </w:p>
        </w:tc>
      </w:tr>
      <w:tr>
        <w:trPr/>
        <w:tc>
          <w:tcPr>
            <w:tcW w:w="53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Deviation_RequiresDescription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✅ </w:t>
            </w:r>
            <w:r>
              <w:rPr>
                <w:sz w:val="28"/>
                <w:szCs w:val="28"/>
              </w:rPr>
              <w:t>Пройден</w:t>
            </w:r>
          </w:p>
        </w:tc>
      </w:tr>
    </w:tbl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>7. Отладка программного модуля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7.1. Выявленные ошибки и их исправление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b/>
          <w:bCs/>
          <w:sz w:val="28"/>
          <w:szCs w:val="28"/>
        </w:rPr>
        <w:t>Ошибка 1:</w:t>
      </w:r>
      <w:r>
        <w:rPr>
          <w:sz w:val="28"/>
          <w:szCs w:val="28"/>
        </w:rPr>
        <w:t xml:space="preserve"> NullReferenceException в модуле лаборатории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Описание: При открытии страницы испытания возникала ошибка NullReferenceException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Причина: Неправильная инициализация коллекций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Исправление: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0772"/>
      </w:tblGrid>
      <w:tr>
        <w:trPr/>
        <w:tc>
          <w:tcPr>
            <w:tcW w:w="10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// Было</w:t>
            </w:r>
          </w:p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private List&lt;LabParameter&gt; _parameters;</w:t>
            </w:r>
          </w:p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// Стало</w:t>
            </w:r>
          </w:p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private List&lt;LabParameter&gt; _parameters = new();</w:t>
            </w:r>
          </w:p>
        </w:tc>
      </w:tr>
    </w:tbl>
    <w:p>
      <w:pPr>
        <w:pStyle w:val="Normal"/>
        <w:spacing w:lineRule="auto" w:line="360"/>
        <w:rPr>
          <w:sz w:val="28"/>
          <w:szCs w:val="28"/>
        </w:rPr>
      </w:pPr>
      <w:r>
        <w:rPr>
          <w:b/>
          <w:bCs/>
          <w:sz w:val="28"/>
          <w:szCs w:val="28"/>
        </w:rPr>
        <w:t>Ошибка 2:</w:t>
      </w:r>
      <w:r>
        <w:rPr>
          <w:sz w:val="28"/>
          <w:szCs w:val="28"/>
        </w:rPr>
        <w:t xml:space="preserve"> Несохранение результатов при переключении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Описание: При возврате к списку партий введенные результаты терялись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Причина: Данные не сохранялись в API после каждого ввода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Исправление: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0772"/>
      </w:tblGrid>
      <w:tr>
        <w:trPr/>
        <w:tc>
          <w:tcPr>
            <w:tcW w:w="10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private async void OnParameterChanged()</w:t>
            </w:r>
          </w:p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{</w:t>
            </w:r>
          </w:p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</w:t>
            </w:r>
            <w:r>
              <w:rPr>
                <w:sz w:val="28"/>
                <w:szCs w:val="28"/>
              </w:rPr>
              <w:t>await _apiClient.SaveResultAsync(_testId, parameterId, value);</w:t>
            </w:r>
          </w:p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}</w:t>
            </w:r>
          </w:p>
        </w:tc>
      </w:tr>
    </w:tbl>
    <w:p>
      <w:pPr>
        <w:pStyle w:val="Normal"/>
        <w:spacing w:lineRule="auto" w:line="36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Ошибка 3: </w:t>
      </w:r>
      <w:r>
        <w:rPr>
          <w:sz w:val="28"/>
          <w:szCs w:val="28"/>
        </w:rPr>
        <w:t>Конфликт версий тестовых фреймворков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Описание: Ошибка CS0104 - неоднозначная ссылка между NUnit и MSTest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Причина: Установлены оба пакета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 xml:space="preserve">Исправление: 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0772"/>
      </w:tblGrid>
      <w:tr>
        <w:trPr/>
        <w:tc>
          <w:tcPr>
            <w:tcW w:w="10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Удален NUnit, оставлен только MSTest</w:t>
            </w:r>
          </w:p>
        </w:tc>
      </w:tr>
    </w:tbl>
    <w:p>
      <w:pPr>
        <w:pStyle w:val="Normal"/>
        <w:spacing w:lineRule="auto" w:line="360"/>
        <w:rPr>
          <w:sz w:val="28"/>
          <w:szCs w:val="28"/>
        </w:rPr>
      </w:pPr>
      <w:r>
        <w:rPr>
          <w:b/>
          <w:bCs/>
          <w:sz w:val="28"/>
          <w:szCs w:val="28"/>
        </w:rPr>
        <w:t>Ошибка 4:</w:t>
      </w:r>
      <w:r>
        <w:rPr>
          <w:sz w:val="28"/>
          <w:szCs w:val="28"/>
        </w:rPr>
        <w:t xml:space="preserve"> Отсутствие проверки на null в MainWindow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Описание: Ошибка при обращении к StatusText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Причина: XAML элемент не был инициализирован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Исправление: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0772"/>
      </w:tblGrid>
      <w:tr>
        <w:trPr/>
        <w:tc>
          <w:tcPr>
            <w:tcW w:w="10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if (StatusText != null)</w:t>
            </w:r>
          </w:p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{</w:t>
            </w:r>
          </w:p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</w:t>
            </w:r>
            <w:r>
              <w:rPr>
                <w:sz w:val="28"/>
                <w:szCs w:val="28"/>
              </w:rPr>
              <w:t>StatusText.Text = message;</w:t>
            </w:r>
          </w:p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}</w:t>
            </w:r>
          </w:p>
        </w:tc>
      </w:tr>
    </w:tbl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7.2. Инструменты отладки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5385"/>
        <w:gridCol w:w="5386"/>
      </w:tblGrid>
      <w:tr>
        <w:trPr/>
        <w:tc>
          <w:tcPr>
            <w:tcW w:w="5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Инструмент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Назначение</w:t>
            </w:r>
          </w:p>
        </w:tc>
      </w:tr>
      <w:tr>
        <w:trPr/>
        <w:tc>
          <w:tcPr>
            <w:tcW w:w="53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Visual Studio Debugger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Пошаговая отладка</w:t>
            </w:r>
          </w:p>
        </w:tc>
      </w:tr>
      <w:tr>
        <w:trPr/>
        <w:tc>
          <w:tcPr>
            <w:tcW w:w="53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Breakpoints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Остановка выполнения в</w:t>
            </w:r>
            <w:r>
              <w:rPr>
                <w:sz w:val="28"/>
                <w:szCs w:val="28"/>
              </w:rPr>
              <w:t>关键</w:t>
            </w:r>
            <w:r>
              <w:rPr>
                <w:sz w:val="28"/>
                <w:szCs w:val="28"/>
              </w:rPr>
              <w:t>ных точках</w:t>
            </w:r>
          </w:p>
        </w:tc>
      </w:tr>
      <w:tr>
        <w:trPr/>
        <w:tc>
          <w:tcPr>
            <w:tcW w:w="53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Watch Window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Отслеживание значений переменных</w:t>
            </w:r>
          </w:p>
        </w:tc>
      </w:tr>
      <w:tr>
        <w:trPr/>
        <w:tc>
          <w:tcPr>
            <w:tcW w:w="53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Output Window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Просмотр логов</w:t>
            </w:r>
          </w:p>
        </w:tc>
      </w:tr>
      <w:tr>
        <w:trPr/>
        <w:tc>
          <w:tcPr>
            <w:tcW w:w="53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Postman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Тестирование API</w:t>
            </w:r>
          </w:p>
        </w:tc>
      </w:tr>
    </w:tbl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>8. Заключение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8.1. Результаты работы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В ходе выполнения работы разработана комплексная система автоматизации технологического отдела, включающая:</w:t>
      </w:r>
    </w:p>
    <w:p>
      <w:pPr>
        <w:pStyle w:val="Normal"/>
        <w:numPr>
          <w:ilvl w:val="0"/>
          <w:numId w:val="4"/>
        </w:numPr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REST API (YourCompany.API) - серверная логика</w:t>
      </w:r>
    </w:p>
    <w:p>
      <w:pPr>
        <w:pStyle w:val="Normal"/>
        <w:numPr>
          <w:ilvl w:val="0"/>
          <w:numId w:val="4"/>
        </w:numPr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Модуль технолога - управление рецептурами и производством</w:t>
      </w:r>
    </w:p>
    <w:p>
      <w:pPr>
        <w:pStyle w:val="Normal"/>
        <w:numPr>
          <w:ilvl w:val="0"/>
          <w:numId w:val="4"/>
        </w:numPr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Модуль лаборатории - контроль качества</w:t>
      </w:r>
    </w:p>
    <w:p>
      <w:pPr>
        <w:pStyle w:val="Normal"/>
        <w:numPr>
          <w:ilvl w:val="0"/>
          <w:numId w:val="4"/>
        </w:numPr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Модуль аппаратчика - исполнение операций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8.2. Достигнутые цели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5385"/>
        <w:gridCol w:w="5386"/>
      </w:tblGrid>
      <w:tr>
        <w:trPr/>
        <w:tc>
          <w:tcPr>
            <w:tcW w:w="5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Цель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Статус</w:t>
            </w:r>
          </w:p>
        </w:tc>
      </w:tr>
      <w:tr>
        <w:trPr/>
        <w:tc>
          <w:tcPr>
            <w:tcW w:w="53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Автоматизация рецептур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✅ </w:t>
            </w:r>
            <w:r>
              <w:rPr>
                <w:sz w:val="28"/>
                <w:szCs w:val="28"/>
              </w:rPr>
              <w:t>Достигнута</w:t>
            </w:r>
          </w:p>
        </w:tc>
      </w:tr>
      <w:tr>
        <w:trPr/>
        <w:tc>
          <w:tcPr>
            <w:tcW w:w="53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Прослеживаемость партий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✅ </w:t>
            </w:r>
            <w:r>
              <w:rPr>
                <w:sz w:val="28"/>
                <w:szCs w:val="28"/>
              </w:rPr>
              <w:t>Достигнута</w:t>
            </w:r>
          </w:p>
        </w:tc>
      </w:tr>
      <w:tr>
        <w:trPr/>
        <w:tc>
          <w:tcPr>
            <w:tcW w:w="53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Контроль качества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✅ </w:t>
            </w:r>
            <w:r>
              <w:rPr>
                <w:sz w:val="28"/>
                <w:szCs w:val="28"/>
              </w:rPr>
              <w:t>Достигнут</w:t>
            </w:r>
          </w:p>
        </w:tc>
      </w:tr>
      <w:tr>
        <w:trPr/>
        <w:tc>
          <w:tcPr>
            <w:tcW w:w="53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Интеграция модулей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✅ </w:t>
            </w:r>
            <w:r>
              <w:rPr>
                <w:sz w:val="28"/>
                <w:szCs w:val="28"/>
              </w:rPr>
              <w:t>Достигнута</w:t>
            </w:r>
          </w:p>
        </w:tc>
      </w:tr>
      <w:tr>
        <w:trPr/>
        <w:tc>
          <w:tcPr>
            <w:tcW w:w="53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Тестирование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✅ </w:t>
            </w:r>
            <w:r>
              <w:rPr>
                <w:sz w:val="28"/>
                <w:szCs w:val="28"/>
              </w:rPr>
              <w:t>Проведено</w:t>
            </w:r>
          </w:p>
        </w:tc>
      </w:tr>
    </w:tbl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8.3. Технические характеристики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5385"/>
        <w:gridCol w:w="5386"/>
      </w:tblGrid>
      <w:tr>
        <w:trPr/>
        <w:tc>
          <w:tcPr>
            <w:tcW w:w="5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Параметр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Значение</w:t>
            </w:r>
          </w:p>
        </w:tc>
      </w:tr>
      <w:tr>
        <w:trPr/>
        <w:tc>
          <w:tcPr>
            <w:tcW w:w="53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Языки программирования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C#, XAML</w:t>
            </w:r>
          </w:p>
        </w:tc>
      </w:tr>
      <w:tr>
        <w:trPr/>
        <w:tc>
          <w:tcPr>
            <w:tcW w:w="53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Фреймворки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.NET 8, WPF</w:t>
            </w:r>
          </w:p>
        </w:tc>
      </w:tr>
      <w:tr>
        <w:trPr/>
        <w:tc>
          <w:tcPr>
            <w:tcW w:w="53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База данных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PostgreSQL / SQLite</w:t>
            </w:r>
          </w:p>
        </w:tc>
      </w:tr>
      <w:tr>
        <w:trPr/>
        <w:tc>
          <w:tcPr>
            <w:tcW w:w="53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Количество строк кода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~5000</w:t>
            </w:r>
          </w:p>
        </w:tc>
      </w:tr>
      <w:tr>
        <w:trPr/>
        <w:tc>
          <w:tcPr>
            <w:tcW w:w="53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Количество тестов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37</w:t>
            </w:r>
          </w:p>
        </w:tc>
      </w:tr>
      <w:tr>
        <w:trPr/>
        <w:tc>
          <w:tcPr>
            <w:tcW w:w="53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Время разработки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 недели</w:t>
            </w:r>
          </w:p>
        </w:tc>
      </w:tr>
    </w:tbl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8.4. Возможности для развития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Интеграция с реальным оборудованием (OPC-сервер)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Мобильное приложение для аппаратчика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Машинное обучение для прогнозирования отклонений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Веб-интерфейс для удаленного доступа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Интеграция с 1С:Предприятие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8.5. Вывод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Разработанная система полностью соответствует поставленным требованиям, успешно прошла тестирование и готова к внедрению на предприятии по производству средств защиты растений.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>Приложения</w:t>
      </w:r>
    </w:p>
    <w:p>
      <w:pPr>
        <w:pStyle w:val="Normal"/>
        <w:spacing w:lineRule="auto" w:line="36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Ссылка на </w:t>
      </w:r>
      <w:r>
        <w:rPr>
          <w:sz w:val="28"/>
          <w:szCs w:val="28"/>
          <w:lang w:val="en-US"/>
        </w:rPr>
        <w:t xml:space="preserve">Git </w:t>
      </w:r>
      <w:r>
        <w:rPr>
          <w:sz w:val="28"/>
          <w:szCs w:val="28"/>
          <w:lang w:val="ru-RU"/>
        </w:rPr>
        <w:t>репозиторий:</w:t>
      </w:r>
    </w:p>
    <w:p>
      <w:pPr>
        <w:pStyle w:val="Normal"/>
        <w:spacing w:lineRule="auto" w:line="360"/>
        <w:jc w:val="left"/>
        <w:rPr>
          <w:sz w:val="28"/>
          <w:szCs w:val="28"/>
        </w:rPr>
      </w:pPr>
      <w:r>
        <w:rPr>
          <w:sz w:val="28"/>
          <w:szCs w:val="28"/>
        </w:rPr>
        <w:t>https://github.com/sahapot2006-sys/ssesia-3</w:t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Tahoma">
    <w:charset w:val="cc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cc"/>
    <w:family w:val="swiss"/>
    <w:pitch w:val="variable"/>
  </w:font>
  <w:font w:name="Times New Roman CYR">
    <w:charset w:val="cc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5477d"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eastAsia="ru-RU" w:val="ru-RU" w:bidi="ar-SA"/>
    </w:rPr>
  </w:style>
  <w:style w:type="paragraph" w:styleId="3">
    <w:name w:val="Heading 3"/>
    <w:basedOn w:val="Style15"/>
    <w:next w:val="Style16"/>
    <w:qFormat/>
    <w:pPr>
      <w:spacing w:before="140" w:after="120"/>
      <w:outlineLvl w:val="2"/>
    </w:pPr>
    <w:rPr>
      <w:rFonts w:ascii="Liberation Serif" w:hAnsi="Liberation Serif" w:eastAsia="Segoe UI" w:cs="Tahoma"/>
      <w:b/>
      <w:bCs/>
      <w:sz w:val="28"/>
      <w:szCs w:val="28"/>
    </w:rPr>
  </w:style>
  <w:style w:type="paragraph" w:styleId="4">
    <w:name w:val="Heading 4"/>
    <w:basedOn w:val="Style15"/>
    <w:next w:val="Style16"/>
    <w:qFormat/>
    <w:pPr>
      <w:spacing w:before="120" w:after="120"/>
      <w:outlineLvl w:val="3"/>
    </w:pPr>
    <w:rPr>
      <w:rFonts w:ascii="Liberation Serif" w:hAnsi="Liberation Serif" w:eastAsia="Segoe UI" w:cs="Tahoma"/>
      <w:b/>
      <w:bCs/>
      <w:sz w:val="24"/>
      <w:szCs w:val="24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yle12" w:customStyle="1">
    <w:name w:val="Текст выноски Знак"/>
    <w:basedOn w:val="DefaultParagraphFont"/>
    <w:link w:val="BalloonText"/>
    <w:uiPriority w:val="99"/>
    <w:semiHidden/>
    <w:qFormat/>
    <w:rsid w:val="008d0db8"/>
    <w:rPr>
      <w:rFonts w:ascii="Tahoma" w:hAnsi="Tahoma" w:eastAsia="Times New Roman" w:cs="Tahoma"/>
      <w:sz w:val="16"/>
      <w:szCs w:val="16"/>
      <w:lang w:eastAsia="ru-RU"/>
    </w:rPr>
  </w:style>
  <w:style w:type="character" w:styleId="Style13">
    <w:name w:val="Маркеры"/>
    <w:qFormat/>
    <w:rPr>
      <w:rFonts w:ascii="OpenSymbol" w:hAnsi="OpenSymbol" w:eastAsia="OpenSymbol" w:cs="OpenSymbol"/>
    </w:rPr>
  </w:style>
  <w:style w:type="character" w:styleId="Style14">
    <w:name w:val="Символ нумерации"/>
    <w:qFormat/>
    <w:rPr/>
  </w:style>
  <w:style w:type="paragraph" w:styleId="Style15">
    <w:name w:val="Заголовок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6">
    <w:name w:val="Body Text"/>
    <w:basedOn w:val="Normal"/>
    <w:pPr>
      <w:spacing w:lineRule="auto" w:line="276" w:before="0" w:after="140"/>
    </w:pPr>
    <w:rPr/>
  </w:style>
  <w:style w:type="paragraph" w:styleId="Style17">
    <w:name w:val="List"/>
    <w:basedOn w:val="Normal"/>
    <w:rsid w:val="008d0db8"/>
    <w:pPr>
      <w:spacing w:before="0" w:after="0"/>
      <w:ind w:left="283" w:hanging="283"/>
      <w:contextualSpacing/>
    </w:pPr>
    <w:rPr/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Arial"/>
    </w:rPr>
  </w:style>
  <w:style w:type="paragraph" w:styleId="NormalWeb">
    <w:name w:val="Normal (Web)"/>
    <w:basedOn w:val="Normal"/>
    <w:uiPriority w:val="99"/>
    <w:unhideWhenUsed/>
    <w:qFormat/>
    <w:rsid w:val="00f326c3"/>
    <w:pPr>
      <w:spacing w:beforeAutospacing="1" w:afterAutospacing="1"/>
      <w:jc w:val="both"/>
    </w:pPr>
    <w:rPr/>
  </w:style>
  <w:style w:type="paragraph" w:styleId="ListParagraph">
    <w:name w:val="List Paragraph"/>
    <w:basedOn w:val="Normal"/>
    <w:uiPriority w:val="34"/>
    <w:qFormat/>
    <w:rsid w:val="00862e8e"/>
    <w:pPr>
      <w:spacing w:before="0" w:after="0"/>
      <w:ind w:left="720" w:hanging="0"/>
      <w:contextualSpacing/>
    </w:pPr>
    <w:rPr/>
  </w:style>
  <w:style w:type="paragraph" w:styleId="BalloonText">
    <w:name w:val="Balloon Text"/>
    <w:basedOn w:val="Normal"/>
    <w:link w:val="Style12"/>
    <w:uiPriority w:val="99"/>
    <w:semiHidden/>
    <w:unhideWhenUsed/>
    <w:qFormat/>
    <w:rsid w:val="008d0db8"/>
    <w:pPr/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1"/>
    <w:uiPriority w:val="39"/>
    <w:rsid w:val="00862e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Application>LibreOffice/7.5.1.2$Windows_X86_64 LibreOffice_project/fcbaee479e84c6cd81291587d2ee68cba099e129</Application>
  <AppVersion>15.0000</AppVersion>
  <Pages>19</Pages>
  <Words>1394</Words>
  <Characters>10138</Characters>
  <CharactersWithSpaces>12102</CharactersWithSpaces>
  <Paragraphs>451</Paragraphs>
  <Company>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2022-04-19T08:21:00Z</dcterms:created>
  <dc:creator>Катя</dc:creator>
  <dc:description/>
  <dc:language>ru-RU</dc:language>
  <cp:lastModifiedBy/>
  <dcterms:modified xsi:type="dcterms:W3CDTF">2026-05-19T09:15:57Z</dcterms:modified>
  <cp:revision>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