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1A" w:rsidRDefault="0017541F" w:rsidP="004B151A">
      <w:pPr>
        <w:pStyle w:val="1"/>
      </w:pPr>
      <w:r>
        <w:t>Задания</w:t>
      </w:r>
      <w:r w:rsidR="004B151A">
        <w:t xml:space="preserve">  КППП 201</w:t>
      </w:r>
      <w:r w:rsidR="00594882">
        <w:t>9</w:t>
      </w:r>
      <w:r w:rsidR="00BE08BB">
        <w:t>-</w:t>
      </w:r>
      <w:r w:rsidR="00594882">
        <w:t>20</w:t>
      </w:r>
      <w:r>
        <w:t xml:space="preserve"> у/</w:t>
      </w:r>
      <w:proofErr w:type="gramStart"/>
      <w:r>
        <w:t>г</w:t>
      </w:r>
      <w:proofErr w:type="gramEnd"/>
      <w:r w:rsidR="00DF2EA9">
        <w:t xml:space="preserve"> (</w:t>
      </w:r>
      <w:r w:rsidR="00DF2EA9" w:rsidRPr="00C30732">
        <w:rPr>
          <w:color w:val="FF0000"/>
        </w:rPr>
        <w:t>ПИ-1</w:t>
      </w:r>
      <w:r w:rsidR="00594882">
        <w:rPr>
          <w:color w:val="FF0000"/>
        </w:rPr>
        <w:t>9С</w:t>
      </w:r>
      <w:r w:rsidR="00DF2EA9">
        <w:t>)</w:t>
      </w:r>
    </w:p>
    <w:p w:rsidR="004B151A" w:rsidRDefault="004B151A" w:rsidP="004B15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1988"/>
        <w:gridCol w:w="2693"/>
        <w:gridCol w:w="2380"/>
        <w:gridCol w:w="1980"/>
      </w:tblGrid>
      <w:tr w:rsidR="00484FD3" w:rsidTr="009C4413">
        <w:tc>
          <w:tcPr>
            <w:tcW w:w="530" w:type="dxa"/>
            <w:vMerge w:val="restart"/>
          </w:tcPr>
          <w:p w:rsidR="00484FD3" w:rsidRDefault="00484FD3" w:rsidP="00295EBA">
            <w:r>
              <w:t>№ п/п</w:t>
            </w:r>
          </w:p>
        </w:tc>
        <w:tc>
          <w:tcPr>
            <w:tcW w:w="1988" w:type="dxa"/>
            <w:vMerge w:val="restart"/>
          </w:tcPr>
          <w:p w:rsidR="00484FD3" w:rsidRDefault="00484FD3" w:rsidP="00295EBA">
            <w:r>
              <w:t>Тема</w:t>
            </w:r>
          </w:p>
        </w:tc>
        <w:tc>
          <w:tcPr>
            <w:tcW w:w="5073" w:type="dxa"/>
            <w:gridSpan w:val="2"/>
          </w:tcPr>
          <w:p w:rsidR="00484FD3" w:rsidRDefault="00484FD3" w:rsidP="00295EBA">
            <w:r>
              <w:t>Учебные материалы</w:t>
            </w:r>
          </w:p>
        </w:tc>
        <w:tc>
          <w:tcPr>
            <w:tcW w:w="1980" w:type="dxa"/>
          </w:tcPr>
          <w:p w:rsidR="00484FD3" w:rsidRDefault="00484FD3" w:rsidP="00295EBA">
            <w:r>
              <w:t>Форма отчетности</w:t>
            </w:r>
          </w:p>
        </w:tc>
      </w:tr>
      <w:tr w:rsidR="00484FD3" w:rsidTr="001F37CE">
        <w:tc>
          <w:tcPr>
            <w:tcW w:w="530" w:type="dxa"/>
            <w:vMerge/>
          </w:tcPr>
          <w:p w:rsidR="00484FD3" w:rsidRDefault="00484FD3" w:rsidP="00295EBA"/>
        </w:tc>
        <w:tc>
          <w:tcPr>
            <w:tcW w:w="1988" w:type="dxa"/>
            <w:vMerge/>
          </w:tcPr>
          <w:p w:rsidR="00484FD3" w:rsidRDefault="00484FD3" w:rsidP="00295EBA"/>
        </w:tc>
        <w:tc>
          <w:tcPr>
            <w:tcW w:w="2693" w:type="dxa"/>
          </w:tcPr>
          <w:p w:rsidR="00484FD3" w:rsidRDefault="00484FD3" w:rsidP="00295EBA">
            <w:r>
              <w:t>Аудиторная работа</w:t>
            </w:r>
          </w:p>
        </w:tc>
        <w:tc>
          <w:tcPr>
            <w:tcW w:w="2380" w:type="dxa"/>
          </w:tcPr>
          <w:p w:rsidR="00484FD3" w:rsidRDefault="00484FD3" w:rsidP="00295EBA">
            <w:r>
              <w:t>Сам. подготовка</w:t>
            </w:r>
          </w:p>
        </w:tc>
        <w:tc>
          <w:tcPr>
            <w:tcW w:w="1980" w:type="dxa"/>
          </w:tcPr>
          <w:p w:rsidR="00484FD3" w:rsidRDefault="00484FD3" w:rsidP="00295EBA"/>
        </w:tc>
      </w:tr>
      <w:tr w:rsidR="00484FD3" w:rsidTr="001F37CE">
        <w:tc>
          <w:tcPr>
            <w:tcW w:w="530" w:type="dxa"/>
          </w:tcPr>
          <w:p w:rsidR="00484FD3" w:rsidRDefault="004D517C" w:rsidP="00295EBA">
            <w:r>
              <w:t>1</w:t>
            </w:r>
          </w:p>
        </w:tc>
        <w:tc>
          <w:tcPr>
            <w:tcW w:w="1988" w:type="dxa"/>
          </w:tcPr>
          <w:p w:rsidR="00484FD3" w:rsidRDefault="00484FD3" w:rsidP="00295EBA">
            <w:r>
              <w:t>Создание документов, содержащих различные информационные объекты</w:t>
            </w:r>
          </w:p>
        </w:tc>
        <w:tc>
          <w:tcPr>
            <w:tcW w:w="2693" w:type="dxa"/>
          </w:tcPr>
          <w:p w:rsidR="004E6C46" w:rsidRPr="009A4BDC" w:rsidRDefault="00484FD3" w:rsidP="0037201A">
            <w:r w:rsidRPr="009A4BDC">
              <w:t xml:space="preserve">УМП </w:t>
            </w:r>
            <w:r w:rsidRPr="009A4BDC">
              <w:rPr>
                <w:lang w:val="en-US"/>
              </w:rPr>
              <w:t>Word</w:t>
            </w:r>
            <w:r w:rsidRPr="009A4BDC">
              <w:t xml:space="preserve"> 20</w:t>
            </w:r>
            <w:r w:rsidR="00DF2EA9" w:rsidRPr="009A4BDC">
              <w:t>10</w:t>
            </w:r>
          </w:p>
          <w:p w:rsidR="004D517C" w:rsidRDefault="009A4BDC" w:rsidP="003B1883">
            <w:r>
              <w:t>Упражнения</w:t>
            </w:r>
            <w:r w:rsidR="009C4413">
              <w:t>:</w:t>
            </w:r>
            <w:r w:rsidR="009330C1">
              <w:t xml:space="preserve"> 3.6,</w:t>
            </w:r>
            <w:r w:rsidR="009C4413">
              <w:t xml:space="preserve"> </w:t>
            </w:r>
            <w:r w:rsidR="00DE501A">
              <w:t xml:space="preserve"> </w:t>
            </w:r>
            <w:r w:rsidR="009330C1">
              <w:t xml:space="preserve">3.7, 3.8, 3.9, 3.11, 3.14, 3.15, </w:t>
            </w:r>
            <w:r w:rsidR="005C6B28" w:rsidRPr="005C6B28">
              <w:t>4</w:t>
            </w:r>
            <w:r w:rsidR="004E6C46">
              <w:t xml:space="preserve">.1, </w:t>
            </w:r>
            <w:r w:rsidR="005C6B28" w:rsidRPr="005C6B28">
              <w:t>4</w:t>
            </w:r>
            <w:r w:rsidR="004E6C46">
              <w:t xml:space="preserve">.2, </w:t>
            </w:r>
            <w:r w:rsidR="005C6B28" w:rsidRPr="005C6B28">
              <w:t>4</w:t>
            </w:r>
            <w:r w:rsidR="004E6C46">
              <w:t>.</w:t>
            </w:r>
            <w:r w:rsidR="009C4413">
              <w:t>4</w:t>
            </w:r>
            <w:r w:rsidR="004E6C46">
              <w:t xml:space="preserve">, </w:t>
            </w:r>
            <w:r w:rsidR="005C6B28" w:rsidRPr="005C6B28">
              <w:t>4</w:t>
            </w:r>
            <w:r w:rsidR="004E6C46">
              <w:t>.</w:t>
            </w:r>
            <w:r w:rsidR="009C4413">
              <w:t>11</w:t>
            </w:r>
            <w:r>
              <w:rPr>
                <w:b/>
              </w:rPr>
              <w:t xml:space="preserve">, </w:t>
            </w:r>
            <w:r w:rsidR="005C6B28" w:rsidRPr="005C6B28">
              <w:t>5</w:t>
            </w:r>
            <w:r w:rsidR="004E6C46">
              <w:t xml:space="preserve">.1, </w:t>
            </w:r>
            <w:r w:rsidR="005C6B28" w:rsidRPr="005C6B28">
              <w:t>5</w:t>
            </w:r>
            <w:r w:rsidR="004D517C">
              <w:t xml:space="preserve">.4, </w:t>
            </w:r>
            <w:r w:rsidR="005C6B28" w:rsidRPr="005C6B28">
              <w:t>5</w:t>
            </w:r>
            <w:r w:rsidR="004D517C">
              <w:t xml:space="preserve">.5, </w:t>
            </w:r>
            <w:r w:rsidR="005C6B28" w:rsidRPr="005C6B28">
              <w:t>5</w:t>
            </w:r>
            <w:r w:rsidR="004D517C">
              <w:t>.</w:t>
            </w:r>
            <w:r w:rsidR="00464E37">
              <w:t>7</w:t>
            </w:r>
            <w:r w:rsidR="004D517C">
              <w:t xml:space="preserve">, </w:t>
            </w:r>
            <w:r w:rsidR="005C6B28" w:rsidRPr="005C6B28">
              <w:t>5</w:t>
            </w:r>
            <w:r w:rsidR="004D517C">
              <w:t>.</w:t>
            </w:r>
            <w:r w:rsidR="00464E37">
              <w:t>8</w:t>
            </w:r>
            <w:r w:rsidR="004E797B">
              <w:t>.</w:t>
            </w:r>
          </w:p>
        </w:tc>
        <w:tc>
          <w:tcPr>
            <w:tcW w:w="2380" w:type="dxa"/>
          </w:tcPr>
          <w:p w:rsidR="00BE08BB" w:rsidRDefault="00BE08BB" w:rsidP="00484FD3">
            <w:r>
              <w:t>Правила оформления КР и ВКР.</w:t>
            </w:r>
          </w:p>
          <w:p w:rsidR="00484FD3" w:rsidRPr="009A4BDC" w:rsidRDefault="00484FD3" w:rsidP="00484FD3">
            <w:r w:rsidRPr="009A4BDC">
              <w:t xml:space="preserve">УМП </w:t>
            </w:r>
            <w:r w:rsidRPr="009A4BDC">
              <w:rPr>
                <w:lang w:val="en-US"/>
              </w:rPr>
              <w:t>Word</w:t>
            </w:r>
            <w:r w:rsidRPr="009A4BDC">
              <w:t xml:space="preserve"> 20</w:t>
            </w:r>
            <w:r w:rsidR="004E797B" w:rsidRPr="009A4BDC">
              <w:t>10</w:t>
            </w:r>
            <w:r w:rsidRPr="009A4BDC">
              <w:t>.</w:t>
            </w:r>
          </w:p>
          <w:p w:rsidR="00484FD3" w:rsidRPr="004E797B" w:rsidRDefault="009A4BDC" w:rsidP="009A4BDC">
            <w:pPr>
              <w:rPr>
                <w:b/>
              </w:rPr>
            </w:pPr>
            <w:r w:rsidRPr="009A4BDC">
              <w:t xml:space="preserve">Разделы </w:t>
            </w:r>
            <w:r w:rsidR="004E797B" w:rsidRPr="009A4BDC">
              <w:t xml:space="preserve"> </w:t>
            </w:r>
            <w:r w:rsidRPr="009A4BDC">
              <w:t>1</w:t>
            </w:r>
            <w:r w:rsidR="004D517C" w:rsidRPr="009A4BDC">
              <w:t>-</w:t>
            </w:r>
            <w:bookmarkStart w:id="0" w:name="_GoBack"/>
            <w:r w:rsidR="004E797B" w:rsidRPr="009A4BDC">
              <w:t>6</w:t>
            </w:r>
            <w:bookmarkEnd w:id="0"/>
            <w:r w:rsidR="004E797B" w:rsidRPr="009A4BDC">
              <w:t>.</w:t>
            </w:r>
          </w:p>
        </w:tc>
        <w:tc>
          <w:tcPr>
            <w:tcW w:w="1980" w:type="dxa"/>
          </w:tcPr>
          <w:p w:rsidR="00484FD3" w:rsidRDefault="00C30732" w:rsidP="00295EBA">
            <w:r>
              <w:t>Результаты выполнения</w:t>
            </w:r>
          </w:p>
        </w:tc>
      </w:tr>
      <w:tr w:rsidR="00484FD3" w:rsidTr="001F37CE">
        <w:tc>
          <w:tcPr>
            <w:tcW w:w="530" w:type="dxa"/>
          </w:tcPr>
          <w:p w:rsidR="00484FD3" w:rsidRDefault="004D517C" w:rsidP="00295EBA">
            <w:r>
              <w:t>2</w:t>
            </w:r>
          </w:p>
        </w:tc>
        <w:tc>
          <w:tcPr>
            <w:tcW w:w="1988" w:type="dxa"/>
          </w:tcPr>
          <w:p w:rsidR="00484FD3" w:rsidRDefault="00484FD3" w:rsidP="00295EBA">
            <w:r>
              <w:t>Служебный аппарат документов</w:t>
            </w:r>
          </w:p>
        </w:tc>
        <w:tc>
          <w:tcPr>
            <w:tcW w:w="2693" w:type="dxa"/>
          </w:tcPr>
          <w:p w:rsidR="004D517C" w:rsidRPr="009A4BDC" w:rsidRDefault="00484FD3" w:rsidP="004D517C">
            <w:r w:rsidRPr="009A4BDC">
              <w:t xml:space="preserve">УМП </w:t>
            </w:r>
            <w:r w:rsidRPr="009A4BDC">
              <w:rPr>
                <w:lang w:val="en-US"/>
              </w:rPr>
              <w:t>Word</w:t>
            </w:r>
            <w:r w:rsidRPr="009A4BDC">
              <w:t xml:space="preserve"> </w:t>
            </w:r>
            <w:r w:rsidR="009A4BDC" w:rsidRPr="009A4BDC">
              <w:t>2010</w:t>
            </w:r>
          </w:p>
          <w:p w:rsidR="00BD756F" w:rsidRPr="00BD756F" w:rsidRDefault="009A4BDC" w:rsidP="001F37CE">
            <w:r>
              <w:t>Упражнени</w:t>
            </w:r>
            <w:r w:rsidR="001F37CE">
              <w:t>я</w:t>
            </w:r>
            <w:r>
              <w:t>:  7</w:t>
            </w:r>
            <w:r w:rsidR="004D517C">
              <w:t>.1</w:t>
            </w:r>
            <w:r>
              <w:t>-7</w:t>
            </w:r>
            <w:r w:rsidR="004D517C">
              <w:t xml:space="preserve">.3, </w:t>
            </w:r>
            <w:r>
              <w:t>7</w:t>
            </w:r>
            <w:r w:rsidR="004D517C">
              <w:t>.6</w:t>
            </w:r>
            <w:r>
              <w:noBreakHyphen/>
              <w:t>7</w:t>
            </w:r>
            <w:r w:rsidR="00BD756F">
              <w:t xml:space="preserve">.12, </w:t>
            </w:r>
            <w:r>
              <w:t>8.1-8.11</w:t>
            </w:r>
          </w:p>
        </w:tc>
        <w:tc>
          <w:tcPr>
            <w:tcW w:w="2380" w:type="dxa"/>
          </w:tcPr>
          <w:p w:rsidR="00BD756F" w:rsidRDefault="00BD756F" w:rsidP="00BD756F">
            <w:r>
              <w:t>Правила оформления КР и ВКР.</w:t>
            </w:r>
          </w:p>
          <w:p w:rsidR="00484FD3" w:rsidRPr="00484FD3" w:rsidRDefault="00484FD3" w:rsidP="00484FD3">
            <w:r>
              <w:t xml:space="preserve">УМП </w:t>
            </w:r>
            <w:r>
              <w:rPr>
                <w:lang w:val="en-US"/>
              </w:rPr>
              <w:t>Word</w:t>
            </w:r>
            <w:r w:rsidRPr="00484FD3">
              <w:t xml:space="preserve"> 20</w:t>
            </w:r>
            <w:r w:rsidR="00996CD5">
              <w:rPr>
                <w:lang w:val="en-US"/>
              </w:rPr>
              <w:t>10</w:t>
            </w:r>
            <w:r>
              <w:t>.</w:t>
            </w:r>
          </w:p>
          <w:p w:rsidR="00484FD3" w:rsidRDefault="009A4BDC" w:rsidP="009A4BDC">
            <w:r>
              <w:t xml:space="preserve">Разделы </w:t>
            </w:r>
            <w:r w:rsidR="00BD756F">
              <w:t>7</w:t>
            </w:r>
            <w:r>
              <w:t>-8</w:t>
            </w:r>
          </w:p>
        </w:tc>
        <w:tc>
          <w:tcPr>
            <w:tcW w:w="1980" w:type="dxa"/>
          </w:tcPr>
          <w:p w:rsidR="00484FD3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3</w:t>
            </w:r>
          </w:p>
        </w:tc>
        <w:tc>
          <w:tcPr>
            <w:tcW w:w="1988" w:type="dxa"/>
          </w:tcPr>
          <w:p w:rsidR="004B151A" w:rsidRPr="00295EBA" w:rsidRDefault="004B151A" w:rsidP="00295EBA">
            <w:r w:rsidRPr="00295EBA">
              <w:t>Таблица подстановки</w:t>
            </w:r>
          </w:p>
        </w:tc>
        <w:tc>
          <w:tcPr>
            <w:tcW w:w="2693" w:type="dxa"/>
          </w:tcPr>
          <w:p w:rsidR="004B151A" w:rsidRDefault="004B151A" w:rsidP="001F37CE">
            <w:r>
              <w:t xml:space="preserve">УМП </w:t>
            </w:r>
            <w:r>
              <w:rPr>
                <w:lang w:val="en-US"/>
              </w:rPr>
              <w:t>Excel 20</w:t>
            </w:r>
            <w:r w:rsidR="001F37CE">
              <w:t>10-2016</w:t>
            </w:r>
            <w:r>
              <w:rPr>
                <w:lang w:val="en-US"/>
              </w:rPr>
              <w:t xml:space="preserve"> </w:t>
            </w:r>
          </w:p>
          <w:p w:rsidR="001F37CE" w:rsidRPr="001F37CE" w:rsidRDefault="001F37CE" w:rsidP="001F37CE">
            <w:r>
              <w:t>Упражнения: 5.1 – 5.4</w:t>
            </w:r>
          </w:p>
        </w:tc>
        <w:tc>
          <w:tcPr>
            <w:tcW w:w="2380" w:type="dxa"/>
          </w:tcPr>
          <w:p w:rsidR="004B151A" w:rsidRDefault="004B151A" w:rsidP="001F37CE">
            <w:r>
              <w:t xml:space="preserve">УМП </w:t>
            </w:r>
            <w:r w:rsidR="001F37CE">
              <w:rPr>
                <w:lang w:val="en-US"/>
              </w:rPr>
              <w:t>Excel 20</w:t>
            </w:r>
            <w:r w:rsidR="001F37CE">
              <w:t>10</w:t>
            </w:r>
            <w:r w:rsidR="001F37CE">
              <w:noBreakHyphen/>
              <w:t xml:space="preserve">2016 </w:t>
            </w:r>
            <w:r>
              <w:t>Раздел 5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4</w:t>
            </w:r>
          </w:p>
        </w:tc>
        <w:tc>
          <w:tcPr>
            <w:tcW w:w="1988" w:type="dxa"/>
          </w:tcPr>
          <w:p w:rsidR="004B151A" w:rsidRPr="00295EBA" w:rsidRDefault="004B151A" w:rsidP="00295EBA">
            <w:r w:rsidRPr="00295EBA">
              <w:t>Создание связей между таблицами</w:t>
            </w:r>
          </w:p>
        </w:tc>
        <w:tc>
          <w:tcPr>
            <w:tcW w:w="2693" w:type="dxa"/>
          </w:tcPr>
          <w:p w:rsidR="004B151A" w:rsidRDefault="004B151A" w:rsidP="001F37CE">
            <w:r>
              <w:t xml:space="preserve">УМП </w:t>
            </w:r>
            <w:r>
              <w:rPr>
                <w:lang w:val="en-US"/>
              </w:rPr>
              <w:t>Excel 20</w:t>
            </w:r>
            <w:r w:rsidR="001F37CE">
              <w:t>10-2016</w:t>
            </w:r>
          </w:p>
          <w:p w:rsidR="001F37CE" w:rsidRPr="001F37CE" w:rsidRDefault="001F37CE" w:rsidP="001F37CE">
            <w:r>
              <w:t>Упражнения: 6.1-6.5</w:t>
            </w:r>
          </w:p>
        </w:tc>
        <w:tc>
          <w:tcPr>
            <w:tcW w:w="2380" w:type="dxa"/>
          </w:tcPr>
          <w:p w:rsidR="001F37CE" w:rsidRDefault="004B151A" w:rsidP="00295EBA">
            <w:r>
              <w:t xml:space="preserve">УМП </w:t>
            </w:r>
            <w:r w:rsidR="001F37CE">
              <w:rPr>
                <w:lang w:val="en-US"/>
              </w:rPr>
              <w:t>Excel 20</w:t>
            </w:r>
            <w:r w:rsidR="001F37CE">
              <w:t>10</w:t>
            </w:r>
            <w:r w:rsidR="001F37CE">
              <w:noBreakHyphen/>
              <w:t>2016</w:t>
            </w:r>
            <w:r>
              <w:rPr>
                <w:lang w:val="en-US"/>
              </w:rPr>
              <w:t xml:space="preserve"> </w:t>
            </w:r>
          </w:p>
          <w:p w:rsidR="004B151A" w:rsidRDefault="004B151A" w:rsidP="00295EBA">
            <w:r>
              <w:t>Раздел 6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5</w:t>
            </w:r>
          </w:p>
        </w:tc>
        <w:tc>
          <w:tcPr>
            <w:tcW w:w="1988" w:type="dxa"/>
          </w:tcPr>
          <w:p w:rsidR="004B151A" w:rsidRPr="00295EBA" w:rsidRDefault="004B151A" w:rsidP="00295EBA">
            <w:r w:rsidRPr="0037201A">
              <w:t>Вычисления и типы данных</w:t>
            </w:r>
          </w:p>
        </w:tc>
        <w:tc>
          <w:tcPr>
            <w:tcW w:w="2693" w:type="dxa"/>
          </w:tcPr>
          <w:p w:rsidR="004B151A" w:rsidRPr="003720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№1</w:t>
            </w:r>
          </w:p>
        </w:tc>
        <w:tc>
          <w:tcPr>
            <w:tcW w:w="2380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№1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6</w:t>
            </w:r>
          </w:p>
        </w:tc>
        <w:tc>
          <w:tcPr>
            <w:tcW w:w="1988" w:type="dxa"/>
          </w:tcPr>
          <w:p w:rsidR="004B151A" w:rsidRPr="0037201A" w:rsidRDefault="004B151A" w:rsidP="00295EBA">
            <w:r w:rsidRPr="0037201A">
              <w:t>Создание графиков</w:t>
            </w:r>
          </w:p>
        </w:tc>
        <w:tc>
          <w:tcPr>
            <w:tcW w:w="2693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№2</w:t>
            </w:r>
          </w:p>
        </w:tc>
        <w:tc>
          <w:tcPr>
            <w:tcW w:w="2380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№2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7</w:t>
            </w:r>
          </w:p>
        </w:tc>
        <w:tc>
          <w:tcPr>
            <w:tcW w:w="1988" w:type="dxa"/>
          </w:tcPr>
          <w:p w:rsidR="004B151A" w:rsidRPr="0037201A" w:rsidRDefault="004B151A" w:rsidP="00295EBA">
            <w:r w:rsidRPr="0037201A">
              <w:t>Символьные вычисления</w:t>
            </w:r>
          </w:p>
        </w:tc>
        <w:tc>
          <w:tcPr>
            <w:tcW w:w="2693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№3</w:t>
            </w:r>
          </w:p>
        </w:tc>
        <w:tc>
          <w:tcPr>
            <w:tcW w:w="2380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№3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4B151A" w:rsidTr="001F37CE">
        <w:tc>
          <w:tcPr>
            <w:tcW w:w="530" w:type="dxa"/>
          </w:tcPr>
          <w:p w:rsidR="004B151A" w:rsidRDefault="00A2717A" w:rsidP="00295EBA">
            <w:r>
              <w:t>8</w:t>
            </w:r>
          </w:p>
        </w:tc>
        <w:tc>
          <w:tcPr>
            <w:tcW w:w="1988" w:type="dxa"/>
          </w:tcPr>
          <w:p w:rsidR="004B151A" w:rsidRPr="0037201A" w:rsidRDefault="004B151A" w:rsidP="00295EBA">
            <w:r w:rsidRPr="0037201A">
              <w:t>Численные методы</w:t>
            </w:r>
          </w:p>
        </w:tc>
        <w:tc>
          <w:tcPr>
            <w:tcW w:w="2693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№4</w:t>
            </w:r>
          </w:p>
        </w:tc>
        <w:tc>
          <w:tcPr>
            <w:tcW w:w="2380" w:type="dxa"/>
          </w:tcPr>
          <w:p w:rsidR="004B151A" w:rsidRDefault="004B151A" w:rsidP="00295EBA">
            <w:r>
              <w:t xml:space="preserve">УМП </w:t>
            </w:r>
            <w:r>
              <w:rPr>
                <w:lang w:val="en-US"/>
              </w:rPr>
              <w:t xml:space="preserve">MathCAD14 </w:t>
            </w:r>
            <w:r>
              <w:t>Лабораторное занятие №4</w:t>
            </w:r>
          </w:p>
        </w:tc>
        <w:tc>
          <w:tcPr>
            <w:tcW w:w="1980" w:type="dxa"/>
          </w:tcPr>
          <w:p w:rsidR="004B151A" w:rsidRDefault="00C30732" w:rsidP="00295EBA">
            <w:r>
              <w:t>Результаты выполнения</w:t>
            </w:r>
          </w:p>
        </w:tc>
      </w:tr>
      <w:tr w:rsidR="00C30732" w:rsidTr="001F37CE">
        <w:tc>
          <w:tcPr>
            <w:tcW w:w="530" w:type="dxa"/>
          </w:tcPr>
          <w:p w:rsidR="00C30732" w:rsidRDefault="00C30732" w:rsidP="00295EBA">
            <w:r>
              <w:t>9</w:t>
            </w:r>
          </w:p>
        </w:tc>
        <w:tc>
          <w:tcPr>
            <w:tcW w:w="1988" w:type="dxa"/>
          </w:tcPr>
          <w:p w:rsidR="00C30732" w:rsidRDefault="00C30732" w:rsidP="00295EBA">
            <w:r w:rsidRPr="0037201A">
              <w:t>Основы работы с объектами</w:t>
            </w:r>
          </w:p>
          <w:p w:rsidR="00C30732" w:rsidRPr="0037201A" w:rsidRDefault="00C30732" w:rsidP="00295EBA">
            <w:r w:rsidRPr="0037201A">
              <w:t>Закраска рисунков</w:t>
            </w:r>
          </w:p>
        </w:tc>
        <w:tc>
          <w:tcPr>
            <w:tcW w:w="2693" w:type="dxa"/>
          </w:tcPr>
          <w:p w:rsidR="00C30732" w:rsidRDefault="00C30732" w:rsidP="00C30732">
            <w:r>
              <w:t>Компьютерная графика. Практикум. Урок №2. Упражнения для самостоятельной работы 1.2.22-1.2.26 (1 иллюстрация по выбору).</w:t>
            </w:r>
          </w:p>
          <w:p w:rsidR="00C30732" w:rsidRDefault="00C30732" w:rsidP="00C30732">
            <w:r>
              <w:t>Урок №3.  Проекты 2-4 (1 по выбору).</w:t>
            </w:r>
          </w:p>
          <w:p w:rsidR="00C30732" w:rsidRDefault="00C30732" w:rsidP="00C30732">
            <w:r>
              <w:t>Урок №4 Проекты 1-2 (1 по выбору)</w:t>
            </w:r>
          </w:p>
        </w:tc>
        <w:tc>
          <w:tcPr>
            <w:tcW w:w="2380" w:type="dxa"/>
          </w:tcPr>
          <w:p w:rsidR="00C30732" w:rsidRDefault="00C30732" w:rsidP="00C30732">
            <w:r>
              <w:t>Компьютерная графика. Практикум. Уроки 1-4.</w:t>
            </w:r>
          </w:p>
        </w:tc>
        <w:tc>
          <w:tcPr>
            <w:tcW w:w="1980" w:type="dxa"/>
          </w:tcPr>
          <w:p w:rsidR="00C30732" w:rsidRDefault="00C30732" w:rsidP="008A5A2F">
            <w:r>
              <w:t>Результаты выполнения</w:t>
            </w:r>
          </w:p>
        </w:tc>
      </w:tr>
      <w:tr w:rsidR="00C30732" w:rsidTr="001F37CE">
        <w:tc>
          <w:tcPr>
            <w:tcW w:w="530" w:type="dxa"/>
          </w:tcPr>
          <w:p w:rsidR="00C30732" w:rsidRDefault="00C30732" w:rsidP="00295EBA">
            <w:r>
              <w:t>10</w:t>
            </w:r>
          </w:p>
        </w:tc>
        <w:tc>
          <w:tcPr>
            <w:tcW w:w="1988" w:type="dxa"/>
          </w:tcPr>
          <w:p w:rsidR="00C30732" w:rsidRPr="0037201A" w:rsidRDefault="00C30732" w:rsidP="00295EBA">
            <w:r w:rsidRPr="0037201A">
              <w:t>Создание рисунков из кривых</w:t>
            </w:r>
          </w:p>
        </w:tc>
        <w:tc>
          <w:tcPr>
            <w:tcW w:w="2693" w:type="dxa"/>
          </w:tcPr>
          <w:p w:rsidR="00C30732" w:rsidRDefault="00C30732" w:rsidP="00295EBA">
            <w:r>
              <w:t>Компьютерная графика. Практикум. Урок №5. Упражнения для самостоятельной работы 1.5.4-1.5.19 (2 иллюстрации по выбору)</w:t>
            </w:r>
          </w:p>
        </w:tc>
        <w:tc>
          <w:tcPr>
            <w:tcW w:w="2380" w:type="dxa"/>
          </w:tcPr>
          <w:p w:rsidR="00C30732" w:rsidRDefault="00C30732" w:rsidP="004B151A">
            <w:r>
              <w:t xml:space="preserve">Компьютерная графика. Практикум. Урок №5.  </w:t>
            </w:r>
          </w:p>
        </w:tc>
        <w:tc>
          <w:tcPr>
            <w:tcW w:w="1980" w:type="dxa"/>
          </w:tcPr>
          <w:p w:rsidR="00C30732" w:rsidRPr="00143E1E" w:rsidRDefault="00C30732" w:rsidP="00295EBA">
            <w:r>
              <w:t>Результаты выполнения</w:t>
            </w:r>
          </w:p>
        </w:tc>
      </w:tr>
      <w:tr w:rsidR="00C30732" w:rsidTr="001F37CE">
        <w:tc>
          <w:tcPr>
            <w:tcW w:w="530" w:type="dxa"/>
          </w:tcPr>
          <w:p w:rsidR="00C30732" w:rsidRDefault="00C30732" w:rsidP="00295EBA">
            <w:r>
              <w:t>11</w:t>
            </w:r>
          </w:p>
        </w:tc>
        <w:tc>
          <w:tcPr>
            <w:tcW w:w="1988" w:type="dxa"/>
          </w:tcPr>
          <w:p w:rsidR="00C30732" w:rsidRDefault="00C30732" w:rsidP="00295EBA">
            <w:r w:rsidRPr="0037201A">
              <w:t>Работа с выделенными областями</w:t>
            </w:r>
          </w:p>
          <w:p w:rsidR="00C30732" w:rsidRPr="0037201A" w:rsidRDefault="00C30732" w:rsidP="00295EBA">
            <w:r>
              <w:t>Коллаж</w:t>
            </w:r>
          </w:p>
        </w:tc>
        <w:tc>
          <w:tcPr>
            <w:tcW w:w="2693" w:type="dxa"/>
          </w:tcPr>
          <w:p w:rsidR="00C30732" w:rsidRDefault="00C30732" w:rsidP="001F3BB4">
            <w:r>
              <w:t xml:space="preserve">Компьютерная графика. Практикум. Раздел 2. Урок №2. Упражнения для самостоятельной </w:t>
            </w:r>
            <w:r>
              <w:lastRenderedPageBreak/>
              <w:t>работы 1-10.</w:t>
            </w:r>
          </w:p>
          <w:p w:rsidR="00C30732" w:rsidRDefault="00C30732" w:rsidP="00C30732">
            <w:r>
              <w:t>Урок №3. Упражнения для самостоятельной работы 1-2.</w:t>
            </w:r>
          </w:p>
          <w:p w:rsidR="00C30732" w:rsidRDefault="00C30732" w:rsidP="00C30732">
            <w:r>
              <w:t>Урок №4. Упражнения для самостоятельной работы 1-4.</w:t>
            </w:r>
          </w:p>
        </w:tc>
        <w:tc>
          <w:tcPr>
            <w:tcW w:w="2380" w:type="dxa"/>
          </w:tcPr>
          <w:p w:rsidR="00C30732" w:rsidRDefault="00C30732" w:rsidP="00C30732">
            <w:r>
              <w:lastRenderedPageBreak/>
              <w:t>Компьютерная графика. Практикум.  Раздел 2. Уроки 1-4.</w:t>
            </w:r>
          </w:p>
        </w:tc>
        <w:tc>
          <w:tcPr>
            <w:tcW w:w="1980" w:type="dxa"/>
          </w:tcPr>
          <w:p w:rsidR="00C30732" w:rsidRDefault="00C30732" w:rsidP="00295EBA">
            <w:r>
              <w:t>Результаты выполнения</w:t>
            </w:r>
          </w:p>
        </w:tc>
      </w:tr>
      <w:tr w:rsidR="00C30732" w:rsidTr="001F37CE">
        <w:tc>
          <w:tcPr>
            <w:tcW w:w="530" w:type="dxa"/>
          </w:tcPr>
          <w:p w:rsidR="00C30732" w:rsidRDefault="00C30732" w:rsidP="00295EBA">
            <w:r>
              <w:lastRenderedPageBreak/>
              <w:t>12</w:t>
            </w:r>
          </w:p>
        </w:tc>
        <w:tc>
          <w:tcPr>
            <w:tcW w:w="1988" w:type="dxa"/>
          </w:tcPr>
          <w:p w:rsidR="00C30732" w:rsidRDefault="00C30732" w:rsidP="003D1961">
            <w:r w:rsidRPr="0037201A">
              <w:t>Тоновая коррекци</w:t>
            </w:r>
            <w:r>
              <w:t>я</w:t>
            </w:r>
          </w:p>
          <w:p w:rsidR="00C30732" w:rsidRPr="0037201A" w:rsidRDefault="00C30732" w:rsidP="003D1961">
            <w:r>
              <w:t>Цветовая коррекция</w:t>
            </w:r>
          </w:p>
        </w:tc>
        <w:tc>
          <w:tcPr>
            <w:tcW w:w="2693" w:type="dxa"/>
          </w:tcPr>
          <w:p w:rsidR="00C30732" w:rsidRDefault="00C30732" w:rsidP="001F3BB4">
            <w:r>
              <w:t>Компьютерная графика. Практикум. Раздел 2.Урок №7. Упражнения для самостоятельной работы 1-5.</w:t>
            </w:r>
          </w:p>
          <w:p w:rsidR="00C30732" w:rsidRDefault="00C30732" w:rsidP="001F3BB4">
            <w:r>
              <w:t>Урок №8. Упражнения для самостоятельной работы 1-6.</w:t>
            </w:r>
          </w:p>
        </w:tc>
        <w:tc>
          <w:tcPr>
            <w:tcW w:w="2380" w:type="dxa"/>
          </w:tcPr>
          <w:p w:rsidR="00C30732" w:rsidRDefault="00C30732" w:rsidP="003D1961">
            <w:r>
              <w:t>Компьютерная графика. Практикум. Раздел 2. Урок 7-8.</w:t>
            </w:r>
          </w:p>
        </w:tc>
        <w:tc>
          <w:tcPr>
            <w:tcW w:w="1980" w:type="dxa"/>
          </w:tcPr>
          <w:p w:rsidR="00C30732" w:rsidRDefault="00C30732" w:rsidP="00295EBA">
            <w:r>
              <w:t>Результаты выполнения</w:t>
            </w:r>
          </w:p>
        </w:tc>
      </w:tr>
    </w:tbl>
    <w:p w:rsidR="00295EBA" w:rsidRPr="00295EBA" w:rsidRDefault="00295EBA" w:rsidP="002F5B1C"/>
    <w:sectPr w:rsidR="00295EBA" w:rsidRPr="00295EBA" w:rsidSect="0078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3DE7"/>
    <w:multiLevelType w:val="hybridMultilevel"/>
    <w:tmpl w:val="F66C1252"/>
    <w:lvl w:ilvl="0" w:tplc="19901E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EB568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A055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E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4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EA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C1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04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A8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00C51"/>
    <w:multiLevelType w:val="hybridMultilevel"/>
    <w:tmpl w:val="64B04E0C"/>
    <w:lvl w:ilvl="0" w:tplc="8AD6C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CD62C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62C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0F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4E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07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BEA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50D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46C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C54404"/>
    <w:multiLevelType w:val="hybridMultilevel"/>
    <w:tmpl w:val="FC640A2C"/>
    <w:lvl w:ilvl="0" w:tplc="932449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2DD3C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4B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80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0A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A8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8A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1CE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0E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C"/>
    <w:rsid w:val="00053052"/>
    <w:rsid w:val="000C0B61"/>
    <w:rsid w:val="000D17C8"/>
    <w:rsid w:val="00143E1E"/>
    <w:rsid w:val="00156870"/>
    <w:rsid w:val="0017541F"/>
    <w:rsid w:val="001F37CE"/>
    <w:rsid w:val="001F3BB4"/>
    <w:rsid w:val="00226294"/>
    <w:rsid w:val="00295EBA"/>
    <w:rsid w:val="002D4756"/>
    <w:rsid w:val="002F5B1C"/>
    <w:rsid w:val="0037201A"/>
    <w:rsid w:val="00393676"/>
    <w:rsid w:val="00394B06"/>
    <w:rsid w:val="003B1883"/>
    <w:rsid w:val="003D1961"/>
    <w:rsid w:val="00464E37"/>
    <w:rsid w:val="00484FD3"/>
    <w:rsid w:val="004B151A"/>
    <w:rsid w:val="004D517C"/>
    <w:rsid w:val="004E6C46"/>
    <w:rsid w:val="004E797B"/>
    <w:rsid w:val="00560FC8"/>
    <w:rsid w:val="00594882"/>
    <w:rsid w:val="005B548F"/>
    <w:rsid w:val="005C6B28"/>
    <w:rsid w:val="00694FCA"/>
    <w:rsid w:val="006E31AC"/>
    <w:rsid w:val="00786956"/>
    <w:rsid w:val="007E4A1E"/>
    <w:rsid w:val="008E178A"/>
    <w:rsid w:val="009330C1"/>
    <w:rsid w:val="009408F5"/>
    <w:rsid w:val="0095008E"/>
    <w:rsid w:val="00996CD5"/>
    <w:rsid w:val="009A4BDC"/>
    <w:rsid w:val="009C4413"/>
    <w:rsid w:val="00A2717A"/>
    <w:rsid w:val="00A8179A"/>
    <w:rsid w:val="00B10A10"/>
    <w:rsid w:val="00B143F7"/>
    <w:rsid w:val="00B56385"/>
    <w:rsid w:val="00BD756F"/>
    <w:rsid w:val="00BE08BB"/>
    <w:rsid w:val="00C30732"/>
    <w:rsid w:val="00CA7910"/>
    <w:rsid w:val="00D426FA"/>
    <w:rsid w:val="00DE2B48"/>
    <w:rsid w:val="00DE501A"/>
    <w:rsid w:val="00DF2EA9"/>
    <w:rsid w:val="00E30AC4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1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1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75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375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64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557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73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06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41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794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66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79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358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137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217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6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2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95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725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457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2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41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78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60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33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75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17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9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75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69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149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492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72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36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52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918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14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2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124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378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45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LebedeVV</dc:creator>
  <cp:lastModifiedBy>Лебедев Виктор Валерьевич</cp:lastModifiedBy>
  <cp:revision>4</cp:revision>
  <dcterms:created xsi:type="dcterms:W3CDTF">2019-10-04T10:16:00Z</dcterms:created>
  <dcterms:modified xsi:type="dcterms:W3CDTF">2019-10-04T10:47:00Z</dcterms:modified>
</cp:coreProperties>
</file>