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6FD41" w14:textId="3735D1C2" w:rsidR="006F29A7" w:rsidRDefault="00564267" w:rsidP="00564267">
      <w:pPr>
        <w:pStyle w:val="Heading1"/>
        <w:rPr>
          <w:lang w:val="en-US"/>
        </w:rPr>
      </w:pPr>
      <w:r>
        <w:rPr>
          <w:lang w:val="en-US"/>
        </w:rPr>
        <w:t>Scenario interpretation</w:t>
      </w:r>
    </w:p>
    <w:p w14:paraId="5515F3CE" w14:textId="45E2BCD1" w:rsidR="00564267" w:rsidRPr="001C568D" w:rsidRDefault="00564267" w:rsidP="00564267">
      <w:pPr>
        <w:pStyle w:val="NoSpacing"/>
      </w:pPr>
      <w:r w:rsidRPr="001C568D">
        <w:t>Kingdom Community Property Services (KCPS) is an organization that maintains a mixed portfolio of community buildings, small offices, and rented residential properties.</w:t>
      </w:r>
    </w:p>
    <w:p w14:paraId="10526CEA" w14:textId="77137DCA" w:rsidR="00564267" w:rsidRPr="001C568D" w:rsidRDefault="00564267" w:rsidP="00564267">
      <w:pPr>
        <w:pStyle w:val="NoSpacing"/>
      </w:pPr>
      <w:r w:rsidRPr="001C568D">
        <w:t>Requests come from occupants, caretakers, property managers and partner organizations. The work is completed by internal maintenance staff and approved external contractors. Currently, the information for a request is placed across email, spreadsheets, paper job sheets and messaging groups. Photographs, quotations, appointments and completion notes are stored wherever the person handling them happens to keep.</w:t>
      </w:r>
    </w:p>
    <w:p w14:paraId="3270A392" w14:textId="77777777" w:rsidR="005D1F1C" w:rsidRPr="001C568D" w:rsidRDefault="005D1F1C" w:rsidP="00564267">
      <w:pPr>
        <w:pStyle w:val="NoSpacing"/>
      </w:pPr>
    </w:p>
    <w:p w14:paraId="40E647AC" w14:textId="7F5EF8EE" w:rsidR="00564267" w:rsidRPr="001C568D" w:rsidRDefault="005D1F1C" w:rsidP="00564267">
      <w:pPr>
        <w:pStyle w:val="NoSpacing"/>
      </w:pPr>
      <w:r w:rsidRPr="001C568D">
        <w:t xml:space="preserve">The process is following: </w:t>
      </w:r>
      <w:r w:rsidR="00946695" w:rsidRPr="001C568D">
        <w:t xml:space="preserve">reporter describes the problem, </w:t>
      </w:r>
      <w:r w:rsidRPr="001C568D">
        <w:t xml:space="preserve">staff creates </w:t>
      </w:r>
      <w:r w:rsidR="00946695" w:rsidRPr="001C568D">
        <w:t>the</w:t>
      </w:r>
      <w:r w:rsidRPr="001C568D">
        <w:t xml:space="preserve"> request, assigns it its priority level</w:t>
      </w:r>
      <w:r w:rsidR="00946695" w:rsidRPr="001C568D">
        <w:t xml:space="preserve"> and decides whether it is KCPS case or not</w:t>
      </w:r>
      <w:r w:rsidRPr="001C568D">
        <w:t xml:space="preserve">, </w:t>
      </w:r>
      <w:r w:rsidR="00946695" w:rsidRPr="001C568D">
        <w:t xml:space="preserve">the work is allocated to a suitable worker, access is provided, worker is given a relevant contact, one or more visits take place, order parts or recalculate the amount of trade, the request will be closed after completion and providing evidence and confirmation. </w:t>
      </w:r>
    </w:p>
    <w:p w14:paraId="584EECD2" w14:textId="77777777" w:rsidR="00946695" w:rsidRDefault="00946695" w:rsidP="00564267">
      <w:pPr>
        <w:pStyle w:val="NoSpacing"/>
      </w:pPr>
    </w:p>
    <w:p w14:paraId="3B8DE50B" w14:textId="77777777" w:rsidR="00946695" w:rsidRDefault="00946695" w:rsidP="00564267">
      <w:pPr>
        <w:pStyle w:val="NoSpacing"/>
      </w:pPr>
    </w:p>
    <w:p w14:paraId="728EB866" w14:textId="665564D4" w:rsidR="00946695" w:rsidRDefault="00946695" w:rsidP="00946695">
      <w:pPr>
        <w:pStyle w:val="Heading2"/>
      </w:pPr>
      <w:r>
        <w:t>Problems</w:t>
      </w:r>
      <w:r w:rsidR="008E4B8A">
        <w:t xml:space="preserve"> and Consequences</w:t>
      </w:r>
    </w:p>
    <w:tbl>
      <w:tblPr>
        <w:tblStyle w:val="TableGrid"/>
        <w:tblW w:w="0" w:type="auto"/>
        <w:tblLook w:val="04A0" w:firstRow="1" w:lastRow="0" w:firstColumn="1" w:lastColumn="0" w:noHBand="0" w:noVBand="1"/>
      </w:tblPr>
      <w:tblGrid>
        <w:gridCol w:w="4508"/>
        <w:gridCol w:w="4508"/>
      </w:tblGrid>
      <w:tr w:rsidR="008E4B8A" w:rsidRPr="001C568D" w14:paraId="6827BF57" w14:textId="77777777" w:rsidTr="008E4B8A">
        <w:tc>
          <w:tcPr>
            <w:tcW w:w="4508" w:type="dxa"/>
          </w:tcPr>
          <w:p w14:paraId="077B1BD1" w14:textId="7ABED119" w:rsidR="008E4B8A" w:rsidRPr="001C568D" w:rsidRDefault="008E4B8A" w:rsidP="008E4B8A">
            <w:pPr>
              <w:pStyle w:val="NoSpacing"/>
            </w:pPr>
            <w:r w:rsidRPr="001C568D">
              <w:t>Problem</w:t>
            </w:r>
          </w:p>
        </w:tc>
        <w:tc>
          <w:tcPr>
            <w:tcW w:w="4508" w:type="dxa"/>
          </w:tcPr>
          <w:p w14:paraId="18E6C532" w14:textId="5C9F84E1" w:rsidR="008E4B8A" w:rsidRPr="001C568D" w:rsidRDefault="008E4B8A" w:rsidP="008E4B8A">
            <w:pPr>
              <w:pStyle w:val="NoSpacing"/>
            </w:pPr>
            <w:r w:rsidRPr="001C568D">
              <w:t>Consequence</w:t>
            </w:r>
          </w:p>
        </w:tc>
      </w:tr>
      <w:tr w:rsidR="008E4B8A" w:rsidRPr="001C568D" w14:paraId="7B125FE1" w14:textId="77777777" w:rsidTr="008E4B8A">
        <w:tc>
          <w:tcPr>
            <w:tcW w:w="4508" w:type="dxa"/>
          </w:tcPr>
          <w:p w14:paraId="57E464F0" w14:textId="02C1B8CC" w:rsidR="008E4B8A" w:rsidRPr="001C568D" w:rsidRDefault="008E4B8A" w:rsidP="008E4B8A">
            <w:pPr>
              <w:pStyle w:val="NoSpacing"/>
            </w:pPr>
            <w:r w:rsidRPr="001C568D">
              <w:t>Information about request is spread out between email, spreadsheet, paper job sheet and messaging group and its status is not always current</w:t>
            </w:r>
            <w:r w:rsidR="0004431C" w:rsidRPr="001C568D">
              <w:t>.</w:t>
            </w:r>
          </w:p>
        </w:tc>
        <w:tc>
          <w:tcPr>
            <w:tcW w:w="4508" w:type="dxa"/>
          </w:tcPr>
          <w:p w14:paraId="70014073" w14:textId="7E61AC12" w:rsidR="008E4B8A" w:rsidRPr="001C568D" w:rsidRDefault="008E4B8A" w:rsidP="008E4B8A">
            <w:pPr>
              <w:pStyle w:val="NoSpacing"/>
            </w:pPr>
            <w:r w:rsidRPr="001C568D">
              <w:t>Staff and reporters can’t trust its status</w:t>
            </w:r>
            <w:r w:rsidR="0004431C" w:rsidRPr="001C568D">
              <w:t xml:space="preserve"> and a lot of time will be consumed changing information for one request</w:t>
            </w:r>
            <w:r w:rsidRPr="001C568D">
              <w:t>.</w:t>
            </w:r>
          </w:p>
        </w:tc>
      </w:tr>
      <w:tr w:rsidR="008E4B8A" w:rsidRPr="001C568D" w14:paraId="4D802356" w14:textId="77777777" w:rsidTr="008E4B8A">
        <w:tc>
          <w:tcPr>
            <w:tcW w:w="4508" w:type="dxa"/>
          </w:tcPr>
          <w:p w14:paraId="0AF52E5B" w14:textId="16C5BC9E" w:rsidR="008E4B8A" w:rsidRPr="001C568D" w:rsidRDefault="0004431C" w:rsidP="008E4B8A">
            <w:pPr>
              <w:pStyle w:val="NoSpacing"/>
            </w:pPr>
            <w:r w:rsidRPr="001C568D">
              <w:t xml:space="preserve">Different staff members use different descriptions for the same room, asset or fault. </w:t>
            </w:r>
          </w:p>
        </w:tc>
        <w:tc>
          <w:tcPr>
            <w:tcW w:w="4508" w:type="dxa"/>
          </w:tcPr>
          <w:p w14:paraId="7B001705" w14:textId="7E76D864" w:rsidR="008E4B8A" w:rsidRPr="001C568D" w:rsidRDefault="0004431C" w:rsidP="008E4B8A">
            <w:pPr>
              <w:pStyle w:val="NoSpacing"/>
            </w:pPr>
            <w:r w:rsidRPr="001C568D">
              <w:t>Duplicates and repeat faults will be a problem for employees.</w:t>
            </w:r>
          </w:p>
        </w:tc>
      </w:tr>
      <w:tr w:rsidR="008E4B8A" w:rsidRPr="001C568D" w14:paraId="3A8C44FD" w14:textId="77777777" w:rsidTr="008E4B8A">
        <w:tc>
          <w:tcPr>
            <w:tcW w:w="4508" w:type="dxa"/>
          </w:tcPr>
          <w:p w14:paraId="47D87248" w14:textId="5BB96C21" w:rsidR="008E4B8A" w:rsidRPr="001C568D" w:rsidRDefault="0004431C" w:rsidP="008E4B8A">
            <w:pPr>
              <w:pStyle w:val="NoSpacing"/>
            </w:pPr>
            <w:r w:rsidRPr="001C568D">
              <w:t>The meaning of emergency, urgent and routine is not applied consistently.</w:t>
            </w:r>
          </w:p>
        </w:tc>
        <w:tc>
          <w:tcPr>
            <w:tcW w:w="4508" w:type="dxa"/>
          </w:tcPr>
          <w:p w14:paraId="55A51E67" w14:textId="77FEF750" w:rsidR="008E4B8A" w:rsidRPr="001C568D" w:rsidRDefault="006A3CF0" w:rsidP="008E4B8A">
            <w:pPr>
              <w:pStyle w:val="NoSpacing"/>
            </w:pPr>
            <w:r w:rsidRPr="001C568D">
              <w:t>W</w:t>
            </w:r>
            <w:r w:rsidR="0004431C" w:rsidRPr="001C568D">
              <w:t>rong interpretation of priority of a property.</w:t>
            </w:r>
            <w:r w:rsidRPr="001C568D">
              <w:t xml:space="preserve"> May delay critical and rush with routine work. </w:t>
            </w:r>
          </w:p>
        </w:tc>
      </w:tr>
      <w:tr w:rsidR="008E4B8A" w:rsidRPr="001C568D" w14:paraId="47AE92B1" w14:textId="77777777" w:rsidTr="008E4B8A">
        <w:tc>
          <w:tcPr>
            <w:tcW w:w="4508" w:type="dxa"/>
          </w:tcPr>
          <w:p w14:paraId="323F6325" w14:textId="6B43CD59" w:rsidR="008E4B8A" w:rsidRPr="001C568D" w:rsidRDefault="006A3CF0" w:rsidP="008E4B8A">
            <w:pPr>
              <w:pStyle w:val="NoSpacing"/>
            </w:pPr>
            <w:r w:rsidRPr="001C568D">
              <w:t>Several reports may concern the same problem, while one report may reveal several separate work items.</w:t>
            </w:r>
          </w:p>
        </w:tc>
        <w:tc>
          <w:tcPr>
            <w:tcW w:w="4508" w:type="dxa"/>
          </w:tcPr>
          <w:p w14:paraId="44CB55FD" w14:textId="53B54A64" w:rsidR="008E4B8A" w:rsidRPr="001C568D" w:rsidRDefault="006A3CF0" w:rsidP="008E4B8A">
            <w:pPr>
              <w:pStyle w:val="NoSpacing"/>
            </w:pPr>
            <w:r w:rsidRPr="001C568D">
              <w:t>Effort is duplicated or work items might miss</w:t>
            </w:r>
            <w:r w:rsidR="001C568D" w:rsidRPr="001C568D">
              <w:t>.</w:t>
            </w:r>
          </w:p>
        </w:tc>
      </w:tr>
      <w:tr w:rsidR="008E4B8A" w:rsidRPr="001C568D" w14:paraId="5CB4F27B" w14:textId="77777777" w:rsidTr="008E4B8A">
        <w:tc>
          <w:tcPr>
            <w:tcW w:w="4508" w:type="dxa"/>
          </w:tcPr>
          <w:p w14:paraId="0F3E6A98" w14:textId="14B53125" w:rsidR="008E4B8A" w:rsidRPr="001C568D" w:rsidRDefault="001C568D" w:rsidP="008E4B8A">
            <w:pPr>
              <w:pStyle w:val="NoSpacing"/>
            </w:pPr>
            <w:r w:rsidRPr="001C568D">
              <w:t>Staff do not consistently distinguish no access, occupant cancellation and contractor delay.</w:t>
            </w:r>
          </w:p>
        </w:tc>
        <w:tc>
          <w:tcPr>
            <w:tcW w:w="4508" w:type="dxa"/>
          </w:tcPr>
          <w:p w14:paraId="688BF7F9" w14:textId="76486E1D" w:rsidR="008E4B8A" w:rsidRPr="001C568D" w:rsidRDefault="001C568D" w:rsidP="008E4B8A">
            <w:pPr>
              <w:pStyle w:val="NoSpacing"/>
            </w:pPr>
            <w:r w:rsidRPr="001C568D">
              <w:t>Responsibility is unclear and wasted visits and can’t be explained.</w:t>
            </w:r>
          </w:p>
        </w:tc>
      </w:tr>
      <w:tr w:rsidR="001C568D" w:rsidRPr="001C568D" w14:paraId="0B201A8B" w14:textId="77777777" w:rsidTr="008E4B8A">
        <w:tc>
          <w:tcPr>
            <w:tcW w:w="4508" w:type="dxa"/>
          </w:tcPr>
          <w:p w14:paraId="0567E999" w14:textId="1A65D254" w:rsidR="001C568D" w:rsidRPr="001C568D" w:rsidRDefault="001C568D" w:rsidP="008E4B8A">
            <w:pPr>
              <w:pStyle w:val="NoSpacing"/>
            </w:pPr>
            <w:r w:rsidRPr="001C568D">
              <w:t>Staff currently use phrases such as fixed, safe for now, awaiting parts and needs another visit without agreed meanings.</w:t>
            </w:r>
          </w:p>
        </w:tc>
        <w:tc>
          <w:tcPr>
            <w:tcW w:w="4508" w:type="dxa"/>
          </w:tcPr>
          <w:p w14:paraId="7E79362B" w14:textId="40F715CA" w:rsidR="001C568D" w:rsidRPr="001C568D" w:rsidRDefault="001C568D" w:rsidP="008E4B8A">
            <w:pPr>
              <w:pStyle w:val="NoSpacing"/>
            </w:pPr>
            <w:r w:rsidRPr="001C568D">
              <w:t>Temporary repairs may be considered as fixed.</w:t>
            </w:r>
          </w:p>
        </w:tc>
      </w:tr>
      <w:tr w:rsidR="001C568D" w:rsidRPr="001C568D" w14:paraId="22F454C6" w14:textId="77777777" w:rsidTr="008E4B8A">
        <w:tc>
          <w:tcPr>
            <w:tcW w:w="4508" w:type="dxa"/>
          </w:tcPr>
          <w:p w14:paraId="0EFEAB6D" w14:textId="08384D7D" w:rsidR="001C568D" w:rsidRPr="001C568D" w:rsidRDefault="001C568D" w:rsidP="008E4B8A">
            <w:pPr>
              <w:pStyle w:val="NoSpacing"/>
            </w:pPr>
            <w:r w:rsidRPr="001C568D">
              <w:t>Reopened requests are not always linked to the earlier job.</w:t>
            </w:r>
          </w:p>
        </w:tc>
        <w:tc>
          <w:tcPr>
            <w:tcW w:w="4508" w:type="dxa"/>
          </w:tcPr>
          <w:p w14:paraId="5B0326CC" w14:textId="34AF7A69" w:rsidR="001C568D" w:rsidRPr="001C568D" w:rsidRDefault="001C568D" w:rsidP="008E4B8A">
            <w:pPr>
              <w:pStyle w:val="NoSpacing"/>
            </w:pPr>
            <w:r w:rsidRPr="001C568D">
              <w:t>Reappearing problems or poor-quality repairs will remain invisible</w:t>
            </w:r>
          </w:p>
        </w:tc>
      </w:tr>
      <w:tr w:rsidR="001C568D" w:rsidRPr="001C568D" w14:paraId="7A35FA46" w14:textId="77777777" w:rsidTr="001C568D">
        <w:trPr>
          <w:trHeight w:val="58"/>
        </w:trPr>
        <w:tc>
          <w:tcPr>
            <w:tcW w:w="4508" w:type="dxa"/>
          </w:tcPr>
          <w:p w14:paraId="53B375A2" w14:textId="174216F9" w:rsidR="001C568D" w:rsidRPr="001C568D" w:rsidRDefault="001C568D" w:rsidP="008E4B8A">
            <w:pPr>
              <w:pStyle w:val="NoSpacing"/>
            </w:pPr>
            <w:r w:rsidRPr="001C568D">
              <w:t>Some properties have several responsible organisations, and it is not always clear who should approve or pay for work.</w:t>
            </w:r>
          </w:p>
        </w:tc>
        <w:tc>
          <w:tcPr>
            <w:tcW w:w="4508" w:type="dxa"/>
          </w:tcPr>
          <w:p w14:paraId="26B49E9F" w14:textId="76DCE2FA" w:rsidR="001C568D" w:rsidRPr="001C568D" w:rsidRDefault="001C568D" w:rsidP="008E4B8A">
            <w:pPr>
              <w:pStyle w:val="NoSpacing"/>
            </w:pPr>
            <w:r w:rsidRPr="001C568D">
              <w:t>Not clear who must pay for the work</w:t>
            </w:r>
          </w:p>
        </w:tc>
      </w:tr>
      <w:tr w:rsidR="001C568D" w:rsidRPr="001C568D" w14:paraId="68AC8947" w14:textId="77777777" w:rsidTr="001C568D">
        <w:trPr>
          <w:trHeight w:val="58"/>
        </w:trPr>
        <w:tc>
          <w:tcPr>
            <w:tcW w:w="4508" w:type="dxa"/>
          </w:tcPr>
          <w:p w14:paraId="10D6786F" w14:textId="07B2BDF1" w:rsidR="001C568D" w:rsidRPr="001C568D" w:rsidRDefault="00B34488" w:rsidP="008E4B8A">
            <w:pPr>
              <w:pStyle w:val="NoSpacing"/>
            </w:pPr>
            <w:r>
              <w:t>Workers may receive more information than needed.</w:t>
            </w:r>
          </w:p>
        </w:tc>
        <w:tc>
          <w:tcPr>
            <w:tcW w:w="4508" w:type="dxa"/>
          </w:tcPr>
          <w:p w14:paraId="0ED6FCCA" w14:textId="54C816BD" w:rsidR="001C568D" w:rsidRPr="001C568D" w:rsidRDefault="00B34488" w:rsidP="008E4B8A">
            <w:pPr>
              <w:pStyle w:val="NoSpacing"/>
            </w:pPr>
            <w:r>
              <w:t>Privacy and confidentiality breach.</w:t>
            </w:r>
          </w:p>
        </w:tc>
      </w:tr>
    </w:tbl>
    <w:p w14:paraId="42EFEE36" w14:textId="77777777" w:rsidR="008E4B8A" w:rsidRPr="001C568D" w:rsidRDefault="008E4B8A" w:rsidP="008E4B8A">
      <w:pPr>
        <w:pStyle w:val="NoSpacing"/>
      </w:pPr>
    </w:p>
    <w:p w14:paraId="0D3116EC" w14:textId="77777777" w:rsidR="00946695" w:rsidRDefault="00946695" w:rsidP="00946695"/>
    <w:p w14:paraId="4A501286" w14:textId="77777777" w:rsidR="00B34488" w:rsidRDefault="00B34488" w:rsidP="00946695"/>
    <w:p w14:paraId="3D84F8A3" w14:textId="03BEEB17" w:rsidR="00B34488" w:rsidRDefault="00EC42BD" w:rsidP="00EC42BD">
      <w:pPr>
        <w:pStyle w:val="Heading2"/>
      </w:pPr>
      <w:r>
        <w:lastRenderedPageBreak/>
        <w:t>Purpose, Scope and Boundary</w:t>
      </w:r>
    </w:p>
    <w:p w14:paraId="6D5A4D09" w14:textId="412D3DB9" w:rsidR="00D61B35" w:rsidRDefault="00D61B35" w:rsidP="00EC42BD">
      <w:pPr>
        <w:rPr>
          <w:lang w:val="en-US"/>
        </w:rPr>
      </w:pPr>
      <w:r w:rsidRPr="00D61B35">
        <w:rPr>
          <w:b/>
          <w:bCs/>
          <w:lang w:val="en-US"/>
        </w:rPr>
        <w:t xml:space="preserve">Purpose. </w:t>
      </w:r>
      <w:r w:rsidRPr="00D61B35">
        <w:rPr>
          <w:lang w:val="en-US"/>
        </w:rPr>
        <w:t>The Property Maintenance Request Service gives KCPS one consistent record of each maintenance request from report to confirmed completion. It also handles the coordination of workers and access to properties and the recording of completion of a task, using shared phrases for priority and outcomes.</w:t>
      </w:r>
    </w:p>
    <w:p w14:paraId="11CD73B5" w14:textId="77777777" w:rsidR="00D61B35" w:rsidRDefault="00D61B35" w:rsidP="00EC42BD">
      <w:pPr>
        <w:rPr>
          <w:lang w:val="en-US"/>
        </w:rPr>
      </w:pPr>
    </w:p>
    <w:tbl>
      <w:tblPr>
        <w:tblStyle w:val="TableGrid"/>
        <w:tblW w:w="0" w:type="auto"/>
        <w:tblLook w:val="04A0" w:firstRow="1" w:lastRow="0" w:firstColumn="1" w:lastColumn="0" w:noHBand="0" w:noVBand="1"/>
      </w:tblPr>
      <w:tblGrid>
        <w:gridCol w:w="4508"/>
        <w:gridCol w:w="4508"/>
      </w:tblGrid>
      <w:tr w:rsidR="00D61B35" w14:paraId="2B236193" w14:textId="77777777" w:rsidTr="00D61B35">
        <w:tc>
          <w:tcPr>
            <w:tcW w:w="4508" w:type="dxa"/>
          </w:tcPr>
          <w:p w14:paraId="49776B49" w14:textId="5A20503A" w:rsidR="00D61B35" w:rsidRPr="00D61B35" w:rsidRDefault="00D61B35" w:rsidP="00EC42BD">
            <w:r>
              <w:t>In scope</w:t>
            </w:r>
          </w:p>
        </w:tc>
        <w:tc>
          <w:tcPr>
            <w:tcW w:w="4508" w:type="dxa"/>
          </w:tcPr>
          <w:p w14:paraId="055BBB0C" w14:textId="27089A0B" w:rsidR="00D61B35" w:rsidRDefault="00D61B35" w:rsidP="00EC42BD">
            <w:r>
              <w:t>Out of scope</w:t>
            </w:r>
          </w:p>
        </w:tc>
      </w:tr>
      <w:tr w:rsidR="00D61B35" w14:paraId="771421E3" w14:textId="77777777" w:rsidTr="00D61B35">
        <w:tc>
          <w:tcPr>
            <w:tcW w:w="4508" w:type="dxa"/>
          </w:tcPr>
          <w:p w14:paraId="0763104F" w14:textId="7E65A325" w:rsidR="00D61B35" w:rsidRDefault="00D61B35" w:rsidP="00EC42BD">
            <w:r>
              <w:t xml:space="preserve">Receiving </w:t>
            </w:r>
            <w:r w:rsidR="00472670">
              <w:t>of maintenance requests</w:t>
            </w:r>
          </w:p>
        </w:tc>
        <w:tc>
          <w:tcPr>
            <w:tcW w:w="4508" w:type="dxa"/>
          </w:tcPr>
          <w:p w14:paraId="7E755A3F" w14:textId="1F912797" w:rsidR="00D61B35" w:rsidRDefault="00472670" w:rsidP="00EC42BD">
            <w:r>
              <w:t>Rent staff</w:t>
            </w:r>
          </w:p>
        </w:tc>
      </w:tr>
      <w:tr w:rsidR="00D61B35" w14:paraId="1E752992" w14:textId="77777777" w:rsidTr="00D61B35">
        <w:tc>
          <w:tcPr>
            <w:tcW w:w="4508" w:type="dxa"/>
          </w:tcPr>
          <w:p w14:paraId="5A64FD2C" w14:textId="5EAE619C" w:rsidR="00D61B35" w:rsidRDefault="00472670" w:rsidP="00EC42BD">
            <w:r>
              <w:t>Priority assessment and redirection</w:t>
            </w:r>
          </w:p>
        </w:tc>
        <w:tc>
          <w:tcPr>
            <w:tcW w:w="4508" w:type="dxa"/>
          </w:tcPr>
          <w:p w14:paraId="6F5156A0" w14:textId="5A97A955" w:rsidR="00D61B35" w:rsidRDefault="00472670" w:rsidP="00EC42BD">
            <w:r>
              <w:t>Building asset management system</w:t>
            </w:r>
          </w:p>
        </w:tc>
      </w:tr>
      <w:tr w:rsidR="00D61B35" w14:paraId="32881114" w14:textId="77777777" w:rsidTr="00D61B35">
        <w:tc>
          <w:tcPr>
            <w:tcW w:w="4508" w:type="dxa"/>
          </w:tcPr>
          <w:p w14:paraId="0FC879D1" w14:textId="560F952A" w:rsidR="00D61B35" w:rsidRDefault="00472670" w:rsidP="00EC42BD">
            <w:r>
              <w:t>Linking duplicate reports and splitting requests into different jobs</w:t>
            </w:r>
          </w:p>
        </w:tc>
        <w:tc>
          <w:tcPr>
            <w:tcW w:w="4508" w:type="dxa"/>
          </w:tcPr>
          <w:p w14:paraId="18F60E1C" w14:textId="5505C881" w:rsidR="00D61B35" w:rsidRDefault="00472670" w:rsidP="00EC42BD">
            <w:r>
              <w:t>Contractors payroll</w:t>
            </w:r>
          </w:p>
        </w:tc>
      </w:tr>
      <w:tr w:rsidR="00D61B35" w14:paraId="70826FD5" w14:textId="77777777" w:rsidTr="00D61B35">
        <w:tc>
          <w:tcPr>
            <w:tcW w:w="4508" w:type="dxa"/>
          </w:tcPr>
          <w:p w14:paraId="2903FBFE" w14:textId="1AD9C250" w:rsidR="00D61B35" w:rsidRDefault="00472670" w:rsidP="00EC42BD">
            <w:r>
              <w:t>Distributing jobs to internal or external contractors</w:t>
            </w:r>
          </w:p>
        </w:tc>
        <w:tc>
          <w:tcPr>
            <w:tcW w:w="4508" w:type="dxa"/>
          </w:tcPr>
          <w:p w14:paraId="18E6FCF1" w14:textId="595E5EE0" w:rsidR="00D61B35" w:rsidRDefault="00472670" w:rsidP="00EC42BD">
            <w:r>
              <w:t>Approving contractors to the approved contractors list</w:t>
            </w:r>
          </w:p>
        </w:tc>
      </w:tr>
      <w:tr w:rsidR="00D61B35" w14:paraId="1E010781" w14:textId="77777777" w:rsidTr="00D61B35">
        <w:tc>
          <w:tcPr>
            <w:tcW w:w="4508" w:type="dxa"/>
          </w:tcPr>
          <w:p w14:paraId="570926C1" w14:textId="461A95B7" w:rsidR="00D61B35" w:rsidRDefault="00472670" w:rsidP="00EC42BD">
            <w:r>
              <w:t xml:space="preserve">Make records of access management and outcomes </w:t>
            </w:r>
          </w:p>
        </w:tc>
        <w:tc>
          <w:tcPr>
            <w:tcW w:w="4508" w:type="dxa"/>
          </w:tcPr>
          <w:p w14:paraId="15209501" w14:textId="1AA03580" w:rsidR="00D61B35" w:rsidRDefault="00472670" w:rsidP="00EC42BD">
            <w:r>
              <w:t>Payment process</w:t>
            </w:r>
          </w:p>
        </w:tc>
      </w:tr>
      <w:tr w:rsidR="00472670" w14:paraId="05CDC2D1" w14:textId="77777777" w:rsidTr="00D61B35">
        <w:tc>
          <w:tcPr>
            <w:tcW w:w="4508" w:type="dxa"/>
          </w:tcPr>
          <w:p w14:paraId="403841E9" w14:textId="0AB4BE5C" w:rsidR="00472670" w:rsidRDefault="00472670" w:rsidP="00EC42BD">
            <w:r>
              <w:t xml:space="preserve">Make records of parts that have been used and the evidence of completion </w:t>
            </w:r>
          </w:p>
        </w:tc>
        <w:tc>
          <w:tcPr>
            <w:tcW w:w="4508" w:type="dxa"/>
          </w:tcPr>
          <w:p w14:paraId="49456202" w14:textId="77777777" w:rsidR="00472670" w:rsidRDefault="00472670" w:rsidP="00EC42BD"/>
        </w:tc>
      </w:tr>
      <w:tr w:rsidR="00472670" w14:paraId="49E33CB7" w14:textId="77777777" w:rsidTr="00D61B35">
        <w:tc>
          <w:tcPr>
            <w:tcW w:w="4508" w:type="dxa"/>
          </w:tcPr>
          <w:p w14:paraId="7B45BE97" w14:textId="3395BC0B" w:rsidR="00472670" w:rsidRDefault="00472670" w:rsidP="00EC42BD">
            <w:r>
              <w:t>Management of recurring problems</w:t>
            </w:r>
          </w:p>
        </w:tc>
        <w:tc>
          <w:tcPr>
            <w:tcW w:w="4508" w:type="dxa"/>
          </w:tcPr>
          <w:p w14:paraId="3DADA6C2" w14:textId="77777777" w:rsidR="00472670" w:rsidRDefault="00472670" w:rsidP="00EC42BD"/>
        </w:tc>
      </w:tr>
    </w:tbl>
    <w:p w14:paraId="5A2377ED" w14:textId="77777777" w:rsidR="00D61B35" w:rsidRPr="00D61B35" w:rsidRDefault="00D61B35" w:rsidP="00EC42BD"/>
    <w:p w14:paraId="24FA56BD" w14:textId="4071B9DF" w:rsidR="00564267" w:rsidRPr="00D817BF" w:rsidRDefault="00AF13DF" w:rsidP="00564267">
      <w:pPr>
        <w:pStyle w:val="NoSpacing"/>
      </w:pPr>
      <w:r>
        <w:rPr>
          <w:b/>
          <w:bCs/>
        </w:rPr>
        <w:t xml:space="preserve">Dependencies. </w:t>
      </w:r>
      <w:r>
        <w:t>Service depends on the external financial system that will handle invoicing. Also, an important part will be dependency on the accuracy of data referred to location and property and approver from organizations.</w:t>
      </w:r>
    </w:p>
    <w:p w14:paraId="7118792A" w14:textId="77777777" w:rsidR="00AF13DF" w:rsidRPr="00D817BF" w:rsidRDefault="00AF13DF" w:rsidP="00564267">
      <w:pPr>
        <w:pStyle w:val="NoSpacing"/>
      </w:pPr>
    </w:p>
    <w:p w14:paraId="6FC3C395" w14:textId="47910D00" w:rsidR="00AF13DF" w:rsidRDefault="00AF13DF" w:rsidP="00564267">
      <w:pPr>
        <w:pStyle w:val="NoSpacing"/>
        <w:rPr>
          <w:lang w:val="en-US"/>
        </w:rPr>
      </w:pPr>
      <w:r>
        <w:rPr>
          <w:b/>
          <w:bCs/>
          <w:lang w:val="en-US"/>
        </w:rPr>
        <w:t>Assumptions and Constraints</w:t>
      </w:r>
      <w:r w:rsidRPr="00AF13DF">
        <w:rPr>
          <w:b/>
          <w:bCs/>
        </w:rPr>
        <w:t xml:space="preserve">. </w:t>
      </w:r>
      <w:r>
        <w:rPr>
          <w:lang w:val="en-US"/>
        </w:rPr>
        <w:t>The main constraints are the separation out of finance, and the data protection law that covers occupants and workers that are coming from the external companies.</w:t>
      </w:r>
    </w:p>
    <w:p w14:paraId="51AC923A" w14:textId="77777777" w:rsidR="00AF13DF" w:rsidRDefault="00AF13DF" w:rsidP="00564267">
      <w:pPr>
        <w:pStyle w:val="NoSpacing"/>
        <w:rPr>
          <w:lang w:val="en-US"/>
        </w:rPr>
      </w:pPr>
    </w:p>
    <w:p w14:paraId="190CD43C" w14:textId="77777777" w:rsidR="00AF13DF" w:rsidRDefault="00AF13DF" w:rsidP="00564267">
      <w:pPr>
        <w:pStyle w:val="NoSpacing"/>
        <w:rPr>
          <w:lang w:val="en-US"/>
        </w:rPr>
      </w:pPr>
    </w:p>
    <w:p w14:paraId="36233D1B" w14:textId="3C858726" w:rsidR="00292CA5" w:rsidRDefault="00292CA5" w:rsidP="00292CA5">
      <w:pPr>
        <w:pStyle w:val="Heading2"/>
        <w:rPr>
          <w:lang w:val="en-US"/>
        </w:rPr>
      </w:pPr>
      <w:r>
        <w:rPr>
          <w:lang w:val="en-US"/>
        </w:rPr>
        <w:t>Stakeholders and Actors</w:t>
      </w:r>
    </w:p>
    <w:p w14:paraId="01BBA400" w14:textId="3E11111F" w:rsidR="00292CA5" w:rsidRDefault="00292CA5" w:rsidP="00292CA5">
      <w:pPr>
        <w:pStyle w:val="Heading3"/>
        <w:rPr>
          <w:lang w:val="en-US"/>
        </w:rPr>
      </w:pPr>
      <w:r>
        <w:rPr>
          <w:lang w:val="en-US"/>
        </w:rPr>
        <w:t>Stakeholder List</w:t>
      </w:r>
    </w:p>
    <w:tbl>
      <w:tblPr>
        <w:tblStyle w:val="TableGrid"/>
        <w:tblW w:w="0" w:type="auto"/>
        <w:tblLook w:val="04A0" w:firstRow="1" w:lastRow="0" w:firstColumn="1" w:lastColumn="0" w:noHBand="0" w:noVBand="1"/>
      </w:tblPr>
      <w:tblGrid>
        <w:gridCol w:w="2254"/>
        <w:gridCol w:w="2254"/>
        <w:gridCol w:w="2254"/>
        <w:gridCol w:w="2254"/>
      </w:tblGrid>
      <w:tr w:rsidR="00292CA5" w14:paraId="4449B22E" w14:textId="77777777" w:rsidTr="00292CA5">
        <w:tc>
          <w:tcPr>
            <w:tcW w:w="2254" w:type="dxa"/>
          </w:tcPr>
          <w:p w14:paraId="3AA36BCD" w14:textId="11F07D11" w:rsidR="00292CA5" w:rsidRPr="00292CA5" w:rsidRDefault="00D3668A" w:rsidP="00292CA5">
            <w:pPr>
              <w:rPr>
                <w:lang w:val="en-US"/>
              </w:rPr>
            </w:pPr>
            <w:r>
              <w:rPr>
                <w:lang w:val="en-US"/>
              </w:rPr>
              <w:t>Stakeholder</w:t>
            </w:r>
          </w:p>
        </w:tc>
        <w:tc>
          <w:tcPr>
            <w:tcW w:w="2254" w:type="dxa"/>
          </w:tcPr>
          <w:p w14:paraId="2A6B773C" w14:textId="0B341F58" w:rsidR="00292CA5" w:rsidRDefault="00D3668A" w:rsidP="00292CA5">
            <w:pPr>
              <w:rPr>
                <w:lang w:val="en-US"/>
              </w:rPr>
            </w:pPr>
            <w:r>
              <w:rPr>
                <w:lang w:val="en-US"/>
              </w:rPr>
              <w:t>Goals</w:t>
            </w:r>
          </w:p>
        </w:tc>
        <w:tc>
          <w:tcPr>
            <w:tcW w:w="2254" w:type="dxa"/>
          </w:tcPr>
          <w:p w14:paraId="77C9F184" w14:textId="5F68BBC0" w:rsidR="00292CA5" w:rsidRDefault="00D3668A" w:rsidP="00292CA5">
            <w:pPr>
              <w:rPr>
                <w:lang w:val="en-US"/>
              </w:rPr>
            </w:pPr>
            <w:r>
              <w:rPr>
                <w:lang w:val="en-US"/>
              </w:rPr>
              <w:t>Concern</w:t>
            </w:r>
          </w:p>
        </w:tc>
        <w:tc>
          <w:tcPr>
            <w:tcW w:w="2254" w:type="dxa"/>
          </w:tcPr>
          <w:p w14:paraId="1943420D" w14:textId="494D726D" w:rsidR="00292CA5" w:rsidRDefault="00D3668A" w:rsidP="00292CA5">
            <w:pPr>
              <w:rPr>
                <w:lang w:val="en-US"/>
              </w:rPr>
            </w:pPr>
            <w:r>
              <w:rPr>
                <w:lang w:val="en-US"/>
              </w:rPr>
              <w:t>Influence</w:t>
            </w:r>
          </w:p>
        </w:tc>
      </w:tr>
      <w:tr w:rsidR="00292CA5" w14:paraId="5CB371C4" w14:textId="77777777" w:rsidTr="00292CA5">
        <w:tc>
          <w:tcPr>
            <w:tcW w:w="2254" w:type="dxa"/>
          </w:tcPr>
          <w:p w14:paraId="5A457729" w14:textId="1E5F8032" w:rsidR="00292CA5" w:rsidRDefault="00D3668A" w:rsidP="00292CA5">
            <w:pPr>
              <w:rPr>
                <w:lang w:val="en-US"/>
              </w:rPr>
            </w:pPr>
            <w:r>
              <w:rPr>
                <w:lang w:val="en-US"/>
              </w:rPr>
              <w:t>KCPS Management</w:t>
            </w:r>
          </w:p>
        </w:tc>
        <w:tc>
          <w:tcPr>
            <w:tcW w:w="2254" w:type="dxa"/>
          </w:tcPr>
          <w:p w14:paraId="35F941AD" w14:textId="77F2C614" w:rsidR="00292CA5" w:rsidRDefault="00D3668A" w:rsidP="00292CA5">
            <w:pPr>
              <w:rPr>
                <w:lang w:val="en-US"/>
              </w:rPr>
            </w:pPr>
            <w:r>
              <w:rPr>
                <w:lang w:val="en-US"/>
              </w:rPr>
              <w:t>Deliver consistent service</w:t>
            </w:r>
          </w:p>
        </w:tc>
        <w:tc>
          <w:tcPr>
            <w:tcW w:w="2254" w:type="dxa"/>
          </w:tcPr>
          <w:p w14:paraId="36596543" w14:textId="17FB1A01" w:rsidR="00292CA5" w:rsidRDefault="0007297F" w:rsidP="00292CA5">
            <w:pPr>
              <w:rPr>
                <w:lang w:val="en-US"/>
              </w:rPr>
            </w:pPr>
            <w:r>
              <w:rPr>
                <w:lang w:val="en-US"/>
              </w:rPr>
              <w:t>Reputation, cost</w:t>
            </w:r>
          </w:p>
        </w:tc>
        <w:tc>
          <w:tcPr>
            <w:tcW w:w="2254" w:type="dxa"/>
          </w:tcPr>
          <w:p w14:paraId="1E8E85E5" w14:textId="58C3865B" w:rsidR="00292CA5" w:rsidRDefault="0007297F" w:rsidP="00292CA5">
            <w:pPr>
              <w:rPr>
                <w:lang w:val="en-US"/>
              </w:rPr>
            </w:pPr>
            <w:r>
              <w:rPr>
                <w:lang w:val="en-US"/>
              </w:rPr>
              <w:t>High</w:t>
            </w:r>
          </w:p>
        </w:tc>
      </w:tr>
      <w:tr w:rsidR="00292CA5" w14:paraId="1551DA3B" w14:textId="77777777" w:rsidTr="00292CA5">
        <w:tc>
          <w:tcPr>
            <w:tcW w:w="2254" w:type="dxa"/>
          </w:tcPr>
          <w:p w14:paraId="6B20424B" w14:textId="34392012" w:rsidR="00292CA5" w:rsidRPr="0007297F" w:rsidRDefault="0007297F" w:rsidP="00292CA5">
            <w:pPr>
              <w:rPr>
                <w:lang w:val="en-US"/>
              </w:rPr>
            </w:pPr>
            <w:r w:rsidRPr="0007297F">
              <w:rPr>
                <w:lang w:val="en-US"/>
              </w:rPr>
              <w:t>Occupant</w:t>
            </w:r>
          </w:p>
        </w:tc>
        <w:tc>
          <w:tcPr>
            <w:tcW w:w="2254" w:type="dxa"/>
          </w:tcPr>
          <w:p w14:paraId="4F9C2C22" w14:textId="755F4419" w:rsidR="00292CA5" w:rsidRPr="0007297F" w:rsidRDefault="0007297F" w:rsidP="00292CA5">
            <w:pPr>
              <w:rPr>
                <w:lang w:val="en-US"/>
              </w:rPr>
            </w:pPr>
            <w:r w:rsidRPr="0007297F">
              <w:rPr>
                <w:lang w:val="en-US"/>
              </w:rPr>
              <w:t>Report problem, being informed</w:t>
            </w:r>
          </w:p>
        </w:tc>
        <w:tc>
          <w:tcPr>
            <w:tcW w:w="2254" w:type="dxa"/>
          </w:tcPr>
          <w:p w14:paraId="3555FBFA" w14:textId="017C92E1" w:rsidR="00292CA5" w:rsidRPr="0007297F" w:rsidRDefault="0007297F" w:rsidP="00292CA5">
            <w:pPr>
              <w:rPr>
                <w:lang w:val="en-US"/>
              </w:rPr>
            </w:pPr>
            <w:r w:rsidRPr="0007297F">
              <w:rPr>
                <w:lang w:val="en-US"/>
              </w:rPr>
              <w:t>Doesn’t know the trade, privacy</w:t>
            </w:r>
          </w:p>
        </w:tc>
        <w:tc>
          <w:tcPr>
            <w:tcW w:w="2254" w:type="dxa"/>
          </w:tcPr>
          <w:p w14:paraId="3EB087AD" w14:textId="4A6B1637" w:rsidR="00292CA5" w:rsidRPr="0007297F" w:rsidRDefault="0007297F" w:rsidP="00292CA5">
            <w:pPr>
              <w:rPr>
                <w:lang w:val="en-US"/>
              </w:rPr>
            </w:pPr>
            <w:r w:rsidRPr="0007297F">
              <w:rPr>
                <w:lang w:val="en-US"/>
              </w:rPr>
              <w:t>Medium</w:t>
            </w:r>
          </w:p>
        </w:tc>
      </w:tr>
      <w:tr w:rsidR="00292CA5" w14:paraId="256A0773" w14:textId="77777777" w:rsidTr="00292CA5">
        <w:tc>
          <w:tcPr>
            <w:tcW w:w="2254" w:type="dxa"/>
          </w:tcPr>
          <w:p w14:paraId="002DCFDF" w14:textId="075A3102" w:rsidR="00292CA5" w:rsidRPr="0007297F" w:rsidRDefault="0007297F" w:rsidP="00292CA5">
            <w:pPr>
              <w:rPr>
                <w:lang w:val="en-US"/>
              </w:rPr>
            </w:pPr>
            <w:r w:rsidRPr="0007297F">
              <w:rPr>
                <w:lang w:val="en-US"/>
              </w:rPr>
              <w:t>Caretaker</w:t>
            </w:r>
          </w:p>
        </w:tc>
        <w:tc>
          <w:tcPr>
            <w:tcW w:w="2254" w:type="dxa"/>
          </w:tcPr>
          <w:p w14:paraId="788C4798" w14:textId="410AE6D2" w:rsidR="00292CA5" w:rsidRPr="0007297F" w:rsidRDefault="0007297F" w:rsidP="00292CA5">
            <w:pPr>
              <w:rPr>
                <w:lang w:val="en-US"/>
              </w:rPr>
            </w:pPr>
            <w:r w:rsidRPr="0007297F">
              <w:rPr>
                <w:lang w:val="en-US"/>
              </w:rPr>
              <w:t xml:space="preserve">Provide controlled environment </w:t>
            </w:r>
          </w:p>
        </w:tc>
        <w:tc>
          <w:tcPr>
            <w:tcW w:w="2254" w:type="dxa"/>
          </w:tcPr>
          <w:p w14:paraId="38A38B28" w14:textId="222473C9" w:rsidR="00292CA5" w:rsidRPr="0007297F" w:rsidRDefault="0007297F" w:rsidP="00292CA5">
            <w:pPr>
              <w:rPr>
                <w:lang w:val="en-US"/>
              </w:rPr>
            </w:pPr>
            <w:r w:rsidRPr="0007297F">
              <w:rPr>
                <w:lang w:val="en-US"/>
              </w:rPr>
              <w:t>Key control, personal data</w:t>
            </w:r>
          </w:p>
        </w:tc>
        <w:tc>
          <w:tcPr>
            <w:tcW w:w="2254" w:type="dxa"/>
          </w:tcPr>
          <w:p w14:paraId="751E45D6" w14:textId="6F71B983" w:rsidR="00292CA5" w:rsidRPr="0007297F" w:rsidRDefault="0007297F" w:rsidP="00292CA5">
            <w:pPr>
              <w:rPr>
                <w:lang w:val="en-US"/>
              </w:rPr>
            </w:pPr>
            <w:r w:rsidRPr="0007297F">
              <w:rPr>
                <w:lang w:val="en-US"/>
              </w:rPr>
              <w:t>Medium</w:t>
            </w:r>
          </w:p>
        </w:tc>
      </w:tr>
      <w:tr w:rsidR="00292CA5" w14:paraId="36B6F02A" w14:textId="77777777" w:rsidTr="00292CA5">
        <w:tc>
          <w:tcPr>
            <w:tcW w:w="2254" w:type="dxa"/>
          </w:tcPr>
          <w:p w14:paraId="6FAC7F0C" w14:textId="64C9E6F8" w:rsidR="00292CA5" w:rsidRPr="0007297F" w:rsidRDefault="0007297F" w:rsidP="00292CA5">
            <w:pPr>
              <w:rPr>
                <w:lang w:val="en-US"/>
              </w:rPr>
            </w:pPr>
            <w:r w:rsidRPr="0007297F">
              <w:rPr>
                <w:lang w:val="en-US"/>
              </w:rPr>
              <w:t>Technician</w:t>
            </w:r>
          </w:p>
        </w:tc>
        <w:tc>
          <w:tcPr>
            <w:tcW w:w="2254" w:type="dxa"/>
          </w:tcPr>
          <w:p w14:paraId="4792D902" w14:textId="30000439" w:rsidR="00292CA5" w:rsidRPr="0007297F" w:rsidRDefault="0007297F" w:rsidP="00292CA5">
            <w:pPr>
              <w:rPr>
                <w:lang w:val="en-US"/>
              </w:rPr>
            </w:pPr>
            <w:r w:rsidRPr="0007297F">
              <w:rPr>
                <w:lang w:val="en-US"/>
              </w:rPr>
              <w:t>Record honest outcomes</w:t>
            </w:r>
          </w:p>
        </w:tc>
        <w:tc>
          <w:tcPr>
            <w:tcW w:w="2254" w:type="dxa"/>
          </w:tcPr>
          <w:p w14:paraId="679C000F" w14:textId="5B6753CD" w:rsidR="00292CA5" w:rsidRPr="0007297F" w:rsidRDefault="0007297F" w:rsidP="00292CA5">
            <w:pPr>
              <w:rPr>
                <w:lang w:val="en-US"/>
              </w:rPr>
            </w:pPr>
            <w:r w:rsidRPr="0007297F">
              <w:rPr>
                <w:lang w:val="en-US"/>
              </w:rPr>
              <w:t>“Safe for now” is not “repaired”</w:t>
            </w:r>
          </w:p>
        </w:tc>
        <w:tc>
          <w:tcPr>
            <w:tcW w:w="2254" w:type="dxa"/>
          </w:tcPr>
          <w:p w14:paraId="66BB3396" w14:textId="757FA5E6" w:rsidR="00292CA5" w:rsidRPr="0007297F" w:rsidRDefault="0007297F" w:rsidP="00292CA5">
            <w:pPr>
              <w:rPr>
                <w:lang w:val="en-US"/>
              </w:rPr>
            </w:pPr>
            <w:r w:rsidRPr="0007297F">
              <w:rPr>
                <w:lang w:val="en-US"/>
              </w:rPr>
              <w:t>Medium</w:t>
            </w:r>
          </w:p>
        </w:tc>
      </w:tr>
      <w:tr w:rsidR="00292CA5" w14:paraId="158A16B1" w14:textId="77777777" w:rsidTr="00292CA5">
        <w:tc>
          <w:tcPr>
            <w:tcW w:w="2254" w:type="dxa"/>
          </w:tcPr>
          <w:p w14:paraId="2328399A" w14:textId="0D2E4C9C" w:rsidR="00292CA5" w:rsidRPr="0007297F" w:rsidRDefault="0007297F" w:rsidP="00292CA5">
            <w:pPr>
              <w:rPr>
                <w:lang w:val="en-US"/>
              </w:rPr>
            </w:pPr>
            <w:r w:rsidRPr="0007297F">
              <w:rPr>
                <w:lang w:val="en-US"/>
              </w:rPr>
              <w:t>External Technician</w:t>
            </w:r>
          </w:p>
        </w:tc>
        <w:tc>
          <w:tcPr>
            <w:tcW w:w="2254" w:type="dxa"/>
          </w:tcPr>
          <w:p w14:paraId="59368137" w14:textId="0A126AB7" w:rsidR="00292CA5" w:rsidRPr="0007297F" w:rsidRDefault="0007297F" w:rsidP="00292CA5">
            <w:pPr>
              <w:rPr>
                <w:lang w:val="en-US"/>
              </w:rPr>
            </w:pPr>
            <w:r w:rsidRPr="0007297F">
              <w:rPr>
                <w:lang w:val="en-US"/>
              </w:rPr>
              <w:t>Work only when approved</w:t>
            </w:r>
          </w:p>
        </w:tc>
        <w:tc>
          <w:tcPr>
            <w:tcW w:w="2254" w:type="dxa"/>
          </w:tcPr>
          <w:p w14:paraId="1B0804A2" w14:textId="7209781C" w:rsidR="00292CA5" w:rsidRPr="0007297F" w:rsidRDefault="0007297F" w:rsidP="00292CA5">
            <w:pPr>
              <w:rPr>
                <w:lang w:val="en-US"/>
              </w:rPr>
            </w:pPr>
            <w:r w:rsidRPr="0007297F">
              <w:rPr>
                <w:lang w:val="en-US"/>
              </w:rPr>
              <w:t>Wasted time, unpaid work</w:t>
            </w:r>
          </w:p>
        </w:tc>
        <w:tc>
          <w:tcPr>
            <w:tcW w:w="2254" w:type="dxa"/>
          </w:tcPr>
          <w:p w14:paraId="1DA672AD" w14:textId="529DEFEB" w:rsidR="0007297F" w:rsidRPr="0007297F" w:rsidRDefault="0007297F" w:rsidP="00292CA5">
            <w:pPr>
              <w:rPr>
                <w:lang w:val="en-US"/>
              </w:rPr>
            </w:pPr>
            <w:r w:rsidRPr="0007297F">
              <w:rPr>
                <w:lang w:val="en-US"/>
              </w:rPr>
              <w:t>Medium</w:t>
            </w:r>
          </w:p>
        </w:tc>
      </w:tr>
      <w:tr w:rsidR="0007297F" w14:paraId="2D135D72" w14:textId="77777777" w:rsidTr="00292CA5">
        <w:tc>
          <w:tcPr>
            <w:tcW w:w="2254" w:type="dxa"/>
          </w:tcPr>
          <w:p w14:paraId="765B0F7F" w14:textId="7FC86136" w:rsidR="0007297F" w:rsidRPr="0043354C" w:rsidRDefault="0007297F" w:rsidP="00292CA5">
            <w:pPr>
              <w:rPr>
                <w:lang w:val="en-US"/>
              </w:rPr>
            </w:pPr>
            <w:r w:rsidRPr="0043354C">
              <w:rPr>
                <w:lang w:val="en-US"/>
              </w:rPr>
              <w:t>Maintenance Coordinator</w:t>
            </w:r>
          </w:p>
        </w:tc>
        <w:tc>
          <w:tcPr>
            <w:tcW w:w="2254" w:type="dxa"/>
          </w:tcPr>
          <w:p w14:paraId="1E6E7A5E" w14:textId="07877CAA" w:rsidR="0007297F" w:rsidRPr="0043354C" w:rsidRDefault="0007297F" w:rsidP="00292CA5">
            <w:pPr>
              <w:rPr>
                <w:lang w:val="en-US"/>
              </w:rPr>
            </w:pPr>
            <w:r w:rsidRPr="0043354C">
              <w:rPr>
                <w:lang w:val="en-US"/>
              </w:rPr>
              <w:t xml:space="preserve">Provide consistent priority </w:t>
            </w:r>
            <w:r w:rsidR="0043354C" w:rsidRPr="0043354C">
              <w:rPr>
                <w:lang w:val="en-US"/>
              </w:rPr>
              <w:t>marks</w:t>
            </w:r>
            <w:r w:rsidRPr="0043354C">
              <w:rPr>
                <w:lang w:val="en-US"/>
              </w:rPr>
              <w:t xml:space="preserve"> and allocation of work</w:t>
            </w:r>
          </w:p>
        </w:tc>
        <w:tc>
          <w:tcPr>
            <w:tcW w:w="2254" w:type="dxa"/>
          </w:tcPr>
          <w:p w14:paraId="0F592C1D" w14:textId="0EA913CB" w:rsidR="0007297F" w:rsidRPr="0043354C" w:rsidRDefault="0043354C" w:rsidP="00292CA5">
            <w:pPr>
              <w:rPr>
                <w:lang w:val="en-US"/>
              </w:rPr>
            </w:pPr>
            <w:r w:rsidRPr="0043354C">
              <w:rPr>
                <w:lang w:val="en-US"/>
              </w:rPr>
              <w:t>“Urgent” means different things</w:t>
            </w:r>
          </w:p>
        </w:tc>
        <w:tc>
          <w:tcPr>
            <w:tcW w:w="2254" w:type="dxa"/>
          </w:tcPr>
          <w:p w14:paraId="6AFDFE58" w14:textId="55B21A9F" w:rsidR="0007297F" w:rsidRPr="0043354C" w:rsidRDefault="0043354C" w:rsidP="00292CA5">
            <w:pPr>
              <w:rPr>
                <w:lang w:val="en-US"/>
              </w:rPr>
            </w:pPr>
            <w:r w:rsidRPr="0043354C">
              <w:rPr>
                <w:lang w:val="en-US"/>
              </w:rPr>
              <w:t>High</w:t>
            </w:r>
          </w:p>
        </w:tc>
      </w:tr>
      <w:tr w:rsidR="0043354C" w14:paraId="28993AB6" w14:textId="77777777" w:rsidTr="00292CA5">
        <w:tc>
          <w:tcPr>
            <w:tcW w:w="2254" w:type="dxa"/>
          </w:tcPr>
          <w:p w14:paraId="7B4FC862" w14:textId="720154D5" w:rsidR="0043354C" w:rsidRPr="0043354C" w:rsidRDefault="0043354C" w:rsidP="00292CA5">
            <w:pPr>
              <w:rPr>
                <w:lang w:val="en-US"/>
              </w:rPr>
            </w:pPr>
            <w:r>
              <w:rPr>
                <w:lang w:val="en-US"/>
              </w:rPr>
              <w:lastRenderedPageBreak/>
              <w:t>Property Manager</w:t>
            </w:r>
          </w:p>
        </w:tc>
        <w:tc>
          <w:tcPr>
            <w:tcW w:w="2254" w:type="dxa"/>
          </w:tcPr>
          <w:p w14:paraId="3EC75D0D" w14:textId="1F16EE8E" w:rsidR="0043354C" w:rsidRPr="0043354C" w:rsidRDefault="0043354C" w:rsidP="00292CA5">
            <w:pPr>
              <w:rPr>
                <w:lang w:val="en-US"/>
              </w:rPr>
            </w:pPr>
            <w:r>
              <w:rPr>
                <w:lang w:val="en-US"/>
              </w:rPr>
              <w:t>See open overdue, temporary and recurring work</w:t>
            </w:r>
          </w:p>
        </w:tc>
        <w:tc>
          <w:tcPr>
            <w:tcW w:w="2254" w:type="dxa"/>
          </w:tcPr>
          <w:p w14:paraId="01498289" w14:textId="5A45CDB8" w:rsidR="0043354C" w:rsidRDefault="0043354C" w:rsidP="00292CA5">
            <w:pPr>
              <w:rPr>
                <w:lang w:val="en-US"/>
              </w:rPr>
            </w:pPr>
            <w:r>
              <w:rPr>
                <w:lang w:val="en-US"/>
              </w:rPr>
              <w:t>Repeat faults not linked</w:t>
            </w:r>
          </w:p>
        </w:tc>
        <w:tc>
          <w:tcPr>
            <w:tcW w:w="2254" w:type="dxa"/>
          </w:tcPr>
          <w:p w14:paraId="7C2167D4" w14:textId="4D08DA2D" w:rsidR="0043354C" w:rsidRDefault="0043354C" w:rsidP="00292CA5">
            <w:pPr>
              <w:rPr>
                <w:lang w:val="en-US"/>
              </w:rPr>
            </w:pPr>
            <w:r>
              <w:rPr>
                <w:lang w:val="en-US"/>
              </w:rPr>
              <w:t>High</w:t>
            </w:r>
          </w:p>
        </w:tc>
      </w:tr>
      <w:tr w:rsidR="0043354C" w14:paraId="32AACA23" w14:textId="77777777" w:rsidTr="00292CA5">
        <w:tc>
          <w:tcPr>
            <w:tcW w:w="2254" w:type="dxa"/>
          </w:tcPr>
          <w:p w14:paraId="739EAB66" w14:textId="5CD7C341" w:rsidR="0043354C" w:rsidRDefault="0043354C" w:rsidP="00292CA5">
            <w:pPr>
              <w:rPr>
                <w:lang w:val="en-US"/>
              </w:rPr>
            </w:pPr>
            <w:r>
              <w:rPr>
                <w:lang w:val="en-US"/>
              </w:rPr>
              <w:t>Responsible Organization</w:t>
            </w:r>
          </w:p>
        </w:tc>
        <w:tc>
          <w:tcPr>
            <w:tcW w:w="2254" w:type="dxa"/>
          </w:tcPr>
          <w:p w14:paraId="29226C74" w14:textId="7D49D794" w:rsidR="0043354C" w:rsidRDefault="0043354C" w:rsidP="00292CA5">
            <w:pPr>
              <w:rPr>
                <w:lang w:val="en-US"/>
              </w:rPr>
            </w:pPr>
            <w:r>
              <w:rPr>
                <w:lang w:val="en-US"/>
              </w:rPr>
              <w:t>Approve and pay for its own work</w:t>
            </w:r>
          </w:p>
        </w:tc>
        <w:tc>
          <w:tcPr>
            <w:tcW w:w="2254" w:type="dxa"/>
          </w:tcPr>
          <w:p w14:paraId="28A7767C" w14:textId="45A920DA" w:rsidR="0043354C" w:rsidRDefault="0043354C" w:rsidP="00292CA5">
            <w:pPr>
              <w:rPr>
                <w:lang w:val="en-US"/>
              </w:rPr>
            </w:pPr>
            <w:r>
              <w:rPr>
                <w:lang w:val="en-US"/>
              </w:rPr>
              <w:t>Unclear liability</w:t>
            </w:r>
          </w:p>
        </w:tc>
        <w:tc>
          <w:tcPr>
            <w:tcW w:w="2254" w:type="dxa"/>
          </w:tcPr>
          <w:p w14:paraId="3B792C71" w14:textId="3BC5F175" w:rsidR="0043354C" w:rsidRDefault="0043354C" w:rsidP="00292CA5">
            <w:pPr>
              <w:rPr>
                <w:lang w:val="en-US"/>
              </w:rPr>
            </w:pPr>
            <w:r>
              <w:rPr>
                <w:lang w:val="en-US"/>
              </w:rPr>
              <w:t>High</w:t>
            </w:r>
          </w:p>
        </w:tc>
      </w:tr>
      <w:tr w:rsidR="0043354C" w14:paraId="6B8B6ADE" w14:textId="77777777" w:rsidTr="00292CA5">
        <w:tc>
          <w:tcPr>
            <w:tcW w:w="2254" w:type="dxa"/>
          </w:tcPr>
          <w:p w14:paraId="48A43676" w14:textId="28EDC9EF" w:rsidR="0043354C" w:rsidRDefault="0043354C" w:rsidP="00292CA5">
            <w:pPr>
              <w:rPr>
                <w:lang w:val="en-US"/>
              </w:rPr>
            </w:pPr>
            <w:r>
              <w:rPr>
                <w:lang w:val="en-US"/>
              </w:rPr>
              <w:t>Finance System</w:t>
            </w:r>
          </w:p>
        </w:tc>
        <w:tc>
          <w:tcPr>
            <w:tcW w:w="2254" w:type="dxa"/>
          </w:tcPr>
          <w:p w14:paraId="5ECA3A90" w14:textId="3AEBD2E8" w:rsidR="0043354C" w:rsidRDefault="0043354C" w:rsidP="00292CA5">
            <w:pPr>
              <w:rPr>
                <w:lang w:val="en-US"/>
              </w:rPr>
            </w:pPr>
            <w:r>
              <w:rPr>
                <w:lang w:val="en-US"/>
              </w:rPr>
              <w:t>Receive approved work, produce invoices</w:t>
            </w:r>
          </w:p>
        </w:tc>
        <w:tc>
          <w:tcPr>
            <w:tcW w:w="2254" w:type="dxa"/>
          </w:tcPr>
          <w:p w14:paraId="0F357D28" w14:textId="087D507A" w:rsidR="0043354C" w:rsidRDefault="0043354C" w:rsidP="00292CA5">
            <w:pPr>
              <w:rPr>
                <w:lang w:val="en-US"/>
              </w:rPr>
            </w:pPr>
            <w:r>
              <w:rPr>
                <w:lang w:val="en-US"/>
              </w:rPr>
              <w:t>Duplicated or unapproved charges</w:t>
            </w:r>
          </w:p>
        </w:tc>
        <w:tc>
          <w:tcPr>
            <w:tcW w:w="2254" w:type="dxa"/>
          </w:tcPr>
          <w:p w14:paraId="120F2F04" w14:textId="09835E18" w:rsidR="0043354C" w:rsidRDefault="0043354C" w:rsidP="00292CA5">
            <w:pPr>
              <w:rPr>
                <w:lang w:val="en-US"/>
              </w:rPr>
            </w:pPr>
            <w:r>
              <w:rPr>
                <w:lang w:val="en-US"/>
              </w:rPr>
              <w:t>High</w:t>
            </w:r>
          </w:p>
        </w:tc>
      </w:tr>
    </w:tbl>
    <w:p w14:paraId="0AFA4CFC" w14:textId="77777777" w:rsidR="00292CA5" w:rsidRDefault="00292CA5" w:rsidP="00292CA5">
      <w:pPr>
        <w:rPr>
          <w:lang w:val="en-US"/>
        </w:rPr>
      </w:pPr>
    </w:p>
    <w:p w14:paraId="7176BDF9" w14:textId="6D2A5809" w:rsidR="0043354C" w:rsidRDefault="0043354C" w:rsidP="00292CA5">
      <w:pPr>
        <w:rPr>
          <w:lang w:val="en-US"/>
        </w:rPr>
      </w:pPr>
      <w:r w:rsidRPr="0043354C">
        <w:rPr>
          <w:b/>
          <w:bCs/>
          <w:lang w:val="en-US"/>
        </w:rPr>
        <w:t>Observations.</w:t>
      </w:r>
      <w:r>
        <w:rPr>
          <w:b/>
          <w:bCs/>
          <w:lang w:val="en-US"/>
        </w:rPr>
        <w:t xml:space="preserve"> </w:t>
      </w:r>
    </w:p>
    <w:p w14:paraId="30F36A04" w14:textId="429A104E" w:rsidR="0043354C" w:rsidRDefault="0043354C" w:rsidP="0043354C">
      <w:pPr>
        <w:pStyle w:val="ListParagraph"/>
        <w:numPr>
          <w:ilvl w:val="0"/>
          <w:numId w:val="2"/>
        </w:numPr>
        <w:rPr>
          <w:lang w:val="en-US"/>
        </w:rPr>
      </w:pPr>
      <w:r>
        <w:rPr>
          <w:lang w:val="en-US"/>
        </w:rPr>
        <w:t>Not every stakeholder is a daily user.</w:t>
      </w:r>
    </w:p>
    <w:p w14:paraId="27D17B33" w14:textId="6DD3A522" w:rsidR="00B70DE5" w:rsidRDefault="00B70DE5" w:rsidP="00B70DE5">
      <w:pPr>
        <w:pStyle w:val="ListParagraph"/>
        <w:numPr>
          <w:ilvl w:val="0"/>
          <w:numId w:val="2"/>
        </w:numPr>
        <w:rPr>
          <w:lang w:val="en-US"/>
        </w:rPr>
      </w:pPr>
      <w:r>
        <w:rPr>
          <w:lang w:val="en-US"/>
        </w:rPr>
        <w:t>Stakeholders’ goals can conflict. Contractors want certainty, while coordinators speed</w:t>
      </w:r>
    </w:p>
    <w:p w14:paraId="3348DA80" w14:textId="24A0BDD9" w:rsidR="00B70DE5" w:rsidRDefault="00B70DE5" w:rsidP="00B70DE5">
      <w:pPr>
        <w:rPr>
          <w:lang w:val="en-US"/>
        </w:rPr>
      </w:pPr>
    </w:p>
    <w:p w14:paraId="26420F72" w14:textId="5647AAB2" w:rsidR="00B70DE5" w:rsidRDefault="00B70DE5" w:rsidP="00B70DE5">
      <w:pPr>
        <w:pStyle w:val="Heading3"/>
        <w:rPr>
          <w:lang w:val="en-US"/>
        </w:rPr>
      </w:pPr>
      <w:r>
        <w:rPr>
          <w:lang w:val="en-US"/>
        </w:rPr>
        <w:t>Actors</w:t>
      </w:r>
    </w:p>
    <w:tbl>
      <w:tblPr>
        <w:tblStyle w:val="TableGrid"/>
        <w:tblW w:w="0" w:type="auto"/>
        <w:tblLook w:val="04A0" w:firstRow="1" w:lastRow="0" w:firstColumn="1" w:lastColumn="0" w:noHBand="0" w:noVBand="1"/>
      </w:tblPr>
      <w:tblGrid>
        <w:gridCol w:w="3005"/>
        <w:gridCol w:w="3005"/>
        <w:gridCol w:w="3006"/>
      </w:tblGrid>
      <w:tr w:rsidR="00890606" w14:paraId="543781CB" w14:textId="77777777" w:rsidTr="00890606">
        <w:tc>
          <w:tcPr>
            <w:tcW w:w="3005" w:type="dxa"/>
          </w:tcPr>
          <w:p w14:paraId="1BCA57C7" w14:textId="27361746" w:rsidR="00890606" w:rsidRDefault="00890606" w:rsidP="00890606">
            <w:pPr>
              <w:rPr>
                <w:lang w:val="en-US"/>
              </w:rPr>
            </w:pPr>
            <w:r>
              <w:rPr>
                <w:lang w:val="en-US"/>
              </w:rPr>
              <w:t>Reporter (occupant, caretaker)</w:t>
            </w:r>
          </w:p>
        </w:tc>
        <w:tc>
          <w:tcPr>
            <w:tcW w:w="3005" w:type="dxa"/>
          </w:tcPr>
          <w:p w14:paraId="3C96347A" w14:textId="42191869" w:rsidR="00890606" w:rsidRDefault="00890606" w:rsidP="00890606">
            <w:pPr>
              <w:rPr>
                <w:lang w:val="en-US"/>
              </w:rPr>
            </w:pPr>
            <w:r>
              <w:rPr>
                <w:lang w:val="en-US"/>
              </w:rPr>
              <w:t>Primary Actor</w:t>
            </w:r>
          </w:p>
        </w:tc>
        <w:tc>
          <w:tcPr>
            <w:tcW w:w="3006" w:type="dxa"/>
          </w:tcPr>
          <w:p w14:paraId="6967F539" w14:textId="75A42DCA" w:rsidR="00890606" w:rsidRDefault="00890606" w:rsidP="00890606">
            <w:pPr>
              <w:rPr>
                <w:lang w:val="en-US"/>
              </w:rPr>
            </w:pPr>
            <w:r>
              <w:rPr>
                <w:lang w:val="en-US"/>
              </w:rPr>
              <w:t>Looking for a problem and record it</w:t>
            </w:r>
          </w:p>
        </w:tc>
      </w:tr>
      <w:tr w:rsidR="00890606" w14:paraId="05CC73DA" w14:textId="77777777" w:rsidTr="00890606">
        <w:tc>
          <w:tcPr>
            <w:tcW w:w="3005" w:type="dxa"/>
          </w:tcPr>
          <w:p w14:paraId="707B2CC6" w14:textId="21773C7C" w:rsidR="00890606" w:rsidRDefault="00DD2E35" w:rsidP="00890606">
            <w:pPr>
              <w:rPr>
                <w:lang w:val="en-US"/>
              </w:rPr>
            </w:pPr>
            <w:r>
              <w:rPr>
                <w:lang w:val="en-US"/>
              </w:rPr>
              <w:t>Maintenance Coordinator</w:t>
            </w:r>
          </w:p>
        </w:tc>
        <w:tc>
          <w:tcPr>
            <w:tcW w:w="3005" w:type="dxa"/>
          </w:tcPr>
          <w:p w14:paraId="40719493" w14:textId="3C4E20B1" w:rsidR="00890606" w:rsidRDefault="00DD2E35" w:rsidP="00890606">
            <w:pPr>
              <w:rPr>
                <w:lang w:val="en-US"/>
              </w:rPr>
            </w:pPr>
            <w:r>
              <w:rPr>
                <w:lang w:val="en-US"/>
              </w:rPr>
              <w:t>Primary Actor</w:t>
            </w:r>
          </w:p>
        </w:tc>
        <w:tc>
          <w:tcPr>
            <w:tcW w:w="3006" w:type="dxa"/>
          </w:tcPr>
          <w:p w14:paraId="605DB3ED" w14:textId="31910C10" w:rsidR="00890606" w:rsidRDefault="00DD2E35" w:rsidP="00890606">
            <w:pPr>
              <w:rPr>
                <w:lang w:val="en-US"/>
              </w:rPr>
            </w:pPr>
            <w:r>
              <w:rPr>
                <w:lang w:val="en-US"/>
              </w:rPr>
              <w:t>Evaluation of priority, allocation of contractors, access and confirmation goals</w:t>
            </w:r>
          </w:p>
        </w:tc>
      </w:tr>
      <w:tr w:rsidR="00890606" w14:paraId="55D6B111" w14:textId="77777777" w:rsidTr="00890606">
        <w:tc>
          <w:tcPr>
            <w:tcW w:w="3005" w:type="dxa"/>
          </w:tcPr>
          <w:p w14:paraId="0F852320" w14:textId="622A08A3" w:rsidR="00890606" w:rsidRDefault="00DD2E35" w:rsidP="00890606">
            <w:pPr>
              <w:rPr>
                <w:lang w:val="en-US"/>
              </w:rPr>
            </w:pPr>
            <w:r>
              <w:rPr>
                <w:lang w:val="en-US"/>
              </w:rPr>
              <w:t>Contractor (technician, external contractor)</w:t>
            </w:r>
          </w:p>
        </w:tc>
        <w:tc>
          <w:tcPr>
            <w:tcW w:w="3005" w:type="dxa"/>
          </w:tcPr>
          <w:p w14:paraId="01A14D8F" w14:textId="71D4F95F" w:rsidR="00890606" w:rsidRDefault="00DD2E35" w:rsidP="00890606">
            <w:pPr>
              <w:rPr>
                <w:lang w:val="en-US"/>
              </w:rPr>
            </w:pPr>
            <w:r>
              <w:rPr>
                <w:lang w:val="en-US"/>
              </w:rPr>
              <w:t>Primary actor</w:t>
            </w:r>
          </w:p>
        </w:tc>
        <w:tc>
          <w:tcPr>
            <w:tcW w:w="3006" w:type="dxa"/>
          </w:tcPr>
          <w:p w14:paraId="24290CA4" w14:textId="22A0F564" w:rsidR="00890606" w:rsidRDefault="00DD2E35" w:rsidP="00890606">
            <w:pPr>
              <w:rPr>
                <w:lang w:val="en-US"/>
              </w:rPr>
            </w:pPr>
            <w:r>
              <w:rPr>
                <w:lang w:val="en-US"/>
              </w:rPr>
              <w:t>Record the outcomes of visit</w:t>
            </w:r>
          </w:p>
        </w:tc>
      </w:tr>
      <w:tr w:rsidR="00890606" w14:paraId="11CCAD34" w14:textId="77777777" w:rsidTr="00890606">
        <w:tc>
          <w:tcPr>
            <w:tcW w:w="3005" w:type="dxa"/>
          </w:tcPr>
          <w:p w14:paraId="2853B514" w14:textId="021FB8F5" w:rsidR="00890606" w:rsidRDefault="00DD2E35" w:rsidP="00890606">
            <w:pPr>
              <w:rPr>
                <w:lang w:val="en-US"/>
              </w:rPr>
            </w:pPr>
            <w:r>
              <w:rPr>
                <w:lang w:val="en-US"/>
              </w:rPr>
              <w:t>Approver (responsible organization)</w:t>
            </w:r>
          </w:p>
        </w:tc>
        <w:tc>
          <w:tcPr>
            <w:tcW w:w="3005" w:type="dxa"/>
          </w:tcPr>
          <w:p w14:paraId="2E567E9B" w14:textId="1C95267C" w:rsidR="00890606" w:rsidRDefault="00DD2E35" w:rsidP="00890606">
            <w:pPr>
              <w:rPr>
                <w:lang w:val="en-US"/>
              </w:rPr>
            </w:pPr>
            <w:r>
              <w:rPr>
                <w:lang w:val="en-US"/>
              </w:rPr>
              <w:t>Primary actor</w:t>
            </w:r>
          </w:p>
        </w:tc>
        <w:tc>
          <w:tcPr>
            <w:tcW w:w="3006" w:type="dxa"/>
          </w:tcPr>
          <w:p w14:paraId="4743DEF1" w14:textId="4E156FB2" w:rsidR="00890606" w:rsidRDefault="00D817BF" w:rsidP="00890606">
            <w:pPr>
              <w:rPr>
                <w:lang w:val="en-US"/>
              </w:rPr>
            </w:pPr>
            <w:r>
              <w:rPr>
                <w:lang w:val="en-US"/>
              </w:rPr>
              <w:t>The problem was solved and paid only for required work</w:t>
            </w:r>
          </w:p>
        </w:tc>
      </w:tr>
      <w:tr w:rsidR="00890606" w14:paraId="30C58C33" w14:textId="77777777" w:rsidTr="00890606">
        <w:tc>
          <w:tcPr>
            <w:tcW w:w="3005" w:type="dxa"/>
          </w:tcPr>
          <w:p w14:paraId="741D5BB6" w14:textId="51358591" w:rsidR="00890606" w:rsidRDefault="00DD2E35" w:rsidP="00890606">
            <w:pPr>
              <w:rPr>
                <w:lang w:val="en-US"/>
              </w:rPr>
            </w:pPr>
            <w:r>
              <w:rPr>
                <w:lang w:val="en-US"/>
              </w:rPr>
              <w:t>Property Manager</w:t>
            </w:r>
          </w:p>
        </w:tc>
        <w:tc>
          <w:tcPr>
            <w:tcW w:w="3005" w:type="dxa"/>
          </w:tcPr>
          <w:p w14:paraId="25543B52" w14:textId="374CC9F3" w:rsidR="00890606" w:rsidRPr="00D817BF" w:rsidRDefault="00D817BF" w:rsidP="00890606">
            <w:pPr>
              <w:rPr>
                <w:lang w:val="en-US"/>
              </w:rPr>
            </w:pPr>
            <w:r>
              <w:rPr>
                <w:lang w:val="en-US"/>
              </w:rPr>
              <w:t>Primary actor</w:t>
            </w:r>
          </w:p>
        </w:tc>
        <w:tc>
          <w:tcPr>
            <w:tcW w:w="3006" w:type="dxa"/>
          </w:tcPr>
          <w:p w14:paraId="2B748957" w14:textId="501DA13A" w:rsidR="00890606" w:rsidRDefault="00D817BF" w:rsidP="00890606">
            <w:pPr>
              <w:rPr>
                <w:lang w:val="en-US"/>
              </w:rPr>
            </w:pPr>
            <w:r>
              <w:rPr>
                <w:lang w:val="en-US"/>
              </w:rPr>
              <w:t>Seeking oversight information, approving work</w:t>
            </w:r>
          </w:p>
        </w:tc>
      </w:tr>
      <w:tr w:rsidR="00890606" w14:paraId="2CDB87A9" w14:textId="77777777" w:rsidTr="00890606">
        <w:tc>
          <w:tcPr>
            <w:tcW w:w="3005" w:type="dxa"/>
          </w:tcPr>
          <w:p w14:paraId="25A03FD8" w14:textId="661DEA20" w:rsidR="00890606" w:rsidRDefault="00DD2E35" w:rsidP="00890606">
            <w:pPr>
              <w:rPr>
                <w:lang w:val="en-US"/>
              </w:rPr>
            </w:pPr>
            <w:r>
              <w:rPr>
                <w:lang w:val="en-US"/>
              </w:rPr>
              <w:t>Caretaker</w:t>
            </w:r>
          </w:p>
        </w:tc>
        <w:tc>
          <w:tcPr>
            <w:tcW w:w="3005" w:type="dxa"/>
          </w:tcPr>
          <w:p w14:paraId="0FBE079B" w14:textId="02ADDC7F" w:rsidR="00890606" w:rsidRDefault="00D817BF" w:rsidP="00890606">
            <w:pPr>
              <w:rPr>
                <w:lang w:val="en-US"/>
              </w:rPr>
            </w:pPr>
            <w:r>
              <w:rPr>
                <w:lang w:val="en-US"/>
              </w:rPr>
              <w:t>Supporting actor</w:t>
            </w:r>
          </w:p>
        </w:tc>
        <w:tc>
          <w:tcPr>
            <w:tcW w:w="3006" w:type="dxa"/>
          </w:tcPr>
          <w:p w14:paraId="08367963" w14:textId="4C8904E5" w:rsidR="00890606" w:rsidRDefault="00D817BF" w:rsidP="00890606">
            <w:pPr>
              <w:rPr>
                <w:lang w:val="en-US"/>
              </w:rPr>
            </w:pPr>
            <w:r>
              <w:rPr>
                <w:lang w:val="en-US"/>
              </w:rPr>
              <w:t>Provides key and controlled access</w:t>
            </w:r>
          </w:p>
        </w:tc>
      </w:tr>
      <w:tr w:rsidR="00DD2E35" w14:paraId="3B4089B3" w14:textId="77777777" w:rsidTr="00890606">
        <w:tc>
          <w:tcPr>
            <w:tcW w:w="3005" w:type="dxa"/>
          </w:tcPr>
          <w:p w14:paraId="5644B0E8" w14:textId="6D4AC16E" w:rsidR="00DD2E35" w:rsidRDefault="00DD2E35" w:rsidP="00890606">
            <w:pPr>
              <w:rPr>
                <w:lang w:val="en-US"/>
              </w:rPr>
            </w:pPr>
            <w:r>
              <w:rPr>
                <w:lang w:val="en-US"/>
              </w:rPr>
              <w:t>Occupant</w:t>
            </w:r>
          </w:p>
        </w:tc>
        <w:tc>
          <w:tcPr>
            <w:tcW w:w="3005" w:type="dxa"/>
          </w:tcPr>
          <w:p w14:paraId="24438FD8" w14:textId="482525A1" w:rsidR="00DD2E35" w:rsidRDefault="00D817BF" w:rsidP="00890606">
            <w:pPr>
              <w:rPr>
                <w:lang w:val="en-US"/>
              </w:rPr>
            </w:pPr>
            <w:r>
              <w:rPr>
                <w:lang w:val="en-US"/>
              </w:rPr>
              <w:t>Supporting actor</w:t>
            </w:r>
          </w:p>
        </w:tc>
        <w:tc>
          <w:tcPr>
            <w:tcW w:w="3006" w:type="dxa"/>
          </w:tcPr>
          <w:p w14:paraId="4EF229F5" w14:textId="7E7B9584" w:rsidR="00DD2E35" w:rsidRDefault="00D817BF" w:rsidP="00890606">
            <w:pPr>
              <w:rPr>
                <w:lang w:val="en-US"/>
              </w:rPr>
            </w:pPr>
            <w:r>
              <w:rPr>
                <w:lang w:val="en-US"/>
              </w:rPr>
              <w:t>Confirms completion</w:t>
            </w:r>
          </w:p>
        </w:tc>
      </w:tr>
      <w:tr w:rsidR="00DD2E35" w14:paraId="09D351DF" w14:textId="77777777" w:rsidTr="00890606">
        <w:tc>
          <w:tcPr>
            <w:tcW w:w="3005" w:type="dxa"/>
          </w:tcPr>
          <w:p w14:paraId="363C1D73" w14:textId="3BCE17CE" w:rsidR="00DD2E35" w:rsidRDefault="00DD2E35" w:rsidP="00890606">
            <w:pPr>
              <w:rPr>
                <w:lang w:val="en-US"/>
              </w:rPr>
            </w:pPr>
            <w:r>
              <w:rPr>
                <w:lang w:val="en-US"/>
              </w:rPr>
              <w:t>Finance System</w:t>
            </w:r>
          </w:p>
        </w:tc>
        <w:tc>
          <w:tcPr>
            <w:tcW w:w="3005" w:type="dxa"/>
          </w:tcPr>
          <w:p w14:paraId="3B42A0B7" w14:textId="7D5CCBE1" w:rsidR="00DD2E35" w:rsidRDefault="00D817BF" w:rsidP="00890606">
            <w:pPr>
              <w:rPr>
                <w:lang w:val="en-US"/>
              </w:rPr>
            </w:pPr>
            <w:r>
              <w:rPr>
                <w:lang w:val="en-US"/>
              </w:rPr>
              <w:t>Supporting actor</w:t>
            </w:r>
          </w:p>
        </w:tc>
        <w:tc>
          <w:tcPr>
            <w:tcW w:w="3006" w:type="dxa"/>
          </w:tcPr>
          <w:p w14:paraId="061C6174" w14:textId="5E6838B1" w:rsidR="00DD2E35" w:rsidRDefault="00D817BF" w:rsidP="00890606">
            <w:pPr>
              <w:rPr>
                <w:lang w:val="en-US"/>
              </w:rPr>
            </w:pPr>
            <w:r>
              <w:rPr>
                <w:lang w:val="en-US"/>
              </w:rPr>
              <w:t>External system which provides invoices</w:t>
            </w:r>
          </w:p>
        </w:tc>
      </w:tr>
    </w:tbl>
    <w:p w14:paraId="1187EB2D" w14:textId="77777777" w:rsidR="00890606" w:rsidRDefault="00890606" w:rsidP="00890606">
      <w:pPr>
        <w:rPr>
          <w:lang w:val="en-US"/>
        </w:rPr>
      </w:pPr>
    </w:p>
    <w:p w14:paraId="07DA5621" w14:textId="50B9FA6F" w:rsidR="00D817BF" w:rsidRDefault="00D817BF" w:rsidP="00D817BF">
      <w:pPr>
        <w:pStyle w:val="Heading2"/>
        <w:rPr>
          <w:lang w:val="en-US"/>
        </w:rPr>
      </w:pPr>
      <w:r>
        <w:rPr>
          <w:lang w:val="en-US"/>
        </w:rPr>
        <w:t xml:space="preserve">Requirements, Rules and uncertainty </w:t>
      </w:r>
    </w:p>
    <w:p w14:paraId="583095CB" w14:textId="61AAA2AA" w:rsidR="00AC0680" w:rsidRPr="00AC0680" w:rsidRDefault="00AC0680" w:rsidP="00AC0680">
      <w:pPr>
        <w:pStyle w:val="Heading3"/>
        <w:rPr>
          <w:lang w:val="en-US"/>
        </w:rPr>
      </w:pPr>
      <w:r>
        <w:rPr>
          <w:lang w:val="en-US"/>
        </w:rPr>
        <w:t>Functional Requirements</w:t>
      </w:r>
    </w:p>
    <w:tbl>
      <w:tblPr>
        <w:tblStyle w:val="TableGrid"/>
        <w:tblW w:w="9067" w:type="dxa"/>
        <w:tblLook w:val="04A0" w:firstRow="1" w:lastRow="0" w:firstColumn="1" w:lastColumn="0" w:noHBand="0" w:noVBand="1"/>
      </w:tblPr>
      <w:tblGrid>
        <w:gridCol w:w="965"/>
        <w:gridCol w:w="5192"/>
        <w:gridCol w:w="1358"/>
        <w:gridCol w:w="1552"/>
      </w:tblGrid>
      <w:tr w:rsidR="00D817BF" w14:paraId="7EDCD0CF" w14:textId="77777777" w:rsidTr="00316DDB">
        <w:tc>
          <w:tcPr>
            <w:tcW w:w="965" w:type="dxa"/>
          </w:tcPr>
          <w:p w14:paraId="3A8179A0" w14:textId="107EC7C2" w:rsidR="00D817BF" w:rsidRDefault="00D817BF" w:rsidP="00D817BF">
            <w:pPr>
              <w:rPr>
                <w:lang w:val="en-US"/>
              </w:rPr>
            </w:pPr>
            <w:r>
              <w:rPr>
                <w:lang w:val="en-US"/>
              </w:rPr>
              <w:t>ID</w:t>
            </w:r>
          </w:p>
        </w:tc>
        <w:tc>
          <w:tcPr>
            <w:tcW w:w="5192" w:type="dxa"/>
          </w:tcPr>
          <w:p w14:paraId="1423B9D5" w14:textId="72BF35B3" w:rsidR="00D817BF" w:rsidRDefault="00D817BF" w:rsidP="00D817BF">
            <w:pPr>
              <w:rPr>
                <w:lang w:val="en-US"/>
              </w:rPr>
            </w:pPr>
            <w:r>
              <w:rPr>
                <w:lang w:val="en-US"/>
              </w:rPr>
              <w:t>Functional Requirements</w:t>
            </w:r>
          </w:p>
        </w:tc>
        <w:tc>
          <w:tcPr>
            <w:tcW w:w="1358" w:type="dxa"/>
          </w:tcPr>
          <w:p w14:paraId="399CD787" w14:textId="03E5D18D" w:rsidR="00D817BF" w:rsidRDefault="00D817BF" w:rsidP="00D817BF">
            <w:pPr>
              <w:rPr>
                <w:lang w:val="en-US"/>
              </w:rPr>
            </w:pPr>
            <w:r>
              <w:rPr>
                <w:lang w:val="en-US"/>
              </w:rPr>
              <w:t>Priority</w:t>
            </w:r>
          </w:p>
        </w:tc>
        <w:tc>
          <w:tcPr>
            <w:tcW w:w="1552" w:type="dxa"/>
          </w:tcPr>
          <w:p w14:paraId="510523E5" w14:textId="09FCBE92" w:rsidR="00D817BF" w:rsidRDefault="00D817BF" w:rsidP="00D817BF">
            <w:pPr>
              <w:rPr>
                <w:lang w:val="en-US"/>
              </w:rPr>
            </w:pPr>
            <w:r>
              <w:rPr>
                <w:lang w:val="en-US"/>
              </w:rPr>
              <w:t>Source</w:t>
            </w:r>
          </w:p>
        </w:tc>
      </w:tr>
      <w:tr w:rsidR="00D817BF" w14:paraId="0F83421C" w14:textId="77777777" w:rsidTr="00316DDB">
        <w:tc>
          <w:tcPr>
            <w:tcW w:w="965" w:type="dxa"/>
          </w:tcPr>
          <w:p w14:paraId="78439A92" w14:textId="0BEC6655" w:rsidR="00D817BF" w:rsidRDefault="008855F1" w:rsidP="00D817BF">
            <w:pPr>
              <w:rPr>
                <w:lang w:val="en-US"/>
              </w:rPr>
            </w:pPr>
            <w:r>
              <w:rPr>
                <w:lang w:val="en-US"/>
              </w:rPr>
              <w:t>FR-01</w:t>
            </w:r>
          </w:p>
        </w:tc>
        <w:tc>
          <w:tcPr>
            <w:tcW w:w="5192" w:type="dxa"/>
          </w:tcPr>
          <w:p w14:paraId="548DB92A" w14:textId="06404EA1" w:rsidR="00D817BF" w:rsidRDefault="008855F1" w:rsidP="00D817BF">
            <w:pPr>
              <w:rPr>
                <w:lang w:val="en-US"/>
              </w:rPr>
            </w:pPr>
            <w:r>
              <w:rPr>
                <w:lang w:val="en-US"/>
              </w:rPr>
              <w:t>The system should allow a reporter to create a record of a maintenance request with property, location, problem, person contact and access availability</w:t>
            </w:r>
          </w:p>
        </w:tc>
        <w:tc>
          <w:tcPr>
            <w:tcW w:w="1358" w:type="dxa"/>
          </w:tcPr>
          <w:p w14:paraId="5C057046" w14:textId="7A6D6DC1" w:rsidR="00D817BF" w:rsidRDefault="008855F1" w:rsidP="00D817BF">
            <w:pPr>
              <w:rPr>
                <w:lang w:val="en-US"/>
              </w:rPr>
            </w:pPr>
            <w:r>
              <w:rPr>
                <w:lang w:val="en-US"/>
              </w:rPr>
              <w:t>Must</w:t>
            </w:r>
          </w:p>
        </w:tc>
        <w:tc>
          <w:tcPr>
            <w:tcW w:w="1552" w:type="dxa"/>
          </w:tcPr>
          <w:p w14:paraId="57B11C79" w14:textId="27C7DA0C" w:rsidR="00D817BF" w:rsidRDefault="008855F1" w:rsidP="00D817BF">
            <w:pPr>
              <w:rPr>
                <w:lang w:val="en-US"/>
              </w:rPr>
            </w:pPr>
            <w:r>
              <w:rPr>
                <w:lang w:val="en-US"/>
              </w:rPr>
              <w:t>Occupant</w:t>
            </w:r>
            <w:r w:rsidR="00316DDB">
              <w:rPr>
                <w:lang w:val="en-US"/>
              </w:rPr>
              <w:t>, Responsible Organization</w:t>
            </w:r>
          </w:p>
        </w:tc>
      </w:tr>
      <w:tr w:rsidR="00D817BF" w14:paraId="4331979B" w14:textId="77777777" w:rsidTr="00316DDB">
        <w:tc>
          <w:tcPr>
            <w:tcW w:w="965" w:type="dxa"/>
          </w:tcPr>
          <w:p w14:paraId="398BF155" w14:textId="35BE606F" w:rsidR="00D817BF" w:rsidRDefault="008855F1" w:rsidP="00D817BF">
            <w:pPr>
              <w:rPr>
                <w:lang w:val="en-US"/>
              </w:rPr>
            </w:pPr>
            <w:r>
              <w:rPr>
                <w:lang w:val="en-US"/>
              </w:rPr>
              <w:t>FR-02</w:t>
            </w:r>
          </w:p>
        </w:tc>
        <w:tc>
          <w:tcPr>
            <w:tcW w:w="5192" w:type="dxa"/>
          </w:tcPr>
          <w:p w14:paraId="48B61675" w14:textId="7D298594" w:rsidR="00D817BF" w:rsidRDefault="008855F1" w:rsidP="00D817BF">
            <w:pPr>
              <w:rPr>
                <w:lang w:val="en-US"/>
              </w:rPr>
            </w:pPr>
            <w:r>
              <w:rPr>
                <w:lang w:val="en-US"/>
              </w:rPr>
              <w:t>The system should notify the reporter of his report being discovered, an appointment confirmed or work has been completed</w:t>
            </w:r>
          </w:p>
        </w:tc>
        <w:tc>
          <w:tcPr>
            <w:tcW w:w="1358" w:type="dxa"/>
          </w:tcPr>
          <w:p w14:paraId="0C885269" w14:textId="4E42D10D" w:rsidR="00D817BF" w:rsidRDefault="008B2BE2" w:rsidP="00D817BF">
            <w:pPr>
              <w:rPr>
                <w:lang w:val="en-US"/>
              </w:rPr>
            </w:pPr>
            <w:r>
              <w:rPr>
                <w:lang w:val="en-US"/>
              </w:rPr>
              <w:t>Should</w:t>
            </w:r>
          </w:p>
        </w:tc>
        <w:tc>
          <w:tcPr>
            <w:tcW w:w="1552" w:type="dxa"/>
          </w:tcPr>
          <w:p w14:paraId="64CE39B1" w14:textId="06390A98" w:rsidR="00D817BF" w:rsidRDefault="008855F1" w:rsidP="00D817BF">
            <w:pPr>
              <w:rPr>
                <w:lang w:val="en-US"/>
              </w:rPr>
            </w:pPr>
            <w:r>
              <w:rPr>
                <w:lang w:val="en-US"/>
              </w:rPr>
              <w:t>Occupant</w:t>
            </w:r>
          </w:p>
        </w:tc>
      </w:tr>
      <w:tr w:rsidR="00D817BF" w14:paraId="3604CEF6" w14:textId="77777777" w:rsidTr="00316DDB">
        <w:tc>
          <w:tcPr>
            <w:tcW w:w="965" w:type="dxa"/>
          </w:tcPr>
          <w:p w14:paraId="6091E3E8" w14:textId="11B3AEDB" w:rsidR="00D817BF" w:rsidRDefault="008855F1" w:rsidP="00D817BF">
            <w:pPr>
              <w:rPr>
                <w:lang w:val="en-US"/>
              </w:rPr>
            </w:pPr>
            <w:r>
              <w:rPr>
                <w:lang w:val="en-US"/>
              </w:rPr>
              <w:t>FR-03</w:t>
            </w:r>
          </w:p>
        </w:tc>
        <w:tc>
          <w:tcPr>
            <w:tcW w:w="5192" w:type="dxa"/>
          </w:tcPr>
          <w:p w14:paraId="57E129E0" w14:textId="6576978E" w:rsidR="00D817BF" w:rsidRDefault="008855F1" w:rsidP="00D817BF">
            <w:pPr>
              <w:rPr>
                <w:lang w:val="en-US"/>
              </w:rPr>
            </w:pPr>
            <w:r>
              <w:rPr>
                <w:lang w:val="en-US"/>
              </w:rPr>
              <w:t xml:space="preserve">The system should allow coordinator to determine the decision to the report (accepted, returned for </w:t>
            </w:r>
            <w:r>
              <w:rPr>
                <w:lang w:val="en-US"/>
              </w:rPr>
              <w:lastRenderedPageBreak/>
              <w:t>more information, referred, occupant’s responsibility)</w:t>
            </w:r>
          </w:p>
        </w:tc>
        <w:tc>
          <w:tcPr>
            <w:tcW w:w="1358" w:type="dxa"/>
          </w:tcPr>
          <w:p w14:paraId="7410541C" w14:textId="57EC50E9" w:rsidR="00D817BF" w:rsidRDefault="008855F1" w:rsidP="00D817BF">
            <w:pPr>
              <w:rPr>
                <w:lang w:val="en-US"/>
              </w:rPr>
            </w:pPr>
            <w:r>
              <w:rPr>
                <w:lang w:val="en-US"/>
              </w:rPr>
              <w:lastRenderedPageBreak/>
              <w:t>Must</w:t>
            </w:r>
          </w:p>
        </w:tc>
        <w:tc>
          <w:tcPr>
            <w:tcW w:w="1552" w:type="dxa"/>
          </w:tcPr>
          <w:p w14:paraId="317798EE" w14:textId="14A11360" w:rsidR="00D817BF" w:rsidRDefault="008855F1" w:rsidP="00D817BF">
            <w:pPr>
              <w:rPr>
                <w:lang w:val="en-US"/>
              </w:rPr>
            </w:pPr>
            <w:r>
              <w:rPr>
                <w:lang w:val="en-US"/>
              </w:rPr>
              <w:t>Coordinator</w:t>
            </w:r>
          </w:p>
        </w:tc>
      </w:tr>
      <w:tr w:rsidR="00D817BF" w14:paraId="468A8265" w14:textId="77777777" w:rsidTr="00316DDB">
        <w:tc>
          <w:tcPr>
            <w:tcW w:w="965" w:type="dxa"/>
          </w:tcPr>
          <w:p w14:paraId="71847F91" w14:textId="62D997E1" w:rsidR="00D817BF" w:rsidRDefault="008855F1" w:rsidP="00D817BF">
            <w:pPr>
              <w:rPr>
                <w:lang w:val="en-US"/>
              </w:rPr>
            </w:pPr>
            <w:r>
              <w:rPr>
                <w:lang w:val="en-US"/>
              </w:rPr>
              <w:t>FR-04</w:t>
            </w:r>
          </w:p>
        </w:tc>
        <w:tc>
          <w:tcPr>
            <w:tcW w:w="5192" w:type="dxa"/>
          </w:tcPr>
          <w:p w14:paraId="031ED378" w14:textId="3E05B460" w:rsidR="00D817BF" w:rsidRDefault="008855F1" w:rsidP="00D817BF">
            <w:pPr>
              <w:rPr>
                <w:lang w:val="en-US"/>
              </w:rPr>
            </w:pPr>
            <w:r>
              <w:rPr>
                <w:lang w:val="en-US"/>
              </w:rPr>
              <w:t>The system should allow coordinator to determine priority level of a problem and escalate to the contractor</w:t>
            </w:r>
          </w:p>
        </w:tc>
        <w:tc>
          <w:tcPr>
            <w:tcW w:w="1358" w:type="dxa"/>
          </w:tcPr>
          <w:p w14:paraId="50A34463" w14:textId="38D6EFFC" w:rsidR="00D817BF" w:rsidRDefault="008855F1" w:rsidP="00D817BF">
            <w:pPr>
              <w:rPr>
                <w:lang w:val="en-US"/>
              </w:rPr>
            </w:pPr>
            <w:r>
              <w:rPr>
                <w:lang w:val="en-US"/>
              </w:rPr>
              <w:t>MUST</w:t>
            </w:r>
          </w:p>
        </w:tc>
        <w:tc>
          <w:tcPr>
            <w:tcW w:w="1552" w:type="dxa"/>
          </w:tcPr>
          <w:p w14:paraId="228360BC" w14:textId="618D04CA" w:rsidR="00D817BF" w:rsidRDefault="008855F1" w:rsidP="00D817BF">
            <w:pPr>
              <w:rPr>
                <w:lang w:val="en-US"/>
              </w:rPr>
            </w:pPr>
            <w:r>
              <w:rPr>
                <w:lang w:val="en-US"/>
              </w:rPr>
              <w:t>Coordinator</w:t>
            </w:r>
          </w:p>
        </w:tc>
      </w:tr>
      <w:tr w:rsidR="00D817BF" w14:paraId="406BEAA9" w14:textId="77777777" w:rsidTr="00316DDB">
        <w:tc>
          <w:tcPr>
            <w:tcW w:w="965" w:type="dxa"/>
          </w:tcPr>
          <w:p w14:paraId="4AB942BE" w14:textId="1F5F9623" w:rsidR="00D817BF" w:rsidRDefault="008855F1" w:rsidP="00D817BF">
            <w:pPr>
              <w:rPr>
                <w:lang w:val="en-US"/>
              </w:rPr>
            </w:pPr>
            <w:r>
              <w:rPr>
                <w:lang w:val="en-US"/>
              </w:rPr>
              <w:t>FR-05</w:t>
            </w:r>
          </w:p>
        </w:tc>
        <w:tc>
          <w:tcPr>
            <w:tcW w:w="5192" w:type="dxa"/>
          </w:tcPr>
          <w:p w14:paraId="40425C00" w14:textId="53398445" w:rsidR="00D817BF" w:rsidRDefault="008855F1" w:rsidP="00D817BF">
            <w:pPr>
              <w:rPr>
                <w:lang w:val="en-US"/>
              </w:rPr>
            </w:pPr>
            <w:r>
              <w:rPr>
                <w:lang w:val="en-US"/>
              </w:rPr>
              <w:t>The system should allow coordinator to link duplicated reports with each other and split one request into different jobs</w:t>
            </w:r>
          </w:p>
        </w:tc>
        <w:tc>
          <w:tcPr>
            <w:tcW w:w="1358" w:type="dxa"/>
          </w:tcPr>
          <w:p w14:paraId="4CD031D5" w14:textId="2DF5872E" w:rsidR="00D817BF" w:rsidRDefault="008855F1" w:rsidP="00D817BF">
            <w:pPr>
              <w:rPr>
                <w:lang w:val="en-US"/>
              </w:rPr>
            </w:pPr>
            <w:r>
              <w:rPr>
                <w:lang w:val="en-US"/>
              </w:rPr>
              <w:t>Should</w:t>
            </w:r>
          </w:p>
        </w:tc>
        <w:tc>
          <w:tcPr>
            <w:tcW w:w="1552" w:type="dxa"/>
          </w:tcPr>
          <w:p w14:paraId="6A149D4E" w14:textId="2E4E5663" w:rsidR="00D817BF" w:rsidRDefault="008855F1" w:rsidP="00D817BF">
            <w:pPr>
              <w:rPr>
                <w:lang w:val="en-US"/>
              </w:rPr>
            </w:pPr>
            <w:r>
              <w:rPr>
                <w:lang w:val="en-US"/>
              </w:rPr>
              <w:t>Coordinator</w:t>
            </w:r>
          </w:p>
        </w:tc>
      </w:tr>
      <w:tr w:rsidR="008855F1" w14:paraId="53E1E531" w14:textId="77777777" w:rsidTr="00316DDB">
        <w:tc>
          <w:tcPr>
            <w:tcW w:w="965" w:type="dxa"/>
          </w:tcPr>
          <w:p w14:paraId="1D4AFF0C" w14:textId="2F1C2AD8" w:rsidR="008855F1" w:rsidRDefault="008855F1" w:rsidP="00D817BF">
            <w:pPr>
              <w:rPr>
                <w:lang w:val="en-US"/>
              </w:rPr>
            </w:pPr>
            <w:r>
              <w:rPr>
                <w:lang w:val="en-US"/>
              </w:rPr>
              <w:t>FR-06</w:t>
            </w:r>
          </w:p>
        </w:tc>
        <w:tc>
          <w:tcPr>
            <w:tcW w:w="5192" w:type="dxa"/>
          </w:tcPr>
          <w:p w14:paraId="612738CA" w14:textId="4F1676A1" w:rsidR="008855F1" w:rsidRDefault="008855F1" w:rsidP="00D817BF">
            <w:pPr>
              <w:rPr>
                <w:lang w:val="en-US"/>
              </w:rPr>
            </w:pPr>
            <w:r>
              <w:rPr>
                <w:lang w:val="en-US"/>
              </w:rPr>
              <w:t xml:space="preserve">The system should allow </w:t>
            </w:r>
            <w:r w:rsidR="00316DDB">
              <w:rPr>
                <w:lang w:val="en-US"/>
              </w:rPr>
              <w:t xml:space="preserve">coordinator </w:t>
            </w:r>
            <w:r>
              <w:rPr>
                <w:lang w:val="en-US"/>
              </w:rPr>
              <w:t xml:space="preserve">to match the job to the contractor whose trade, </w:t>
            </w:r>
            <w:r w:rsidR="00316DDB">
              <w:rPr>
                <w:lang w:val="en-US"/>
              </w:rPr>
              <w:t>location, availability, access requirements and whether specialist certification is needed</w:t>
            </w:r>
          </w:p>
        </w:tc>
        <w:tc>
          <w:tcPr>
            <w:tcW w:w="1358" w:type="dxa"/>
          </w:tcPr>
          <w:p w14:paraId="38BA7786" w14:textId="69FD04DB" w:rsidR="008855F1" w:rsidRDefault="00316DDB" w:rsidP="00D817BF">
            <w:pPr>
              <w:rPr>
                <w:lang w:val="en-US"/>
              </w:rPr>
            </w:pPr>
            <w:r>
              <w:rPr>
                <w:lang w:val="en-US"/>
              </w:rPr>
              <w:t>Must</w:t>
            </w:r>
          </w:p>
        </w:tc>
        <w:tc>
          <w:tcPr>
            <w:tcW w:w="1552" w:type="dxa"/>
          </w:tcPr>
          <w:p w14:paraId="648816DC" w14:textId="5CB96848" w:rsidR="008855F1" w:rsidRDefault="00316DDB" w:rsidP="00D817BF">
            <w:pPr>
              <w:rPr>
                <w:lang w:val="en-US"/>
              </w:rPr>
            </w:pPr>
            <w:r>
              <w:rPr>
                <w:lang w:val="en-US"/>
              </w:rPr>
              <w:t>Coordinator</w:t>
            </w:r>
          </w:p>
        </w:tc>
      </w:tr>
      <w:tr w:rsidR="008855F1" w14:paraId="79EC1621" w14:textId="77777777" w:rsidTr="00316DDB">
        <w:tc>
          <w:tcPr>
            <w:tcW w:w="965" w:type="dxa"/>
          </w:tcPr>
          <w:p w14:paraId="75CAFF96" w14:textId="1027F1DF" w:rsidR="008855F1" w:rsidRDefault="00316DDB" w:rsidP="00D817BF">
            <w:pPr>
              <w:rPr>
                <w:lang w:val="en-US"/>
              </w:rPr>
            </w:pPr>
            <w:r>
              <w:rPr>
                <w:lang w:val="en-US"/>
              </w:rPr>
              <w:t>FR-07</w:t>
            </w:r>
          </w:p>
        </w:tc>
        <w:tc>
          <w:tcPr>
            <w:tcW w:w="5192" w:type="dxa"/>
          </w:tcPr>
          <w:p w14:paraId="07BC2232" w14:textId="102AD1F1" w:rsidR="008855F1" w:rsidRDefault="00316DDB" w:rsidP="00D817BF">
            <w:pPr>
              <w:rPr>
                <w:lang w:val="en-US"/>
              </w:rPr>
            </w:pPr>
            <w:r>
              <w:rPr>
                <w:lang w:val="en-US"/>
              </w:rPr>
              <w:t>The system shall monitor access arrangements and whether access is being confirmed</w:t>
            </w:r>
          </w:p>
        </w:tc>
        <w:tc>
          <w:tcPr>
            <w:tcW w:w="1358" w:type="dxa"/>
          </w:tcPr>
          <w:p w14:paraId="57787FA6" w14:textId="6E52D62F" w:rsidR="008855F1" w:rsidRDefault="00316DDB" w:rsidP="00D817BF">
            <w:pPr>
              <w:rPr>
                <w:lang w:val="en-US"/>
              </w:rPr>
            </w:pPr>
            <w:r>
              <w:rPr>
                <w:lang w:val="en-US"/>
              </w:rPr>
              <w:t>Must</w:t>
            </w:r>
          </w:p>
        </w:tc>
        <w:tc>
          <w:tcPr>
            <w:tcW w:w="1552" w:type="dxa"/>
          </w:tcPr>
          <w:p w14:paraId="02920C8C" w14:textId="77777777" w:rsidR="008855F1" w:rsidRDefault="00316DDB" w:rsidP="00D817BF">
            <w:pPr>
              <w:rPr>
                <w:lang w:val="en-US"/>
              </w:rPr>
            </w:pPr>
            <w:r>
              <w:rPr>
                <w:lang w:val="en-US"/>
              </w:rPr>
              <w:t>Contractor, Caretaker, Occupant,</w:t>
            </w:r>
          </w:p>
          <w:p w14:paraId="44C5F8F1" w14:textId="53454C5A" w:rsidR="00316DDB" w:rsidRDefault="00316DDB" w:rsidP="00D817BF">
            <w:pPr>
              <w:rPr>
                <w:lang w:val="en-US"/>
              </w:rPr>
            </w:pPr>
            <w:r>
              <w:rPr>
                <w:lang w:val="en-US"/>
              </w:rPr>
              <w:t>Responsible Organization</w:t>
            </w:r>
          </w:p>
        </w:tc>
      </w:tr>
      <w:tr w:rsidR="008855F1" w14:paraId="71782BA5" w14:textId="77777777" w:rsidTr="00316DDB">
        <w:tc>
          <w:tcPr>
            <w:tcW w:w="965" w:type="dxa"/>
          </w:tcPr>
          <w:p w14:paraId="5465940D" w14:textId="6B91F3F1" w:rsidR="008855F1" w:rsidRDefault="00316DDB" w:rsidP="00D817BF">
            <w:pPr>
              <w:rPr>
                <w:lang w:val="en-US"/>
              </w:rPr>
            </w:pPr>
            <w:r>
              <w:rPr>
                <w:lang w:val="en-US"/>
              </w:rPr>
              <w:t>FR-08</w:t>
            </w:r>
          </w:p>
        </w:tc>
        <w:tc>
          <w:tcPr>
            <w:tcW w:w="5192" w:type="dxa"/>
          </w:tcPr>
          <w:p w14:paraId="57EDA730" w14:textId="3F2196CA" w:rsidR="008855F1" w:rsidRDefault="00316DDB" w:rsidP="00D817BF">
            <w:pPr>
              <w:rPr>
                <w:lang w:val="en-US"/>
              </w:rPr>
            </w:pPr>
            <w:r>
              <w:rPr>
                <w:lang w:val="en-US"/>
              </w:rPr>
              <w:t>The system should allow an authorized approver to approve contractor, quotation and temporary repairs</w:t>
            </w:r>
          </w:p>
        </w:tc>
        <w:tc>
          <w:tcPr>
            <w:tcW w:w="1358" w:type="dxa"/>
          </w:tcPr>
          <w:p w14:paraId="5333CEED" w14:textId="6D7ACE62" w:rsidR="008855F1" w:rsidRDefault="00316DDB" w:rsidP="00D817BF">
            <w:pPr>
              <w:rPr>
                <w:lang w:val="en-US"/>
              </w:rPr>
            </w:pPr>
            <w:r>
              <w:rPr>
                <w:lang w:val="en-US"/>
              </w:rPr>
              <w:t>Assumption</w:t>
            </w:r>
          </w:p>
        </w:tc>
        <w:tc>
          <w:tcPr>
            <w:tcW w:w="1552" w:type="dxa"/>
          </w:tcPr>
          <w:p w14:paraId="69A0197C" w14:textId="77777777" w:rsidR="008855F1" w:rsidRDefault="00316DDB" w:rsidP="00D817BF">
            <w:pPr>
              <w:rPr>
                <w:lang w:val="en-US"/>
              </w:rPr>
            </w:pPr>
            <w:r>
              <w:rPr>
                <w:lang w:val="en-US"/>
              </w:rPr>
              <w:t>Contractor,</w:t>
            </w:r>
          </w:p>
          <w:p w14:paraId="059648EC" w14:textId="77FE5F46" w:rsidR="00316DDB" w:rsidRDefault="00316DDB" w:rsidP="00D817BF">
            <w:pPr>
              <w:rPr>
                <w:lang w:val="en-US"/>
              </w:rPr>
            </w:pPr>
            <w:r>
              <w:rPr>
                <w:lang w:val="en-US"/>
              </w:rPr>
              <w:t>Responsible Organization</w:t>
            </w:r>
          </w:p>
        </w:tc>
      </w:tr>
      <w:tr w:rsidR="00316DDB" w14:paraId="195EFEE6" w14:textId="77777777" w:rsidTr="00316DDB">
        <w:tc>
          <w:tcPr>
            <w:tcW w:w="965" w:type="dxa"/>
          </w:tcPr>
          <w:p w14:paraId="57D39668" w14:textId="471F2C42" w:rsidR="00316DDB" w:rsidRDefault="00316DDB" w:rsidP="00D817BF">
            <w:pPr>
              <w:rPr>
                <w:lang w:val="en-US"/>
              </w:rPr>
            </w:pPr>
            <w:r>
              <w:rPr>
                <w:lang w:val="en-US"/>
              </w:rPr>
              <w:t>FR-09</w:t>
            </w:r>
          </w:p>
        </w:tc>
        <w:tc>
          <w:tcPr>
            <w:tcW w:w="5192" w:type="dxa"/>
          </w:tcPr>
          <w:p w14:paraId="6B3DF63C" w14:textId="58BC1913" w:rsidR="00316DDB" w:rsidRDefault="00316DDB" w:rsidP="00D817BF">
            <w:pPr>
              <w:rPr>
                <w:lang w:val="en-US"/>
              </w:rPr>
            </w:pPr>
            <w:r>
              <w:rPr>
                <w:lang w:val="en-US"/>
              </w:rPr>
              <w:t>The system should allow a technician to report outcomes of each visi</w:t>
            </w:r>
            <w:r w:rsidR="00AC0680">
              <w:rPr>
                <w:lang w:val="en-US"/>
              </w:rPr>
              <w:t>t, provide photos and price of parts</w:t>
            </w:r>
          </w:p>
        </w:tc>
        <w:tc>
          <w:tcPr>
            <w:tcW w:w="1358" w:type="dxa"/>
          </w:tcPr>
          <w:p w14:paraId="431C4F90" w14:textId="530EA54C" w:rsidR="00316DDB" w:rsidRDefault="00316DDB" w:rsidP="00D817BF">
            <w:pPr>
              <w:rPr>
                <w:lang w:val="en-US"/>
              </w:rPr>
            </w:pPr>
            <w:r>
              <w:rPr>
                <w:lang w:val="en-US"/>
              </w:rPr>
              <w:t>Must</w:t>
            </w:r>
          </w:p>
        </w:tc>
        <w:tc>
          <w:tcPr>
            <w:tcW w:w="1552" w:type="dxa"/>
          </w:tcPr>
          <w:p w14:paraId="053DCDCE" w14:textId="77777777" w:rsidR="00316DDB" w:rsidRDefault="00316DDB" w:rsidP="00D817BF">
            <w:pPr>
              <w:rPr>
                <w:lang w:val="en-US"/>
              </w:rPr>
            </w:pPr>
            <w:r>
              <w:rPr>
                <w:lang w:val="en-US"/>
              </w:rPr>
              <w:t>Contractor,</w:t>
            </w:r>
          </w:p>
          <w:p w14:paraId="30251337" w14:textId="0F9391EB" w:rsidR="00316DDB" w:rsidRDefault="00316DDB" w:rsidP="00D817BF">
            <w:pPr>
              <w:rPr>
                <w:lang w:val="en-US"/>
              </w:rPr>
            </w:pPr>
            <w:r>
              <w:rPr>
                <w:lang w:val="en-US"/>
              </w:rPr>
              <w:t>External Contractor</w:t>
            </w:r>
          </w:p>
        </w:tc>
      </w:tr>
      <w:tr w:rsidR="00316DDB" w14:paraId="02AC6462" w14:textId="77777777" w:rsidTr="00316DDB">
        <w:tc>
          <w:tcPr>
            <w:tcW w:w="965" w:type="dxa"/>
          </w:tcPr>
          <w:p w14:paraId="61368E28" w14:textId="260BEB5D" w:rsidR="00316DDB" w:rsidRDefault="00316DDB" w:rsidP="00D817BF">
            <w:pPr>
              <w:rPr>
                <w:lang w:val="en-US"/>
              </w:rPr>
            </w:pPr>
            <w:r>
              <w:rPr>
                <w:lang w:val="en-US"/>
              </w:rPr>
              <w:t>FR-10</w:t>
            </w:r>
          </w:p>
        </w:tc>
        <w:tc>
          <w:tcPr>
            <w:tcW w:w="5192" w:type="dxa"/>
          </w:tcPr>
          <w:p w14:paraId="04F871AC" w14:textId="5084B6C7" w:rsidR="00316DDB" w:rsidRDefault="00AC0680" w:rsidP="00D817BF">
            <w:pPr>
              <w:rPr>
                <w:lang w:val="en-US"/>
              </w:rPr>
            </w:pPr>
            <w:r>
              <w:rPr>
                <w:lang w:val="en-US"/>
              </w:rPr>
              <w:t>The system should link a new report of a problem at the same location and break to the recurring problem</w:t>
            </w:r>
          </w:p>
        </w:tc>
        <w:tc>
          <w:tcPr>
            <w:tcW w:w="1358" w:type="dxa"/>
          </w:tcPr>
          <w:p w14:paraId="4A2D7E7E" w14:textId="1D3F4DC9" w:rsidR="00316DDB" w:rsidRDefault="00AC0680" w:rsidP="00D817BF">
            <w:pPr>
              <w:rPr>
                <w:lang w:val="en-US"/>
              </w:rPr>
            </w:pPr>
            <w:r>
              <w:rPr>
                <w:lang w:val="en-US"/>
              </w:rPr>
              <w:t>Must</w:t>
            </w:r>
          </w:p>
        </w:tc>
        <w:tc>
          <w:tcPr>
            <w:tcW w:w="1552" w:type="dxa"/>
          </w:tcPr>
          <w:p w14:paraId="4E5A8BA7" w14:textId="564B02EC" w:rsidR="00316DDB" w:rsidRDefault="00AC0680" w:rsidP="00D817BF">
            <w:pPr>
              <w:rPr>
                <w:lang w:val="en-US"/>
              </w:rPr>
            </w:pPr>
            <w:r>
              <w:rPr>
                <w:lang w:val="en-US"/>
              </w:rPr>
              <w:t>Property Manager</w:t>
            </w:r>
          </w:p>
        </w:tc>
      </w:tr>
      <w:tr w:rsidR="00AC0680" w14:paraId="70B33B8F" w14:textId="77777777" w:rsidTr="00316DDB">
        <w:tc>
          <w:tcPr>
            <w:tcW w:w="965" w:type="dxa"/>
          </w:tcPr>
          <w:p w14:paraId="6B6402B3" w14:textId="3B7B9897" w:rsidR="00AC0680" w:rsidRDefault="00AC0680" w:rsidP="00D817BF">
            <w:pPr>
              <w:rPr>
                <w:lang w:val="en-US"/>
              </w:rPr>
            </w:pPr>
            <w:r>
              <w:rPr>
                <w:lang w:val="en-US"/>
              </w:rPr>
              <w:t>FR-11</w:t>
            </w:r>
          </w:p>
        </w:tc>
        <w:tc>
          <w:tcPr>
            <w:tcW w:w="5192" w:type="dxa"/>
          </w:tcPr>
          <w:p w14:paraId="76C87660" w14:textId="459A403B" w:rsidR="00AC0680" w:rsidRDefault="00AC0680" w:rsidP="00D817BF">
            <w:pPr>
              <w:rPr>
                <w:lang w:val="en-US"/>
              </w:rPr>
            </w:pPr>
            <w:r>
              <w:rPr>
                <w:lang w:val="en-US"/>
              </w:rPr>
              <w:t>The system should allow the property manager to access views of open requests, overdue jobs, repeated faults, contractor workload, temporary repairs and properties with recurring problems</w:t>
            </w:r>
          </w:p>
        </w:tc>
        <w:tc>
          <w:tcPr>
            <w:tcW w:w="1358" w:type="dxa"/>
          </w:tcPr>
          <w:p w14:paraId="037229B4" w14:textId="170D10EB" w:rsidR="00AC0680" w:rsidRDefault="008336BC" w:rsidP="00D817BF">
            <w:pPr>
              <w:rPr>
                <w:lang w:val="en-US"/>
              </w:rPr>
            </w:pPr>
            <w:r>
              <w:rPr>
                <w:lang w:val="en-US"/>
              </w:rPr>
              <w:t>Should</w:t>
            </w:r>
          </w:p>
        </w:tc>
        <w:tc>
          <w:tcPr>
            <w:tcW w:w="1552" w:type="dxa"/>
          </w:tcPr>
          <w:p w14:paraId="4DB6965D" w14:textId="21413CF8" w:rsidR="00AC0680" w:rsidRDefault="00AC0680" w:rsidP="00D817BF">
            <w:pPr>
              <w:rPr>
                <w:lang w:val="en-US"/>
              </w:rPr>
            </w:pPr>
            <w:r>
              <w:rPr>
                <w:lang w:val="en-US"/>
              </w:rPr>
              <w:t>Property Manager</w:t>
            </w:r>
          </w:p>
        </w:tc>
      </w:tr>
    </w:tbl>
    <w:p w14:paraId="4C09BA4C" w14:textId="77777777" w:rsidR="00D817BF" w:rsidRDefault="00D817BF" w:rsidP="00D817BF">
      <w:pPr>
        <w:rPr>
          <w:lang w:val="en-US"/>
        </w:rPr>
      </w:pPr>
    </w:p>
    <w:p w14:paraId="6D24B11D" w14:textId="2A712650" w:rsidR="00AC0680" w:rsidRDefault="00AC0680" w:rsidP="00AC0680">
      <w:pPr>
        <w:pStyle w:val="Heading3"/>
        <w:rPr>
          <w:lang w:val="en-US"/>
        </w:rPr>
      </w:pPr>
      <w:r>
        <w:rPr>
          <w:lang w:val="en-US"/>
        </w:rPr>
        <w:t>Non-functional Requirements</w:t>
      </w:r>
    </w:p>
    <w:tbl>
      <w:tblPr>
        <w:tblStyle w:val="TableGrid"/>
        <w:tblW w:w="0" w:type="auto"/>
        <w:tblLook w:val="04A0" w:firstRow="1" w:lastRow="0" w:firstColumn="1" w:lastColumn="0" w:noHBand="0" w:noVBand="1"/>
      </w:tblPr>
      <w:tblGrid>
        <w:gridCol w:w="2689"/>
        <w:gridCol w:w="4677"/>
        <w:gridCol w:w="1650"/>
      </w:tblGrid>
      <w:tr w:rsidR="008336BC" w14:paraId="4993DD80" w14:textId="77777777" w:rsidTr="008336BC">
        <w:tc>
          <w:tcPr>
            <w:tcW w:w="2689" w:type="dxa"/>
          </w:tcPr>
          <w:p w14:paraId="75B253D8" w14:textId="617E8314" w:rsidR="008336BC" w:rsidRDefault="008336BC" w:rsidP="00AC0680">
            <w:pPr>
              <w:rPr>
                <w:lang w:val="en-US"/>
              </w:rPr>
            </w:pPr>
            <w:r>
              <w:rPr>
                <w:lang w:val="en-US"/>
              </w:rPr>
              <w:t>Weak Statement</w:t>
            </w:r>
          </w:p>
        </w:tc>
        <w:tc>
          <w:tcPr>
            <w:tcW w:w="4677" w:type="dxa"/>
          </w:tcPr>
          <w:p w14:paraId="554786A5" w14:textId="7AE2934C" w:rsidR="008336BC" w:rsidRDefault="008336BC" w:rsidP="00AC0680">
            <w:pPr>
              <w:rPr>
                <w:lang w:val="en-US"/>
              </w:rPr>
            </w:pPr>
            <w:r>
              <w:rPr>
                <w:lang w:val="en-US"/>
              </w:rPr>
              <w:t>Measurable Statement</w:t>
            </w:r>
          </w:p>
        </w:tc>
        <w:tc>
          <w:tcPr>
            <w:tcW w:w="1650" w:type="dxa"/>
          </w:tcPr>
          <w:p w14:paraId="3405477A" w14:textId="624ECFE1" w:rsidR="008336BC" w:rsidRDefault="008336BC" w:rsidP="00AC0680">
            <w:pPr>
              <w:rPr>
                <w:lang w:val="en-US"/>
              </w:rPr>
            </w:pPr>
            <w:r>
              <w:rPr>
                <w:lang w:val="en-US"/>
              </w:rPr>
              <w:t>Quality</w:t>
            </w:r>
          </w:p>
        </w:tc>
      </w:tr>
      <w:tr w:rsidR="008336BC" w14:paraId="5ED4980C" w14:textId="77777777" w:rsidTr="008336BC">
        <w:tc>
          <w:tcPr>
            <w:tcW w:w="2689" w:type="dxa"/>
          </w:tcPr>
          <w:p w14:paraId="48A54A98" w14:textId="0FD9E9B2" w:rsidR="008336BC" w:rsidRPr="008336BC" w:rsidRDefault="008336BC" w:rsidP="00AC0680">
            <w:pPr>
              <w:rPr>
                <w:lang w:val="en-US"/>
              </w:rPr>
            </w:pPr>
            <w:r>
              <w:rPr>
                <w:lang w:val="en-US"/>
              </w:rPr>
              <w:t>Reporting should be easy</w:t>
            </w:r>
          </w:p>
        </w:tc>
        <w:tc>
          <w:tcPr>
            <w:tcW w:w="4677" w:type="dxa"/>
          </w:tcPr>
          <w:p w14:paraId="082B93EC" w14:textId="7DF6830B" w:rsidR="008336BC" w:rsidRDefault="008336BC" w:rsidP="00AC0680">
            <w:pPr>
              <w:rPr>
                <w:lang w:val="en-US"/>
              </w:rPr>
            </w:pPr>
            <w:r>
              <w:rPr>
                <w:lang w:val="en-US"/>
              </w:rPr>
              <w:t>In 90% of cases reporters must be able to submit a report within 5 minutes from the start</w:t>
            </w:r>
          </w:p>
        </w:tc>
        <w:tc>
          <w:tcPr>
            <w:tcW w:w="1650" w:type="dxa"/>
          </w:tcPr>
          <w:p w14:paraId="0AD66B07" w14:textId="5955CF67" w:rsidR="008336BC" w:rsidRDefault="008336BC" w:rsidP="00AC0680">
            <w:pPr>
              <w:rPr>
                <w:lang w:val="en-US"/>
              </w:rPr>
            </w:pPr>
            <w:r>
              <w:rPr>
                <w:lang w:val="en-US"/>
              </w:rPr>
              <w:t>Usability</w:t>
            </w:r>
          </w:p>
        </w:tc>
      </w:tr>
      <w:tr w:rsidR="008336BC" w14:paraId="0A96E78B" w14:textId="77777777" w:rsidTr="008336BC">
        <w:tc>
          <w:tcPr>
            <w:tcW w:w="2689" w:type="dxa"/>
          </w:tcPr>
          <w:p w14:paraId="1CDA0085" w14:textId="3DD2983D" w:rsidR="008336BC" w:rsidRDefault="008336BC" w:rsidP="00AC0680">
            <w:pPr>
              <w:rPr>
                <w:lang w:val="en-US"/>
              </w:rPr>
            </w:pPr>
            <w:r>
              <w:rPr>
                <w:lang w:val="en-US"/>
              </w:rPr>
              <w:t>Contractors should not see private data</w:t>
            </w:r>
          </w:p>
        </w:tc>
        <w:tc>
          <w:tcPr>
            <w:tcW w:w="4677" w:type="dxa"/>
          </w:tcPr>
          <w:p w14:paraId="7252A0F7" w14:textId="557EDF39" w:rsidR="008336BC" w:rsidRDefault="008336BC" w:rsidP="00AC0680">
            <w:pPr>
              <w:rPr>
                <w:lang w:val="en-US"/>
              </w:rPr>
            </w:pPr>
            <w:r>
              <w:rPr>
                <w:lang w:val="en-US"/>
              </w:rPr>
              <w:t>Worker must only see property, location, contact of caretaker/occupant, access availability.</w:t>
            </w:r>
          </w:p>
        </w:tc>
        <w:tc>
          <w:tcPr>
            <w:tcW w:w="1650" w:type="dxa"/>
          </w:tcPr>
          <w:p w14:paraId="66F61BD7" w14:textId="0E681577" w:rsidR="008336BC" w:rsidRDefault="008336BC" w:rsidP="00AC0680">
            <w:pPr>
              <w:rPr>
                <w:lang w:val="en-US"/>
              </w:rPr>
            </w:pPr>
            <w:r>
              <w:rPr>
                <w:lang w:val="en-US"/>
              </w:rPr>
              <w:t>Privacy</w:t>
            </w:r>
          </w:p>
        </w:tc>
      </w:tr>
      <w:tr w:rsidR="008336BC" w14:paraId="5ADED54A" w14:textId="77777777" w:rsidTr="008336BC">
        <w:tc>
          <w:tcPr>
            <w:tcW w:w="2689" w:type="dxa"/>
          </w:tcPr>
          <w:p w14:paraId="09323C11" w14:textId="2AE7A412" w:rsidR="008336BC" w:rsidRDefault="008336BC" w:rsidP="00AC0680">
            <w:pPr>
              <w:rPr>
                <w:lang w:val="en-US"/>
              </w:rPr>
            </w:pPr>
            <w:r>
              <w:rPr>
                <w:lang w:val="en-US"/>
              </w:rPr>
              <w:t>Reporters should get replies quickly</w:t>
            </w:r>
          </w:p>
        </w:tc>
        <w:tc>
          <w:tcPr>
            <w:tcW w:w="4677" w:type="dxa"/>
          </w:tcPr>
          <w:p w14:paraId="67370548" w14:textId="04000682" w:rsidR="008336BC" w:rsidRDefault="008336BC" w:rsidP="00AC0680">
            <w:pPr>
              <w:rPr>
                <w:lang w:val="en-US"/>
              </w:rPr>
            </w:pPr>
            <w:r>
              <w:rPr>
                <w:lang w:val="en-US"/>
              </w:rPr>
              <w:t>An acknowledgment should be visible to reporter within an hour from the application period, during working time</w:t>
            </w:r>
          </w:p>
        </w:tc>
        <w:tc>
          <w:tcPr>
            <w:tcW w:w="1650" w:type="dxa"/>
          </w:tcPr>
          <w:p w14:paraId="44D28255" w14:textId="0B07BC85" w:rsidR="008336BC" w:rsidRDefault="008336BC" w:rsidP="00AC0680">
            <w:pPr>
              <w:rPr>
                <w:lang w:val="en-US"/>
              </w:rPr>
            </w:pPr>
            <w:r>
              <w:rPr>
                <w:lang w:val="en-US"/>
              </w:rPr>
              <w:t>Performance</w:t>
            </w:r>
          </w:p>
        </w:tc>
      </w:tr>
      <w:tr w:rsidR="008336BC" w14:paraId="088D5ABF" w14:textId="77777777" w:rsidTr="008336BC">
        <w:tc>
          <w:tcPr>
            <w:tcW w:w="2689" w:type="dxa"/>
          </w:tcPr>
          <w:p w14:paraId="5A3D6A34" w14:textId="5CE66192" w:rsidR="008336BC" w:rsidRDefault="008336BC" w:rsidP="00AC0680">
            <w:pPr>
              <w:rPr>
                <w:lang w:val="en-US"/>
              </w:rPr>
            </w:pPr>
            <w:r>
              <w:rPr>
                <w:lang w:val="en-US"/>
              </w:rPr>
              <w:t>Changes should be tracked</w:t>
            </w:r>
          </w:p>
        </w:tc>
        <w:tc>
          <w:tcPr>
            <w:tcW w:w="4677" w:type="dxa"/>
          </w:tcPr>
          <w:p w14:paraId="01203B44" w14:textId="19558914" w:rsidR="008336BC" w:rsidRDefault="008336BC" w:rsidP="00AC0680">
            <w:pPr>
              <w:rPr>
                <w:lang w:val="en-US"/>
              </w:rPr>
            </w:pPr>
            <w:r>
              <w:rPr>
                <w:lang w:val="en-US"/>
              </w:rPr>
              <w:t>100% of changes, approvals, referrals or closures must record who made them, when and why</w:t>
            </w:r>
          </w:p>
        </w:tc>
        <w:tc>
          <w:tcPr>
            <w:tcW w:w="1650" w:type="dxa"/>
          </w:tcPr>
          <w:p w14:paraId="4C8E422B" w14:textId="5F6AC53D" w:rsidR="008336BC" w:rsidRDefault="008336BC" w:rsidP="00AC0680">
            <w:pPr>
              <w:rPr>
                <w:lang w:val="en-US"/>
              </w:rPr>
            </w:pPr>
            <w:r>
              <w:rPr>
                <w:lang w:val="en-US"/>
              </w:rPr>
              <w:t>Performance</w:t>
            </w:r>
          </w:p>
        </w:tc>
      </w:tr>
    </w:tbl>
    <w:p w14:paraId="309F412B" w14:textId="77777777" w:rsidR="00ED36C5" w:rsidRDefault="00ED36C5" w:rsidP="00AC0680">
      <w:pPr>
        <w:rPr>
          <w:lang w:val="en-US"/>
        </w:rPr>
      </w:pPr>
    </w:p>
    <w:p w14:paraId="09280F23" w14:textId="77777777" w:rsidR="00ED36C5" w:rsidRDefault="00ED36C5" w:rsidP="00AC0680">
      <w:pPr>
        <w:rPr>
          <w:lang w:val="en-US"/>
        </w:rPr>
      </w:pPr>
    </w:p>
    <w:p w14:paraId="10F0EA8E" w14:textId="44293F92" w:rsidR="00ED36C5" w:rsidRDefault="00ED36C5" w:rsidP="00ED36C5">
      <w:pPr>
        <w:pStyle w:val="Heading3"/>
        <w:rPr>
          <w:lang w:val="en-US"/>
        </w:rPr>
      </w:pPr>
      <w:r>
        <w:rPr>
          <w:lang w:val="en-US"/>
        </w:rPr>
        <w:lastRenderedPageBreak/>
        <w:t>MoSCoW Priority</w:t>
      </w:r>
    </w:p>
    <w:tbl>
      <w:tblPr>
        <w:tblStyle w:val="TableGrid"/>
        <w:tblW w:w="0" w:type="auto"/>
        <w:tblLook w:val="04A0" w:firstRow="1" w:lastRow="0" w:firstColumn="1" w:lastColumn="0" w:noHBand="0" w:noVBand="1"/>
      </w:tblPr>
      <w:tblGrid>
        <w:gridCol w:w="1696"/>
        <w:gridCol w:w="3119"/>
        <w:gridCol w:w="4201"/>
      </w:tblGrid>
      <w:tr w:rsidR="00ED36C5" w14:paraId="0851E19E" w14:textId="77777777" w:rsidTr="00ED36C5">
        <w:tc>
          <w:tcPr>
            <w:tcW w:w="1696" w:type="dxa"/>
          </w:tcPr>
          <w:p w14:paraId="5085FBD3" w14:textId="12CEA22B" w:rsidR="00ED36C5" w:rsidRDefault="00ED36C5" w:rsidP="00ED36C5">
            <w:pPr>
              <w:rPr>
                <w:lang w:val="en-US"/>
              </w:rPr>
            </w:pPr>
            <w:r>
              <w:rPr>
                <w:lang w:val="en-US"/>
              </w:rPr>
              <w:t>Priority</w:t>
            </w:r>
          </w:p>
        </w:tc>
        <w:tc>
          <w:tcPr>
            <w:tcW w:w="3119" w:type="dxa"/>
          </w:tcPr>
          <w:p w14:paraId="3F1AA432" w14:textId="6DCFAE54" w:rsidR="00ED36C5" w:rsidRDefault="00ED36C5" w:rsidP="00ED36C5">
            <w:pPr>
              <w:rPr>
                <w:lang w:val="en-US"/>
              </w:rPr>
            </w:pPr>
            <w:r>
              <w:rPr>
                <w:lang w:val="en-US"/>
              </w:rPr>
              <w:t>Meaning</w:t>
            </w:r>
          </w:p>
        </w:tc>
        <w:tc>
          <w:tcPr>
            <w:tcW w:w="4201" w:type="dxa"/>
          </w:tcPr>
          <w:p w14:paraId="7C19E422" w14:textId="546D2D27" w:rsidR="00ED36C5" w:rsidRDefault="00ED36C5" w:rsidP="00ED36C5">
            <w:pPr>
              <w:rPr>
                <w:lang w:val="en-US"/>
              </w:rPr>
            </w:pPr>
            <w:r>
              <w:rPr>
                <w:lang w:val="en-US"/>
              </w:rPr>
              <w:t>Interpretation</w:t>
            </w:r>
          </w:p>
        </w:tc>
      </w:tr>
      <w:tr w:rsidR="00ED36C5" w14:paraId="45B50CF5" w14:textId="77777777" w:rsidTr="00ED36C5">
        <w:tc>
          <w:tcPr>
            <w:tcW w:w="1696" w:type="dxa"/>
          </w:tcPr>
          <w:p w14:paraId="48492837" w14:textId="418B3947" w:rsidR="00ED36C5" w:rsidRDefault="00ED36C5" w:rsidP="00ED36C5">
            <w:pPr>
              <w:rPr>
                <w:lang w:val="en-US"/>
              </w:rPr>
            </w:pPr>
            <w:r>
              <w:rPr>
                <w:lang w:val="en-US"/>
              </w:rPr>
              <w:t>Must</w:t>
            </w:r>
          </w:p>
        </w:tc>
        <w:tc>
          <w:tcPr>
            <w:tcW w:w="3119" w:type="dxa"/>
          </w:tcPr>
          <w:p w14:paraId="39989A33" w14:textId="4099191D" w:rsidR="00ED36C5" w:rsidRDefault="00ED36C5" w:rsidP="00ED36C5">
            <w:pPr>
              <w:rPr>
                <w:lang w:val="en-US"/>
              </w:rPr>
            </w:pPr>
            <w:r w:rsidRPr="00ED36C5">
              <w:t>Essential to achieve the release purpose</w:t>
            </w:r>
          </w:p>
        </w:tc>
        <w:tc>
          <w:tcPr>
            <w:tcW w:w="4201" w:type="dxa"/>
          </w:tcPr>
          <w:p w14:paraId="2E6076A9" w14:textId="1D672F66" w:rsidR="00ED36C5" w:rsidRDefault="00ED36C5" w:rsidP="00ED36C5">
            <w:pPr>
              <w:rPr>
                <w:lang w:val="en-US"/>
              </w:rPr>
            </w:pPr>
            <w:r>
              <w:rPr>
                <w:lang w:val="en-US"/>
              </w:rPr>
              <w:t>Record requests, priority testament, allocation, confirm access, approval, record, link recurring faults</w:t>
            </w:r>
          </w:p>
        </w:tc>
      </w:tr>
      <w:tr w:rsidR="00ED36C5" w14:paraId="1E9AF82C" w14:textId="77777777" w:rsidTr="00ED36C5">
        <w:tc>
          <w:tcPr>
            <w:tcW w:w="1696" w:type="dxa"/>
          </w:tcPr>
          <w:p w14:paraId="4DBEEB7E" w14:textId="26C051A4" w:rsidR="00ED36C5" w:rsidRDefault="00ED36C5" w:rsidP="00ED36C5">
            <w:pPr>
              <w:rPr>
                <w:lang w:val="en-US"/>
              </w:rPr>
            </w:pPr>
            <w:r>
              <w:rPr>
                <w:lang w:val="en-US"/>
              </w:rPr>
              <w:t>Should</w:t>
            </w:r>
          </w:p>
        </w:tc>
        <w:tc>
          <w:tcPr>
            <w:tcW w:w="3119" w:type="dxa"/>
          </w:tcPr>
          <w:p w14:paraId="305D2E78" w14:textId="7B0C46AE" w:rsidR="00ED36C5" w:rsidRDefault="00ED36C5" w:rsidP="00ED36C5">
            <w:pPr>
              <w:rPr>
                <w:lang w:val="en-US"/>
              </w:rPr>
            </w:pPr>
            <w:r w:rsidRPr="00ED36C5">
              <w:t>Important, but a workaround exists</w:t>
            </w:r>
          </w:p>
        </w:tc>
        <w:tc>
          <w:tcPr>
            <w:tcW w:w="4201" w:type="dxa"/>
          </w:tcPr>
          <w:p w14:paraId="01CC8871" w14:textId="537630D0" w:rsidR="00ED36C5" w:rsidRDefault="008B2BE2" w:rsidP="00ED36C5">
            <w:pPr>
              <w:rPr>
                <w:lang w:val="en-US"/>
              </w:rPr>
            </w:pPr>
            <w:r>
              <w:rPr>
                <w:lang w:val="en-US"/>
              </w:rPr>
              <w:t xml:space="preserve">Duplicate linking </w:t>
            </w:r>
          </w:p>
        </w:tc>
      </w:tr>
      <w:tr w:rsidR="00ED36C5" w14:paraId="210716F2" w14:textId="77777777" w:rsidTr="00ED36C5">
        <w:tc>
          <w:tcPr>
            <w:tcW w:w="1696" w:type="dxa"/>
          </w:tcPr>
          <w:p w14:paraId="3A2F6E67" w14:textId="40F9CD76" w:rsidR="00ED36C5" w:rsidRDefault="00ED36C5" w:rsidP="00ED36C5">
            <w:pPr>
              <w:rPr>
                <w:lang w:val="en-US"/>
              </w:rPr>
            </w:pPr>
            <w:r>
              <w:rPr>
                <w:lang w:val="en-US"/>
              </w:rPr>
              <w:t>Could</w:t>
            </w:r>
          </w:p>
        </w:tc>
        <w:tc>
          <w:tcPr>
            <w:tcW w:w="3119" w:type="dxa"/>
          </w:tcPr>
          <w:p w14:paraId="48AB3BA9" w14:textId="5FD096CA" w:rsidR="00ED36C5" w:rsidRDefault="00ED36C5" w:rsidP="00ED36C5">
            <w:pPr>
              <w:rPr>
                <w:lang w:val="en-US"/>
              </w:rPr>
            </w:pPr>
            <w:r w:rsidRPr="00ED36C5">
              <w:t>Desirable if time permits</w:t>
            </w:r>
          </w:p>
        </w:tc>
        <w:tc>
          <w:tcPr>
            <w:tcW w:w="4201" w:type="dxa"/>
          </w:tcPr>
          <w:p w14:paraId="6C1C9EDB" w14:textId="066F1DD4" w:rsidR="00ED36C5" w:rsidRDefault="008B2BE2" w:rsidP="00ED36C5">
            <w:pPr>
              <w:rPr>
                <w:lang w:val="en-US"/>
              </w:rPr>
            </w:pPr>
            <w:r>
              <w:rPr>
                <w:lang w:val="en-US"/>
              </w:rPr>
              <w:t>Reporter notifications</w:t>
            </w:r>
          </w:p>
        </w:tc>
      </w:tr>
      <w:tr w:rsidR="00ED36C5" w14:paraId="3436E391" w14:textId="77777777" w:rsidTr="00ED36C5">
        <w:tc>
          <w:tcPr>
            <w:tcW w:w="1696" w:type="dxa"/>
          </w:tcPr>
          <w:p w14:paraId="71AA12F9" w14:textId="094CAE4B" w:rsidR="00ED36C5" w:rsidRDefault="00ED36C5" w:rsidP="00ED36C5">
            <w:pPr>
              <w:rPr>
                <w:lang w:val="en-US"/>
              </w:rPr>
            </w:pPr>
            <w:r>
              <w:rPr>
                <w:lang w:val="en-US"/>
              </w:rPr>
              <w:t>Won’t this time</w:t>
            </w:r>
          </w:p>
        </w:tc>
        <w:tc>
          <w:tcPr>
            <w:tcW w:w="3119" w:type="dxa"/>
          </w:tcPr>
          <w:p w14:paraId="24A6BE90" w14:textId="6B5B972A" w:rsidR="00ED36C5" w:rsidRDefault="00ED36C5" w:rsidP="00ED36C5">
            <w:pPr>
              <w:rPr>
                <w:lang w:val="en-US"/>
              </w:rPr>
            </w:pPr>
            <w:r w:rsidRPr="00ED36C5">
              <w:t>Explicitly deferred</w:t>
            </w:r>
          </w:p>
        </w:tc>
        <w:tc>
          <w:tcPr>
            <w:tcW w:w="4201" w:type="dxa"/>
          </w:tcPr>
          <w:p w14:paraId="2BE96791" w14:textId="6DDB9B30" w:rsidR="00ED36C5" w:rsidRDefault="008B2BE2" w:rsidP="00ED36C5">
            <w:pPr>
              <w:rPr>
                <w:lang w:val="en-US"/>
              </w:rPr>
            </w:pPr>
            <w:r>
              <w:rPr>
                <w:lang w:val="en-US"/>
              </w:rPr>
              <w:t>Asset management, emergency service dispatch, contractor payroll.</w:t>
            </w:r>
          </w:p>
        </w:tc>
      </w:tr>
    </w:tbl>
    <w:p w14:paraId="149BB174" w14:textId="77777777" w:rsidR="00ED36C5" w:rsidRDefault="00ED36C5" w:rsidP="00ED36C5">
      <w:pPr>
        <w:rPr>
          <w:lang w:val="en-US"/>
        </w:rPr>
      </w:pPr>
    </w:p>
    <w:p w14:paraId="55EF604C" w14:textId="12DCA81A" w:rsidR="00FC358D" w:rsidRDefault="00FC358D" w:rsidP="00FC358D">
      <w:pPr>
        <w:pStyle w:val="Heading3"/>
        <w:rPr>
          <w:lang w:val="en-US"/>
        </w:rPr>
      </w:pPr>
      <w:r>
        <w:rPr>
          <w:lang w:val="en-US"/>
        </w:rPr>
        <w:t>Business Rules</w:t>
      </w:r>
    </w:p>
    <w:p w14:paraId="75FE102E" w14:textId="77777777" w:rsidR="00FC358D" w:rsidRPr="00FC358D" w:rsidRDefault="00FC358D" w:rsidP="00FC358D">
      <w:pPr>
        <w:rPr>
          <w:lang w:val="en-US"/>
        </w:rPr>
      </w:pPr>
    </w:p>
    <w:sectPr w:rsidR="00FC358D" w:rsidRPr="00FC35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7A6293"/>
    <w:multiLevelType w:val="hybridMultilevel"/>
    <w:tmpl w:val="C3DC6C7C"/>
    <w:lvl w:ilvl="0" w:tplc="AE22D3E0">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64304D7B"/>
    <w:multiLevelType w:val="hybridMultilevel"/>
    <w:tmpl w:val="A986FB3A"/>
    <w:lvl w:ilvl="0" w:tplc="2E804FE6">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64913152">
    <w:abstractNumId w:val="1"/>
  </w:num>
  <w:num w:numId="2" w16cid:durableId="313682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A7"/>
    <w:rsid w:val="0004431C"/>
    <w:rsid w:val="0007297F"/>
    <w:rsid w:val="00145818"/>
    <w:rsid w:val="001C568D"/>
    <w:rsid w:val="00292CA5"/>
    <w:rsid w:val="00316DDB"/>
    <w:rsid w:val="0043354C"/>
    <w:rsid w:val="00472670"/>
    <w:rsid w:val="00507A2A"/>
    <w:rsid w:val="00564267"/>
    <w:rsid w:val="005D1F1C"/>
    <w:rsid w:val="00636412"/>
    <w:rsid w:val="006A3CF0"/>
    <w:rsid w:val="006F29A7"/>
    <w:rsid w:val="008336BC"/>
    <w:rsid w:val="008855F1"/>
    <w:rsid w:val="00890606"/>
    <w:rsid w:val="008B2BE2"/>
    <w:rsid w:val="008E4B8A"/>
    <w:rsid w:val="00946695"/>
    <w:rsid w:val="00A96B4C"/>
    <w:rsid w:val="00AC0680"/>
    <w:rsid w:val="00AF13DF"/>
    <w:rsid w:val="00B34488"/>
    <w:rsid w:val="00B70DE5"/>
    <w:rsid w:val="00BD0B87"/>
    <w:rsid w:val="00D3668A"/>
    <w:rsid w:val="00D61B35"/>
    <w:rsid w:val="00D817BF"/>
    <w:rsid w:val="00DD2E35"/>
    <w:rsid w:val="00EC42BD"/>
    <w:rsid w:val="00ED36C5"/>
    <w:rsid w:val="00EE6A03"/>
    <w:rsid w:val="00FC358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9B260"/>
  <w15:chartTrackingRefBased/>
  <w15:docId w15:val="{5A21DF74-89BB-4FE8-BA0F-CE143E0F2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2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2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2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2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A7"/>
    <w:rPr>
      <w:rFonts w:eastAsiaTheme="majorEastAsia" w:cstheme="majorBidi"/>
      <w:color w:val="272727" w:themeColor="text1" w:themeTint="D8"/>
    </w:rPr>
  </w:style>
  <w:style w:type="paragraph" w:styleId="Title">
    <w:name w:val="Title"/>
    <w:basedOn w:val="Normal"/>
    <w:next w:val="Normal"/>
    <w:link w:val="TitleChar"/>
    <w:uiPriority w:val="10"/>
    <w:qFormat/>
    <w:rsid w:val="006F2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A7"/>
    <w:pPr>
      <w:spacing w:before="160"/>
      <w:jc w:val="center"/>
    </w:pPr>
    <w:rPr>
      <w:i/>
      <w:iCs/>
      <w:color w:val="404040" w:themeColor="text1" w:themeTint="BF"/>
    </w:rPr>
  </w:style>
  <w:style w:type="character" w:customStyle="1" w:styleId="QuoteChar">
    <w:name w:val="Quote Char"/>
    <w:basedOn w:val="DefaultParagraphFont"/>
    <w:link w:val="Quote"/>
    <w:uiPriority w:val="29"/>
    <w:rsid w:val="006F29A7"/>
    <w:rPr>
      <w:i/>
      <w:iCs/>
      <w:color w:val="404040" w:themeColor="text1" w:themeTint="BF"/>
    </w:rPr>
  </w:style>
  <w:style w:type="paragraph" w:styleId="ListParagraph">
    <w:name w:val="List Paragraph"/>
    <w:basedOn w:val="Normal"/>
    <w:uiPriority w:val="34"/>
    <w:qFormat/>
    <w:rsid w:val="006F29A7"/>
    <w:pPr>
      <w:ind w:left="720"/>
      <w:contextualSpacing/>
    </w:pPr>
  </w:style>
  <w:style w:type="character" w:styleId="IntenseEmphasis">
    <w:name w:val="Intense Emphasis"/>
    <w:basedOn w:val="DefaultParagraphFont"/>
    <w:uiPriority w:val="21"/>
    <w:qFormat/>
    <w:rsid w:val="006F29A7"/>
    <w:rPr>
      <w:i/>
      <w:iCs/>
      <w:color w:val="0F4761" w:themeColor="accent1" w:themeShade="BF"/>
    </w:rPr>
  </w:style>
  <w:style w:type="paragraph" w:styleId="IntenseQuote">
    <w:name w:val="Intense Quote"/>
    <w:basedOn w:val="Normal"/>
    <w:next w:val="Normal"/>
    <w:link w:val="IntenseQuoteChar"/>
    <w:uiPriority w:val="30"/>
    <w:qFormat/>
    <w:rsid w:val="006F2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9A7"/>
    <w:rPr>
      <w:i/>
      <w:iCs/>
      <w:color w:val="0F4761" w:themeColor="accent1" w:themeShade="BF"/>
    </w:rPr>
  </w:style>
  <w:style w:type="character" w:styleId="IntenseReference">
    <w:name w:val="Intense Reference"/>
    <w:basedOn w:val="DefaultParagraphFont"/>
    <w:uiPriority w:val="32"/>
    <w:qFormat/>
    <w:rsid w:val="006F29A7"/>
    <w:rPr>
      <w:b/>
      <w:bCs/>
      <w:smallCaps/>
      <w:color w:val="0F4761" w:themeColor="accent1" w:themeShade="BF"/>
      <w:spacing w:val="5"/>
    </w:rPr>
  </w:style>
  <w:style w:type="paragraph" w:styleId="NoSpacing">
    <w:name w:val="No Spacing"/>
    <w:uiPriority w:val="1"/>
    <w:qFormat/>
    <w:rsid w:val="00564267"/>
    <w:pPr>
      <w:spacing w:after="0" w:line="240" w:lineRule="auto"/>
    </w:pPr>
  </w:style>
  <w:style w:type="table" w:styleId="TableGrid">
    <w:name w:val="Table Grid"/>
    <w:basedOn w:val="TableNormal"/>
    <w:uiPriority w:val="39"/>
    <w:rsid w:val="008E4B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5</Pages>
  <Words>1258</Words>
  <Characters>7174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Sasha Motoryhin (TL_KCOMP_B_Y3)</dc:creator>
  <cp:keywords/>
  <dc:description/>
  <cp:lastModifiedBy>Student Sasha Motoryhin (TL_KCOMP_B_Y3)</cp:lastModifiedBy>
  <cp:revision>9</cp:revision>
  <dcterms:created xsi:type="dcterms:W3CDTF">2026-10-18T14:10:00Z</dcterms:created>
  <dcterms:modified xsi:type="dcterms:W3CDTF">2026-10-21T01:17:00Z</dcterms:modified>
</cp:coreProperties>
</file>