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85260" w14:textId="01D975B7" w:rsidR="00AE3CC2" w:rsidRPr="00775B24" w:rsidRDefault="00AE3CC2" w:rsidP="00AE3CC2">
      <w:pPr>
        <w:jc w:val="center"/>
        <w:rPr>
          <w:rStyle w:val="HTMLCode"/>
          <w:rFonts w:eastAsiaTheme="majorEastAsia"/>
          <w:kern w:val="0"/>
          <w:sz w:val="28"/>
          <w:szCs w:val="28"/>
          <w14:ligatures w14:val="none"/>
        </w:rPr>
      </w:pPr>
      <w:r w:rsidRPr="00775B24">
        <w:rPr>
          <w:rFonts w:asciiTheme="majorBidi" w:hAnsiTheme="majorBidi" w:cstheme="majorBidi"/>
          <w:b/>
          <w:bCs/>
          <w:color w:val="000000"/>
          <w:sz w:val="32"/>
          <w:szCs w:val="32"/>
        </w:rPr>
        <w:t>Security Testing and Vulnerability Analysis of</w:t>
      </w:r>
      <w:r w:rsidRPr="00775B24">
        <w:rPr>
          <w:rStyle w:val="apple-converted-space"/>
          <w:rFonts w:asciiTheme="majorBidi" w:hAnsiTheme="majorBidi" w:cstheme="majorBidi"/>
          <w:b/>
          <w:bCs/>
          <w:color w:val="000000"/>
          <w:sz w:val="32"/>
          <w:szCs w:val="32"/>
        </w:rPr>
        <w:t> </w:t>
      </w:r>
      <w:r w:rsidRPr="00775B24">
        <w:rPr>
          <w:rStyle w:val="HTMLCode"/>
          <w:rFonts w:eastAsiaTheme="majorEastAsia"/>
          <w:color w:val="000000"/>
          <w:kern w:val="0"/>
          <w:sz w:val="28"/>
          <w:szCs w:val="28"/>
          <w14:ligatures w14:val="none"/>
        </w:rPr>
        <w:t>secure_version</w:t>
      </w:r>
    </w:p>
    <w:p w14:paraId="521978A0" w14:textId="77777777" w:rsidR="00AE3CC2" w:rsidRDefault="00AE3CC2" w:rsidP="00830557">
      <w:pPr>
        <w:jc w:val="both"/>
        <w:rPr>
          <w:rFonts w:ascii="-webkit-standard" w:hAnsi="-webkit-standard"/>
          <w:color w:val="000000"/>
          <w:sz w:val="27"/>
          <w:szCs w:val="27"/>
        </w:rPr>
      </w:pPr>
    </w:p>
    <w:p w14:paraId="22E68363" w14:textId="6E2D1207" w:rsidR="00830557" w:rsidRPr="00AE3CC2" w:rsidRDefault="00830557" w:rsidP="00830557">
      <w:pPr>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t>Introduction:</w:t>
      </w:r>
    </w:p>
    <w:p w14:paraId="0604D07A" w14:textId="3139FE1D" w:rsidR="00AE3CC2" w:rsidRPr="00775B24" w:rsidRDefault="00AE3CC2" w:rsidP="00775B24">
      <w:pPr>
        <w:spacing w:after="0"/>
        <w:jc w:val="both"/>
        <w:rPr>
          <w:rFonts w:asciiTheme="majorBidi" w:hAnsiTheme="majorBidi" w:cstheme="majorBidi"/>
          <w:color w:val="000000"/>
          <w:sz w:val="27"/>
          <w:szCs w:val="27"/>
        </w:rPr>
      </w:pPr>
      <w:r w:rsidRPr="00AE3CC2">
        <w:rPr>
          <w:rFonts w:asciiTheme="majorBidi" w:hAnsiTheme="majorBidi" w:cstheme="majorBidi"/>
          <w:color w:val="000000"/>
          <w:sz w:val="27"/>
          <w:szCs w:val="27"/>
        </w:rPr>
        <w:t>The security testing suite for the</w:t>
      </w:r>
      <w:r w:rsidRPr="00AE3CC2">
        <w:rPr>
          <w:rStyle w:val="apple-converted-space"/>
          <w:rFonts w:asciiTheme="majorBidi" w:hAnsiTheme="majorBidi" w:cstheme="majorBidi"/>
          <w:color w:val="000000"/>
          <w:sz w:val="27"/>
          <w:szCs w:val="27"/>
        </w:rPr>
        <w:t> </w:t>
      </w:r>
      <w:r w:rsidRPr="00AE3CC2">
        <w:rPr>
          <w:rStyle w:val="HTMLCode"/>
          <w:rFonts w:eastAsiaTheme="majorEastAsia"/>
          <w:color w:val="000000"/>
          <w:kern w:val="0"/>
          <w:sz w:val="24"/>
          <w:szCs w:val="24"/>
          <w14:ligatures w14:val="none"/>
        </w:rPr>
        <w:t>secure_version</w:t>
      </w:r>
      <w:r w:rsidRPr="00AE3CC2">
        <w:rPr>
          <w:rStyle w:val="apple-converted-space"/>
          <w:rFonts w:asciiTheme="majorBidi" w:hAnsiTheme="majorBidi" w:cstheme="majorBidi"/>
          <w:color w:val="000000"/>
          <w:sz w:val="27"/>
          <w:szCs w:val="27"/>
        </w:rPr>
        <w:t> </w:t>
      </w:r>
      <w:r w:rsidRPr="00AE3CC2">
        <w:rPr>
          <w:rFonts w:asciiTheme="majorBidi" w:hAnsiTheme="majorBidi" w:cstheme="majorBidi"/>
          <w:color w:val="000000"/>
          <w:sz w:val="27"/>
          <w:szCs w:val="27"/>
        </w:rPr>
        <w:t>project was developed to ensure that the codebase maintains a strong security posture. It combines static analysis with targeted runtime checks to detect common vulnerabilities, including weak RSA keys, unsanitized file paths, unsafe SQL operations, missing signature verification, and potential high-severity issues flagged by tools such as Bandit. These tests serve as a safeguard to prevent the accidental introduction of insecure patterns and enforce adherence to security best practices.</w:t>
      </w:r>
    </w:p>
    <w:p w14:paraId="3C1CC364" w14:textId="77777777" w:rsidR="00775B24" w:rsidRDefault="00775B24" w:rsidP="00AE3CC2">
      <w:pPr>
        <w:spacing w:after="0"/>
        <w:jc w:val="both"/>
        <w:rPr>
          <w:rFonts w:asciiTheme="majorBidi" w:hAnsiTheme="majorBidi" w:cstheme="majorBidi"/>
          <w:b/>
          <w:bCs/>
          <w:color w:val="000000"/>
          <w:sz w:val="28"/>
          <w:szCs w:val="28"/>
        </w:rPr>
      </w:pPr>
    </w:p>
    <w:p w14:paraId="69B0240E" w14:textId="51A82EEB" w:rsidR="00AE3CC2" w:rsidRDefault="00AE3CC2" w:rsidP="00AE3CC2">
      <w:pPr>
        <w:spacing w:after="0"/>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t>Integration Testing</w:t>
      </w:r>
    </w:p>
    <w:p w14:paraId="3EEF6A03" w14:textId="26536E03" w:rsidR="00AE3CC2" w:rsidRPr="00AE3CC2" w:rsidRDefault="00AE3CC2" w:rsidP="00AE3CC2">
      <w:pPr>
        <w:spacing w:after="0"/>
        <w:jc w:val="both"/>
        <w:rPr>
          <w:rFonts w:asciiTheme="majorBidi" w:hAnsiTheme="majorBidi" w:cstheme="majorBidi"/>
          <w:b/>
          <w:bCs/>
          <w:color w:val="000000"/>
          <w:sz w:val="28"/>
          <w:szCs w:val="28"/>
        </w:rPr>
      </w:pPr>
      <w:r w:rsidRPr="00AE3CC2">
        <w:rPr>
          <w:rFonts w:asciiTheme="majorBidi" w:hAnsiTheme="majorBidi" w:cstheme="majorBidi"/>
          <w:color w:val="000000"/>
        </w:rPr>
        <w:t>The</w:t>
      </w:r>
      <w:r w:rsidRPr="00AE3CC2">
        <w:rPr>
          <w:rStyle w:val="apple-converted-space"/>
          <w:rFonts w:asciiTheme="majorBidi" w:hAnsiTheme="majorBidi" w:cstheme="majorBidi"/>
          <w:color w:val="000000"/>
        </w:rPr>
        <w:t> </w:t>
      </w:r>
      <w:r w:rsidRPr="00AE3CC2">
        <w:rPr>
          <w:rStyle w:val="HTMLCode"/>
          <w:rFonts w:eastAsiaTheme="majorEastAsia"/>
          <w:color w:val="000000"/>
          <w:kern w:val="0"/>
          <w:sz w:val="24"/>
          <w:szCs w:val="24"/>
          <w14:ligatures w14:val="none"/>
        </w:rPr>
        <w:t>test_integration.py</w:t>
      </w:r>
      <w:r w:rsidRPr="00AE3CC2">
        <w:rPr>
          <w:rStyle w:val="apple-converted-space"/>
          <w:rFonts w:asciiTheme="majorBidi" w:hAnsiTheme="majorBidi" w:cstheme="majorBidi"/>
          <w:color w:val="000000"/>
        </w:rPr>
        <w:t> </w:t>
      </w:r>
      <w:r w:rsidRPr="00AE3CC2">
        <w:rPr>
          <w:rFonts w:asciiTheme="majorBidi" w:hAnsiTheme="majorBidi" w:cstheme="majorBidi"/>
          <w:color w:val="000000"/>
        </w:rPr>
        <w:t>suite validates the end-to-end behavior of the secure chat system. It confirms that encryption and decryption function correctly, keys persist safely across sessions, and concurrent key generation remains consistent. Real server and client processes are launched to verify encrypted on-wire communication, message delivery, and user presence updates when clients connect or disconnect. Replay detection ensures duplicate messages are rejected, while introducer configuration parsing confirms the bootstrap process operates correctly. Overall, this suite provides comprehensive systems-level verification of secure message exchange, reliability, and protocol integrity.</w:t>
      </w:r>
    </w:p>
    <w:p w14:paraId="0EE264CB" w14:textId="77777777" w:rsidR="00AE3CC2" w:rsidRDefault="00AE3CC2" w:rsidP="00AE3CC2">
      <w:pPr>
        <w:spacing w:after="0"/>
        <w:jc w:val="both"/>
        <w:rPr>
          <w:rFonts w:asciiTheme="majorBidi" w:hAnsiTheme="majorBidi" w:cstheme="majorBidi"/>
          <w:b/>
          <w:bCs/>
          <w:color w:val="000000"/>
          <w:sz w:val="28"/>
          <w:szCs w:val="28"/>
        </w:rPr>
      </w:pPr>
    </w:p>
    <w:p w14:paraId="561B7794" w14:textId="25642B6B" w:rsidR="00AE3CC2" w:rsidRDefault="00AE3CC2" w:rsidP="00AE3CC2">
      <w:pPr>
        <w:spacing w:after="0"/>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t>Server Module Testing</w:t>
      </w:r>
    </w:p>
    <w:p w14:paraId="698C39ED" w14:textId="319C5952" w:rsidR="00AE3CC2" w:rsidRPr="00AE3CC2" w:rsidRDefault="00AE3CC2" w:rsidP="00AE3CC2">
      <w:pPr>
        <w:spacing w:after="0"/>
        <w:jc w:val="both"/>
        <w:rPr>
          <w:rFonts w:asciiTheme="majorBidi" w:hAnsiTheme="majorBidi" w:cstheme="majorBidi"/>
          <w:b/>
          <w:bCs/>
          <w:color w:val="000000"/>
          <w:sz w:val="28"/>
          <w:szCs w:val="28"/>
        </w:rPr>
      </w:pPr>
      <w:r w:rsidRPr="00AE3CC2">
        <w:rPr>
          <w:rFonts w:asciiTheme="majorBidi" w:hAnsiTheme="majorBidi" w:cstheme="majorBidi"/>
          <w:color w:val="000000"/>
        </w:rPr>
        <w:t>The</w:t>
      </w:r>
      <w:r w:rsidRPr="00AE3CC2">
        <w:rPr>
          <w:rStyle w:val="apple-converted-space"/>
          <w:rFonts w:asciiTheme="majorBidi" w:hAnsiTheme="majorBidi" w:cstheme="majorBidi"/>
          <w:color w:val="000000"/>
        </w:rPr>
        <w:t> </w:t>
      </w:r>
      <w:r w:rsidRPr="00AE3CC2">
        <w:rPr>
          <w:rStyle w:val="HTMLCode"/>
          <w:rFonts w:eastAsiaTheme="majorEastAsia"/>
          <w:color w:val="000000"/>
          <w:sz w:val="24"/>
          <w:szCs w:val="24"/>
        </w:rPr>
        <w:t>test_server.py</w:t>
      </w:r>
      <w:r w:rsidRPr="00AE3CC2">
        <w:rPr>
          <w:rStyle w:val="apple-converted-space"/>
          <w:rFonts w:asciiTheme="majorBidi" w:hAnsiTheme="majorBidi" w:cstheme="majorBidi"/>
          <w:color w:val="000000"/>
        </w:rPr>
        <w:t> </w:t>
      </w:r>
      <w:r w:rsidRPr="00AE3CC2">
        <w:rPr>
          <w:rFonts w:asciiTheme="majorBidi" w:hAnsiTheme="majorBidi" w:cstheme="majorBidi"/>
          <w:color w:val="000000"/>
        </w:rPr>
        <w:t>suite rigorously validates the server module’s security, reliability, and protocol compliance. It tests cryptographic signing and verification of JSON envelopes, introducer loading and validation, timestamp freshness, and key conversion integrity. The tests simulate federation scenarios, verifying presence synchronization, broadcast handling, file transfer limits, and message routing through asynchronous websocket mocks. Error resilience is exercised by injecting malformed inputs, tampered payloads, and missing signatures to confirm proper rejection and exception handling. These tests ensure the server behaves securely and predictably across both local and federated operations.</w:t>
      </w:r>
    </w:p>
    <w:p w14:paraId="200F99F8" w14:textId="77777777" w:rsidR="00AE3CC2" w:rsidRDefault="00AE3CC2" w:rsidP="00775B24">
      <w:pPr>
        <w:spacing w:after="0"/>
        <w:jc w:val="both"/>
        <w:rPr>
          <w:rFonts w:asciiTheme="majorBidi" w:hAnsiTheme="majorBidi" w:cstheme="majorBidi"/>
          <w:b/>
          <w:bCs/>
          <w:color w:val="000000"/>
          <w:sz w:val="27"/>
          <w:szCs w:val="27"/>
        </w:rPr>
      </w:pPr>
    </w:p>
    <w:p w14:paraId="4E0E18FA" w14:textId="4E2369EC" w:rsidR="00AE3CC2" w:rsidRPr="00AE3CC2" w:rsidRDefault="00AE3CC2" w:rsidP="00775B24">
      <w:pPr>
        <w:spacing w:after="0"/>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t>Client Module Testing</w:t>
      </w:r>
    </w:p>
    <w:p w14:paraId="60804CEC" w14:textId="56A395A3" w:rsidR="00AE3CC2" w:rsidRDefault="00AE3CC2" w:rsidP="00775B24">
      <w:pPr>
        <w:spacing w:after="0"/>
        <w:jc w:val="both"/>
        <w:rPr>
          <w:rFonts w:asciiTheme="majorBidi" w:hAnsiTheme="majorBidi" w:cstheme="majorBidi"/>
          <w:color w:val="000000"/>
        </w:rPr>
      </w:pPr>
      <w:r w:rsidRPr="00AE3CC2">
        <w:rPr>
          <w:rFonts w:asciiTheme="majorBidi" w:hAnsiTheme="majorBidi" w:cstheme="majorBidi"/>
          <w:color w:val="000000"/>
        </w:rPr>
        <w:t>The</w:t>
      </w:r>
      <w:r w:rsidRPr="00AE3CC2">
        <w:rPr>
          <w:rStyle w:val="apple-converted-space"/>
          <w:rFonts w:asciiTheme="majorBidi" w:hAnsiTheme="majorBidi" w:cstheme="majorBidi"/>
          <w:color w:val="000000"/>
        </w:rPr>
        <w:t> </w:t>
      </w:r>
      <w:r w:rsidRPr="00AE3CC2">
        <w:rPr>
          <w:rStyle w:val="HTMLCode"/>
          <w:rFonts w:eastAsiaTheme="majorEastAsia"/>
          <w:color w:val="000000"/>
          <w:sz w:val="24"/>
          <w:szCs w:val="24"/>
        </w:rPr>
        <w:t>test_client.py</w:t>
      </w:r>
      <w:r w:rsidRPr="00AE3CC2">
        <w:rPr>
          <w:rStyle w:val="apple-converted-space"/>
          <w:rFonts w:asciiTheme="majorBidi" w:hAnsiTheme="majorBidi" w:cstheme="majorBidi"/>
          <w:color w:val="000000"/>
        </w:rPr>
        <w:t> </w:t>
      </w:r>
      <w:r w:rsidRPr="00AE3CC2">
        <w:rPr>
          <w:rFonts w:asciiTheme="majorBidi" w:hAnsiTheme="majorBidi" w:cstheme="majorBidi"/>
          <w:color w:val="000000"/>
        </w:rPr>
        <w:t xml:space="preserve">suite serves as a comprehensive validation for the Secure Overlay Chat Protocol’s client implementation. It tests key cryptographic and communication mechanisms, including RSA-PSS signature verification, message canonicalization, Base64 decoding, and replay attack prevention. The suite also validates proper key persistence, secure file transfer handling, </w:t>
      </w:r>
      <w:r w:rsidRPr="00AE3CC2">
        <w:rPr>
          <w:rFonts w:asciiTheme="majorBidi" w:hAnsiTheme="majorBidi" w:cstheme="majorBidi"/>
          <w:color w:val="000000"/>
        </w:rPr>
        <w:lastRenderedPageBreak/>
        <w:t>and end-to-end message confidentiality. By simulating real client–server exchanges and verifying expected cryptographic behavior, these tests confirm that the client code adheres to the protocol’s integrity and authenticity requirements. The controlled use of subprocesses and asynchronous networking ensures safety within the test context.</w:t>
      </w:r>
    </w:p>
    <w:p w14:paraId="79F30BF5" w14:textId="77777777" w:rsidR="00775B24" w:rsidRPr="00775B24" w:rsidRDefault="00775B24" w:rsidP="00775B24">
      <w:pPr>
        <w:spacing w:after="0"/>
        <w:jc w:val="both"/>
        <w:rPr>
          <w:rFonts w:asciiTheme="majorBidi" w:hAnsiTheme="majorBidi" w:cstheme="majorBidi"/>
          <w:color w:val="000000"/>
        </w:rPr>
      </w:pPr>
    </w:p>
    <w:p w14:paraId="3F19362D" w14:textId="4610B0A5" w:rsidR="00AE3CC2" w:rsidRPr="00AE3CC2" w:rsidRDefault="00AE3CC2" w:rsidP="00775B24">
      <w:pPr>
        <w:spacing w:after="0"/>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t>Cryptography Utilities Testing</w:t>
      </w:r>
    </w:p>
    <w:p w14:paraId="5011B3D8" w14:textId="7E04C49B" w:rsidR="00AE3CC2" w:rsidRDefault="00AE3CC2" w:rsidP="00775B24">
      <w:pPr>
        <w:spacing w:after="0"/>
        <w:jc w:val="both"/>
        <w:rPr>
          <w:rFonts w:asciiTheme="majorBidi" w:hAnsiTheme="majorBidi" w:cstheme="majorBidi"/>
          <w:color w:val="000000"/>
        </w:rPr>
      </w:pPr>
      <w:r w:rsidRPr="00AE3CC2">
        <w:rPr>
          <w:rFonts w:asciiTheme="majorBidi" w:hAnsiTheme="majorBidi" w:cstheme="majorBidi"/>
          <w:color w:val="000000"/>
        </w:rPr>
        <w:t>The</w:t>
      </w:r>
      <w:r w:rsidRPr="00AE3CC2">
        <w:rPr>
          <w:rStyle w:val="apple-converted-space"/>
          <w:rFonts w:asciiTheme="majorBidi" w:hAnsiTheme="majorBidi" w:cstheme="majorBidi"/>
          <w:color w:val="000000"/>
        </w:rPr>
        <w:t> </w:t>
      </w:r>
      <w:r w:rsidRPr="00AE3CC2">
        <w:rPr>
          <w:rStyle w:val="HTMLCode"/>
          <w:rFonts w:eastAsiaTheme="majorEastAsia"/>
          <w:color w:val="000000"/>
          <w:sz w:val="24"/>
          <w:szCs w:val="24"/>
        </w:rPr>
        <w:t>test_keys.py</w:t>
      </w:r>
      <w:r w:rsidRPr="00AE3CC2">
        <w:rPr>
          <w:rStyle w:val="apple-converted-space"/>
          <w:rFonts w:asciiTheme="majorBidi" w:hAnsiTheme="majorBidi" w:cstheme="majorBidi"/>
          <w:color w:val="000000"/>
        </w:rPr>
        <w:t> </w:t>
      </w:r>
      <w:r w:rsidRPr="00AE3CC2">
        <w:rPr>
          <w:rFonts w:asciiTheme="majorBidi" w:hAnsiTheme="majorBidi" w:cstheme="majorBidi"/>
          <w:color w:val="000000"/>
        </w:rPr>
        <w:t>suite provides thorough verification of all cryptographic utilities underpinning secure server and client operations. It tests RSA-4096 key generation, OAEP encryption/decryption, and RSASSA-PSS signing/verification to ensure cryptographic correctness and resistance to tampering. Base64URL encoding, DER/PEM conversions, and UUID persistence for users and servers are also validated, confirming stable identity and storage behavior. Negative and error-handling tests for malformed keys, permission issues, and invalid inputs guarantee predictable failure responses. The suite also tests introducer key and YAML generation within controlled directories. Collectively, these tests ensure the cryptographic layer is both correct and resilient</w:t>
      </w:r>
      <w:r w:rsidR="00E25F42">
        <w:rPr>
          <w:rFonts w:asciiTheme="majorBidi" w:hAnsiTheme="majorBidi" w:cstheme="majorBidi"/>
          <w:color w:val="000000"/>
        </w:rPr>
        <w:t xml:space="preserve">, </w:t>
      </w:r>
      <w:r w:rsidR="00E25F42" w:rsidRPr="00E25F42">
        <w:rPr>
          <w:rFonts w:asciiTheme="majorBidi" w:hAnsiTheme="majorBidi" w:cstheme="majorBidi"/>
          <w:color w:val="000000"/>
        </w:rPr>
        <w:t>with Figure 1 showing that all integration, server, client, and cryptography utility tests passed successfully.</w:t>
      </w:r>
    </w:p>
    <w:p w14:paraId="0C689D1A" w14:textId="77777777" w:rsidR="00775B24" w:rsidRDefault="00775B24" w:rsidP="00775B24">
      <w:pPr>
        <w:spacing w:after="0"/>
        <w:jc w:val="both"/>
        <w:rPr>
          <w:rFonts w:asciiTheme="majorBidi" w:hAnsiTheme="majorBidi" w:cstheme="majorBidi"/>
          <w:color w:val="000000"/>
        </w:rPr>
      </w:pPr>
    </w:p>
    <w:p w14:paraId="4A0FE6D3" w14:textId="77777777" w:rsidR="00BC4613" w:rsidRDefault="00BC4613" w:rsidP="00BC4613">
      <w:pPr>
        <w:keepNext/>
        <w:spacing w:after="0"/>
        <w:jc w:val="both"/>
      </w:pPr>
      <w:r>
        <w:rPr>
          <w:rFonts w:asciiTheme="majorBidi" w:hAnsiTheme="majorBidi" w:cstheme="majorBidi"/>
          <w:noProof/>
          <w:color w:val="000000"/>
        </w:rPr>
        <w:drawing>
          <wp:inline distT="0" distB="0" distL="0" distR="0" wp14:anchorId="5ECB9C5E" wp14:editId="31FD4ADE">
            <wp:extent cx="5943600" cy="1192530"/>
            <wp:effectExtent l="0" t="0" r="0" b="1270"/>
            <wp:docPr id="1637379035"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9035" name="Picture 4" descr="A screen 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0346B1DE" w14:textId="75C11B4F" w:rsidR="00BC4613" w:rsidRDefault="00BC4613" w:rsidP="00BC4613">
      <w:pPr>
        <w:pStyle w:val="Caption"/>
        <w:jc w:val="center"/>
        <w:rPr>
          <w:lang w:val="en-US"/>
        </w:rPr>
      </w:pPr>
      <w:r>
        <w:t xml:space="preserve">Figure </w:t>
      </w:r>
      <w:fldSimple w:instr=" SEQ Figure \* ARABIC ">
        <w:r>
          <w:rPr>
            <w:noProof/>
          </w:rPr>
          <w:t>1</w:t>
        </w:r>
      </w:fldSimple>
      <w:r>
        <w:rPr>
          <w:lang w:val="en-US"/>
        </w:rPr>
        <w:t>: Test session result</w:t>
      </w:r>
    </w:p>
    <w:p w14:paraId="6EE20DD4" w14:textId="77777777" w:rsidR="00BC4613" w:rsidRPr="00BC4613" w:rsidRDefault="00BC4613" w:rsidP="00BC4613">
      <w:pPr>
        <w:rPr>
          <w:lang w:val="en-US"/>
        </w:rPr>
      </w:pPr>
    </w:p>
    <w:p w14:paraId="1B5E07EB" w14:textId="77777777" w:rsidR="00AE3CC2" w:rsidRPr="00AE3CC2" w:rsidRDefault="00AE3CC2" w:rsidP="00775B24">
      <w:pPr>
        <w:spacing w:after="0"/>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t>Security Hardening Test</w:t>
      </w:r>
    </w:p>
    <w:p w14:paraId="2945E9A0" w14:textId="73187A8B" w:rsidR="00E073DC" w:rsidRDefault="00775B24" w:rsidP="00AE3CC2">
      <w:pPr>
        <w:pStyle w:val="NormalWeb"/>
        <w:spacing w:before="0" w:beforeAutospacing="0" w:after="0" w:afterAutospacing="0"/>
        <w:jc w:val="both"/>
        <w:rPr>
          <w:rFonts w:asciiTheme="majorBidi" w:hAnsiTheme="majorBidi" w:cstheme="majorBidi"/>
          <w:color w:val="000000"/>
        </w:rPr>
      </w:pPr>
      <w:r w:rsidRPr="00775B24">
        <w:rPr>
          <w:rFonts w:asciiTheme="majorBidi" w:hAnsiTheme="majorBidi" w:cstheme="majorBidi"/>
          <w:color w:val="000000"/>
        </w:rPr>
        <w:t>The</w:t>
      </w:r>
      <w:r w:rsidRPr="00775B24">
        <w:rPr>
          <w:rStyle w:val="apple-converted-space"/>
          <w:rFonts w:asciiTheme="majorBidi" w:eastAsiaTheme="majorEastAsia" w:hAnsiTheme="majorBidi" w:cstheme="majorBidi"/>
          <w:color w:val="000000"/>
        </w:rPr>
        <w:t> </w:t>
      </w:r>
      <w:r w:rsidRPr="00775B24">
        <w:rPr>
          <w:rStyle w:val="HTMLCode"/>
          <w:rFonts w:eastAsiaTheme="majorEastAsia"/>
          <w:kern w:val="2"/>
          <w:sz w:val="24"/>
          <w:szCs w:val="24"/>
          <w14:ligatures w14:val="standardContextual"/>
        </w:rPr>
        <w:t>test_security_hardening.py</w:t>
      </w:r>
      <w:r w:rsidRPr="00775B24">
        <w:rPr>
          <w:rStyle w:val="apple-converted-space"/>
          <w:rFonts w:asciiTheme="majorBidi" w:eastAsiaTheme="majorEastAsia" w:hAnsiTheme="majorBidi" w:cstheme="majorBidi"/>
          <w:color w:val="000000"/>
        </w:rPr>
        <w:t> </w:t>
      </w:r>
      <w:r w:rsidRPr="00775B24">
        <w:rPr>
          <w:rFonts w:asciiTheme="majorBidi" w:hAnsiTheme="majorBidi" w:cstheme="majorBidi"/>
          <w:color w:val="000000"/>
        </w:rPr>
        <w:t>suite validates that</w:t>
      </w:r>
      <w:r w:rsidRPr="00775B24">
        <w:rPr>
          <w:rStyle w:val="apple-converted-space"/>
          <w:rFonts w:asciiTheme="majorBidi" w:eastAsiaTheme="majorEastAsia" w:hAnsiTheme="majorBidi" w:cstheme="majorBidi"/>
          <w:color w:val="000000"/>
        </w:rPr>
        <w:t> </w:t>
      </w:r>
      <w:r w:rsidRPr="00775B24">
        <w:rPr>
          <w:rStyle w:val="HTMLCode"/>
          <w:rFonts w:asciiTheme="majorBidi" w:eastAsiaTheme="majorEastAsia" w:hAnsiTheme="majorBidi" w:cstheme="majorBidi"/>
          <w:color w:val="000000"/>
          <w:sz w:val="24"/>
          <w:szCs w:val="24"/>
        </w:rPr>
        <w:t>secure_version</w:t>
      </w:r>
      <w:r w:rsidRPr="00775B24">
        <w:rPr>
          <w:rStyle w:val="apple-converted-space"/>
          <w:rFonts w:asciiTheme="majorBidi" w:eastAsiaTheme="majorEastAsia" w:hAnsiTheme="majorBidi" w:cstheme="majorBidi"/>
          <w:color w:val="000000"/>
        </w:rPr>
        <w:t> </w:t>
      </w:r>
      <w:r w:rsidRPr="00775B24">
        <w:rPr>
          <w:rFonts w:asciiTheme="majorBidi" w:hAnsiTheme="majorBidi" w:cstheme="majorBidi"/>
          <w:color w:val="000000"/>
        </w:rPr>
        <w:t>maintains a robust security posture. It ensures no active</w:t>
      </w:r>
      <w:r w:rsidRPr="00775B24">
        <w:rPr>
          <w:rStyle w:val="apple-converted-space"/>
          <w:rFonts w:asciiTheme="majorBidi" w:eastAsiaTheme="majorEastAsia" w:hAnsiTheme="majorBidi" w:cstheme="majorBidi"/>
          <w:color w:val="000000"/>
        </w:rPr>
        <w:t> </w:t>
      </w:r>
      <w:r w:rsidRPr="00775B24">
        <w:rPr>
          <w:rStyle w:val="HTMLCode"/>
          <w:rFonts w:eastAsiaTheme="majorEastAsia"/>
          <w:kern w:val="2"/>
          <w:sz w:val="24"/>
          <w:szCs w:val="24"/>
          <w14:ligatures w14:val="standardContextual"/>
        </w:rPr>
        <w:t>BACKDOOR_*</w:t>
      </w:r>
      <w:r w:rsidRPr="00775B24">
        <w:rPr>
          <w:rStyle w:val="apple-converted-space"/>
          <w:rFonts w:asciiTheme="majorBidi" w:eastAsiaTheme="majorEastAsia" w:hAnsiTheme="majorBidi" w:cstheme="majorBidi"/>
          <w:color w:val="000000"/>
        </w:rPr>
        <w:t> </w:t>
      </w:r>
      <w:r w:rsidRPr="00775B24">
        <w:rPr>
          <w:rFonts w:asciiTheme="majorBidi" w:hAnsiTheme="majorBidi" w:cstheme="majorBidi"/>
          <w:color w:val="000000"/>
        </w:rPr>
        <w:t>flags exist, verifies signatures for</w:t>
      </w:r>
      <w:r w:rsidRPr="00775B24">
        <w:rPr>
          <w:rStyle w:val="apple-converted-space"/>
          <w:rFonts w:asciiTheme="majorBidi" w:eastAsiaTheme="majorEastAsia" w:hAnsiTheme="majorBidi" w:cstheme="majorBidi"/>
          <w:color w:val="000000"/>
        </w:rPr>
        <w:t> </w:t>
      </w:r>
      <w:r w:rsidRPr="00775B24">
        <w:rPr>
          <w:rStyle w:val="HTMLCode"/>
          <w:rFonts w:eastAsiaTheme="majorEastAsia"/>
          <w:kern w:val="2"/>
          <w:sz w:val="24"/>
          <w:szCs w:val="24"/>
          <w14:ligatures w14:val="standardContextual"/>
        </w:rPr>
        <w:t>USER_ADVERTISE</w:t>
      </w:r>
      <w:r w:rsidRPr="00775B24">
        <w:rPr>
          <w:rStyle w:val="apple-converted-space"/>
          <w:rFonts w:asciiTheme="majorBidi" w:eastAsiaTheme="majorEastAsia" w:hAnsiTheme="majorBidi" w:cstheme="majorBidi"/>
          <w:color w:val="000000"/>
        </w:rPr>
        <w:t> </w:t>
      </w:r>
      <w:r w:rsidRPr="00775B24">
        <w:rPr>
          <w:rFonts w:asciiTheme="majorBidi" w:hAnsiTheme="majorBidi" w:cstheme="majorBidi"/>
          <w:color w:val="000000"/>
        </w:rPr>
        <w:t>messages, enforces strong RSA key sizes (rejecting &lt;2048-bit), and detects unsafe key generation in the code. Database operations are tested for SQL injection resilience, correct literal storage of inputs, and proper use of parameterized queries. Input handling is also checked for very long display names, while Bandit scans confirm the absence of high-severity issues. Collectively, these static and dynamic checks confirm that the code enforces strong cryptographic practices, input validation, and secure coding standards.</w:t>
      </w:r>
    </w:p>
    <w:p w14:paraId="1206EFE7" w14:textId="77777777" w:rsidR="00AE3CC2" w:rsidRDefault="00AE3CC2" w:rsidP="00AE3CC2">
      <w:pPr>
        <w:pStyle w:val="NormalWeb"/>
        <w:spacing w:before="0" w:beforeAutospacing="0" w:after="0" w:afterAutospacing="0"/>
        <w:jc w:val="both"/>
        <w:rPr>
          <w:rStyle w:val="Strong"/>
          <w:rFonts w:asciiTheme="majorBidi" w:eastAsiaTheme="majorEastAsia" w:hAnsiTheme="majorBidi" w:cstheme="majorBidi"/>
          <w:color w:val="000000"/>
        </w:rPr>
      </w:pPr>
    </w:p>
    <w:p w14:paraId="530EE021" w14:textId="77777777" w:rsidR="00BC4613" w:rsidRDefault="00BC4613" w:rsidP="00AE3CC2">
      <w:pPr>
        <w:pStyle w:val="NormalWeb"/>
        <w:spacing w:before="0" w:beforeAutospacing="0" w:after="0" w:afterAutospacing="0"/>
        <w:jc w:val="both"/>
        <w:rPr>
          <w:rStyle w:val="Strong"/>
          <w:rFonts w:asciiTheme="majorBidi" w:eastAsiaTheme="majorEastAsia" w:hAnsiTheme="majorBidi" w:cstheme="majorBidi"/>
          <w:color w:val="000000"/>
        </w:rPr>
      </w:pPr>
    </w:p>
    <w:p w14:paraId="68152733" w14:textId="77777777" w:rsidR="00BC4613" w:rsidRDefault="00BC4613" w:rsidP="00AE3CC2">
      <w:pPr>
        <w:pStyle w:val="NormalWeb"/>
        <w:spacing w:before="0" w:beforeAutospacing="0" w:after="0" w:afterAutospacing="0"/>
        <w:jc w:val="both"/>
        <w:rPr>
          <w:rStyle w:val="Strong"/>
          <w:rFonts w:asciiTheme="majorBidi" w:eastAsiaTheme="majorEastAsia" w:hAnsiTheme="majorBidi" w:cstheme="majorBidi"/>
          <w:color w:val="000000"/>
        </w:rPr>
      </w:pPr>
    </w:p>
    <w:p w14:paraId="7127CD73" w14:textId="77777777" w:rsidR="00BC4613" w:rsidRDefault="00BC4613" w:rsidP="00AE3CC2">
      <w:pPr>
        <w:pStyle w:val="NormalWeb"/>
        <w:spacing w:before="0" w:beforeAutospacing="0" w:after="0" w:afterAutospacing="0"/>
        <w:jc w:val="both"/>
        <w:rPr>
          <w:rStyle w:val="Strong"/>
          <w:rFonts w:asciiTheme="majorBidi" w:eastAsiaTheme="majorEastAsia" w:hAnsiTheme="majorBidi" w:cstheme="majorBidi"/>
          <w:color w:val="000000"/>
        </w:rPr>
      </w:pPr>
    </w:p>
    <w:p w14:paraId="1BCE7DDE" w14:textId="77777777" w:rsidR="00BC4613" w:rsidRDefault="00BC4613" w:rsidP="00AE3CC2">
      <w:pPr>
        <w:pStyle w:val="NormalWeb"/>
        <w:spacing w:before="0" w:beforeAutospacing="0" w:after="0" w:afterAutospacing="0"/>
        <w:jc w:val="both"/>
        <w:rPr>
          <w:rStyle w:val="Strong"/>
          <w:rFonts w:asciiTheme="majorBidi" w:eastAsiaTheme="majorEastAsia" w:hAnsiTheme="majorBidi" w:cstheme="majorBidi"/>
          <w:color w:val="000000"/>
        </w:rPr>
      </w:pPr>
    </w:p>
    <w:p w14:paraId="5CC94313" w14:textId="77777777" w:rsidR="00BC4613" w:rsidRDefault="00BC4613" w:rsidP="00AE3CC2">
      <w:pPr>
        <w:pStyle w:val="NormalWeb"/>
        <w:spacing w:before="0" w:beforeAutospacing="0" w:after="0" w:afterAutospacing="0"/>
        <w:jc w:val="both"/>
        <w:rPr>
          <w:rStyle w:val="Strong"/>
          <w:rFonts w:asciiTheme="majorBidi" w:eastAsiaTheme="majorEastAsia" w:hAnsiTheme="majorBidi" w:cstheme="majorBidi"/>
          <w:color w:val="000000"/>
        </w:rPr>
      </w:pPr>
    </w:p>
    <w:p w14:paraId="755283BA" w14:textId="77777777" w:rsidR="00AE3CC2" w:rsidRPr="00AE3CC2" w:rsidRDefault="00AE3CC2" w:rsidP="00AE3CC2">
      <w:pPr>
        <w:spacing w:after="0"/>
        <w:jc w:val="both"/>
        <w:rPr>
          <w:rFonts w:asciiTheme="majorBidi" w:hAnsiTheme="majorBidi" w:cstheme="majorBidi"/>
          <w:b/>
          <w:bCs/>
          <w:color w:val="000000"/>
          <w:sz w:val="28"/>
          <w:szCs w:val="28"/>
        </w:rPr>
      </w:pPr>
      <w:r w:rsidRPr="00AE3CC2">
        <w:rPr>
          <w:rFonts w:asciiTheme="majorBidi" w:hAnsiTheme="majorBidi" w:cstheme="majorBidi"/>
          <w:b/>
          <w:bCs/>
          <w:color w:val="000000"/>
          <w:sz w:val="28"/>
          <w:szCs w:val="28"/>
        </w:rPr>
        <w:lastRenderedPageBreak/>
        <w:t>Snyk Path Traversal Analysis</w:t>
      </w:r>
    </w:p>
    <w:p w14:paraId="2774D128" w14:textId="0DC6CFB5" w:rsidR="004C00C8" w:rsidRPr="00AE3CC2" w:rsidRDefault="00AE3CC2" w:rsidP="00830557">
      <w:pPr>
        <w:jc w:val="both"/>
        <w:rPr>
          <w:rFonts w:asciiTheme="majorBidi" w:hAnsiTheme="majorBidi" w:cstheme="majorBidi"/>
          <w:color w:val="000000"/>
        </w:rPr>
      </w:pPr>
      <w:r w:rsidRPr="00AE3CC2">
        <w:rPr>
          <w:rFonts w:asciiTheme="majorBidi" w:hAnsiTheme="majorBidi" w:cstheme="majorBidi"/>
          <w:color w:val="000000"/>
        </w:rPr>
        <w:t xml:space="preserve">During </w:t>
      </w:r>
      <w:r w:rsidRPr="00AE3CC2">
        <w:rPr>
          <w:rStyle w:val="HTMLCode"/>
          <w:rFonts w:eastAsiaTheme="majorEastAsia"/>
          <w:sz w:val="24"/>
          <w:szCs w:val="24"/>
        </w:rPr>
        <w:t>Snyk</w:t>
      </w:r>
      <w:r w:rsidRPr="00AE3CC2">
        <w:rPr>
          <w:rFonts w:asciiTheme="majorBidi" w:hAnsiTheme="majorBidi" w:cstheme="majorBidi"/>
          <w:color w:val="000000"/>
        </w:rPr>
        <w:t xml:space="preserve"> analysis, a Path Traversal vulnerability (CWE-23) was identified at line 1805, as illustrated in Figures 1 and 2. This vulnerability could have allowed untrusted input to manipulate file paths (e.g.,</w:t>
      </w:r>
      <w:r w:rsidRPr="00AE3CC2">
        <w:rPr>
          <w:rStyle w:val="apple-converted-space"/>
          <w:rFonts w:asciiTheme="majorBidi" w:hAnsiTheme="majorBidi" w:cstheme="majorBidi"/>
          <w:color w:val="000000"/>
        </w:rPr>
        <w:t> </w:t>
      </w:r>
      <w:r w:rsidRPr="00BC0214">
        <w:rPr>
          <w:rStyle w:val="HTMLCode"/>
          <w:rFonts w:eastAsiaTheme="majorEastAsia"/>
          <w:sz w:val="24"/>
          <w:szCs w:val="24"/>
        </w:rPr>
        <w:t>../../</w:t>
      </w:r>
      <w:r w:rsidRPr="00AE3CC2">
        <w:rPr>
          <w:rFonts w:asciiTheme="majorBidi" w:hAnsiTheme="majorBidi" w:cstheme="majorBidi"/>
          <w:color w:val="000000"/>
        </w:rPr>
        <w:t>) and access files outside the intended</w:t>
      </w:r>
      <w:r w:rsidRPr="00AE3CC2">
        <w:rPr>
          <w:rStyle w:val="apple-converted-space"/>
          <w:rFonts w:asciiTheme="majorBidi" w:hAnsiTheme="majorBidi" w:cstheme="majorBidi"/>
          <w:color w:val="000000"/>
        </w:rPr>
        <w:t> </w:t>
      </w:r>
      <w:r w:rsidRPr="00AE3CC2">
        <w:rPr>
          <w:rStyle w:val="HTMLCode"/>
          <w:rFonts w:asciiTheme="majorBidi" w:eastAsiaTheme="majorEastAsia" w:hAnsiTheme="majorBidi" w:cstheme="majorBidi"/>
          <w:color w:val="000000"/>
          <w:sz w:val="24"/>
          <w:szCs w:val="24"/>
        </w:rPr>
        <w:t>.</w:t>
      </w:r>
      <w:r w:rsidRPr="00AE3CC2">
        <w:rPr>
          <w:rStyle w:val="HTMLCode"/>
          <w:rFonts w:eastAsiaTheme="majorEastAsia"/>
          <w:sz w:val="24"/>
          <w:szCs w:val="24"/>
        </w:rPr>
        <w:t>keys </w:t>
      </w:r>
      <w:r w:rsidRPr="00AE3CC2">
        <w:rPr>
          <w:rFonts w:asciiTheme="majorBidi" w:hAnsiTheme="majorBidi" w:cstheme="majorBidi"/>
          <w:color w:val="000000"/>
        </w:rPr>
        <w:t>directory. The issue was remediated by sanitizing all user-controlled filenames: removing path separators, rejecting</w:t>
      </w:r>
      <w:r w:rsidRPr="00AE3CC2">
        <w:rPr>
          <w:rStyle w:val="apple-converted-space"/>
          <w:rFonts w:asciiTheme="majorBidi" w:hAnsiTheme="majorBidi" w:cstheme="majorBidi"/>
          <w:color w:val="000000"/>
        </w:rPr>
        <w:t> </w:t>
      </w:r>
      <w:r w:rsidRPr="00BC0214">
        <w:rPr>
          <w:rStyle w:val="HTMLCode"/>
          <w:rFonts w:eastAsiaTheme="majorEastAsia"/>
          <w:sz w:val="24"/>
          <w:szCs w:val="24"/>
        </w:rPr>
        <w:t>..</w:t>
      </w:r>
      <w:r w:rsidRPr="00AE3CC2">
        <w:rPr>
          <w:rFonts w:asciiTheme="majorBidi" w:hAnsiTheme="majorBidi" w:cstheme="majorBidi"/>
          <w:color w:val="000000"/>
        </w:rPr>
        <w:t>, enforcing a strict</w:t>
      </w:r>
      <w:r w:rsidRPr="00AE3CC2">
        <w:rPr>
          <w:rStyle w:val="apple-converted-space"/>
          <w:rFonts w:asciiTheme="majorBidi" w:hAnsiTheme="majorBidi" w:cstheme="majorBidi"/>
          <w:color w:val="000000"/>
        </w:rPr>
        <w:t> </w:t>
      </w:r>
      <w:r w:rsidRPr="00BC0214">
        <w:rPr>
          <w:rStyle w:val="HTMLCode"/>
          <w:rFonts w:eastAsiaTheme="majorEastAsia"/>
          <w:sz w:val="24"/>
          <w:szCs w:val="24"/>
        </w:rPr>
        <w:t>[A-Za-z0-9._-]+</w:t>
      </w:r>
      <w:r w:rsidRPr="00AE3CC2">
        <w:rPr>
          <w:rStyle w:val="apple-converted-space"/>
          <w:rFonts w:asciiTheme="majorBidi" w:hAnsiTheme="majorBidi" w:cstheme="majorBidi"/>
          <w:color w:val="000000"/>
        </w:rPr>
        <w:t> </w:t>
      </w:r>
      <w:r w:rsidRPr="00AE3CC2">
        <w:rPr>
          <w:rFonts w:asciiTheme="majorBidi" w:hAnsiTheme="majorBidi" w:cstheme="majorBidi"/>
          <w:color w:val="000000"/>
        </w:rPr>
        <w:t>whitelist, and resolving paths against a safe base directory. This patch eliminates traversal and Zip-Slip risks while maintaining normal client-server functionality.</w:t>
      </w:r>
    </w:p>
    <w:p w14:paraId="61DB23C8" w14:textId="021848E0" w:rsidR="004C00C8" w:rsidRPr="00830557" w:rsidRDefault="00BC0214" w:rsidP="00830557">
      <w:pPr>
        <w:jc w:val="both"/>
        <w:rPr>
          <w:rFonts w:asciiTheme="majorBidi" w:hAnsiTheme="majorBidi" w:cstheme="majorBidi"/>
          <w:color w:val="000000"/>
          <w:sz w:val="27"/>
          <w:szCs w:val="27"/>
        </w:rPr>
      </w:pPr>
      <w:r w:rsidRPr="00830557">
        <w:rPr>
          <w:rFonts w:asciiTheme="majorBidi" w:hAnsiTheme="majorBidi" w:cstheme="majorBidi"/>
          <w:noProof/>
        </w:rPr>
        <mc:AlternateContent>
          <mc:Choice Requires="wps">
            <w:drawing>
              <wp:anchor distT="0" distB="0" distL="114300" distR="114300" simplePos="0" relativeHeight="251663360" behindDoc="0" locked="0" layoutInCell="1" allowOverlap="1" wp14:anchorId="0F102C86" wp14:editId="16D27C31">
                <wp:simplePos x="0" y="0"/>
                <wp:positionH relativeFrom="column">
                  <wp:posOffset>3717290</wp:posOffset>
                </wp:positionH>
                <wp:positionV relativeFrom="paragraph">
                  <wp:posOffset>2742632</wp:posOffset>
                </wp:positionV>
                <wp:extent cx="1931670" cy="635"/>
                <wp:effectExtent l="0" t="0" r="0" b="0"/>
                <wp:wrapThrough wrapText="bothSides">
                  <wp:wrapPolygon edited="0">
                    <wp:start x="0" y="0"/>
                    <wp:lineTo x="0" y="20571"/>
                    <wp:lineTo x="21444" y="20571"/>
                    <wp:lineTo x="21444" y="0"/>
                    <wp:lineTo x="0" y="0"/>
                  </wp:wrapPolygon>
                </wp:wrapThrough>
                <wp:docPr id="511077260" name="Text Box 1"/>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14:paraId="42D03C07" w14:textId="70C9BF29" w:rsidR="004C00C8" w:rsidRPr="004E0B73" w:rsidRDefault="004C00C8" w:rsidP="004C00C8">
                            <w:pPr>
                              <w:pStyle w:val="Caption"/>
                              <w:rPr>
                                <w:rFonts w:ascii="-webkit-standard" w:hAnsi="-webkit-standard"/>
                                <w:noProof/>
                                <w:color w:val="000000"/>
                                <w:sz w:val="27"/>
                                <w:szCs w:val="27"/>
                              </w:rPr>
                            </w:pPr>
                            <w:r>
                              <w:t>Figure 2: Path Traversal flag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102C86" id="_x0000_t202" coordsize="21600,21600" o:spt="202" path="m,l,21600r21600,l21600,xe">
                <v:stroke joinstyle="miter"/>
                <v:path gradientshapeok="t" o:connecttype="rect"/>
              </v:shapetype>
              <v:shape id="Text Box 1" o:spid="_x0000_s1026" type="#_x0000_t202" style="position:absolute;left:0;text-align:left;margin-left:292.7pt;margin-top:215.95pt;width:152.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trIFAIAADgEAAAOAAAAZHJzL2Uyb0RvYy54bWysU8GO0zAQvSPxD5bvNO2uKBA1XZWuipCq&#13;&#10;3ZW6aM+uYzeRHI8Zu03K1zN2khYWToiLM/GM33jee17cdY1hJ4W+Blvw2WTKmbISytoeCv7tefPu&#13;&#10;I2c+CFsKA1YV/Kw8v1u+fbNoXa5uoAJTKmQEYn3euoJXIbg8y7ysVCP8BJyylNSAjQj0i4esRNES&#13;&#10;emOym+l0nrWApUOQynvave+TfJnwtVYyPGrtVWCm4HS3kFZM6z6u2XIh8gMKV9VyuIb4h1s0orbU&#13;&#10;9AJ1L4JgR6z/gGpqieBBh4mEJgOta6nSDDTNbPpqml0lnEqzEDneXWjy/w9WPpx27glZ6D5DRwJG&#13;&#10;Qlrnc0+bcZ5OYxO/dFNGeaLwfKFNdYHJeOjT7Wz+gVKScvPb9xEjux516MMXBQ2LQcGRNElUidPW&#13;&#10;h750LImdPJi63NTGxJ+YWBtkJ0H6tVUd1AD+W5WxsdZCPNUDxp3sOkeMQrfvhuH2UJ5pZoTeDt7J&#13;&#10;TU2NtsKHJ4GkP81Cng6PtGgDbcFhiDirAH/8bT/WkyyU5awlPxXcfz8KVJyZr5YEi+YbAxyD/RjY&#13;&#10;Y7MGGnFGr8XJFNIBDGYMNULzQlZfxS6UElZSr4KHMVyH3tX0VKRarVIRWcyJsLU7JyP0SOhz9yLQ&#13;&#10;DXIEUvEBRqeJ/JUqfW3Sxa2OgShOkkVCexYHnsmeSfThKUX///qfqq4PfvkTAAD//wMAUEsDBBQA&#13;&#10;BgAIAAAAIQBp1eiQ5gAAABABAAAPAAAAZHJzL2Rvd25yZXYueG1sTE89b8IwEN2R+h+sq9QFFQcI&#13;&#10;UQhxEKLt0C6oKUs3E5skbXyObAfSf99japeT7t6795FvR9Oxi3a+tShgPouAaaysarEWcPx4eUyB&#13;&#10;+SBRyc6iFvCjPWyLu0kuM2Wv+K4vZagZiaDPpIAmhD7j3FeNNtLPbK+RsLN1RgZaXc2Vk1cSNx1f&#13;&#10;RFHCjWyRHBrZ632jq+9yMAIO8eehmQ7n57ddvHSvx2GffNWlEA/349OGxm4DLOgx/H3ArQPlh4KC&#13;&#10;neyAyrNOwCpdxUQVEC/na2DESNN1Aux0uywi4EXO/xcpfgEAAP//AwBQSwECLQAUAAYACAAAACEA&#13;&#10;toM4kv4AAADhAQAAEwAAAAAAAAAAAAAAAAAAAAAAW0NvbnRlbnRfVHlwZXNdLnhtbFBLAQItABQA&#13;&#10;BgAIAAAAIQA4/SH/1gAAAJQBAAALAAAAAAAAAAAAAAAAAC8BAABfcmVscy8ucmVsc1BLAQItABQA&#13;&#10;BgAIAAAAIQAaTtrIFAIAADgEAAAOAAAAAAAAAAAAAAAAAC4CAABkcnMvZTJvRG9jLnhtbFBLAQIt&#13;&#10;ABQABgAIAAAAIQBp1eiQ5gAAABABAAAPAAAAAAAAAAAAAAAAAG4EAABkcnMvZG93bnJldi54bWxQ&#13;&#10;SwUGAAAAAAQABADzAAAAgQUAAAAA&#13;&#10;" stroked="f">
                <v:textbox style="mso-fit-shape-to-text:t" inset="0,0,0,0">
                  <w:txbxContent>
                    <w:p w14:paraId="42D03C07" w14:textId="70C9BF29" w:rsidR="004C00C8" w:rsidRPr="004E0B73" w:rsidRDefault="004C00C8" w:rsidP="004C00C8">
                      <w:pPr>
                        <w:pStyle w:val="Caption"/>
                        <w:rPr>
                          <w:rFonts w:ascii="-webkit-standard" w:hAnsi="-webkit-standard"/>
                          <w:noProof/>
                          <w:color w:val="000000"/>
                          <w:sz w:val="27"/>
                          <w:szCs w:val="27"/>
                        </w:rPr>
                      </w:pPr>
                      <w:r>
                        <w:t>Figure 2: Path Traversal flag</w:t>
                      </w:r>
                    </w:p>
                  </w:txbxContent>
                </v:textbox>
                <w10:wrap type="through"/>
              </v:shape>
            </w:pict>
          </mc:Fallback>
        </mc:AlternateContent>
      </w:r>
      <w:r w:rsidRPr="00830557">
        <w:rPr>
          <w:rFonts w:asciiTheme="majorBidi" w:hAnsiTheme="majorBidi" w:cstheme="majorBidi"/>
          <w:noProof/>
        </w:rPr>
        <mc:AlternateContent>
          <mc:Choice Requires="wps">
            <w:drawing>
              <wp:anchor distT="0" distB="0" distL="114300" distR="114300" simplePos="0" relativeHeight="251661312" behindDoc="0" locked="0" layoutInCell="1" allowOverlap="1" wp14:anchorId="13541AA9" wp14:editId="6B69A568">
                <wp:simplePos x="0" y="0"/>
                <wp:positionH relativeFrom="column">
                  <wp:posOffset>-84455</wp:posOffset>
                </wp:positionH>
                <wp:positionV relativeFrom="paragraph">
                  <wp:posOffset>2801820</wp:posOffset>
                </wp:positionV>
                <wp:extent cx="2117090" cy="204470"/>
                <wp:effectExtent l="0" t="0" r="3810" b="0"/>
                <wp:wrapThrough wrapText="bothSides">
                  <wp:wrapPolygon edited="0">
                    <wp:start x="0" y="0"/>
                    <wp:lineTo x="0" y="20124"/>
                    <wp:lineTo x="21509" y="20124"/>
                    <wp:lineTo x="21509" y="0"/>
                    <wp:lineTo x="0" y="0"/>
                  </wp:wrapPolygon>
                </wp:wrapThrough>
                <wp:docPr id="1160312520" name="Text Box 1"/>
                <wp:cNvGraphicFramePr/>
                <a:graphic xmlns:a="http://schemas.openxmlformats.org/drawingml/2006/main">
                  <a:graphicData uri="http://schemas.microsoft.com/office/word/2010/wordprocessingShape">
                    <wps:wsp>
                      <wps:cNvSpPr txBox="1"/>
                      <wps:spPr>
                        <a:xfrm>
                          <a:off x="0" y="0"/>
                          <a:ext cx="2117090" cy="204470"/>
                        </a:xfrm>
                        <a:prstGeom prst="rect">
                          <a:avLst/>
                        </a:prstGeom>
                        <a:solidFill>
                          <a:prstClr val="white"/>
                        </a:solidFill>
                        <a:ln>
                          <a:noFill/>
                        </a:ln>
                      </wps:spPr>
                      <wps:txbx>
                        <w:txbxContent>
                          <w:p w14:paraId="3A17B0E3" w14:textId="58CC682C" w:rsidR="004C00C8" w:rsidRPr="009B68CB" w:rsidRDefault="004C00C8" w:rsidP="004C00C8">
                            <w:pPr>
                              <w:pStyle w:val="Caption"/>
                              <w:rPr>
                                <w:rFonts w:ascii="-webkit-standard" w:hAnsi="-webkit-standard"/>
                                <w:noProof/>
                                <w:color w:val="000000"/>
                                <w:sz w:val="27"/>
                                <w:szCs w:val="27"/>
                              </w:rPr>
                            </w:pPr>
                            <w:r>
                              <w:t xml:space="preserve">Figure </w:t>
                            </w:r>
                            <w:r>
                              <w:fldChar w:fldCharType="begin"/>
                            </w:r>
                            <w:r>
                              <w:instrText xml:space="preserve"> SEQ Figure \* ARABIC </w:instrText>
                            </w:r>
                            <w:r>
                              <w:fldChar w:fldCharType="separate"/>
                            </w:r>
                            <w:r w:rsidR="00BC4613">
                              <w:rPr>
                                <w:noProof/>
                              </w:rPr>
                              <w:t>2</w:t>
                            </w:r>
                            <w:r>
                              <w:fldChar w:fldCharType="end"/>
                            </w:r>
                            <w:r>
                              <w:rPr>
                                <w:lang w:val="en-US"/>
                              </w:rPr>
                              <w:t>: Path Traversal data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41AA9" id="_x0000_s1027" type="#_x0000_t202" style="position:absolute;left:0;text-align:left;margin-left:-6.65pt;margin-top:220.6pt;width:166.7pt;height:1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4VqHAIAAEIEAAAOAAAAZHJzL2Uyb0RvYy54bWysU8Fu2zAMvQ/YPwi6L3aCYt2MOEWWIsOA&#13;&#10;oC2QDj0rshQLkEWNUmJnXz/KjpOu22nYRaZFiuR7fJzfdY1lR4XBgCv5dJJzppyEyrh9yb8/rz98&#13;&#10;4ixE4SphwamSn1Tgd4v37+atL9QMarCVQkZJXChaX/I6Rl9kWZC1akSYgFeOnBqwEZF+cZ9VKFrK&#13;&#10;3thslucfsxaw8ghShUC394OTL/r8WisZH7UOKjJbcuot9if25y6d2WIuij0KXxt5bkP8QxeNMI6K&#13;&#10;XlLdiyjYAc0fqRojEQLoOJHQZKC1karHQGim+Rs021p41WMhcoK/0BT+X1r5cNz6J2Sx+wIdDTAR&#13;&#10;0vpQBLpMeDqNTfpSp4z8ROHpQpvqIpN0OZtOb/PP5JLkm+U3N7c9r9n1tccQvypoWDJKjjSWni1x&#13;&#10;3IRIFSl0DEnFAlhTrY216Sc5VhbZUdAI29pElXqkF79FWZdiHaRXgzvdZFcoyYrdrmOmegVzB9WJ&#13;&#10;0CMMwgherg3V24gQnwSSEggVqTs+0qEttCWHs8VZDfjzb/cpngZEXs5aUlbJw4+DQMWZ/eZodEmG&#13;&#10;o4GjsRsNd2hWQEintDde9iY9wGhHUyM0LyT6ZapCLuEk1Sp5HM1VHPRNSyPVctkHkdi8iBu39TKl&#13;&#10;Hnl97l4E+vNUIs3zAUbNieLNcIbYgeXlIYI2/eQSrwOLZ7pJqP14zkuVNuH1fx91Xf3FLwAAAP//&#13;&#10;AwBQSwMEFAAGAAgAAAAhAP2k8LvkAAAAEAEAAA8AAABkcnMvZG93bnJldi54bWxMT8tOwzAQvCPx&#13;&#10;D9YicUGt81Kp0jgVNHCDQ0vVsxu7SUS8jmynSf+e5QSXlXZndh7FdjY9u2rnO4sC4mUETGNtVYeN&#13;&#10;gOPX+2INzAeJSvYWtYCb9rAt7+8KmSs74V5fD6FhJII+lwLaEIacc1+32ki/tINGwi7WGRlodQ1X&#13;&#10;Tk4kbnqeRNGKG9khObRy0LtW19+H0QhYVW6c9rh7qo5vH/JzaJLT6+0kxOPDXG1ovGyABT2Hvw/4&#13;&#10;7UD5oaRgZzui8qwXsIjTlKgCsixOgBEjTaIY2Jkuz2kGvCz4/yLlDwAAAP//AwBQSwECLQAUAAYA&#13;&#10;CAAAACEAtoM4kv4AAADhAQAAEwAAAAAAAAAAAAAAAAAAAAAAW0NvbnRlbnRfVHlwZXNdLnhtbFBL&#13;&#10;AQItABQABgAIAAAAIQA4/SH/1gAAAJQBAAALAAAAAAAAAAAAAAAAAC8BAABfcmVscy8ucmVsc1BL&#13;&#10;AQItABQABgAIAAAAIQAr04VqHAIAAEIEAAAOAAAAAAAAAAAAAAAAAC4CAABkcnMvZTJvRG9jLnht&#13;&#10;bFBLAQItABQABgAIAAAAIQD9pPC75AAAABABAAAPAAAAAAAAAAAAAAAAAHYEAABkcnMvZG93bnJl&#13;&#10;di54bWxQSwUGAAAAAAQABADzAAAAhwUAAAAA&#13;&#10;" stroked="f">
                <v:textbox inset="0,0,0,0">
                  <w:txbxContent>
                    <w:p w14:paraId="3A17B0E3" w14:textId="58CC682C" w:rsidR="004C00C8" w:rsidRPr="009B68CB" w:rsidRDefault="004C00C8" w:rsidP="004C00C8">
                      <w:pPr>
                        <w:pStyle w:val="Caption"/>
                        <w:rPr>
                          <w:rFonts w:ascii="-webkit-standard" w:hAnsi="-webkit-standard"/>
                          <w:noProof/>
                          <w:color w:val="000000"/>
                          <w:sz w:val="27"/>
                          <w:szCs w:val="27"/>
                        </w:rPr>
                      </w:pPr>
                      <w:r>
                        <w:t xml:space="preserve">Figure </w:t>
                      </w:r>
                      <w:r>
                        <w:fldChar w:fldCharType="begin"/>
                      </w:r>
                      <w:r>
                        <w:instrText xml:space="preserve"> SEQ Figure \* ARABIC </w:instrText>
                      </w:r>
                      <w:r>
                        <w:fldChar w:fldCharType="separate"/>
                      </w:r>
                      <w:r w:rsidR="00BC4613">
                        <w:rPr>
                          <w:noProof/>
                        </w:rPr>
                        <w:t>2</w:t>
                      </w:r>
                      <w:r>
                        <w:fldChar w:fldCharType="end"/>
                      </w:r>
                      <w:r>
                        <w:rPr>
                          <w:lang w:val="en-US"/>
                        </w:rPr>
                        <w:t>: Path Traversal data flow</w:t>
                      </w:r>
                    </w:p>
                  </w:txbxContent>
                </v:textbox>
                <w10:wrap type="through"/>
              </v:shape>
            </w:pict>
          </mc:Fallback>
        </mc:AlternateContent>
      </w:r>
      <w:r w:rsidRPr="00830557">
        <w:rPr>
          <w:rFonts w:asciiTheme="majorBidi" w:hAnsiTheme="majorBidi" w:cstheme="majorBidi"/>
          <w:noProof/>
          <w:color w:val="000000"/>
          <w:sz w:val="27"/>
          <w:szCs w:val="27"/>
        </w:rPr>
        <w:drawing>
          <wp:anchor distT="0" distB="0" distL="114300" distR="114300" simplePos="0" relativeHeight="251658240" behindDoc="0" locked="0" layoutInCell="1" allowOverlap="1" wp14:anchorId="354E8358" wp14:editId="06925935">
            <wp:simplePos x="0" y="0"/>
            <wp:positionH relativeFrom="column">
              <wp:posOffset>-480695</wp:posOffset>
            </wp:positionH>
            <wp:positionV relativeFrom="paragraph">
              <wp:posOffset>201</wp:posOffset>
            </wp:positionV>
            <wp:extent cx="3380740" cy="2590165"/>
            <wp:effectExtent l="0" t="0" r="0" b="635"/>
            <wp:wrapThrough wrapText="bothSides">
              <wp:wrapPolygon edited="0">
                <wp:start x="0" y="0"/>
                <wp:lineTo x="0" y="21499"/>
                <wp:lineTo x="21503" y="21499"/>
                <wp:lineTo x="21503" y="0"/>
                <wp:lineTo x="0" y="0"/>
              </wp:wrapPolygon>
            </wp:wrapThrough>
            <wp:docPr id="53327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6051" name="Picture 5332760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80740" cy="2590165"/>
                    </a:xfrm>
                    <a:prstGeom prst="rect">
                      <a:avLst/>
                    </a:prstGeom>
                  </pic:spPr>
                </pic:pic>
              </a:graphicData>
            </a:graphic>
            <wp14:sizeRelH relativeFrom="page">
              <wp14:pctWidth>0</wp14:pctWidth>
            </wp14:sizeRelH>
            <wp14:sizeRelV relativeFrom="page">
              <wp14:pctHeight>0</wp14:pctHeight>
            </wp14:sizeRelV>
          </wp:anchor>
        </w:drawing>
      </w:r>
      <w:r w:rsidRPr="00830557">
        <w:rPr>
          <w:rFonts w:asciiTheme="majorBidi" w:hAnsiTheme="majorBidi" w:cstheme="majorBidi"/>
          <w:noProof/>
          <w:color w:val="000000"/>
          <w:sz w:val="27"/>
          <w:szCs w:val="27"/>
        </w:rPr>
        <w:drawing>
          <wp:anchor distT="0" distB="0" distL="114300" distR="114300" simplePos="0" relativeHeight="251659264" behindDoc="0" locked="0" layoutInCell="1" allowOverlap="1" wp14:anchorId="3747DAD3" wp14:editId="0CEBEAEC">
            <wp:simplePos x="0" y="0"/>
            <wp:positionH relativeFrom="column">
              <wp:posOffset>2898140</wp:posOffset>
            </wp:positionH>
            <wp:positionV relativeFrom="paragraph">
              <wp:posOffset>401</wp:posOffset>
            </wp:positionV>
            <wp:extent cx="3676650" cy="2586355"/>
            <wp:effectExtent l="0" t="0" r="6350" b="4445"/>
            <wp:wrapThrough wrapText="bothSides">
              <wp:wrapPolygon edited="0">
                <wp:start x="0" y="0"/>
                <wp:lineTo x="0" y="21531"/>
                <wp:lineTo x="21563" y="21531"/>
                <wp:lineTo x="21563" y="0"/>
                <wp:lineTo x="0" y="0"/>
              </wp:wrapPolygon>
            </wp:wrapThrough>
            <wp:docPr id="1529807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07291" name="Picture 15298072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6650" cy="2586355"/>
                    </a:xfrm>
                    <a:prstGeom prst="rect">
                      <a:avLst/>
                    </a:prstGeom>
                  </pic:spPr>
                </pic:pic>
              </a:graphicData>
            </a:graphic>
            <wp14:sizeRelH relativeFrom="page">
              <wp14:pctWidth>0</wp14:pctWidth>
            </wp14:sizeRelH>
            <wp14:sizeRelV relativeFrom="page">
              <wp14:pctHeight>0</wp14:pctHeight>
            </wp14:sizeRelV>
          </wp:anchor>
        </w:drawing>
      </w:r>
    </w:p>
    <w:p w14:paraId="38EC5F21" w14:textId="493D1F5A" w:rsidR="004C00C8" w:rsidRPr="00830557" w:rsidRDefault="004C00C8" w:rsidP="00830557">
      <w:pPr>
        <w:jc w:val="both"/>
        <w:rPr>
          <w:rFonts w:asciiTheme="majorBidi" w:hAnsiTheme="majorBidi" w:cstheme="majorBidi"/>
          <w:color w:val="000000"/>
          <w:sz w:val="27"/>
          <w:szCs w:val="27"/>
        </w:rPr>
      </w:pPr>
    </w:p>
    <w:p w14:paraId="6EDB52B7" w14:textId="77777777" w:rsidR="00BC0214" w:rsidRDefault="00BC0214" w:rsidP="00BC0214">
      <w:pPr>
        <w:spacing w:after="0"/>
        <w:jc w:val="both"/>
        <w:rPr>
          <w:rFonts w:asciiTheme="majorBidi" w:hAnsiTheme="majorBidi" w:cstheme="majorBidi"/>
          <w:b/>
          <w:bCs/>
          <w:color w:val="000000"/>
          <w:sz w:val="28"/>
          <w:szCs w:val="28"/>
        </w:rPr>
      </w:pPr>
      <w:r w:rsidRPr="00BC0214">
        <w:rPr>
          <w:rFonts w:asciiTheme="majorBidi" w:hAnsiTheme="majorBidi" w:cstheme="majorBidi"/>
          <w:b/>
          <w:bCs/>
          <w:color w:val="000000"/>
          <w:sz w:val="28"/>
          <w:szCs w:val="28"/>
        </w:rPr>
        <w:t>Snyk Dependency Analysis</w:t>
      </w:r>
    </w:p>
    <w:p w14:paraId="05C5D439" w14:textId="42B68363" w:rsidR="00BC0214" w:rsidRPr="00BC0214" w:rsidRDefault="00BC0214" w:rsidP="00BC0214">
      <w:pPr>
        <w:spacing w:after="0"/>
        <w:jc w:val="both"/>
        <w:rPr>
          <w:rFonts w:asciiTheme="majorBidi" w:hAnsiTheme="majorBidi" w:cstheme="majorBidi"/>
          <w:b/>
          <w:bCs/>
          <w:color w:val="000000"/>
          <w:sz w:val="28"/>
          <w:szCs w:val="28"/>
        </w:rPr>
      </w:pPr>
      <w:r w:rsidRPr="00BC0214">
        <w:rPr>
          <w:rFonts w:asciiTheme="majorBidi" w:hAnsiTheme="majorBidi" w:cstheme="majorBidi"/>
          <w:color w:val="000000"/>
        </w:rPr>
        <w:t>Snyk also flagged a Missing Report of Error Condition vulnerability (CVE-2024-12797, CWE-392) in the dependency</w:t>
      </w:r>
      <w:r w:rsidRPr="00BC0214">
        <w:rPr>
          <w:rStyle w:val="apple-converted-space"/>
          <w:rFonts w:asciiTheme="majorBidi" w:hAnsiTheme="majorBidi" w:cstheme="majorBidi"/>
          <w:color w:val="000000"/>
        </w:rPr>
        <w:t> </w:t>
      </w:r>
      <w:r w:rsidRPr="00BC0214">
        <w:rPr>
          <w:rStyle w:val="HTMLCode"/>
          <w:rFonts w:eastAsiaTheme="majorEastAsia"/>
          <w:sz w:val="24"/>
          <w:szCs w:val="24"/>
        </w:rPr>
        <w:t>cryptography@43.0.0</w:t>
      </w:r>
      <w:r w:rsidRPr="00BC0214">
        <w:rPr>
          <w:rFonts w:asciiTheme="majorBidi" w:hAnsiTheme="majorBidi" w:cstheme="majorBidi"/>
          <w:color w:val="000000"/>
        </w:rPr>
        <w:t>, introduced through</w:t>
      </w:r>
      <w:r w:rsidRPr="00BC0214">
        <w:rPr>
          <w:rStyle w:val="apple-converted-space"/>
          <w:rFonts w:asciiTheme="majorBidi" w:hAnsiTheme="majorBidi" w:cstheme="majorBidi"/>
          <w:color w:val="000000"/>
        </w:rPr>
        <w:t> </w:t>
      </w:r>
      <w:r w:rsidRPr="00BC0214">
        <w:rPr>
          <w:rStyle w:val="HTMLCode"/>
          <w:rFonts w:eastAsiaTheme="majorEastAsia"/>
          <w:sz w:val="24"/>
          <w:szCs w:val="24"/>
        </w:rPr>
        <w:t>secure_version@0.0.0.</w:t>
      </w:r>
      <w:r w:rsidRPr="00BC0214">
        <w:rPr>
          <w:rFonts w:asciiTheme="majorBidi" w:hAnsiTheme="majorBidi" w:cstheme="majorBidi"/>
          <w:color w:val="000000"/>
        </w:rPr>
        <w:t xml:space="preserve"> Rated CVSS 6.3, this issue could cause TLS clients using Raw Public Keys (RPKs) to overlook authentication failures, potentially enabling a man-in-the-middle attack. Notably, this vulnerability was inadvertently introduced when an AI tool (Copilot) generated the project’s</w:t>
      </w:r>
      <w:r w:rsidRPr="00BC0214">
        <w:rPr>
          <w:rStyle w:val="apple-converted-space"/>
          <w:rFonts w:asciiTheme="majorBidi" w:hAnsiTheme="majorBidi" w:cstheme="majorBidi"/>
          <w:color w:val="000000"/>
        </w:rPr>
        <w:t> </w:t>
      </w:r>
      <w:r w:rsidRPr="00BC0214">
        <w:rPr>
          <w:rStyle w:val="HTMLCode"/>
          <w:rFonts w:eastAsiaTheme="majorEastAsia"/>
          <w:sz w:val="24"/>
          <w:szCs w:val="24"/>
        </w:rPr>
        <w:t>requirements.txt</w:t>
      </w:r>
      <w:r w:rsidRPr="00BC0214">
        <w:rPr>
          <w:rFonts w:asciiTheme="majorBidi" w:hAnsiTheme="majorBidi" w:cstheme="majorBidi"/>
          <w:color w:val="000000"/>
        </w:rPr>
        <w:t>, highlighting a limitation of current AI-assisted development in selecting secure dependency versions. As shown in Figure 3, Snyk flagged the affected module and provided details. The vulnerability was resolved by upgrading to</w:t>
      </w:r>
      <w:r w:rsidRPr="00BC0214">
        <w:rPr>
          <w:rStyle w:val="apple-converted-space"/>
          <w:rFonts w:asciiTheme="majorBidi" w:hAnsiTheme="majorBidi" w:cstheme="majorBidi"/>
          <w:color w:val="000000"/>
        </w:rPr>
        <w:t> </w:t>
      </w:r>
      <w:r w:rsidRPr="00BC0214">
        <w:rPr>
          <w:rStyle w:val="HTMLCode"/>
          <w:rFonts w:eastAsiaTheme="majorEastAsia"/>
          <w:sz w:val="24"/>
          <w:szCs w:val="24"/>
        </w:rPr>
        <w:t>cryptography==46.0.0</w:t>
      </w:r>
      <w:r w:rsidRPr="00BC0214">
        <w:rPr>
          <w:rFonts w:asciiTheme="majorBidi" w:hAnsiTheme="majorBidi" w:cstheme="majorBidi"/>
          <w:color w:val="000000"/>
        </w:rPr>
        <w:t>, ensuring proper reporting of authentication failures and maintaining compatibility with existing encryption mechanisms. This fix secures TLS and DTLS communications across all environments.</w:t>
      </w:r>
    </w:p>
    <w:p w14:paraId="40E10E82" w14:textId="77777777" w:rsidR="00AE3CC2" w:rsidRDefault="00AE3CC2" w:rsidP="00830557">
      <w:pPr>
        <w:jc w:val="both"/>
        <w:rPr>
          <w:rFonts w:asciiTheme="majorBidi" w:hAnsiTheme="majorBidi" w:cstheme="majorBidi"/>
        </w:rPr>
      </w:pPr>
    </w:p>
    <w:p w14:paraId="4A4E55AE" w14:textId="2B16DA52" w:rsidR="00AE3CC2" w:rsidRDefault="00775B24" w:rsidP="00830557">
      <w:pPr>
        <w:jc w:val="both"/>
        <w:rPr>
          <w:rFonts w:asciiTheme="majorBidi" w:hAnsiTheme="majorBidi" w:cstheme="majorBidi"/>
        </w:rPr>
      </w:pPr>
      <w:r w:rsidRPr="00830557">
        <w:rPr>
          <w:rFonts w:asciiTheme="majorBidi" w:hAnsiTheme="majorBidi" w:cstheme="majorBidi"/>
          <w:noProof/>
        </w:rPr>
        <w:lastRenderedPageBreak/>
        <mc:AlternateContent>
          <mc:Choice Requires="wps">
            <w:drawing>
              <wp:anchor distT="0" distB="0" distL="114300" distR="114300" simplePos="0" relativeHeight="251667456" behindDoc="0" locked="0" layoutInCell="1" allowOverlap="1" wp14:anchorId="5C99734E" wp14:editId="08198921">
                <wp:simplePos x="0" y="0"/>
                <wp:positionH relativeFrom="column">
                  <wp:posOffset>1828165</wp:posOffset>
                </wp:positionH>
                <wp:positionV relativeFrom="paragraph">
                  <wp:posOffset>3572510</wp:posOffset>
                </wp:positionV>
                <wp:extent cx="1840230" cy="237600"/>
                <wp:effectExtent l="0" t="0" r="1270" b="3810"/>
                <wp:wrapThrough wrapText="bothSides">
                  <wp:wrapPolygon edited="0">
                    <wp:start x="0" y="0"/>
                    <wp:lineTo x="0" y="20791"/>
                    <wp:lineTo x="21466" y="20791"/>
                    <wp:lineTo x="21466" y="0"/>
                    <wp:lineTo x="0" y="0"/>
                  </wp:wrapPolygon>
                </wp:wrapThrough>
                <wp:docPr id="359807132" name="Text Box 1"/>
                <wp:cNvGraphicFramePr/>
                <a:graphic xmlns:a="http://schemas.openxmlformats.org/drawingml/2006/main">
                  <a:graphicData uri="http://schemas.microsoft.com/office/word/2010/wordprocessingShape">
                    <wps:wsp>
                      <wps:cNvSpPr txBox="1"/>
                      <wps:spPr>
                        <a:xfrm>
                          <a:off x="0" y="0"/>
                          <a:ext cx="1840230" cy="237600"/>
                        </a:xfrm>
                        <a:prstGeom prst="rect">
                          <a:avLst/>
                        </a:prstGeom>
                        <a:solidFill>
                          <a:prstClr val="white"/>
                        </a:solidFill>
                        <a:ln>
                          <a:noFill/>
                        </a:ln>
                      </wps:spPr>
                      <wps:txbx>
                        <w:txbxContent>
                          <w:p w14:paraId="20B15286" w14:textId="22C44305" w:rsidR="00830557" w:rsidRPr="00415268" w:rsidRDefault="00830557" w:rsidP="00830557">
                            <w:pPr>
                              <w:pStyle w:val="Caption"/>
                              <w:rPr>
                                <w:rFonts w:ascii="-webkit-standard" w:hAnsi="-webkit-standard"/>
                                <w:noProof/>
                                <w:color w:val="000000"/>
                                <w:sz w:val="27"/>
                                <w:szCs w:val="27"/>
                              </w:rPr>
                            </w:pPr>
                            <w:r>
                              <w:t>Figure</w:t>
                            </w:r>
                            <w:r w:rsidR="00775B24">
                              <w:t xml:space="preserve"> 3</w:t>
                            </w:r>
                            <w:r>
                              <w:rPr>
                                <w:lang w:val="en-US"/>
                              </w:rPr>
                              <w:t xml:space="preserve">: </w:t>
                            </w:r>
                            <w:proofErr w:type="spellStart"/>
                            <w:r>
                              <w:rPr>
                                <w:lang w:val="en-US"/>
                              </w:rPr>
                              <w:t>Snyk</w:t>
                            </w:r>
                            <w:proofErr w:type="spellEnd"/>
                            <w:r>
                              <w:rPr>
                                <w:lang w:val="en-US"/>
                              </w:rPr>
                              <w:t xml:space="preserv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9734E" id="_x0000_s1028" type="#_x0000_t202" style="position:absolute;left:0;text-align:left;margin-left:143.95pt;margin-top:281.3pt;width:144.9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AksGwIAAEIEAAAOAAAAZHJzL2Uyb0RvYy54bWysU11v0zAUfUfiP1h+p0k7NKao6VQ6FSFV&#13;&#10;26QO7dl1nMaS42uu3Sbl13PtNC0MnhAvzo3v9znH8/u+Neyo0GuwJZ9Ocs6UlVBpuy/5t5f1hzvO&#13;&#10;fBC2EgasKvlJeX6/eP9u3rlCzaABUylkVMT6onMlb0JwRZZ52ahW+Ak4ZclZA7Yi0C/uswpFR9Vb&#13;&#10;k83y/DbrACuHIJX3dPswOPki1a9rJcNTXXsVmCk5zRbSiencxTNbzEWxR+EaLc9jiH+YohXaUtNL&#13;&#10;qQcRBDug/qNUqyWChzpMJLQZ1LWWKu1A20zzN9tsG+FU2oXA8e4Ck/9/ZeXjceuekYX+M/REYASk&#13;&#10;c77wdBn36Wts45cmZeQnCE8X2FQfmIxJdx/z2Q25JPlmN59u84Rrds126MMXBS2LRsmRaEloiePG&#13;&#10;B+pIoWNIbObB6GqtjYk/0bEyyI6CKOwaHVSckTJ+izI2xlqIWYM73mTXVaIV+l3PdEVDjmvuoDrR&#13;&#10;9giDMLyTa039NsKHZ4GkBNqK1B2e6KgNdCWHs8VZA/jjb/cxnggiL2cdKavk/vtBoOLMfLVEXZTh&#13;&#10;aOBo7EbDHtoV0KZTejdOJpMSMJjRrBHaVxL9MnYhl7CSepU8jOYqDPqmRyPVcpmCSGxOhI3dOhlL&#13;&#10;j7i+9K8C3ZmVQHw+wqg5UbwhZ4gdUF4eAtQ6MRdxHVA8w01CTfScH1V8Cb/+p6jr01/8BAAA//8D&#13;&#10;AFBLAwQUAAYACAAAACEA8VLXVuMAAAAQAQAADwAAAGRycy9kb3ducmV2LnhtbExPy07DMBC8I/EP&#13;&#10;1iJxQdQmUpOSxqmggRscWqqe3dgkEfE6sp0m/XuWE72MtJrZeRSb2fbsbHzoHEp4WghgBmunO2wk&#13;&#10;HL7eH1fAQlSoVe/QSLiYAJvy9qZQuXYT7sx5HxtGJhhyJaGNccg5D3VrrAoLNxgk7tt5qyKdvuHa&#13;&#10;q4nMbc8TIVJuVYeU0KrBbFtT/+xHKyGt/DjtcPtQHd4+1OfQJMfXy1HK+7u5WhO8rIFFM8f/D/jb&#13;&#10;QP2hpGInN6IOrJeQrLJnkkpYpkkKjBTLLMuAnShDCAG8LPj1kPIXAAD//wMAUEsBAi0AFAAGAAgA&#13;&#10;AAAhALaDOJL+AAAA4QEAABMAAAAAAAAAAAAAAAAAAAAAAFtDb250ZW50X1R5cGVzXS54bWxQSwEC&#13;&#10;LQAUAAYACAAAACEAOP0h/9YAAACUAQAACwAAAAAAAAAAAAAAAAAvAQAAX3JlbHMvLnJlbHNQSwEC&#13;&#10;LQAUAAYACAAAACEAtMQJLBsCAABCBAAADgAAAAAAAAAAAAAAAAAuAgAAZHJzL2Uyb0RvYy54bWxQ&#13;&#10;SwECLQAUAAYACAAAACEA8VLXVuMAAAAQAQAADwAAAAAAAAAAAAAAAAB1BAAAZHJzL2Rvd25yZXYu&#13;&#10;eG1sUEsFBgAAAAAEAAQA8wAAAIUFAAAAAA==&#13;&#10;" stroked="f">
                <v:textbox inset="0,0,0,0">
                  <w:txbxContent>
                    <w:p w14:paraId="20B15286" w14:textId="22C44305" w:rsidR="00830557" w:rsidRPr="00415268" w:rsidRDefault="00830557" w:rsidP="00830557">
                      <w:pPr>
                        <w:pStyle w:val="Caption"/>
                        <w:rPr>
                          <w:rFonts w:ascii="-webkit-standard" w:hAnsi="-webkit-standard"/>
                          <w:noProof/>
                          <w:color w:val="000000"/>
                          <w:sz w:val="27"/>
                          <w:szCs w:val="27"/>
                        </w:rPr>
                      </w:pPr>
                      <w:r>
                        <w:t>Figure</w:t>
                      </w:r>
                      <w:r w:rsidR="00775B24">
                        <w:t xml:space="preserve"> 3</w:t>
                      </w:r>
                      <w:r>
                        <w:rPr>
                          <w:lang w:val="en-US"/>
                        </w:rPr>
                        <w:t xml:space="preserve">: </w:t>
                      </w:r>
                      <w:proofErr w:type="spellStart"/>
                      <w:r>
                        <w:rPr>
                          <w:lang w:val="en-US"/>
                        </w:rPr>
                        <w:t>Snyk</w:t>
                      </w:r>
                      <w:proofErr w:type="spellEnd"/>
                      <w:r>
                        <w:rPr>
                          <w:lang w:val="en-US"/>
                        </w:rPr>
                        <w:t xml:space="preserve"> report</w:t>
                      </w:r>
                    </w:p>
                  </w:txbxContent>
                </v:textbox>
                <w10:wrap type="through"/>
              </v:shape>
            </w:pict>
          </mc:Fallback>
        </mc:AlternateContent>
      </w:r>
      <w:r w:rsidR="00AE3CC2" w:rsidRPr="00830557">
        <w:rPr>
          <w:rFonts w:asciiTheme="majorBidi" w:hAnsiTheme="majorBidi" w:cstheme="majorBidi"/>
          <w:noProof/>
          <w:color w:val="000000"/>
          <w:sz w:val="27"/>
          <w:szCs w:val="27"/>
        </w:rPr>
        <w:drawing>
          <wp:anchor distT="0" distB="0" distL="114300" distR="114300" simplePos="0" relativeHeight="251665408" behindDoc="0" locked="0" layoutInCell="1" allowOverlap="1" wp14:anchorId="3DA77D5E" wp14:editId="52589DF9">
            <wp:simplePos x="0" y="0"/>
            <wp:positionH relativeFrom="column">
              <wp:posOffset>-192405</wp:posOffset>
            </wp:positionH>
            <wp:positionV relativeFrom="paragraph">
              <wp:posOffset>2740</wp:posOffset>
            </wp:positionV>
            <wp:extent cx="5943600" cy="3472180"/>
            <wp:effectExtent l="0" t="0" r="0" b="0"/>
            <wp:wrapThrough wrapText="bothSides">
              <wp:wrapPolygon edited="0">
                <wp:start x="0" y="0"/>
                <wp:lineTo x="0" y="21489"/>
                <wp:lineTo x="21554" y="21489"/>
                <wp:lineTo x="21554" y="0"/>
                <wp:lineTo x="0" y="0"/>
              </wp:wrapPolygon>
            </wp:wrapThrough>
            <wp:docPr id="2090244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4187" name="Picture 20902441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14:sizeRelH relativeFrom="page">
              <wp14:pctWidth>0</wp14:pctWidth>
            </wp14:sizeRelH>
            <wp14:sizeRelV relativeFrom="page">
              <wp14:pctHeight>0</wp14:pctHeight>
            </wp14:sizeRelV>
          </wp:anchor>
        </w:drawing>
      </w:r>
    </w:p>
    <w:p w14:paraId="54697400" w14:textId="3B439779" w:rsidR="00AE3CC2" w:rsidRDefault="00AE3CC2" w:rsidP="00830557">
      <w:pPr>
        <w:jc w:val="both"/>
        <w:rPr>
          <w:rFonts w:asciiTheme="majorBidi" w:hAnsiTheme="majorBidi" w:cstheme="majorBidi"/>
        </w:rPr>
      </w:pPr>
    </w:p>
    <w:p w14:paraId="20AD021B" w14:textId="77777777" w:rsidR="00775B24" w:rsidRPr="00AE3CC2" w:rsidRDefault="00775B24" w:rsidP="00830557">
      <w:pPr>
        <w:jc w:val="both"/>
        <w:rPr>
          <w:rFonts w:asciiTheme="majorBidi" w:hAnsiTheme="majorBidi" w:cstheme="majorBidi"/>
        </w:rPr>
      </w:pPr>
    </w:p>
    <w:p w14:paraId="49EC444B" w14:textId="7DEBC66E" w:rsidR="00830557" w:rsidRPr="00BC0214" w:rsidRDefault="00AE3CC2" w:rsidP="00BC0214">
      <w:pPr>
        <w:jc w:val="both"/>
        <w:rPr>
          <w:rFonts w:asciiTheme="majorBidi" w:hAnsiTheme="majorBidi" w:cstheme="majorBidi"/>
        </w:rPr>
      </w:pPr>
      <w:r w:rsidRPr="00BC0214">
        <w:rPr>
          <w:rFonts w:asciiTheme="majorBidi" w:hAnsiTheme="majorBidi" w:cstheme="majorBidi"/>
          <w:b/>
          <w:bCs/>
          <w:color w:val="000000"/>
          <w:sz w:val="28"/>
          <w:szCs w:val="28"/>
        </w:rPr>
        <w:t>Conclusion:</w:t>
      </w:r>
      <w:r w:rsidRPr="00BC0214">
        <w:rPr>
          <w:rFonts w:asciiTheme="majorBidi" w:hAnsiTheme="majorBidi" w:cstheme="majorBidi"/>
          <w:b/>
          <w:bCs/>
          <w:color w:val="000000"/>
          <w:sz w:val="28"/>
          <w:szCs w:val="28"/>
        </w:rPr>
        <w:br/>
      </w:r>
      <w:r w:rsidR="00BC0214" w:rsidRPr="00BC0214">
        <w:rPr>
          <w:rFonts w:asciiTheme="majorBidi" w:hAnsiTheme="majorBidi" w:cstheme="majorBidi"/>
          <w:color w:val="000000"/>
        </w:rPr>
        <w:t>All tests in the suite passed, confirming that</w:t>
      </w:r>
      <w:r w:rsidR="00BC0214" w:rsidRPr="00BC0214">
        <w:rPr>
          <w:rStyle w:val="apple-converted-space"/>
          <w:rFonts w:asciiTheme="majorBidi" w:hAnsiTheme="majorBidi" w:cstheme="majorBidi"/>
          <w:color w:val="000000"/>
        </w:rPr>
        <w:t> </w:t>
      </w:r>
      <w:r w:rsidR="00BC0214" w:rsidRPr="00BC0214">
        <w:rPr>
          <w:rStyle w:val="HTMLCode"/>
          <w:rFonts w:eastAsiaTheme="majorEastAsia"/>
          <w:sz w:val="24"/>
          <w:szCs w:val="24"/>
        </w:rPr>
        <w:t>secure_version</w:t>
      </w:r>
      <w:r w:rsidR="00BC0214" w:rsidRPr="00BC0214">
        <w:rPr>
          <w:rStyle w:val="apple-converted-space"/>
          <w:rFonts w:asciiTheme="majorBidi" w:hAnsiTheme="majorBidi" w:cstheme="majorBidi"/>
          <w:color w:val="000000"/>
        </w:rPr>
        <w:t> </w:t>
      </w:r>
      <w:r w:rsidR="00BC0214" w:rsidRPr="00BC0214">
        <w:rPr>
          <w:rFonts w:asciiTheme="majorBidi" w:hAnsiTheme="majorBidi" w:cstheme="majorBidi"/>
          <w:color w:val="000000"/>
        </w:rPr>
        <w:t>enforces proper key sizes, input sanitization, signature verification, and SQL parameterization. Bandit reported no high-severity issues. The code demonstrates robust defensive practices, and the applied patches address identified vulnerabilities. Continuous monitoring, secure dependency management, and integration of automated security checks are recommended to maintain this high level of security over time.</w:t>
      </w:r>
    </w:p>
    <w:sectPr w:rsidR="00830557" w:rsidRPr="00BC0214" w:rsidSect="00775B2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E4C"/>
    <w:rsid w:val="00037824"/>
    <w:rsid w:val="00104E4C"/>
    <w:rsid w:val="00255ED9"/>
    <w:rsid w:val="004C00C8"/>
    <w:rsid w:val="005474BA"/>
    <w:rsid w:val="00775B24"/>
    <w:rsid w:val="007E33CB"/>
    <w:rsid w:val="00830557"/>
    <w:rsid w:val="00A11D22"/>
    <w:rsid w:val="00A12608"/>
    <w:rsid w:val="00AE3CC2"/>
    <w:rsid w:val="00AF41F8"/>
    <w:rsid w:val="00B44DC5"/>
    <w:rsid w:val="00B755D1"/>
    <w:rsid w:val="00BC0214"/>
    <w:rsid w:val="00BC4613"/>
    <w:rsid w:val="00C4792A"/>
    <w:rsid w:val="00C53667"/>
    <w:rsid w:val="00E073DC"/>
    <w:rsid w:val="00E12BB4"/>
    <w:rsid w:val="00E25F4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F8B3C"/>
  <w15:chartTrackingRefBased/>
  <w15:docId w15:val="{E6DD1E95-C695-C14B-9147-8E1C8D2C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E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4E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E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E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E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E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E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E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E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E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4E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E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E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E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E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E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E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E4C"/>
    <w:rPr>
      <w:rFonts w:eastAsiaTheme="majorEastAsia" w:cstheme="majorBidi"/>
      <w:color w:val="272727" w:themeColor="text1" w:themeTint="D8"/>
    </w:rPr>
  </w:style>
  <w:style w:type="paragraph" w:styleId="Title">
    <w:name w:val="Title"/>
    <w:basedOn w:val="Normal"/>
    <w:next w:val="Normal"/>
    <w:link w:val="TitleChar"/>
    <w:uiPriority w:val="10"/>
    <w:qFormat/>
    <w:rsid w:val="00104E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E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E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E4C"/>
    <w:pPr>
      <w:spacing w:before="160"/>
      <w:jc w:val="center"/>
    </w:pPr>
    <w:rPr>
      <w:i/>
      <w:iCs/>
      <w:color w:val="404040" w:themeColor="text1" w:themeTint="BF"/>
    </w:rPr>
  </w:style>
  <w:style w:type="character" w:customStyle="1" w:styleId="QuoteChar">
    <w:name w:val="Quote Char"/>
    <w:basedOn w:val="DefaultParagraphFont"/>
    <w:link w:val="Quote"/>
    <w:uiPriority w:val="29"/>
    <w:rsid w:val="00104E4C"/>
    <w:rPr>
      <w:i/>
      <w:iCs/>
      <w:color w:val="404040" w:themeColor="text1" w:themeTint="BF"/>
    </w:rPr>
  </w:style>
  <w:style w:type="paragraph" w:styleId="ListParagraph">
    <w:name w:val="List Paragraph"/>
    <w:basedOn w:val="Normal"/>
    <w:uiPriority w:val="34"/>
    <w:qFormat/>
    <w:rsid w:val="00104E4C"/>
    <w:pPr>
      <w:ind w:left="720"/>
      <w:contextualSpacing/>
    </w:pPr>
  </w:style>
  <w:style w:type="character" w:styleId="IntenseEmphasis">
    <w:name w:val="Intense Emphasis"/>
    <w:basedOn w:val="DefaultParagraphFont"/>
    <w:uiPriority w:val="21"/>
    <w:qFormat/>
    <w:rsid w:val="00104E4C"/>
    <w:rPr>
      <w:i/>
      <w:iCs/>
      <w:color w:val="0F4761" w:themeColor="accent1" w:themeShade="BF"/>
    </w:rPr>
  </w:style>
  <w:style w:type="paragraph" w:styleId="IntenseQuote">
    <w:name w:val="Intense Quote"/>
    <w:basedOn w:val="Normal"/>
    <w:next w:val="Normal"/>
    <w:link w:val="IntenseQuoteChar"/>
    <w:uiPriority w:val="30"/>
    <w:qFormat/>
    <w:rsid w:val="00104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E4C"/>
    <w:rPr>
      <w:i/>
      <w:iCs/>
      <w:color w:val="0F4761" w:themeColor="accent1" w:themeShade="BF"/>
    </w:rPr>
  </w:style>
  <w:style w:type="character" w:styleId="IntenseReference">
    <w:name w:val="Intense Reference"/>
    <w:basedOn w:val="DefaultParagraphFont"/>
    <w:uiPriority w:val="32"/>
    <w:qFormat/>
    <w:rsid w:val="00104E4C"/>
    <w:rPr>
      <w:b/>
      <w:bCs/>
      <w:smallCaps/>
      <w:color w:val="0F4761" w:themeColor="accent1" w:themeShade="BF"/>
      <w:spacing w:val="5"/>
    </w:rPr>
  </w:style>
  <w:style w:type="paragraph" w:styleId="NormalWeb">
    <w:name w:val="Normal (Web)"/>
    <w:basedOn w:val="Normal"/>
    <w:uiPriority w:val="99"/>
    <w:semiHidden/>
    <w:unhideWhenUsed/>
    <w:rsid w:val="00104E4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104E4C"/>
  </w:style>
  <w:style w:type="character" w:styleId="Strong">
    <w:name w:val="Strong"/>
    <w:basedOn w:val="DefaultParagraphFont"/>
    <w:uiPriority w:val="22"/>
    <w:qFormat/>
    <w:rsid w:val="00104E4C"/>
    <w:rPr>
      <w:b/>
      <w:bCs/>
    </w:rPr>
  </w:style>
  <w:style w:type="character" w:styleId="HTMLCode">
    <w:name w:val="HTML Code"/>
    <w:basedOn w:val="DefaultParagraphFont"/>
    <w:uiPriority w:val="99"/>
    <w:semiHidden/>
    <w:unhideWhenUsed/>
    <w:rsid w:val="00104E4C"/>
    <w:rPr>
      <w:rFonts w:ascii="Courier New" w:eastAsia="Times New Roman" w:hAnsi="Courier New" w:cs="Courier New"/>
      <w:sz w:val="20"/>
      <w:szCs w:val="20"/>
    </w:rPr>
  </w:style>
  <w:style w:type="paragraph" w:styleId="Caption">
    <w:name w:val="caption"/>
    <w:basedOn w:val="Normal"/>
    <w:next w:val="Normal"/>
    <w:uiPriority w:val="35"/>
    <w:unhideWhenUsed/>
    <w:qFormat/>
    <w:rsid w:val="004C00C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4</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 HASSAN</dc:creator>
  <cp:keywords/>
  <dc:description/>
  <cp:lastModifiedBy>SAHAR HASSAN</cp:lastModifiedBy>
  <cp:revision>3</cp:revision>
  <dcterms:created xsi:type="dcterms:W3CDTF">2025-10-25T03:42:00Z</dcterms:created>
  <dcterms:modified xsi:type="dcterms:W3CDTF">2025-10-25T09:58:00Z</dcterms:modified>
</cp:coreProperties>
</file>