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465A2" w14:textId="683FA101" w:rsidR="009E4623" w:rsidRPr="0004281C" w:rsidRDefault="002B32F0" w:rsidP="009E4623">
      <w:pPr>
        <w:pBdr>
          <w:bottom w:val="single" w:sz="12" w:space="1" w:color="auto"/>
        </w:pBdr>
        <w:spacing w:before="100" w:beforeAutospacing="1" w:after="100" w:afterAutospacing="1" w:line="240" w:lineRule="auto"/>
        <w:jc w:val="center"/>
        <w:outlineLvl w:val="1"/>
        <w:rPr>
          <w:rFonts w:asciiTheme="majorBidi" w:eastAsia="Times New Roman" w:hAnsiTheme="majorBidi" w:cstheme="majorBidi"/>
          <w:b/>
          <w:bCs/>
          <w:color w:val="000000"/>
          <w:kern w:val="0"/>
          <w:sz w:val="40"/>
          <w:szCs w:val="40"/>
          <w:lang w:val="en-GB"/>
          <w14:ligatures w14:val="none"/>
        </w:rPr>
      </w:pPr>
      <w:r w:rsidRPr="0004281C">
        <w:rPr>
          <w:rFonts w:asciiTheme="majorBidi" w:eastAsia="Times New Roman" w:hAnsiTheme="majorBidi" w:cstheme="majorBidi"/>
          <w:b/>
          <w:bCs/>
          <w:color w:val="000000"/>
          <w:kern w:val="0"/>
          <w:sz w:val="40"/>
          <w:szCs w:val="40"/>
          <w:lang w:val="en-GB"/>
          <w14:ligatures w14:val="none"/>
        </w:rPr>
        <w:t>Reflective Commentary - Secure Overlay Chat Protocol (SOCP)</w:t>
      </w:r>
    </w:p>
    <w:p w14:paraId="7B3E1FA5" w14:textId="1950EC36" w:rsidR="009E4623" w:rsidRPr="0004281C" w:rsidRDefault="002B32F0" w:rsidP="009E4623">
      <w:pPr>
        <w:pBdr>
          <w:bottom w:val="single" w:sz="12" w:space="1" w:color="auto"/>
        </w:pBdr>
        <w:spacing w:before="100" w:beforeAutospacing="1" w:after="100" w:afterAutospacing="1" w:line="240" w:lineRule="auto"/>
        <w:outlineLvl w:val="1"/>
        <w:rPr>
          <w:rFonts w:asciiTheme="majorBidi" w:eastAsia="Times New Roman" w:hAnsiTheme="majorBidi" w:cstheme="majorBidi"/>
          <w:b/>
          <w:bCs/>
          <w:color w:val="000000"/>
          <w:kern w:val="0"/>
          <w:lang w:val="en-GB"/>
          <w14:ligatures w14:val="none"/>
        </w:rPr>
      </w:pPr>
      <w:r w:rsidRPr="0004281C">
        <w:rPr>
          <w:rFonts w:asciiTheme="majorBidi" w:eastAsia="Times New Roman" w:hAnsiTheme="majorBidi" w:cstheme="majorBidi"/>
          <w:b/>
          <w:bCs/>
          <w:color w:val="000000"/>
          <w:kern w:val="0"/>
          <w:lang w:val="en-GB"/>
          <w14:ligatures w14:val="none"/>
        </w:rPr>
        <w:t>Developed by Group 12 for the University of Adelaide Security Programming course, 2025</w:t>
      </w:r>
    </w:p>
    <w:p w14:paraId="279B6BD1" w14:textId="77777777" w:rsidR="00190B30" w:rsidRPr="0004281C" w:rsidRDefault="003E7391" w:rsidP="00190B30">
      <w:pPr>
        <w:spacing w:before="100" w:beforeAutospacing="1" w:after="100" w:afterAutospacing="1" w:line="240" w:lineRule="auto"/>
        <w:outlineLvl w:val="3"/>
        <w:rPr>
          <w:rFonts w:asciiTheme="majorBidi" w:eastAsia="Times New Roman" w:hAnsiTheme="majorBidi" w:cstheme="majorBidi"/>
          <w:b/>
          <w:bCs/>
          <w:color w:val="000000"/>
          <w:kern w:val="0"/>
          <w:sz w:val="28"/>
          <w:szCs w:val="28"/>
          <w:lang w:val="en-GB"/>
          <w14:ligatures w14:val="none"/>
        </w:rPr>
      </w:pPr>
      <w:r w:rsidRPr="0004281C">
        <w:rPr>
          <w:rFonts w:asciiTheme="majorBidi" w:eastAsia="Times New Roman" w:hAnsiTheme="majorBidi" w:cstheme="majorBidi"/>
          <w:b/>
          <w:bCs/>
          <w:color w:val="000000"/>
          <w:kern w:val="0"/>
          <w:sz w:val="28"/>
          <w:szCs w:val="28"/>
          <w:lang w:val="en-GB"/>
          <w14:ligatures w14:val="none"/>
        </w:rPr>
        <w:t>Introduction: Context and Purpose</w:t>
      </w:r>
    </w:p>
    <w:p w14:paraId="4B582DD4" w14:textId="5B817029" w:rsidR="00190B30" w:rsidRPr="0004281C" w:rsidRDefault="009B58D7" w:rsidP="009B58D7">
      <w:pPr>
        <w:pStyle w:val="NormalWeb"/>
        <w:spacing w:before="0" w:beforeAutospacing="0"/>
        <w:jc w:val="both"/>
        <w:rPr>
          <w:color w:val="000000"/>
          <w:lang w:val="en-GB"/>
        </w:rPr>
      </w:pPr>
      <w:r w:rsidRPr="0004281C">
        <w:rPr>
          <w:color w:val="000000"/>
          <w:lang w:val="en-GB"/>
        </w:rPr>
        <w:t>This report reflects on Group 12’s experience developing the Secure Overlay Chat Protocol (SOCP v1.3) for the Advanced Secure Programming assignment. It focuses on the design and implementation of a secure, standards-compliant version, alongside a deliberately backdoored version for controlled peer review. The commentary critically examines protocol decisions, cryptographic integrity, key management, testing, interoperability, and lessons learned from feedback, while addressing ethical considerations, assumptions, and challenges encountered during the creation and evaluation of vulnerabilities.</w:t>
      </w:r>
    </w:p>
    <w:p w14:paraId="20DF69A3" w14:textId="06716C88" w:rsidR="00C53667" w:rsidRPr="0004281C" w:rsidRDefault="002B32F0">
      <w:pPr>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Reflection on the Standardised Protocol</w:t>
      </w:r>
    </w:p>
    <w:p w14:paraId="113A5601" w14:textId="3FEA7928" w:rsidR="00515E40" w:rsidRPr="0004281C" w:rsidRDefault="00A01C2A" w:rsidP="004D146E">
      <w:pPr>
        <w:pStyle w:val="NormalWeb"/>
        <w:spacing w:before="240" w:beforeAutospacing="0" w:after="0" w:afterAutospacing="0"/>
        <w:jc w:val="both"/>
        <w:rPr>
          <w:color w:val="000000"/>
          <w:lang w:val="en-GB"/>
        </w:rPr>
      </w:pPr>
      <w:r w:rsidRPr="0004281C">
        <w:rPr>
          <w:color w:val="000000"/>
          <w:lang w:val="en-GB"/>
        </w:rPr>
        <w:t>The Secure Overlay Chat Protocol (SOCP) represents a robust, end-to-end encrypted communication framework designed for decentralized networks. Its</w:t>
      </w:r>
      <w:r w:rsidRPr="0004281C">
        <w:rPr>
          <w:rStyle w:val="apple-converted-space"/>
          <w:rFonts w:eastAsiaTheme="majorEastAsia"/>
          <w:color w:val="000000"/>
          <w:lang w:val="en-GB"/>
        </w:rPr>
        <w:t> </w:t>
      </w:r>
      <w:r w:rsidRPr="0004281C">
        <w:rPr>
          <w:rStyle w:val="Strong"/>
          <w:rFonts w:eastAsiaTheme="majorEastAsia"/>
          <w:b w:val="0"/>
          <w:bCs w:val="0"/>
          <w:color w:val="000000"/>
          <w:lang w:val="en-GB"/>
        </w:rPr>
        <w:t>n-to-n server mesh topology</w:t>
      </w:r>
      <w:r w:rsidRPr="0004281C">
        <w:rPr>
          <w:rStyle w:val="apple-converted-space"/>
          <w:rFonts w:eastAsiaTheme="majorEastAsia"/>
          <w:color w:val="000000"/>
          <w:lang w:val="en-GB"/>
        </w:rPr>
        <w:t> </w:t>
      </w:r>
      <w:r w:rsidRPr="0004281C">
        <w:rPr>
          <w:color w:val="000000"/>
          <w:lang w:val="en-GB"/>
        </w:rPr>
        <w:t>ensures that each server maintains knowledge of its local users while relying on a network-wide directory for routing messages securely between servers. Every payload is encrypted using</w:t>
      </w:r>
      <w:r w:rsidRPr="0004281C">
        <w:rPr>
          <w:rStyle w:val="apple-converted-space"/>
          <w:rFonts w:eastAsiaTheme="majorEastAsia"/>
          <w:color w:val="000000"/>
          <w:lang w:val="en-GB"/>
        </w:rPr>
        <w:t> </w:t>
      </w:r>
      <w:r w:rsidRPr="0004281C">
        <w:rPr>
          <w:rStyle w:val="Strong"/>
          <w:rFonts w:eastAsiaTheme="majorEastAsia"/>
          <w:b w:val="0"/>
          <w:bCs w:val="0"/>
          <w:color w:val="000000"/>
          <w:lang w:val="en-GB"/>
        </w:rPr>
        <w:t>RSA-4096 with OAEP for encryption and PSS for signatures</w:t>
      </w:r>
      <w:r w:rsidRPr="0004281C">
        <w:rPr>
          <w:color w:val="000000"/>
          <w:lang w:val="en-GB"/>
        </w:rPr>
        <w:t>, guaranteeing confidentiality and integrity without relying on symmetric key distribution.</w:t>
      </w:r>
    </w:p>
    <w:p w14:paraId="35E6B839" w14:textId="5BCEBBDA" w:rsidR="00C059A3" w:rsidRPr="0004281C" w:rsidRDefault="00515E40" w:rsidP="004D146E">
      <w:pPr>
        <w:spacing w:before="240"/>
        <w:jc w:val="both"/>
        <w:rPr>
          <w:rFonts w:asciiTheme="majorBidi" w:hAnsiTheme="majorBidi" w:cstheme="majorBidi"/>
          <w:color w:val="000000"/>
          <w:lang w:val="en-GB"/>
        </w:rPr>
      </w:pPr>
      <w:r w:rsidRPr="0004281C">
        <w:rPr>
          <w:rFonts w:asciiTheme="majorBidi" w:hAnsiTheme="majorBidi" w:cstheme="majorBidi"/>
          <w:color w:val="000000"/>
          <w:lang w:val="en-GB"/>
        </w:rPr>
        <w:t xml:space="preserve">SOCP leverages </w:t>
      </w:r>
      <w:r w:rsidR="0004281C" w:rsidRPr="0004281C">
        <w:rPr>
          <w:rFonts w:asciiTheme="majorBidi" w:hAnsiTheme="majorBidi" w:cstheme="majorBidi"/>
          <w:color w:val="000000"/>
          <w:lang w:val="en-GB"/>
        </w:rPr>
        <w:t>WebSocket</w:t>
      </w:r>
      <w:r w:rsidRPr="0004281C">
        <w:rPr>
          <w:rFonts w:asciiTheme="majorBidi" w:hAnsiTheme="majorBidi" w:cstheme="majorBidi"/>
          <w:color w:val="000000"/>
          <w:lang w:val="en-GB"/>
        </w:rPr>
        <w:t xml:space="preserve"> (RFC 6455) as the mandatory transport layer, providing real-time, bidirectional communication for both server-to-server and user-to-server messaging. Initially, our group considered TCP due to its straightforward, low-level connections and minimal overhead, reflected in early votes. However, during implementation we realized TCP alone would complicate browser compatibility, asynchronous messaging, and reliable propagation of public channel broadcasts. The voting ultimately </w:t>
      </w:r>
      <w:r w:rsidR="0004281C" w:rsidRPr="0004281C">
        <w:rPr>
          <w:rFonts w:asciiTheme="majorBidi" w:hAnsiTheme="majorBidi" w:cstheme="majorBidi"/>
          <w:color w:val="000000"/>
          <w:lang w:val="en-GB"/>
        </w:rPr>
        <w:t>favoured</w:t>
      </w:r>
      <w:r w:rsidRPr="0004281C">
        <w:rPr>
          <w:rFonts w:asciiTheme="majorBidi" w:hAnsiTheme="majorBidi" w:cstheme="majorBidi"/>
          <w:color w:val="000000"/>
          <w:lang w:val="en-GB"/>
        </w:rPr>
        <w:t xml:space="preserve"> </w:t>
      </w:r>
      <w:r w:rsidR="0004281C" w:rsidRPr="0004281C">
        <w:rPr>
          <w:rFonts w:asciiTheme="majorBidi" w:hAnsiTheme="majorBidi" w:cstheme="majorBidi"/>
          <w:color w:val="000000"/>
          <w:lang w:val="en-GB"/>
        </w:rPr>
        <w:t>WebSocket</w:t>
      </w:r>
      <w:r w:rsidRPr="0004281C">
        <w:rPr>
          <w:rFonts w:asciiTheme="majorBidi" w:hAnsiTheme="majorBidi" w:cstheme="majorBidi"/>
          <w:color w:val="000000"/>
          <w:lang w:val="en-GB"/>
        </w:rPr>
        <w:t>, recognizing that standardizing on them simplifies client implementation, ensures interoperability, and better supports RSA-4096 encrypted payloads, content signatures, and fan-out of public channel messages. This highlights the tension between low-level control and practical deployment, showing how browser support, persistent connections, and secure broadcast channels decisively shape protocol adoption.</w:t>
      </w:r>
    </w:p>
    <w:p w14:paraId="0C766F2F" w14:textId="35B9A6CB" w:rsidR="00C059A3" w:rsidRPr="0004281C" w:rsidRDefault="00C059A3" w:rsidP="00C059A3">
      <w:pPr>
        <w:jc w:val="both"/>
        <w:rPr>
          <w:rFonts w:asciiTheme="majorBidi" w:hAnsiTheme="majorBidi" w:cstheme="majorBidi"/>
          <w:color w:val="000000"/>
          <w:lang w:val="en-GB"/>
        </w:rPr>
      </w:pPr>
      <w:r w:rsidRPr="0004281C">
        <w:rPr>
          <w:rFonts w:asciiTheme="majorBidi" w:hAnsiTheme="majorBidi" w:cstheme="majorBidi"/>
          <w:color w:val="000000"/>
          <w:lang w:val="en-GB"/>
        </w:rPr>
        <w:t>Implementing SOCP gives teams hands-on experience with distributed network coordination, end-to-end encryption, and secure message routing, highlighting the challenges of building a scalable, interoperable chat system. Its design enforces strong security</w:t>
      </w:r>
      <w:r w:rsidR="0004281C">
        <w:rPr>
          <w:rFonts w:asciiTheme="majorBidi" w:hAnsiTheme="majorBidi" w:cstheme="majorBidi"/>
          <w:color w:val="000000"/>
          <w:lang w:val="en-GB"/>
        </w:rPr>
        <w:t xml:space="preserve"> </w:t>
      </w:r>
      <w:r w:rsidRPr="0004281C">
        <w:rPr>
          <w:rFonts w:asciiTheme="majorBidi" w:hAnsiTheme="majorBidi" w:cstheme="majorBidi"/>
          <w:color w:val="000000"/>
          <w:lang w:val="en-GB"/>
        </w:rPr>
        <w:t>RSA-4096 encryption, signed messages, and transport-level verification</w:t>
      </w:r>
      <w:r w:rsidR="0004281C">
        <w:rPr>
          <w:rFonts w:asciiTheme="majorBidi" w:hAnsiTheme="majorBidi" w:cstheme="majorBidi"/>
          <w:color w:val="000000"/>
          <w:lang w:val="en-GB"/>
        </w:rPr>
        <w:t xml:space="preserve">, </w:t>
      </w:r>
      <w:r w:rsidRPr="0004281C">
        <w:rPr>
          <w:rFonts w:asciiTheme="majorBidi" w:hAnsiTheme="majorBidi" w:cstheme="majorBidi"/>
          <w:color w:val="000000"/>
          <w:lang w:val="en-GB"/>
        </w:rPr>
        <w:t xml:space="preserve">while </w:t>
      </w:r>
      <w:r w:rsidR="0004281C" w:rsidRPr="0004281C">
        <w:rPr>
          <w:rFonts w:asciiTheme="majorBidi" w:hAnsiTheme="majorBidi" w:cstheme="majorBidi"/>
          <w:color w:val="000000"/>
          <w:lang w:val="en-GB"/>
        </w:rPr>
        <w:t>WebSocket</w:t>
      </w:r>
      <w:r w:rsidRPr="0004281C">
        <w:rPr>
          <w:rFonts w:asciiTheme="majorBidi" w:hAnsiTheme="majorBidi" w:cstheme="majorBidi"/>
          <w:color w:val="000000"/>
          <w:lang w:val="en-GB"/>
        </w:rPr>
        <w:t xml:space="preserve"> enable persistent, browser-compatible bidirectional messaging, and gossip-based presence updates support fault-tolerant delivery.</w:t>
      </w:r>
    </w:p>
    <w:p w14:paraId="5D5EAEE1" w14:textId="4C204150" w:rsidR="00C059A3" w:rsidRPr="0004281C" w:rsidRDefault="00C059A3" w:rsidP="00C059A3">
      <w:pPr>
        <w:jc w:val="both"/>
        <w:rPr>
          <w:rFonts w:asciiTheme="majorBidi" w:hAnsiTheme="majorBidi" w:cstheme="majorBidi"/>
          <w:color w:val="000000"/>
          <w:lang w:val="en-GB"/>
        </w:rPr>
      </w:pPr>
      <w:r w:rsidRPr="0004281C">
        <w:rPr>
          <w:rFonts w:asciiTheme="majorBidi" w:hAnsiTheme="majorBidi" w:cstheme="majorBidi"/>
          <w:color w:val="000000"/>
          <w:lang w:val="en-GB"/>
        </w:rPr>
        <w:lastRenderedPageBreak/>
        <w:t>Trade-offs include higher computational overhead from RSA-only encryption, limited flexibility due to the mandatory public channel, and added complexity in managing per-user keys and broadcast fan-out. Multi-server routing and gossip updates may also introduce latency in larger networks. Overall, SOCP provides a rigorous, security-first framework that balances standardization, reliability, and real-world implementation challenges.</w:t>
      </w:r>
    </w:p>
    <w:p w14:paraId="2B7C3AAB" w14:textId="77777777" w:rsidR="00515E40" w:rsidRPr="0004281C" w:rsidRDefault="00515E40" w:rsidP="00515E40">
      <w:pPr>
        <w:jc w:val="both"/>
        <w:rPr>
          <w:rFonts w:asciiTheme="majorBidi" w:hAnsiTheme="majorBidi" w:cstheme="majorBidi"/>
          <w:b/>
          <w:bCs/>
          <w:color w:val="000000"/>
          <w:lang w:val="en-GB"/>
        </w:rPr>
      </w:pPr>
    </w:p>
    <w:p w14:paraId="0B74A25F" w14:textId="347EDFA2" w:rsidR="002B32F0" w:rsidRPr="0004281C" w:rsidRDefault="002B32F0">
      <w:pPr>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Backdoor Design and Exploitation</w:t>
      </w:r>
    </w:p>
    <w:p w14:paraId="3CB0B876" w14:textId="468C9264" w:rsidR="003E7391" w:rsidRPr="0004281C" w:rsidRDefault="003E7391" w:rsidP="009B58D7">
      <w:pPr>
        <w:pStyle w:val="NormalWeb"/>
        <w:numPr>
          <w:ilvl w:val="0"/>
          <w:numId w:val="4"/>
        </w:numPr>
        <w:rPr>
          <w:rFonts w:asciiTheme="majorBidi" w:hAnsiTheme="majorBidi" w:cstheme="majorBidi"/>
          <w:color w:val="EE0000"/>
          <w:lang w:val="en-GB"/>
        </w:rPr>
      </w:pPr>
      <w:r w:rsidRPr="0004281C">
        <w:rPr>
          <w:rFonts w:asciiTheme="majorBidi" w:hAnsiTheme="majorBidi" w:cstheme="majorBidi"/>
          <w:color w:val="EE0000"/>
          <w:lang w:val="en-GB"/>
        </w:rPr>
        <w:t xml:space="preserve">Describe what vulnerability your team intentionally introduced </w:t>
      </w:r>
    </w:p>
    <w:p w14:paraId="62A166A0" w14:textId="77777777" w:rsidR="003E7391" w:rsidRPr="0004281C" w:rsidRDefault="003E7391" w:rsidP="003E7391">
      <w:pPr>
        <w:pStyle w:val="NormalWeb"/>
        <w:numPr>
          <w:ilvl w:val="0"/>
          <w:numId w:val="4"/>
        </w:numPr>
        <w:rPr>
          <w:rFonts w:asciiTheme="majorBidi" w:hAnsiTheme="majorBidi" w:cstheme="majorBidi"/>
          <w:color w:val="EE0000"/>
          <w:lang w:val="en-GB"/>
        </w:rPr>
      </w:pPr>
      <w:r w:rsidRPr="0004281C">
        <w:rPr>
          <w:rFonts w:asciiTheme="majorBidi" w:hAnsiTheme="majorBidi" w:cstheme="majorBidi"/>
          <w:color w:val="EE0000"/>
          <w:lang w:val="en-GB"/>
        </w:rPr>
        <w:t>Explain your rationale — to illustrate how minor logic flaws (e.g., misplaced validation) can subvert strong cryptography.</w:t>
      </w:r>
    </w:p>
    <w:p w14:paraId="64EAE735" w14:textId="77777777" w:rsidR="003E7391" w:rsidRPr="0004281C" w:rsidRDefault="003E7391" w:rsidP="003E7391">
      <w:pPr>
        <w:pStyle w:val="NormalWeb"/>
        <w:numPr>
          <w:ilvl w:val="0"/>
          <w:numId w:val="4"/>
        </w:numPr>
        <w:rPr>
          <w:rFonts w:asciiTheme="majorBidi" w:hAnsiTheme="majorBidi" w:cstheme="majorBidi"/>
          <w:color w:val="EE0000"/>
          <w:lang w:val="en-GB"/>
        </w:rPr>
      </w:pPr>
      <w:r w:rsidRPr="0004281C">
        <w:rPr>
          <w:rFonts w:asciiTheme="majorBidi" w:hAnsiTheme="majorBidi" w:cstheme="majorBidi"/>
          <w:color w:val="EE0000"/>
          <w:lang w:val="en-GB"/>
        </w:rPr>
        <w:t>Reflect on how hard it was to detect: What made it plausible and subtle?</w:t>
      </w:r>
    </w:p>
    <w:p w14:paraId="22B4C95A" w14:textId="77777777" w:rsidR="003E7391" w:rsidRPr="0004281C" w:rsidRDefault="003E7391" w:rsidP="003E7391">
      <w:pPr>
        <w:pStyle w:val="NormalWeb"/>
        <w:numPr>
          <w:ilvl w:val="0"/>
          <w:numId w:val="4"/>
        </w:numPr>
        <w:rPr>
          <w:rFonts w:asciiTheme="majorBidi" w:hAnsiTheme="majorBidi" w:cstheme="majorBidi"/>
          <w:color w:val="EE0000"/>
          <w:lang w:val="en-GB"/>
        </w:rPr>
      </w:pPr>
      <w:r w:rsidRPr="0004281C">
        <w:rPr>
          <w:rFonts w:asciiTheme="majorBidi" w:hAnsiTheme="majorBidi" w:cstheme="majorBidi"/>
          <w:color w:val="EE0000"/>
          <w:lang w:val="en-GB"/>
        </w:rPr>
        <w:t>Show the exploit conceptually (in appendix).</w:t>
      </w:r>
    </w:p>
    <w:p w14:paraId="3FF7F28C" w14:textId="4B1A4FE8" w:rsidR="003D2D71" w:rsidRPr="004D146E" w:rsidRDefault="003E7391" w:rsidP="004D146E">
      <w:pPr>
        <w:pStyle w:val="NormalWeb"/>
        <w:numPr>
          <w:ilvl w:val="0"/>
          <w:numId w:val="4"/>
        </w:numPr>
        <w:rPr>
          <w:rFonts w:asciiTheme="majorBidi" w:hAnsiTheme="majorBidi" w:cstheme="majorBidi"/>
          <w:color w:val="EE0000"/>
          <w:lang w:val="en-GB"/>
        </w:rPr>
      </w:pPr>
      <w:r w:rsidRPr="0004281C">
        <w:rPr>
          <w:rFonts w:asciiTheme="majorBidi" w:hAnsiTheme="majorBidi" w:cstheme="majorBidi"/>
          <w:color w:val="EE0000"/>
          <w:lang w:val="en-GB"/>
        </w:rPr>
        <w:t>Discuss ethics: how intentional vulnerabilities reveal the fragility of developer assumptions.</w:t>
      </w:r>
    </w:p>
    <w:p w14:paraId="22D5401B" w14:textId="793D9B92" w:rsidR="003D2D71" w:rsidRPr="0004281C" w:rsidRDefault="002B32F0" w:rsidP="003D2D71">
      <w:pPr>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Evaluation of Received Feedback</w:t>
      </w:r>
    </w:p>
    <w:p w14:paraId="0480C020" w14:textId="21B05B3C" w:rsidR="004D146E" w:rsidRPr="004D146E" w:rsidRDefault="004D146E" w:rsidP="004D146E">
      <w:pPr>
        <w:pStyle w:val="NormalWeb"/>
        <w:numPr>
          <w:ilvl w:val="0"/>
          <w:numId w:val="4"/>
        </w:numPr>
        <w:spacing w:before="0" w:beforeAutospacing="0" w:after="0" w:afterAutospacing="0"/>
        <w:jc w:val="both"/>
        <w:rPr>
          <w:rFonts w:asciiTheme="majorBidi" w:hAnsiTheme="majorBidi" w:cstheme="majorBidi"/>
          <w:color w:val="EE0000"/>
        </w:rPr>
      </w:pPr>
      <w:r w:rsidRPr="004D146E">
        <w:rPr>
          <w:rStyle w:val="Strong"/>
          <w:rFonts w:asciiTheme="majorBidi" w:eastAsiaTheme="majorEastAsia" w:hAnsiTheme="majorBidi" w:cstheme="majorBidi"/>
          <w:color w:val="EE0000"/>
        </w:rPr>
        <w:t>Backdoors:</w:t>
      </w:r>
      <w:r w:rsidRPr="004D146E">
        <w:rPr>
          <w:rStyle w:val="apple-converted-space"/>
          <w:rFonts w:asciiTheme="majorBidi" w:eastAsiaTheme="majorEastAsia" w:hAnsiTheme="majorBidi" w:cstheme="majorBidi"/>
          <w:color w:val="EE0000"/>
        </w:rPr>
        <w:t> </w:t>
      </w:r>
      <w:r w:rsidRPr="004D146E">
        <w:rPr>
          <w:rFonts w:asciiTheme="majorBidi" w:hAnsiTheme="majorBidi" w:cstheme="majorBidi"/>
          <w:color w:val="EE0000"/>
        </w:rPr>
        <w:t>Check if other groups detected any intentionally left debug or test backdoors.</w:t>
      </w:r>
    </w:p>
    <w:p w14:paraId="5A572E2A" w14:textId="05A8DC3A" w:rsidR="004D146E" w:rsidRPr="004D146E" w:rsidRDefault="004D146E" w:rsidP="004D146E">
      <w:pPr>
        <w:pStyle w:val="NormalWeb"/>
        <w:numPr>
          <w:ilvl w:val="0"/>
          <w:numId w:val="4"/>
        </w:numPr>
        <w:spacing w:before="0" w:beforeAutospacing="0" w:after="0" w:afterAutospacing="0"/>
        <w:jc w:val="both"/>
        <w:rPr>
          <w:rFonts w:asciiTheme="majorBidi" w:hAnsiTheme="majorBidi" w:cstheme="majorBidi"/>
          <w:color w:val="EE0000"/>
        </w:rPr>
      </w:pPr>
      <w:r w:rsidRPr="004D146E">
        <w:rPr>
          <w:rStyle w:val="Strong"/>
          <w:rFonts w:asciiTheme="majorBidi" w:eastAsiaTheme="majorEastAsia" w:hAnsiTheme="majorBidi" w:cstheme="majorBidi"/>
          <w:color w:val="EE0000"/>
        </w:rPr>
        <w:t>Code Issues:</w:t>
      </w:r>
      <w:r w:rsidRPr="004D146E">
        <w:rPr>
          <w:rStyle w:val="apple-converted-space"/>
          <w:rFonts w:asciiTheme="majorBidi" w:eastAsiaTheme="majorEastAsia" w:hAnsiTheme="majorBidi" w:cstheme="majorBidi"/>
          <w:color w:val="EE0000"/>
        </w:rPr>
        <w:t> </w:t>
      </w:r>
      <w:r w:rsidRPr="004D146E">
        <w:rPr>
          <w:rFonts w:asciiTheme="majorBidi" w:hAnsiTheme="majorBidi" w:cstheme="majorBidi"/>
          <w:color w:val="EE0000"/>
        </w:rPr>
        <w:t>Note if they identified security flaws, input validation problems, or logic errors.</w:t>
      </w:r>
    </w:p>
    <w:p w14:paraId="5D92F758" w14:textId="3A153EDD" w:rsidR="004D146E" w:rsidRPr="004D146E" w:rsidRDefault="004D146E" w:rsidP="004D146E">
      <w:pPr>
        <w:pStyle w:val="NormalWeb"/>
        <w:numPr>
          <w:ilvl w:val="0"/>
          <w:numId w:val="4"/>
        </w:numPr>
        <w:spacing w:before="0" w:beforeAutospacing="0" w:after="0" w:afterAutospacing="0"/>
        <w:jc w:val="both"/>
        <w:rPr>
          <w:rFonts w:asciiTheme="majorBidi" w:hAnsiTheme="majorBidi" w:cstheme="majorBidi"/>
          <w:color w:val="EE0000"/>
        </w:rPr>
      </w:pPr>
      <w:r w:rsidRPr="004D146E">
        <w:rPr>
          <w:rStyle w:val="Strong"/>
          <w:rFonts w:asciiTheme="majorBidi" w:eastAsiaTheme="majorEastAsia" w:hAnsiTheme="majorBidi" w:cstheme="majorBidi"/>
          <w:color w:val="EE0000"/>
        </w:rPr>
        <w:t>Usefulness:</w:t>
      </w:r>
      <w:r w:rsidRPr="004D146E">
        <w:rPr>
          <w:rStyle w:val="apple-converted-space"/>
          <w:rFonts w:asciiTheme="majorBidi" w:eastAsiaTheme="majorEastAsia" w:hAnsiTheme="majorBidi" w:cstheme="majorBidi"/>
          <w:color w:val="EE0000"/>
        </w:rPr>
        <w:t> </w:t>
      </w:r>
      <w:r w:rsidRPr="004D146E">
        <w:rPr>
          <w:rFonts w:asciiTheme="majorBidi" w:hAnsiTheme="majorBidi" w:cstheme="majorBidi"/>
          <w:color w:val="EE0000"/>
        </w:rPr>
        <w:t>Assess whether the feedback was clear, actionable, and helped improve your project.</w:t>
      </w:r>
    </w:p>
    <w:p w14:paraId="6A27CEFF" w14:textId="5C197B0D" w:rsidR="004D146E" w:rsidRPr="004D146E" w:rsidRDefault="004D146E" w:rsidP="004D146E">
      <w:pPr>
        <w:pStyle w:val="NormalWeb"/>
        <w:numPr>
          <w:ilvl w:val="0"/>
          <w:numId w:val="4"/>
        </w:numPr>
        <w:spacing w:before="0" w:beforeAutospacing="0" w:after="0" w:afterAutospacing="0"/>
        <w:jc w:val="both"/>
        <w:rPr>
          <w:rFonts w:asciiTheme="majorBidi" w:hAnsiTheme="majorBidi" w:cstheme="majorBidi"/>
          <w:color w:val="EE0000"/>
        </w:rPr>
      </w:pPr>
      <w:r w:rsidRPr="004D146E">
        <w:rPr>
          <w:rStyle w:val="Strong"/>
          <w:rFonts w:asciiTheme="majorBidi" w:eastAsiaTheme="majorEastAsia" w:hAnsiTheme="majorBidi" w:cstheme="majorBidi"/>
          <w:color w:val="EE0000"/>
        </w:rPr>
        <w:t>Overall Reflection:</w:t>
      </w:r>
      <w:r w:rsidRPr="004D146E">
        <w:rPr>
          <w:rStyle w:val="apple-converted-space"/>
          <w:rFonts w:asciiTheme="majorBidi" w:eastAsiaTheme="majorEastAsia" w:hAnsiTheme="majorBidi" w:cstheme="majorBidi"/>
          <w:color w:val="EE0000"/>
        </w:rPr>
        <w:t> </w:t>
      </w:r>
      <w:r w:rsidRPr="004D146E">
        <w:rPr>
          <w:rFonts w:asciiTheme="majorBidi" w:hAnsiTheme="majorBidi" w:cstheme="majorBidi"/>
          <w:color w:val="EE0000"/>
        </w:rPr>
        <w:t>Summarize key insights and any gaps in their review.</w:t>
      </w:r>
    </w:p>
    <w:p w14:paraId="79D032D1" w14:textId="77777777" w:rsidR="0004281C" w:rsidRPr="004D146E" w:rsidRDefault="0004281C" w:rsidP="003D2D71">
      <w:pPr>
        <w:rPr>
          <w:rFonts w:asciiTheme="majorBidi" w:hAnsiTheme="majorBidi" w:cstheme="majorBidi"/>
          <w:b/>
          <w:bCs/>
          <w:color w:val="000000"/>
          <w:sz w:val="28"/>
          <w:szCs w:val="28"/>
        </w:rPr>
      </w:pPr>
    </w:p>
    <w:p w14:paraId="7765E482" w14:textId="51DD2094" w:rsidR="002B32F0" w:rsidRPr="0004281C" w:rsidRDefault="002B32F0" w:rsidP="003D2D71">
      <w:pPr>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Feedback Provided to Other Groups</w:t>
      </w:r>
    </w:p>
    <w:p w14:paraId="3066EB5B" w14:textId="7405C460" w:rsidR="003D2D71" w:rsidRPr="0004281C" w:rsidRDefault="003D2D71" w:rsidP="003D2D71">
      <w:pPr>
        <w:jc w:val="both"/>
        <w:rPr>
          <w:rFonts w:asciiTheme="majorBidi" w:hAnsiTheme="majorBidi" w:cstheme="majorBidi"/>
          <w:b/>
          <w:bCs/>
          <w:color w:val="000000"/>
          <w:lang w:val="en-GB"/>
        </w:rPr>
      </w:pPr>
      <w:r w:rsidRPr="0004281C">
        <w:rPr>
          <w:rFonts w:asciiTheme="majorBidi" w:hAnsiTheme="majorBidi" w:cstheme="majorBidi"/>
          <w:color w:val="000000"/>
          <w:lang w:val="en-GB"/>
        </w:rPr>
        <w:t xml:space="preserve">The following feedback was provided by Sahar Hassan Alzahrani to groups 29, 100, and 42 on their secure chat system projects. Feedback for Group 29’s chat system highlighted strengths in design and modern library usage, while identifying vulnerabilities such as hardcoded keys, insecure cookies, unsafe logging, and unencrypted </w:t>
      </w:r>
      <w:r w:rsidR="004D146E" w:rsidRPr="0004281C">
        <w:rPr>
          <w:rFonts w:asciiTheme="majorBidi" w:hAnsiTheme="majorBidi" w:cstheme="majorBidi"/>
          <w:color w:val="000000"/>
          <w:lang w:val="en-GB"/>
        </w:rPr>
        <w:t>WebSocket</w:t>
      </w:r>
      <w:r w:rsidRPr="0004281C">
        <w:rPr>
          <w:rFonts w:asciiTheme="majorBidi" w:hAnsiTheme="majorBidi" w:cstheme="majorBidi"/>
          <w:color w:val="000000"/>
          <w:lang w:val="en-GB"/>
        </w:rPr>
        <w:t xml:space="preserve">. A key challenge in this review was that I had not previously worked with some of these modern libraries, and the project included multiple components, including a frontend, which required additional effort to understand and correctly apply static and dynamic analysis tools. For Group 100’s Secure Overlay Chat System, the review emphasized robust thread-safe design, structured message headers, and session-specific keys, yet critical issues were identified, including unauthenticated debug backdoors, weak MD5-derived IVs, binding to all network interfaces, broad exception handling, and input-validation deficiencies. A primary challenge in this case was interpreting complex runtime </w:t>
      </w:r>
      <w:r w:rsidR="004D146E" w:rsidRPr="0004281C">
        <w:rPr>
          <w:rFonts w:asciiTheme="majorBidi" w:hAnsiTheme="majorBidi" w:cstheme="majorBidi"/>
          <w:color w:val="000000"/>
          <w:lang w:val="en-GB"/>
        </w:rPr>
        <w:t>behaviours</w:t>
      </w:r>
      <w:r w:rsidRPr="0004281C">
        <w:rPr>
          <w:rFonts w:asciiTheme="majorBidi" w:hAnsiTheme="majorBidi" w:cstheme="majorBidi"/>
          <w:color w:val="000000"/>
          <w:lang w:val="en-GB"/>
        </w:rPr>
        <w:t xml:space="preserve"> and reproducing crashes safely, which I addressed through focused fuzzing harnesses, manual code tracing, and embedding reproducible examples. Transitioning to Group 42, their Rust-based Secure Chat Protocol demonstrated strong type safety, structured identifier abstractions, and resilient error </w:t>
      </w:r>
      <w:r w:rsidRPr="0004281C">
        <w:rPr>
          <w:rFonts w:asciiTheme="majorBidi" w:hAnsiTheme="majorBidi" w:cstheme="majorBidi"/>
          <w:color w:val="000000"/>
          <w:lang w:val="en-GB"/>
        </w:rPr>
        <w:lastRenderedPageBreak/>
        <w:t xml:space="preserve">handling under fuzzed input. Static and dynamic analyses revealed timing side-channels in RSA signing, insecure WebSocket usage, unvalidated </w:t>
      </w:r>
      <w:proofErr w:type="spellStart"/>
      <w:r w:rsidRPr="0004281C">
        <w:rPr>
          <w:rFonts w:asciiTheme="majorBidi" w:hAnsiTheme="majorBidi" w:cstheme="majorBidi"/>
          <w:color w:val="000000"/>
          <w:lang w:val="en-GB"/>
        </w:rPr>
        <w:t>FromStr</w:t>
      </w:r>
      <w:proofErr w:type="spellEnd"/>
      <w:r w:rsidRPr="0004281C">
        <w:rPr>
          <w:rFonts w:asciiTheme="majorBidi" w:hAnsiTheme="majorBidi" w:cstheme="majorBidi"/>
          <w:color w:val="000000"/>
          <w:lang w:val="en-GB"/>
        </w:rPr>
        <w:t xml:space="preserve"> parsing, and weak key management, underscoring the importance of rigorous input validation, secure transport channels, and robust cryptographic hygiene. The challenge in reviewing this group was navigating Rust-specific idioms and cryptographic abstractions while maintaining clarity in recommendations. The full, detailed reviews and supporting evidence are provided in the Appendix.</w:t>
      </w:r>
    </w:p>
    <w:p w14:paraId="11F2AEBF" w14:textId="77777777" w:rsidR="00CA4677" w:rsidRPr="0004281C" w:rsidRDefault="00CA4677">
      <w:pPr>
        <w:rPr>
          <w:rFonts w:asciiTheme="majorBidi" w:hAnsiTheme="majorBidi" w:cstheme="majorBidi"/>
          <w:b/>
          <w:bCs/>
          <w:color w:val="000000"/>
          <w:sz w:val="28"/>
          <w:szCs w:val="28"/>
          <w:lang w:val="en-GB"/>
        </w:rPr>
      </w:pPr>
    </w:p>
    <w:p w14:paraId="3826CCA5" w14:textId="580C1167" w:rsidR="00CA4677" w:rsidRPr="0004281C" w:rsidRDefault="00CA4677" w:rsidP="00CA4677">
      <w:pPr>
        <w:pStyle w:val="NormalWeb"/>
        <w:numPr>
          <w:ilvl w:val="0"/>
          <w:numId w:val="4"/>
        </w:numPr>
        <w:rPr>
          <w:rFonts w:asciiTheme="majorBidi" w:hAnsiTheme="majorBidi" w:cstheme="majorBidi"/>
          <w:color w:val="EE0000"/>
          <w:lang w:val="en-GB"/>
        </w:rPr>
      </w:pPr>
      <w:r w:rsidRPr="0004281C">
        <w:rPr>
          <w:rStyle w:val="Strong"/>
          <w:rFonts w:asciiTheme="majorBidi" w:eastAsiaTheme="majorEastAsia" w:hAnsiTheme="majorBidi" w:cstheme="majorBidi"/>
          <w:color w:val="EE0000"/>
          <w:lang w:val="en-GB"/>
        </w:rPr>
        <w:t>Identify:</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State your name and the group reviewed.</w:t>
      </w:r>
    </w:p>
    <w:p w14:paraId="4385B028" w14:textId="6204780E" w:rsidR="00CA4677" w:rsidRPr="0004281C" w:rsidRDefault="00CA4677" w:rsidP="00CA4677">
      <w:pPr>
        <w:pStyle w:val="NormalWeb"/>
        <w:numPr>
          <w:ilvl w:val="0"/>
          <w:numId w:val="4"/>
        </w:numPr>
        <w:rPr>
          <w:rFonts w:asciiTheme="majorBidi" w:hAnsiTheme="majorBidi" w:cstheme="majorBidi"/>
          <w:color w:val="EE0000"/>
          <w:lang w:val="en-GB"/>
        </w:rPr>
      </w:pPr>
      <w:r w:rsidRPr="0004281C">
        <w:rPr>
          <w:rStyle w:val="Strong"/>
          <w:rFonts w:asciiTheme="majorBidi" w:eastAsiaTheme="majorEastAsia" w:hAnsiTheme="majorBidi" w:cstheme="majorBidi"/>
          <w:color w:val="EE0000"/>
          <w:lang w:val="en-GB"/>
        </w:rPr>
        <w:t>Overview:</w:t>
      </w:r>
      <w:r w:rsidRPr="0004281C">
        <w:rPr>
          <w:rStyle w:val="apple-converted-space"/>
          <w:rFonts w:asciiTheme="majorBidi" w:eastAsiaTheme="majorEastAsia" w:hAnsiTheme="majorBidi" w:cstheme="majorBidi"/>
          <w:color w:val="EE0000"/>
          <w:lang w:val="en-GB"/>
        </w:rPr>
        <w:t> </w:t>
      </w:r>
      <w:proofErr w:type="gramStart"/>
      <w:r w:rsidRPr="0004281C">
        <w:rPr>
          <w:rFonts w:asciiTheme="majorBidi" w:hAnsiTheme="majorBidi" w:cstheme="majorBidi"/>
          <w:color w:val="EE0000"/>
          <w:lang w:val="en-GB"/>
        </w:rPr>
        <w:t>Brief summary</w:t>
      </w:r>
      <w:proofErr w:type="gramEnd"/>
      <w:r w:rsidRPr="0004281C">
        <w:rPr>
          <w:rFonts w:asciiTheme="majorBidi" w:hAnsiTheme="majorBidi" w:cstheme="majorBidi"/>
          <w:color w:val="EE0000"/>
          <w:lang w:val="en-GB"/>
        </w:rPr>
        <w:t xml:space="preserve"> of project purpose and focus areas.</w:t>
      </w:r>
    </w:p>
    <w:p w14:paraId="7AC3BCAE" w14:textId="29E19970" w:rsidR="00CA4677" w:rsidRPr="0004281C" w:rsidRDefault="00CA4677" w:rsidP="00CA4677">
      <w:pPr>
        <w:pStyle w:val="NormalWeb"/>
        <w:numPr>
          <w:ilvl w:val="0"/>
          <w:numId w:val="4"/>
        </w:numPr>
        <w:rPr>
          <w:rFonts w:asciiTheme="majorBidi" w:hAnsiTheme="majorBidi" w:cstheme="majorBidi"/>
          <w:color w:val="EE0000"/>
          <w:lang w:val="en-GB"/>
        </w:rPr>
      </w:pPr>
      <w:r w:rsidRPr="0004281C">
        <w:rPr>
          <w:rStyle w:val="Strong"/>
          <w:rFonts w:asciiTheme="majorBidi" w:eastAsiaTheme="majorEastAsia" w:hAnsiTheme="majorBidi" w:cstheme="majorBidi"/>
          <w:color w:val="EE0000"/>
          <w:lang w:val="en-GB"/>
        </w:rPr>
        <w:t>Strengths:</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Highlight well-implemented design or security features.</w:t>
      </w:r>
    </w:p>
    <w:p w14:paraId="422A4A5C" w14:textId="727C0E11" w:rsidR="00CA4677" w:rsidRPr="0004281C" w:rsidRDefault="00CA4677" w:rsidP="00CA4677">
      <w:pPr>
        <w:pStyle w:val="NormalWeb"/>
        <w:numPr>
          <w:ilvl w:val="0"/>
          <w:numId w:val="4"/>
        </w:numPr>
        <w:rPr>
          <w:rFonts w:asciiTheme="majorBidi" w:hAnsiTheme="majorBidi" w:cstheme="majorBidi"/>
          <w:color w:val="EE0000"/>
          <w:lang w:val="en-GB"/>
        </w:rPr>
      </w:pPr>
      <w:r w:rsidRPr="0004281C">
        <w:rPr>
          <w:rStyle w:val="Strong"/>
          <w:rFonts w:asciiTheme="majorBidi" w:eastAsiaTheme="majorEastAsia" w:hAnsiTheme="majorBidi" w:cstheme="majorBidi"/>
          <w:color w:val="EE0000"/>
          <w:lang w:val="en-GB"/>
        </w:rPr>
        <w:t>Weaknesses:</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Identify vulnerabilities or issues; mention tools used (static/dynamic/manual).</w:t>
      </w:r>
    </w:p>
    <w:p w14:paraId="6B737B85" w14:textId="1C349FC2" w:rsidR="00CA4677" w:rsidRPr="0004281C" w:rsidRDefault="00CA4677" w:rsidP="00CA4677">
      <w:pPr>
        <w:pStyle w:val="NormalWeb"/>
        <w:numPr>
          <w:ilvl w:val="0"/>
          <w:numId w:val="4"/>
        </w:numPr>
        <w:rPr>
          <w:rFonts w:asciiTheme="majorBidi" w:hAnsiTheme="majorBidi" w:cstheme="majorBidi"/>
          <w:color w:val="EE0000"/>
          <w:lang w:val="en-GB"/>
        </w:rPr>
      </w:pPr>
      <w:r w:rsidRPr="0004281C">
        <w:rPr>
          <w:rStyle w:val="Strong"/>
          <w:rFonts w:asciiTheme="majorBidi" w:eastAsiaTheme="majorEastAsia" w:hAnsiTheme="majorBidi" w:cstheme="majorBidi"/>
          <w:color w:val="EE0000"/>
          <w:lang w:val="en-GB"/>
        </w:rPr>
        <w:t>Challenges:</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Note any difficulties you faced and how you addressed them.</w:t>
      </w:r>
    </w:p>
    <w:p w14:paraId="300CB012" w14:textId="77777777" w:rsidR="00CA4677" w:rsidRPr="0004281C" w:rsidRDefault="00CA4677">
      <w:pPr>
        <w:rPr>
          <w:rFonts w:asciiTheme="majorBidi" w:hAnsiTheme="majorBidi" w:cstheme="majorBidi"/>
          <w:b/>
          <w:bCs/>
          <w:color w:val="000000"/>
          <w:sz w:val="28"/>
          <w:szCs w:val="28"/>
          <w:lang w:val="en-GB"/>
        </w:rPr>
      </w:pPr>
    </w:p>
    <w:p w14:paraId="169B90BD" w14:textId="26268D6F" w:rsidR="002B32F0" w:rsidRPr="0004281C" w:rsidRDefault="002B32F0">
      <w:pPr>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Reflection on AI Use</w:t>
      </w:r>
    </w:p>
    <w:p w14:paraId="5EB3CA04" w14:textId="77777777" w:rsidR="002B32F0" w:rsidRPr="0004281C" w:rsidRDefault="002B32F0" w:rsidP="002B32F0">
      <w:pPr>
        <w:pStyle w:val="NormalWeb"/>
        <w:rPr>
          <w:rFonts w:asciiTheme="majorBidi" w:hAnsiTheme="majorBidi" w:cstheme="majorBidi"/>
          <w:color w:val="EE0000"/>
          <w:lang w:val="en-GB"/>
        </w:rPr>
      </w:pPr>
      <w:r w:rsidRPr="0004281C">
        <w:rPr>
          <w:rFonts w:asciiTheme="majorBidi" w:hAnsiTheme="majorBidi" w:cstheme="majorBidi"/>
          <w:color w:val="EE0000"/>
          <w:lang w:val="en-GB"/>
        </w:rPr>
        <w:t>Critically evaluate your use of AI (e.g., ChatGPT) for documentation, debugging, and explanation:</w:t>
      </w:r>
    </w:p>
    <w:p w14:paraId="3259F18B"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Style w:val="Emphasis"/>
          <w:rFonts w:asciiTheme="majorBidi" w:eastAsiaTheme="majorEastAsia" w:hAnsiTheme="majorBidi" w:cstheme="majorBidi"/>
          <w:color w:val="EE0000"/>
          <w:lang w:val="en-GB"/>
        </w:rPr>
        <w:t>Strengths:</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code organization, error interpretation, concept clarification.</w:t>
      </w:r>
    </w:p>
    <w:p w14:paraId="3F941F2A"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Style w:val="Emphasis"/>
          <w:rFonts w:asciiTheme="majorBidi" w:eastAsiaTheme="majorEastAsia" w:hAnsiTheme="majorBidi" w:cstheme="majorBidi"/>
          <w:color w:val="EE0000"/>
          <w:lang w:val="en-GB"/>
        </w:rPr>
        <w:t>Limitations:</w:t>
      </w:r>
      <w:r w:rsidRPr="0004281C">
        <w:rPr>
          <w:rStyle w:val="apple-converted-space"/>
          <w:rFonts w:asciiTheme="majorBidi" w:eastAsiaTheme="majorEastAsia" w:hAnsiTheme="majorBidi" w:cstheme="majorBidi"/>
          <w:color w:val="EE0000"/>
          <w:lang w:val="en-GB"/>
        </w:rPr>
        <w:t> </w:t>
      </w:r>
      <w:r w:rsidRPr="0004281C">
        <w:rPr>
          <w:rFonts w:asciiTheme="majorBidi" w:hAnsiTheme="majorBidi" w:cstheme="majorBidi"/>
          <w:color w:val="EE0000"/>
          <w:lang w:val="en-GB"/>
        </w:rPr>
        <w:t>lack of context for dynamic runtime issues, occasional hallucinations about function names or parameters.</w:t>
      </w:r>
    </w:p>
    <w:p w14:paraId="307C548B"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Fonts w:asciiTheme="majorBidi" w:hAnsiTheme="majorBidi" w:cstheme="majorBidi"/>
          <w:color w:val="EE0000"/>
          <w:lang w:val="en-GB"/>
        </w:rPr>
        <w:t>Reflect ethically: how AI accelerated understanding but required human verification for cryptographic correctness.</w:t>
      </w:r>
    </w:p>
    <w:p w14:paraId="2CC41A82" w14:textId="77777777" w:rsidR="002B32F0" w:rsidRPr="0004281C" w:rsidRDefault="002B32F0" w:rsidP="002B32F0">
      <w:pPr>
        <w:pStyle w:val="NormalWeb"/>
        <w:numPr>
          <w:ilvl w:val="0"/>
          <w:numId w:val="2"/>
        </w:numPr>
        <w:rPr>
          <w:rFonts w:asciiTheme="majorBidi" w:hAnsiTheme="majorBidi" w:cstheme="majorBidi"/>
          <w:color w:val="EE0000"/>
          <w:lang w:val="en-GB"/>
        </w:rPr>
      </w:pPr>
      <w:r w:rsidRPr="0004281C">
        <w:rPr>
          <w:rFonts w:asciiTheme="majorBidi" w:hAnsiTheme="majorBidi" w:cstheme="majorBidi"/>
          <w:color w:val="EE0000"/>
          <w:lang w:val="en-GB"/>
        </w:rPr>
        <w:t>End with insight: AI is a valuable teaching assistant, not an oracle — it reinforces critical reading of generated code.</w:t>
      </w:r>
    </w:p>
    <w:p w14:paraId="3A3FD098" w14:textId="5EB40DC8" w:rsidR="00427193" w:rsidRDefault="00427193">
      <w:pPr>
        <w:rPr>
          <w:rFonts w:ascii="-webkit-standard" w:hAnsi="-webkit-standard"/>
          <w:color w:val="000000"/>
          <w:sz w:val="27"/>
          <w:szCs w:val="27"/>
        </w:rPr>
      </w:pPr>
      <w:r w:rsidRPr="0004281C">
        <w:rPr>
          <w:rFonts w:asciiTheme="majorBidi" w:hAnsiTheme="majorBidi" w:cstheme="majorBidi"/>
          <w:b/>
          <w:bCs/>
          <w:color w:val="000000"/>
          <w:sz w:val="28"/>
          <w:szCs w:val="28"/>
          <w:lang w:val="en-GB"/>
        </w:rPr>
        <w:t>Reflection</w:t>
      </w:r>
      <w:r>
        <w:rPr>
          <w:rFonts w:asciiTheme="majorBidi" w:hAnsiTheme="majorBidi" w:cstheme="majorBidi"/>
          <w:b/>
          <w:bCs/>
          <w:color w:val="000000"/>
          <w:sz w:val="28"/>
          <w:szCs w:val="28"/>
          <w:lang w:val="en-GB"/>
        </w:rPr>
        <w:t xml:space="preserve"> on testing</w:t>
      </w:r>
    </w:p>
    <w:p w14:paraId="0E798B58" w14:textId="77777777" w:rsidR="00D70E7B" w:rsidRPr="00D70E7B" w:rsidRDefault="00D70E7B" w:rsidP="00D70E7B">
      <w:pPr>
        <w:spacing w:after="100" w:afterAutospacing="1" w:line="240" w:lineRule="auto"/>
        <w:rPr>
          <w:rFonts w:ascii="Times New Roman" w:eastAsia="Times New Roman" w:hAnsi="Times New Roman" w:cs="Times New Roman"/>
          <w:kern w:val="0"/>
          <w14:ligatures w14:val="none"/>
        </w:rPr>
      </w:pPr>
      <w:r w:rsidRPr="00D70E7B">
        <w:rPr>
          <w:rFonts w:ascii="Times New Roman" w:eastAsia="Times New Roman" w:hAnsi="Times New Roman" w:cs="Times New Roman"/>
          <w:kern w:val="0"/>
          <w14:ligatures w14:val="none"/>
        </w:rPr>
        <w:t>We conducted unit tests to verify the correctness of core functions and integration tests to ensure proper client-server messaging and system behavior. Security testing ......... Interoperability testing......... These tests helped identify minor issues, which were resolved to maintain compatibility and functional integrity. Detailed test scripts, results, and documentation are provided in the GitHub repository and Appendix, giving a clear record of our testing methodology and outcomes.</w:t>
      </w:r>
    </w:p>
    <w:p w14:paraId="67E35973" w14:textId="77777777" w:rsidR="00D70E7B" w:rsidRPr="00D70E7B" w:rsidRDefault="00D70E7B" w:rsidP="00D70E7B">
      <w:pPr>
        <w:spacing w:after="0" w:line="240" w:lineRule="auto"/>
        <w:rPr>
          <w:rFonts w:ascii="Times New Roman" w:eastAsia="Times New Roman" w:hAnsi="Times New Roman" w:cs="Times New Roman"/>
          <w:kern w:val="0"/>
          <w14:ligatures w14:val="none"/>
        </w:rPr>
      </w:pPr>
    </w:p>
    <w:p w14:paraId="4097F685" w14:textId="6B8933F8" w:rsidR="002B32F0" w:rsidRPr="0004281C" w:rsidRDefault="002B32F0">
      <w:pPr>
        <w:rPr>
          <w:rFonts w:asciiTheme="majorBidi" w:hAnsiTheme="majorBidi" w:cstheme="majorBidi"/>
          <w:b/>
          <w:bCs/>
          <w:color w:val="000000"/>
          <w:sz w:val="28"/>
          <w:szCs w:val="28"/>
          <w:lang w:val="en-GB"/>
        </w:rPr>
      </w:pPr>
      <w:r w:rsidRPr="0004281C">
        <w:rPr>
          <w:rFonts w:asciiTheme="majorBidi" w:hAnsiTheme="majorBidi" w:cstheme="majorBidi"/>
          <w:b/>
          <w:bCs/>
          <w:color w:val="000000"/>
          <w:sz w:val="28"/>
          <w:szCs w:val="28"/>
          <w:lang w:val="en-GB"/>
        </w:rPr>
        <w:t>Group Contributions</w:t>
      </w:r>
    </w:p>
    <w:p w14:paraId="72925E6E" w14:textId="14F73184" w:rsidR="002B32F0" w:rsidRPr="0004281C" w:rsidRDefault="002B32F0" w:rsidP="001B3DF7">
      <w:pPr>
        <w:pStyle w:val="NormalWeb"/>
        <w:numPr>
          <w:ilvl w:val="0"/>
          <w:numId w:val="2"/>
        </w:numPr>
        <w:spacing w:before="0" w:beforeAutospacing="0" w:after="0" w:afterAutospacing="0"/>
        <w:rPr>
          <w:rFonts w:asciiTheme="majorBidi" w:hAnsiTheme="majorBidi" w:cstheme="majorBidi"/>
          <w:color w:val="EE0000"/>
          <w:lang w:val="en-GB"/>
        </w:rPr>
      </w:pPr>
      <w:r w:rsidRPr="0004281C">
        <w:rPr>
          <w:rStyle w:val="Strong"/>
          <w:rFonts w:asciiTheme="majorBidi" w:eastAsiaTheme="majorEastAsia" w:hAnsiTheme="majorBidi" w:cstheme="majorBidi"/>
          <w:lang w:val="en-GB"/>
        </w:rPr>
        <w:t xml:space="preserve">Debasish Saha </w:t>
      </w:r>
      <w:proofErr w:type="spellStart"/>
      <w:r w:rsidRPr="0004281C">
        <w:rPr>
          <w:rStyle w:val="Strong"/>
          <w:rFonts w:asciiTheme="majorBidi" w:eastAsiaTheme="majorEastAsia" w:hAnsiTheme="majorBidi" w:cstheme="majorBidi"/>
          <w:lang w:val="en-GB"/>
        </w:rPr>
        <w:t>Pranta</w:t>
      </w:r>
      <w:proofErr w:type="spellEnd"/>
      <w:r w:rsidRPr="0004281C">
        <w:rPr>
          <w:rStyle w:val="Strong"/>
          <w:rFonts w:asciiTheme="majorBidi" w:eastAsiaTheme="majorEastAsia" w:hAnsiTheme="majorBidi" w:cstheme="majorBidi"/>
          <w:lang w:val="en-GB"/>
        </w:rPr>
        <w:t>:</w:t>
      </w:r>
      <w:r w:rsidRPr="0004281C">
        <w:rPr>
          <w:rStyle w:val="apple-converted-space"/>
          <w:rFonts w:asciiTheme="majorBidi" w:eastAsiaTheme="majorEastAsia" w:hAnsiTheme="majorBidi" w:cstheme="majorBidi"/>
          <w:lang w:val="en-GB"/>
        </w:rPr>
        <w:t> </w:t>
      </w:r>
      <w:r w:rsidR="0004281C" w:rsidRPr="0004281C">
        <w:rPr>
          <w:rFonts w:asciiTheme="majorBidi" w:hAnsiTheme="majorBidi" w:cstheme="majorBidi"/>
          <w:color w:val="EE0000"/>
          <w:lang w:val="en-GB"/>
        </w:rPr>
        <w:t xml:space="preserve">introducer YAML, server-server, backdoor implementation </w:t>
      </w:r>
      <w:r w:rsidR="00DD6ED7" w:rsidRPr="0004281C">
        <w:rPr>
          <w:rFonts w:asciiTheme="majorBidi" w:hAnsiTheme="majorBidi" w:cstheme="majorBidi"/>
          <w:color w:val="EE0000"/>
          <w:lang w:val="en-GB"/>
        </w:rPr>
        <w:t>…</w:t>
      </w:r>
    </w:p>
    <w:p w14:paraId="743D97AC" w14:textId="303F02BF" w:rsidR="002B32F0" w:rsidRPr="0004281C" w:rsidRDefault="002B32F0" w:rsidP="001B3DF7">
      <w:pPr>
        <w:pStyle w:val="NormalWeb"/>
        <w:numPr>
          <w:ilvl w:val="0"/>
          <w:numId w:val="2"/>
        </w:numPr>
        <w:spacing w:before="0" w:beforeAutospacing="0" w:after="0" w:afterAutospacing="0"/>
        <w:rPr>
          <w:rFonts w:asciiTheme="majorBidi" w:hAnsiTheme="majorBidi" w:cstheme="majorBidi"/>
          <w:color w:val="EE0000"/>
          <w:lang w:val="en-GB"/>
        </w:rPr>
      </w:pPr>
      <w:r w:rsidRPr="0004281C">
        <w:rPr>
          <w:rStyle w:val="Strong"/>
          <w:rFonts w:asciiTheme="majorBidi" w:eastAsiaTheme="majorEastAsia" w:hAnsiTheme="majorBidi" w:cstheme="majorBidi"/>
          <w:lang w:val="en-GB"/>
        </w:rPr>
        <w:t xml:space="preserve">Samin </w:t>
      </w:r>
      <w:proofErr w:type="spellStart"/>
      <w:r w:rsidRPr="0004281C">
        <w:rPr>
          <w:rStyle w:val="Strong"/>
          <w:rFonts w:asciiTheme="majorBidi" w:eastAsiaTheme="majorEastAsia" w:hAnsiTheme="majorBidi" w:cstheme="majorBidi"/>
          <w:lang w:val="en-GB"/>
        </w:rPr>
        <w:t>Yeasar</w:t>
      </w:r>
      <w:proofErr w:type="spellEnd"/>
      <w:r w:rsidRPr="0004281C">
        <w:rPr>
          <w:rStyle w:val="Strong"/>
          <w:rFonts w:asciiTheme="majorBidi" w:eastAsiaTheme="majorEastAsia" w:hAnsiTheme="majorBidi" w:cstheme="majorBidi"/>
          <w:lang w:val="en-GB"/>
        </w:rPr>
        <w:t xml:space="preserve"> Seaum:</w:t>
      </w:r>
      <w:r w:rsidRPr="0004281C">
        <w:rPr>
          <w:rStyle w:val="apple-converted-space"/>
          <w:rFonts w:asciiTheme="majorBidi" w:eastAsiaTheme="majorEastAsia" w:hAnsiTheme="majorBidi" w:cstheme="majorBidi"/>
          <w:lang w:val="en-GB"/>
        </w:rPr>
        <w:t> </w:t>
      </w:r>
      <w:r w:rsidRPr="0004281C">
        <w:rPr>
          <w:rFonts w:asciiTheme="majorBidi" w:hAnsiTheme="majorBidi" w:cstheme="majorBidi"/>
          <w:lang w:val="en-GB"/>
        </w:rPr>
        <w:t xml:space="preserve"> </w:t>
      </w:r>
      <w:r w:rsidR="00DD6ED7" w:rsidRPr="0004281C">
        <w:rPr>
          <w:rFonts w:asciiTheme="majorBidi" w:hAnsiTheme="majorBidi" w:cstheme="majorBidi"/>
          <w:color w:val="EE0000"/>
          <w:lang w:val="en-GB"/>
        </w:rPr>
        <w:t>file transfer,</w:t>
      </w:r>
      <w:r w:rsidRPr="0004281C">
        <w:rPr>
          <w:rFonts w:asciiTheme="majorBidi" w:hAnsiTheme="majorBidi" w:cstheme="majorBidi"/>
          <w:color w:val="EE0000"/>
          <w:lang w:val="en-GB"/>
        </w:rPr>
        <w:t xml:space="preserve"> cryptographic</w:t>
      </w:r>
      <w:r w:rsidR="0004281C" w:rsidRPr="0004281C">
        <w:rPr>
          <w:rFonts w:asciiTheme="majorBidi" w:hAnsiTheme="majorBidi" w:cstheme="majorBidi"/>
          <w:color w:val="EE0000"/>
          <w:lang w:val="en-GB"/>
        </w:rPr>
        <w:t xml:space="preserve">, </w:t>
      </w:r>
      <w:r w:rsidR="00DD6ED7" w:rsidRPr="0004281C">
        <w:rPr>
          <w:rFonts w:asciiTheme="majorBidi" w:hAnsiTheme="majorBidi" w:cstheme="majorBidi"/>
          <w:color w:val="EE0000"/>
          <w:lang w:val="en-GB"/>
        </w:rPr>
        <w:t xml:space="preserve">backdoor </w:t>
      </w:r>
      <w:r w:rsidR="0004281C" w:rsidRPr="0004281C">
        <w:rPr>
          <w:rFonts w:asciiTheme="majorBidi" w:hAnsiTheme="majorBidi" w:cstheme="majorBidi"/>
          <w:color w:val="EE0000"/>
          <w:lang w:val="en-GB"/>
        </w:rPr>
        <w:t xml:space="preserve">implementation </w:t>
      </w:r>
      <w:r w:rsidR="00DD6ED7" w:rsidRPr="0004281C">
        <w:rPr>
          <w:rFonts w:asciiTheme="majorBidi" w:hAnsiTheme="majorBidi" w:cstheme="majorBidi"/>
          <w:color w:val="EE0000"/>
          <w:lang w:val="en-GB"/>
        </w:rPr>
        <w:t>…</w:t>
      </w:r>
      <w:r w:rsidRPr="0004281C">
        <w:rPr>
          <w:rFonts w:asciiTheme="majorBidi" w:hAnsiTheme="majorBidi" w:cstheme="majorBidi"/>
          <w:color w:val="EE0000"/>
          <w:lang w:val="en-GB"/>
        </w:rPr>
        <w:t xml:space="preserve"> </w:t>
      </w:r>
      <w:r w:rsidR="00DD6ED7" w:rsidRPr="0004281C">
        <w:rPr>
          <w:rFonts w:asciiTheme="majorBidi" w:hAnsiTheme="majorBidi" w:cstheme="majorBidi"/>
          <w:color w:val="EE0000"/>
          <w:lang w:val="en-GB"/>
        </w:rPr>
        <w:t>…</w:t>
      </w:r>
    </w:p>
    <w:p w14:paraId="79F0891B" w14:textId="311E462A" w:rsidR="002B32F0" w:rsidRPr="0004281C" w:rsidRDefault="002B32F0" w:rsidP="001B3DF7">
      <w:pPr>
        <w:pStyle w:val="NormalWeb"/>
        <w:numPr>
          <w:ilvl w:val="0"/>
          <w:numId w:val="2"/>
        </w:numPr>
        <w:spacing w:before="0" w:beforeAutospacing="0" w:after="0" w:afterAutospacing="0"/>
        <w:rPr>
          <w:rFonts w:asciiTheme="majorBidi" w:hAnsiTheme="majorBidi" w:cstheme="majorBidi"/>
          <w:lang w:val="en-GB"/>
        </w:rPr>
      </w:pPr>
      <w:r w:rsidRPr="0004281C">
        <w:rPr>
          <w:rStyle w:val="Strong"/>
          <w:rFonts w:asciiTheme="majorBidi" w:eastAsiaTheme="majorEastAsia" w:hAnsiTheme="majorBidi" w:cstheme="majorBidi"/>
          <w:lang w:val="en-GB"/>
        </w:rPr>
        <w:lastRenderedPageBreak/>
        <w:t>Abidul Kabir:</w:t>
      </w:r>
      <w:r w:rsidRPr="0004281C">
        <w:rPr>
          <w:rStyle w:val="apple-converted-space"/>
          <w:rFonts w:asciiTheme="majorBidi" w:eastAsiaTheme="majorEastAsia" w:hAnsiTheme="majorBidi" w:cstheme="majorBidi"/>
          <w:lang w:val="en-GB"/>
        </w:rPr>
        <w:t> </w:t>
      </w:r>
      <w:r w:rsidR="00DD6ED7" w:rsidRPr="0004281C">
        <w:rPr>
          <w:rFonts w:asciiTheme="majorBidi" w:hAnsiTheme="majorBidi" w:cstheme="majorBidi"/>
          <w:color w:val="EE0000"/>
          <w:lang w:val="en-GB"/>
        </w:rPr>
        <w:t>server-client protocol flow, socket handling, database persistence…</w:t>
      </w:r>
    </w:p>
    <w:p w14:paraId="1BC8D91B" w14:textId="5485BAB2" w:rsidR="002B32F0" w:rsidRPr="0004281C" w:rsidRDefault="002B32F0" w:rsidP="001B3DF7">
      <w:pPr>
        <w:pStyle w:val="NormalWeb"/>
        <w:numPr>
          <w:ilvl w:val="0"/>
          <w:numId w:val="2"/>
        </w:numPr>
        <w:spacing w:before="0" w:beforeAutospacing="0" w:after="0" w:afterAutospacing="0"/>
        <w:rPr>
          <w:rFonts w:asciiTheme="majorBidi" w:hAnsiTheme="majorBidi" w:cstheme="majorBidi"/>
          <w:lang w:val="en-GB"/>
        </w:rPr>
      </w:pPr>
      <w:r w:rsidRPr="0004281C">
        <w:rPr>
          <w:rStyle w:val="Strong"/>
          <w:rFonts w:asciiTheme="majorBidi" w:eastAsiaTheme="majorEastAsia" w:hAnsiTheme="majorBidi" w:cstheme="majorBidi"/>
          <w:lang w:val="en-GB"/>
        </w:rPr>
        <w:t>Sahar Alzahrani:</w:t>
      </w:r>
      <w:r w:rsidRPr="0004281C">
        <w:rPr>
          <w:rStyle w:val="apple-converted-space"/>
          <w:rFonts w:asciiTheme="majorBidi" w:eastAsiaTheme="majorEastAsia" w:hAnsiTheme="majorBidi" w:cstheme="majorBidi"/>
          <w:lang w:val="en-GB"/>
        </w:rPr>
        <w:t> </w:t>
      </w:r>
      <w:r w:rsidR="00CA4677" w:rsidRPr="0004281C">
        <w:rPr>
          <w:rFonts w:asciiTheme="majorBidi" w:hAnsiTheme="majorBidi" w:cstheme="majorBidi"/>
          <w:color w:val="000000"/>
          <w:lang w:val="en-GB"/>
        </w:rPr>
        <w:t>Built the initial client-server framework with WebSocket messaging and RSA security; added documentation, testing, secure-version validation, and organized the project.</w:t>
      </w:r>
    </w:p>
    <w:p w14:paraId="033DA3E0" w14:textId="56E2A97B" w:rsidR="002B32F0" w:rsidRPr="0004281C" w:rsidRDefault="002B32F0" w:rsidP="001B3DF7">
      <w:pPr>
        <w:pStyle w:val="NormalWeb"/>
        <w:numPr>
          <w:ilvl w:val="0"/>
          <w:numId w:val="2"/>
        </w:numPr>
        <w:spacing w:before="0" w:beforeAutospacing="0" w:after="0" w:afterAutospacing="0"/>
        <w:rPr>
          <w:rFonts w:asciiTheme="majorBidi" w:hAnsiTheme="majorBidi" w:cstheme="majorBidi"/>
          <w:lang w:val="en-GB"/>
        </w:rPr>
      </w:pPr>
      <w:proofErr w:type="spellStart"/>
      <w:r w:rsidRPr="0004281C">
        <w:rPr>
          <w:rStyle w:val="Strong"/>
          <w:rFonts w:asciiTheme="majorBidi" w:eastAsiaTheme="majorEastAsia" w:hAnsiTheme="majorBidi" w:cstheme="majorBidi"/>
          <w:lang w:val="en-GB"/>
        </w:rPr>
        <w:t>Mahrin</w:t>
      </w:r>
      <w:proofErr w:type="spellEnd"/>
      <w:r w:rsidRPr="0004281C">
        <w:rPr>
          <w:rStyle w:val="Strong"/>
          <w:rFonts w:asciiTheme="majorBidi" w:eastAsiaTheme="majorEastAsia" w:hAnsiTheme="majorBidi" w:cstheme="majorBidi"/>
          <w:lang w:val="en-GB"/>
        </w:rPr>
        <w:t xml:space="preserve"> Mahia:</w:t>
      </w:r>
      <w:r w:rsidRPr="0004281C">
        <w:rPr>
          <w:rStyle w:val="apple-converted-space"/>
          <w:rFonts w:asciiTheme="majorBidi" w:eastAsiaTheme="majorEastAsia" w:hAnsiTheme="majorBidi" w:cstheme="majorBidi"/>
          <w:lang w:val="en-GB"/>
        </w:rPr>
        <w:t> </w:t>
      </w:r>
      <w:r w:rsidRPr="0004281C">
        <w:rPr>
          <w:rFonts w:asciiTheme="majorBidi" w:hAnsiTheme="majorBidi" w:cstheme="majorBidi"/>
          <w:color w:val="EE0000"/>
          <w:lang w:val="en-GB"/>
        </w:rPr>
        <w:t>backdoor design and testing</w:t>
      </w:r>
      <w:r w:rsidR="00DD6ED7" w:rsidRPr="0004281C">
        <w:rPr>
          <w:rFonts w:asciiTheme="majorBidi" w:hAnsiTheme="majorBidi" w:cstheme="majorBidi"/>
          <w:color w:val="EE0000"/>
          <w:lang w:val="en-GB"/>
        </w:rPr>
        <w:t>…</w:t>
      </w:r>
    </w:p>
    <w:p w14:paraId="6EC46B4A" w14:textId="18C1C3B8" w:rsidR="002B32F0" w:rsidRPr="0004281C" w:rsidRDefault="002B32F0" w:rsidP="001B3DF7">
      <w:pPr>
        <w:pStyle w:val="NormalWeb"/>
        <w:numPr>
          <w:ilvl w:val="0"/>
          <w:numId w:val="2"/>
        </w:numPr>
        <w:spacing w:before="0" w:beforeAutospacing="0" w:after="0" w:afterAutospacing="0"/>
        <w:rPr>
          <w:rFonts w:asciiTheme="majorBidi" w:hAnsiTheme="majorBidi" w:cstheme="majorBidi"/>
          <w:lang w:val="en-GB"/>
        </w:rPr>
      </w:pPr>
      <w:r w:rsidRPr="0004281C">
        <w:rPr>
          <w:rStyle w:val="Strong"/>
          <w:rFonts w:asciiTheme="majorBidi" w:eastAsiaTheme="majorEastAsia" w:hAnsiTheme="majorBidi" w:cstheme="majorBidi"/>
          <w:lang w:val="en-GB"/>
        </w:rPr>
        <w:t>Maria Hasan Logno:</w:t>
      </w:r>
      <w:r w:rsidRPr="0004281C">
        <w:rPr>
          <w:rStyle w:val="apple-converted-space"/>
          <w:rFonts w:asciiTheme="majorBidi" w:eastAsiaTheme="majorEastAsia" w:hAnsiTheme="majorBidi" w:cstheme="majorBidi"/>
          <w:lang w:val="en-GB"/>
        </w:rPr>
        <w:t> </w:t>
      </w:r>
      <w:r w:rsidRPr="0004281C">
        <w:rPr>
          <w:rFonts w:asciiTheme="majorBidi" w:hAnsiTheme="majorBidi" w:cstheme="majorBidi"/>
          <w:color w:val="EE0000"/>
          <w:lang w:val="en-GB"/>
        </w:rPr>
        <w:t xml:space="preserve">test case </w:t>
      </w:r>
      <w:r w:rsidR="00DD6ED7" w:rsidRPr="0004281C">
        <w:rPr>
          <w:rFonts w:asciiTheme="majorBidi" w:hAnsiTheme="majorBidi" w:cstheme="majorBidi"/>
          <w:color w:val="EE0000"/>
          <w:lang w:val="en-GB"/>
        </w:rPr>
        <w:t>integration</w:t>
      </w:r>
      <w:r w:rsidRPr="0004281C">
        <w:rPr>
          <w:rFonts w:asciiTheme="majorBidi" w:hAnsiTheme="majorBidi" w:cstheme="majorBidi"/>
          <w:color w:val="EE0000"/>
          <w:lang w:val="en-GB"/>
        </w:rPr>
        <w:t>, interoperability experiments</w:t>
      </w:r>
      <w:r w:rsidR="00DD6ED7" w:rsidRPr="0004281C">
        <w:rPr>
          <w:rFonts w:asciiTheme="majorBidi" w:hAnsiTheme="majorBidi" w:cstheme="majorBidi"/>
          <w:color w:val="EE0000"/>
          <w:lang w:val="en-GB"/>
        </w:rPr>
        <w:t>…</w:t>
      </w:r>
    </w:p>
    <w:p w14:paraId="59CF3439" w14:textId="6653A397" w:rsidR="002B32F0" w:rsidRPr="0004281C" w:rsidRDefault="002B32F0">
      <w:pPr>
        <w:rPr>
          <w:rFonts w:asciiTheme="majorBidi" w:hAnsiTheme="majorBidi" w:cstheme="majorBidi"/>
          <w:b/>
          <w:bCs/>
          <w:color w:val="000000"/>
          <w:sz w:val="28"/>
          <w:szCs w:val="28"/>
          <w:lang w:val="en-GB"/>
        </w:rPr>
      </w:pPr>
    </w:p>
    <w:p w14:paraId="143E6088" w14:textId="273CEB93" w:rsidR="002B32F0" w:rsidRPr="0004281C" w:rsidRDefault="002B32F0" w:rsidP="002B32F0">
      <w:pPr>
        <w:spacing w:before="100" w:beforeAutospacing="1" w:after="100" w:afterAutospacing="1" w:line="240" w:lineRule="auto"/>
        <w:outlineLvl w:val="3"/>
        <w:rPr>
          <w:rFonts w:asciiTheme="majorBidi" w:eastAsia="Times New Roman" w:hAnsiTheme="majorBidi" w:cstheme="majorBidi"/>
          <w:b/>
          <w:bCs/>
          <w:color w:val="000000"/>
          <w:kern w:val="0"/>
          <w:sz w:val="28"/>
          <w:szCs w:val="28"/>
          <w:lang w:val="en-GB"/>
          <w14:ligatures w14:val="none"/>
        </w:rPr>
      </w:pPr>
      <w:r w:rsidRPr="0004281C">
        <w:rPr>
          <w:rFonts w:asciiTheme="majorBidi" w:eastAsia="Times New Roman" w:hAnsiTheme="majorBidi" w:cstheme="majorBidi"/>
          <w:b/>
          <w:bCs/>
          <w:color w:val="000000"/>
          <w:kern w:val="0"/>
          <w:sz w:val="28"/>
          <w:szCs w:val="28"/>
          <w:lang w:val="en-GB"/>
          <w14:ligatures w14:val="none"/>
        </w:rPr>
        <w:t>Conclusion</w:t>
      </w:r>
    </w:p>
    <w:p w14:paraId="380A0A76" w14:textId="77777777" w:rsidR="002B32F0" w:rsidRPr="0004281C" w:rsidRDefault="002B32F0" w:rsidP="002B32F0">
      <w:pPr>
        <w:numPr>
          <w:ilvl w:val="0"/>
          <w:numId w:val="1"/>
        </w:numPr>
        <w:spacing w:before="100" w:beforeAutospacing="1" w:after="100" w:afterAutospacing="1" w:line="240" w:lineRule="auto"/>
        <w:rPr>
          <w:rFonts w:asciiTheme="majorBidi" w:eastAsia="Times New Roman" w:hAnsiTheme="majorBidi" w:cstheme="majorBidi"/>
          <w:color w:val="EE0000"/>
          <w:kern w:val="0"/>
          <w:lang w:val="en-GB"/>
          <w14:ligatures w14:val="none"/>
        </w:rPr>
      </w:pPr>
      <w:r w:rsidRPr="0004281C">
        <w:rPr>
          <w:rFonts w:asciiTheme="majorBidi" w:eastAsia="Times New Roman" w:hAnsiTheme="majorBidi" w:cstheme="majorBidi"/>
          <w:color w:val="EE0000"/>
          <w:kern w:val="0"/>
          <w:lang w:val="en-GB"/>
          <w14:ligatures w14:val="none"/>
        </w:rPr>
        <w:t>Summarize the overall growth: from implementing a secure system to realizing how human error undermines security.</w:t>
      </w:r>
    </w:p>
    <w:p w14:paraId="74402E86" w14:textId="77777777" w:rsidR="002B32F0" w:rsidRPr="0004281C" w:rsidRDefault="002B32F0" w:rsidP="002B32F0">
      <w:pPr>
        <w:numPr>
          <w:ilvl w:val="0"/>
          <w:numId w:val="1"/>
        </w:numPr>
        <w:spacing w:before="100" w:beforeAutospacing="1" w:after="100" w:afterAutospacing="1" w:line="240" w:lineRule="auto"/>
        <w:rPr>
          <w:rFonts w:asciiTheme="majorBidi" w:eastAsia="Times New Roman" w:hAnsiTheme="majorBidi" w:cstheme="majorBidi"/>
          <w:color w:val="EE0000"/>
          <w:kern w:val="0"/>
          <w:lang w:val="en-GB"/>
          <w14:ligatures w14:val="none"/>
        </w:rPr>
      </w:pPr>
      <w:r w:rsidRPr="0004281C">
        <w:rPr>
          <w:rFonts w:asciiTheme="majorBidi" w:eastAsia="Times New Roman" w:hAnsiTheme="majorBidi" w:cstheme="majorBidi"/>
          <w:color w:val="EE0000"/>
          <w:kern w:val="0"/>
          <w:lang w:val="en-GB"/>
          <w14:ligatures w14:val="none"/>
        </w:rPr>
        <w:t>Emphasize learning outcomes: protocol discipline, ethical coding, cryptographic transparency.</w:t>
      </w:r>
    </w:p>
    <w:p w14:paraId="5D45CCD4" w14:textId="77777777" w:rsidR="002B32F0" w:rsidRPr="0004281C" w:rsidRDefault="002B32F0" w:rsidP="002B32F0">
      <w:pPr>
        <w:numPr>
          <w:ilvl w:val="0"/>
          <w:numId w:val="1"/>
        </w:numPr>
        <w:spacing w:before="100" w:beforeAutospacing="1" w:after="100" w:afterAutospacing="1" w:line="240" w:lineRule="auto"/>
        <w:rPr>
          <w:rFonts w:asciiTheme="majorBidi" w:eastAsia="Times New Roman" w:hAnsiTheme="majorBidi" w:cstheme="majorBidi"/>
          <w:color w:val="EE0000"/>
          <w:kern w:val="0"/>
          <w:lang w:val="en-GB"/>
          <w14:ligatures w14:val="none"/>
        </w:rPr>
      </w:pPr>
      <w:r w:rsidRPr="0004281C">
        <w:rPr>
          <w:rFonts w:asciiTheme="majorBidi" w:eastAsia="Times New Roman" w:hAnsiTheme="majorBidi" w:cstheme="majorBidi"/>
          <w:color w:val="EE0000"/>
          <w:kern w:val="0"/>
          <w:lang w:val="en-GB"/>
          <w14:ligatures w14:val="none"/>
        </w:rPr>
        <w:t>Connect to the </w:t>
      </w:r>
      <w:r w:rsidRPr="0004281C">
        <w:rPr>
          <w:rFonts w:asciiTheme="majorBidi" w:eastAsia="Times New Roman" w:hAnsiTheme="majorBidi" w:cstheme="majorBidi"/>
          <w:i/>
          <w:iCs/>
          <w:color w:val="EE0000"/>
          <w:kern w:val="0"/>
          <w:lang w:val="en-GB"/>
          <w14:ligatures w14:val="none"/>
        </w:rPr>
        <w:t>cybersecurity skill shortage</w:t>
      </w:r>
      <w:r w:rsidRPr="0004281C">
        <w:rPr>
          <w:rFonts w:asciiTheme="majorBidi" w:eastAsia="Times New Roman" w:hAnsiTheme="majorBidi" w:cstheme="majorBidi"/>
          <w:color w:val="EE0000"/>
          <w:kern w:val="0"/>
          <w:lang w:val="en-GB"/>
          <w14:ligatures w14:val="none"/>
        </w:rPr>
        <w:t>: real-world demand for developers who understand both the defensive and offensive sides of secure software.</w:t>
      </w:r>
    </w:p>
    <w:p w14:paraId="02B1493F" w14:textId="77777777" w:rsidR="001B3DF7" w:rsidRPr="0004281C" w:rsidRDefault="001B3DF7" w:rsidP="00B75227">
      <w:pPr>
        <w:rPr>
          <w:rFonts w:asciiTheme="majorBidi" w:hAnsiTheme="majorBidi" w:cstheme="majorBidi"/>
          <w:b/>
          <w:bCs/>
          <w:lang w:val="en-GB"/>
        </w:rPr>
      </w:pPr>
    </w:p>
    <w:p w14:paraId="2564B8F9" w14:textId="584FA672" w:rsidR="00B75227" w:rsidRPr="0004281C" w:rsidRDefault="00B75227" w:rsidP="00B75227">
      <w:pPr>
        <w:rPr>
          <w:rFonts w:asciiTheme="majorBidi" w:hAnsiTheme="majorBidi" w:cstheme="majorBidi"/>
          <w:b/>
          <w:bCs/>
          <w:lang w:val="en-GB"/>
        </w:rPr>
      </w:pPr>
      <w:r w:rsidRPr="0004281C">
        <w:rPr>
          <w:rFonts w:asciiTheme="majorBidi" w:hAnsiTheme="majorBidi" w:cstheme="majorBidi"/>
          <w:b/>
          <w:bCs/>
          <w:lang w:val="en-GB"/>
        </w:rPr>
        <w:t>Group 12:</w:t>
      </w:r>
    </w:p>
    <w:p w14:paraId="2418E440" w14:textId="77777777" w:rsidR="00B75227" w:rsidRPr="0004281C" w:rsidRDefault="00B75227" w:rsidP="00B75227">
      <w:pPr>
        <w:numPr>
          <w:ilvl w:val="0"/>
          <w:numId w:val="1"/>
        </w:numPr>
        <w:spacing w:before="100" w:beforeAutospacing="1" w:after="100" w:afterAutospacing="1" w:line="240" w:lineRule="auto"/>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1. Debasish Saha </w:t>
      </w:r>
      <w:proofErr w:type="spellStart"/>
      <w:r w:rsidRPr="0004281C">
        <w:rPr>
          <w:rFonts w:asciiTheme="majorBidi" w:eastAsia="Times New Roman" w:hAnsiTheme="majorBidi" w:cstheme="majorBidi"/>
          <w:color w:val="000000"/>
          <w:kern w:val="0"/>
          <w:lang w:val="en-GB"/>
          <w14:ligatures w14:val="none"/>
        </w:rPr>
        <w:t>Pranta</w:t>
      </w:r>
      <w:proofErr w:type="spellEnd"/>
      <w:r w:rsidRPr="0004281C">
        <w:rPr>
          <w:rFonts w:asciiTheme="majorBidi" w:eastAsia="Times New Roman" w:hAnsiTheme="majorBidi" w:cstheme="majorBidi"/>
          <w:color w:val="000000"/>
          <w:kern w:val="0"/>
          <w:lang w:val="en-GB"/>
          <w14:ligatures w14:val="none"/>
        </w:rPr>
        <w:t xml:space="preserve"> (a1963099, debasishsaha.pranta@student.adelaide.edu.au)</w:t>
      </w:r>
    </w:p>
    <w:p w14:paraId="69F94323" w14:textId="77777777" w:rsidR="00B75227" w:rsidRPr="0004281C" w:rsidRDefault="00B75227" w:rsidP="00B75227">
      <w:pPr>
        <w:numPr>
          <w:ilvl w:val="0"/>
          <w:numId w:val="1"/>
        </w:numPr>
        <w:spacing w:before="100" w:beforeAutospacing="1" w:after="100" w:afterAutospacing="1" w:line="240" w:lineRule="auto"/>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2. Samin </w:t>
      </w:r>
      <w:proofErr w:type="spellStart"/>
      <w:r w:rsidRPr="0004281C">
        <w:rPr>
          <w:rFonts w:asciiTheme="majorBidi" w:eastAsia="Times New Roman" w:hAnsiTheme="majorBidi" w:cstheme="majorBidi"/>
          <w:color w:val="000000"/>
          <w:kern w:val="0"/>
          <w:lang w:val="en-GB"/>
          <w14:ligatures w14:val="none"/>
        </w:rPr>
        <w:t>Yeasar</w:t>
      </w:r>
      <w:proofErr w:type="spellEnd"/>
      <w:r w:rsidRPr="0004281C">
        <w:rPr>
          <w:rFonts w:asciiTheme="majorBidi" w:eastAsia="Times New Roman" w:hAnsiTheme="majorBidi" w:cstheme="majorBidi"/>
          <w:color w:val="000000"/>
          <w:kern w:val="0"/>
          <w:lang w:val="en-GB"/>
          <w14:ligatures w14:val="none"/>
        </w:rPr>
        <w:t xml:space="preserve"> </w:t>
      </w:r>
      <w:proofErr w:type="spellStart"/>
      <w:r w:rsidRPr="0004281C">
        <w:rPr>
          <w:rFonts w:asciiTheme="majorBidi" w:eastAsia="Times New Roman" w:hAnsiTheme="majorBidi" w:cstheme="majorBidi"/>
          <w:color w:val="000000"/>
          <w:kern w:val="0"/>
          <w:lang w:val="en-GB"/>
          <w14:ligatures w14:val="none"/>
        </w:rPr>
        <w:t>Seaum</w:t>
      </w:r>
      <w:proofErr w:type="spellEnd"/>
      <w:r w:rsidRPr="0004281C">
        <w:rPr>
          <w:rFonts w:asciiTheme="majorBidi" w:eastAsia="Times New Roman" w:hAnsiTheme="majorBidi" w:cstheme="majorBidi"/>
          <w:color w:val="000000"/>
          <w:kern w:val="0"/>
          <w:lang w:val="en-GB"/>
          <w14:ligatures w14:val="none"/>
        </w:rPr>
        <w:t xml:space="preserve"> (a1976022, saminyeasar.seaum@student.adelaide.edu.au)</w:t>
      </w:r>
    </w:p>
    <w:p w14:paraId="1A919864" w14:textId="77777777" w:rsidR="00B75227" w:rsidRPr="0004281C" w:rsidRDefault="00B75227" w:rsidP="00B75227">
      <w:pPr>
        <w:numPr>
          <w:ilvl w:val="0"/>
          <w:numId w:val="1"/>
        </w:numPr>
        <w:spacing w:before="100" w:beforeAutospacing="1" w:after="100" w:afterAutospacing="1" w:line="240" w:lineRule="auto"/>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3. Abidul Kabir (a1974976, abidul.kabir@student.adelaide.edu.au)</w:t>
      </w:r>
    </w:p>
    <w:p w14:paraId="5E9005C6" w14:textId="77777777" w:rsidR="00B75227" w:rsidRPr="0004281C" w:rsidRDefault="00B75227" w:rsidP="00B75227">
      <w:pPr>
        <w:numPr>
          <w:ilvl w:val="0"/>
          <w:numId w:val="1"/>
        </w:numPr>
        <w:spacing w:before="100" w:beforeAutospacing="1" w:after="100" w:afterAutospacing="1" w:line="240" w:lineRule="auto"/>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4. Sahar Alzahrani (a1938372, sahar.alzahrani@student.adelaide.edu.au)</w:t>
      </w:r>
    </w:p>
    <w:p w14:paraId="563A67C7" w14:textId="77777777" w:rsidR="00B75227" w:rsidRPr="0004281C" w:rsidRDefault="00B75227" w:rsidP="00B75227">
      <w:pPr>
        <w:numPr>
          <w:ilvl w:val="0"/>
          <w:numId w:val="1"/>
        </w:numPr>
        <w:spacing w:before="100" w:beforeAutospacing="1" w:after="100" w:afterAutospacing="1" w:line="240" w:lineRule="auto"/>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5. </w:t>
      </w:r>
      <w:proofErr w:type="spellStart"/>
      <w:r w:rsidRPr="0004281C">
        <w:rPr>
          <w:rFonts w:asciiTheme="majorBidi" w:eastAsia="Times New Roman" w:hAnsiTheme="majorBidi" w:cstheme="majorBidi"/>
          <w:color w:val="000000"/>
          <w:kern w:val="0"/>
          <w:lang w:val="en-GB"/>
          <w14:ligatures w14:val="none"/>
        </w:rPr>
        <w:t>Mahrin</w:t>
      </w:r>
      <w:proofErr w:type="spellEnd"/>
      <w:r w:rsidRPr="0004281C">
        <w:rPr>
          <w:rFonts w:asciiTheme="majorBidi" w:eastAsia="Times New Roman" w:hAnsiTheme="majorBidi" w:cstheme="majorBidi"/>
          <w:color w:val="000000"/>
          <w:kern w:val="0"/>
          <w:lang w:val="en-GB"/>
          <w14:ligatures w14:val="none"/>
        </w:rPr>
        <w:t xml:space="preserve"> Mahia (a1957342, mahrin.mahia@student.adelaide.edu.au)</w:t>
      </w:r>
    </w:p>
    <w:p w14:paraId="7A1D03BA" w14:textId="61C6DF1F" w:rsidR="00B75227" w:rsidRPr="0004281C" w:rsidRDefault="00B75227" w:rsidP="00B75227">
      <w:pPr>
        <w:numPr>
          <w:ilvl w:val="0"/>
          <w:numId w:val="1"/>
        </w:numPr>
        <w:spacing w:before="100" w:beforeAutospacing="1" w:after="100" w:afterAutospacing="1" w:line="240" w:lineRule="auto"/>
        <w:rPr>
          <w:rFonts w:asciiTheme="majorBidi" w:eastAsia="Times New Roman" w:hAnsiTheme="majorBidi" w:cstheme="majorBidi"/>
          <w:color w:val="000000"/>
          <w:kern w:val="0"/>
          <w:lang w:val="en-GB"/>
          <w14:ligatures w14:val="none"/>
        </w:rPr>
      </w:pPr>
      <w:r w:rsidRPr="0004281C">
        <w:rPr>
          <w:rFonts w:asciiTheme="majorBidi" w:eastAsia="Times New Roman" w:hAnsiTheme="majorBidi" w:cstheme="majorBidi"/>
          <w:color w:val="000000"/>
          <w:kern w:val="0"/>
          <w:lang w:val="en-GB"/>
          <w14:ligatures w14:val="none"/>
        </w:rPr>
        <w:t xml:space="preserve">  6. Maria Hasan Logno (a1975478, mariahasan.logno@student.adelaide.edu.au)</w:t>
      </w:r>
    </w:p>
    <w:p w14:paraId="1AAA045A" w14:textId="77777777" w:rsidR="00B75227" w:rsidRPr="0004281C" w:rsidRDefault="00B75227">
      <w:pPr>
        <w:rPr>
          <w:rFonts w:asciiTheme="majorBidi" w:hAnsiTheme="majorBidi" w:cstheme="majorBidi"/>
          <w:b/>
          <w:bCs/>
          <w:lang w:val="en-GB"/>
        </w:rPr>
      </w:pPr>
    </w:p>
    <w:p w14:paraId="74BD60BF" w14:textId="77777777" w:rsidR="0004281C" w:rsidRPr="0004281C" w:rsidRDefault="0004281C">
      <w:pPr>
        <w:rPr>
          <w:rFonts w:asciiTheme="majorBidi" w:hAnsiTheme="majorBidi" w:cstheme="majorBidi"/>
          <w:b/>
          <w:bCs/>
          <w:lang w:val="en-GB"/>
        </w:rPr>
      </w:pPr>
    </w:p>
    <w:p w14:paraId="3F2D5873" w14:textId="5428DEA8" w:rsidR="0004281C" w:rsidRPr="0004281C" w:rsidRDefault="0004281C">
      <w:pPr>
        <w:rPr>
          <w:rFonts w:asciiTheme="majorBidi" w:hAnsiTheme="majorBidi" w:cstheme="majorBidi"/>
          <w:b/>
          <w:bCs/>
          <w:lang w:val="en-GB"/>
        </w:rPr>
      </w:pPr>
      <w:r w:rsidRPr="0004281C">
        <w:rPr>
          <w:rFonts w:asciiTheme="majorBidi" w:eastAsia="Times New Roman" w:hAnsiTheme="majorBidi" w:cstheme="majorBidi"/>
          <w:b/>
          <w:bCs/>
          <w:color w:val="000000"/>
          <w:kern w:val="0"/>
          <w:sz w:val="28"/>
          <w:szCs w:val="28"/>
          <w:lang w:val="en-GB"/>
          <w14:ligatures w14:val="none"/>
        </w:rPr>
        <w:t xml:space="preserve">Appendix </w:t>
      </w:r>
    </w:p>
    <w:sectPr w:rsidR="0004281C" w:rsidRPr="0004281C" w:rsidSect="009E4623">
      <w:footerReference w:type="even" r:id="rId7"/>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90936" w14:textId="77777777" w:rsidR="00EF6D61" w:rsidRDefault="00EF6D61" w:rsidP="002B32F0">
      <w:pPr>
        <w:spacing w:after="0" w:line="240" w:lineRule="auto"/>
      </w:pPr>
      <w:r>
        <w:separator/>
      </w:r>
    </w:p>
  </w:endnote>
  <w:endnote w:type="continuationSeparator" w:id="0">
    <w:p w14:paraId="2E96843F" w14:textId="77777777" w:rsidR="00EF6D61" w:rsidRDefault="00EF6D61" w:rsidP="002B3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5301979"/>
      <w:docPartObj>
        <w:docPartGallery w:val="Page Numbers (Bottom of Page)"/>
        <w:docPartUnique/>
      </w:docPartObj>
    </w:sdtPr>
    <w:sdtContent>
      <w:p w14:paraId="75B88E03" w14:textId="0BBC772C" w:rsidR="009E4623" w:rsidRDefault="009E4623" w:rsidP="00184C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242985435"/>
      <w:docPartObj>
        <w:docPartGallery w:val="Page Numbers (Bottom of Page)"/>
        <w:docPartUnique/>
      </w:docPartObj>
    </w:sdtPr>
    <w:sdtContent>
      <w:p w14:paraId="3FCCC6E9" w14:textId="144D3C4A" w:rsidR="009E4623" w:rsidRDefault="009E4623" w:rsidP="00184C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8FBD259" w14:textId="77777777" w:rsidR="009E4623" w:rsidRDefault="009E4623" w:rsidP="009E46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21843189"/>
      <w:docPartObj>
        <w:docPartGallery w:val="Page Numbers (Bottom of Page)"/>
        <w:docPartUnique/>
      </w:docPartObj>
    </w:sdtPr>
    <w:sdtContent>
      <w:p w14:paraId="7547EA29" w14:textId="512A2C46" w:rsidR="009E4623" w:rsidRDefault="009E4623" w:rsidP="009E46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C171F8" w14:textId="77777777" w:rsidR="009E4623" w:rsidRDefault="009E4623" w:rsidP="009E46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09C64" w14:textId="77777777" w:rsidR="00EF6D61" w:rsidRDefault="00EF6D61" w:rsidP="002B32F0">
      <w:pPr>
        <w:spacing w:after="0" w:line="240" w:lineRule="auto"/>
      </w:pPr>
      <w:r>
        <w:separator/>
      </w:r>
    </w:p>
  </w:footnote>
  <w:footnote w:type="continuationSeparator" w:id="0">
    <w:p w14:paraId="2BE253FC" w14:textId="77777777" w:rsidR="00EF6D61" w:rsidRDefault="00EF6D61" w:rsidP="002B3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A0B"/>
    <w:multiLevelType w:val="multilevel"/>
    <w:tmpl w:val="4E1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E1421"/>
    <w:multiLevelType w:val="multilevel"/>
    <w:tmpl w:val="E39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121F4"/>
    <w:multiLevelType w:val="multilevel"/>
    <w:tmpl w:val="A7C4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11D34"/>
    <w:multiLevelType w:val="multilevel"/>
    <w:tmpl w:val="F44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03587"/>
    <w:multiLevelType w:val="hybridMultilevel"/>
    <w:tmpl w:val="378A28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FA6527"/>
    <w:multiLevelType w:val="multilevel"/>
    <w:tmpl w:val="C80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66F9E"/>
    <w:multiLevelType w:val="hybridMultilevel"/>
    <w:tmpl w:val="BF98B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2573E"/>
    <w:multiLevelType w:val="multilevel"/>
    <w:tmpl w:val="46C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C5755"/>
    <w:multiLevelType w:val="hybridMultilevel"/>
    <w:tmpl w:val="208E6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077270">
    <w:abstractNumId w:val="7"/>
  </w:num>
  <w:num w:numId="2" w16cid:durableId="1654983859">
    <w:abstractNumId w:val="1"/>
  </w:num>
  <w:num w:numId="3" w16cid:durableId="1758480910">
    <w:abstractNumId w:val="5"/>
  </w:num>
  <w:num w:numId="4" w16cid:durableId="935090809">
    <w:abstractNumId w:val="2"/>
  </w:num>
  <w:num w:numId="5" w16cid:durableId="1686397744">
    <w:abstractNumId w:val="0"/>
  </w:num>
  <w:num w:numId="6" w16cid:durableId="673918274">
    <w:abstractNumId w:val="3"/>
  </w:num>
  <w:num w:numId="7" w16cid:durableId="2139955954">
    <w:abstractNumId w:val="4"/>
  </w:num>
  <w:num w:numId="8" w16cid:durableId="832068996">
    <w:abstractNumId w:val="6"/>
  </w:num>
  <w:num w:numId="9" w16cid:durableId="426124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F0"/>
    <w:rsid w:val="00037824"/>
    <w:rsid w:val="0004281C"/>
    <w:rsid w:val="00190B30"/>
    <w:rsid w:val="001B3DF7"/>
    <w:rsid w:val="00255ED9"/>
    <w:rsid w:val="00280612"/>
    <w:rsid w:val="002B32F0"/>
    <w:rsid w:val="003D2D71"/>
    <w:rsid w:val="003E7391"/>
    <w:rsid w:val="00427193"/>
    <w:rsid w:val="00446AE9"/>
    <w:rsid w:val="004D146E"/>
    <w:rsid w:val="00515E40"/>
    <w:rsid w:val="007E33CB"/>
    <w:rsid w:val="00943620"/>
    <w:rsid w:val="009B58D7"/>
    <w:rsid w:val="009E4623"/>
    <w:rsid w:val="00A01C2A"/>
    <w:rsid w:val="00A11D22"/>
    <w:rsid w:val="00A12608"/>
    <w:rsid w:val="00B75227"/>
    <w:rsid w:val="00C059A3"/>
    <w:rsid w:val="00C4792A"/>
    <w:rsid w:val="00C53667"/>
    <w:rsid w:val="00C5796D"/>
    <w:rsid w:val="00CA4677"/>
    <w:rsid w:val="00D70E7B"/>
    <w:rsid w:val="00D84402"/>
    <w:rsid w:val="00DD6ED7"/>
    <w:rsid w:val="00DE6B43"/>
    <w:rsid w:val="00E12BB4"/>
    <w:rsid w:val="00EF6D6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844"/>
  <w15:chartTrackingRefBased/>
  <w15:docId w15:val="{CFF5EEA6-55C9-AB41-9A93-70E74AF6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2F0"/>
    <w:rPr>
      <w:rFonts w:eastAsiaTheme="majorEastAsia" w:cstheme="majorBidi"/>
      <w:color w:val="272727" w:themeColor="text1" w:themeTint="D8"/>
    </w:rPr>
  </w:style>
  <w:style w:type="paragraph" w:styleId="Title">
    <w:name w:val="Title"/>
    <w:basedOn w:val="Normal"/>
    <w:next w:val="Normal"/>
    <w:link w:val="TitleChar"/>
    <w:uiPriority w:val="10"/>
    <w:qFormat/>
    <w:rsid w:val="002B3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2F0"/>
    <w:pPr>
      <w:spacing w:before="160"/>
      <w:jc w:val="center"/>
    </w:pPr>
    <w:rPr>
      <w:i/>
      <w:iCs/>
      <w:color w:val="404040" w:themeColor="text1" w:themeTint="BF"/>
    </w:rPr>
  </w:style>
  <w:style w:type="character" w:customStyle="1" w:styleId="QuoteChar">
    <w:name w:val="Quote Char"/>
    <w:basedOn w:val="DefaultParagraphFont"/>
    <w:link w:val="Quote"/>
    <w:uiPriority w:val="29"/>
    <w:rsid w:val="002B32F0"/>
    <w:rPr>
      <w:i/>
      <w:iCs/>
      <w:color w:val="404040" w:themeColor="text1" w:themeTint="BF"/>
    </w:rPr>
  </w:style>
  <w:style w:type="paragraph" w:styleId="ListParagraph">
    <w:name w:val="List Paragraph"/>
    <w:basedOn w:val="Normal"/>
    <w:uiPriority w:val="34"/>
    <w:qFormat/>
    <w:rsid w:val="002B32F0"/>
    <w:pPr>
      <w:ind w:left="720"/>
      <w:contextualSpacing/>
    </w:pPr>
  </w:style>
  <w:style w:type="character" w:styleId="IntenseEmphasis">
    <w:name w:val="Intense Emphasis"/>
    <w:basedOn w:val="DefaultParagraphFont"/>
    <w:uiPriority w:val="21"/>
    <w:qFormat/>
    <w:rsid w:val="002B32F0"/>
    <w:rPr>
      <w:i/>
      <w:iCs/>
      <w:color w:val="0F4761" w:themeColor="accent1" w:themeShade="BF"/>
    </w:rPr>
  </w:style>
  <w:style w:type="paragraph" w:styleId="IntenseQuote">
    <w:name w:val="Intense Quote"/>
    <w:basedOn w:val="Normal"/>
    <w:next w:val="Normal"/>
    <w:link w:val="IntenseQuoteChar"/>
    <w:uiPriority w:val="30"/>
    <w:qFormat/>
    <w:rsid w:val="002B3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2F0"/>
    <w:rPr>
      <w:i/>
      <w:iCs/>
      <w:color w:val="0F4761" w:themeColor="accent1" w:themeShade="BF"/>
    </w:rPr>
  </w:style>
  <w:style w:type="character" w:styleId="IntenseReference">
    <w:name w:val="Intense Reference"/>
    <w:basedOn w:val="DefaultParagraphFont"/>
    <w:uiPriority w:val="32"/>
    <w:qFormat/>
    <w:rsid w:val="002B32F0"/>
    <w:rPr>
      <w:b/>
      <w:bCs/>
      <w:smallCaps/>
      <w:color w:val="0F4761" w:themeColor="accent1" w:themeShade="BF"/>
      <w:spacing w:val="5"/>
    </w:rPr>
  </w:style>
  <w:style w:type="paragraph" w:styleId="Header">
    <w:name w:val="header"/>
    <w:basedOn w:val="Normal"/>
    <w:link w:val="HeaderChar"/>
    <w:uiPriority w:val="99"/>
    <w:unhideWhenUsed/>
    <w:rsid w:val="002B3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F0"/>
  </w:style>
  <w:style w:type="paragraph" w:styleId="Footer">
    <w:name w:val="footer"/>
    <w:basedOn w:val="Normal"/>
    <w:link w:val="FooterChar"/>
    <w:uiPriority w:val="99"/>
    <w:unhideWhenUsed/>
    <w:rsid w:val="002B3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F0"/>
  </w:style>
  <w:style w:type="paragraph" w:styleId="NormalWeb">
    <w:name w:val="Normal (Web)"/>
    <w:basedOn w:val="Normal"/>
    <w:uiPriority w:val="99"/>
    <w:unhideWhenUsed/>
    <w:rsid w:val="002B32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32F0"/>
    <w:rPr>
      <w:b/>
      <w:bCs/>
    </w:rPr>
  </w:style>
  <w:style w:type="character" w:styleId="HTMLCode">
    <w:name w:val="HTML Code"/>
    <w:basedOn w:val="DefaultParagraphFont"/>
    <w:uiPriority w:val="99"/>
    <w:semiHidden/>
    <w:unhideWhenUsed/>
    <w:rsid w:val="002B32F0"/>
    <w:rPr>
      <w:rFonts w:ascii="Courier New" w:eastAsia="Times New Roman" w:hAnsi="Courier New" w:cs="Courier New"/>
      <w:sz w:val="20"/>
      <w:szCs w:val="20"/>
    </w:rPr>
  </w:style>
  <w:style w:type="character" w:customStyle="1" w:styleId="apple-converted-space">
    <w:name w:val="apple-converted-space"/>
    <w:basedOn w:val="DefaultParagraphFont"/>
    <w:rsid w:val="002B32F0"/>
  </w:style>
  <w:style w:type="character" w:styleId="Emphasis">
    <w:name w:val="Emphasis"/>
    <w:basedOn w:val="DefaultParagraphFont"/>
    <w:uiPriority w:val="20"/>
    <w:qFormat/>
    <w:rsid w:val="002B32F0"/>
    <w:rPr>
      <w:i/>
      <w:iCs/>
    </w:rPr>
  </w:style>
  <w:style w:type="character" w:styleId="PageNumber">
    <w:name w:val="page number"/>
    <w:basedOn w:val="DefaultParagraphFont"/>
    <w:uiPriority w:val="99"/>
    <w:semiHidden/>
    <w:unhideWhenUsed/>
    <w:rsid w:val="009E4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HASSAN</dc:creator>
  <cp:keywords/>
  <dc:description/>
  <cp:lastModifiedBy>SAHAR HASSAN</cp:lastModifiedBy>
  <cp:revision>11</cp:revision>
  <dcterms:created xsi:type="dcterms:W3CDTF">2025-10-23T05:45:00Z</dcterms:created>
  <dcterms:modified xsi:type="dcterms:W3CDTF">2025-10-23T09:22:00Z</dcterms:modified>
</cp:coreProperties>
</file>