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B94E" w14:textId="21026B2B" w:rsidR="002F5D31" w:rsidRDefault="00833E23" w:rsidP="00833E23">
      <w:pPr>
        <w:jc w:val="center"/>
        <w:rPr>
          <w:b/>
          <w:bCs/>
          <w:sz w:val="28"/>
          <w:szCs w:val="28"/>
          <w:lang w:val="en-US"/>
        </w:rPr>
      </w:pPr>
      <w:r w:rsidRPr="00833E23">
        <w:rPr>
          <w:b/>
          <w:bCs/>
          <w:sz w:val="28"/>
          <w:szCs w:val="28"/>
          <w:u w:val="single"/>
          <w:lang w:val="en-US"/>
        </w:rPr>
        <w:t>Theoretical Part</w:t>
      </w:r>
    </w:p>
    <w:p w14:paraId="74D605E4" w14:textId="6DB8C5B5" w:rsidR="00833E23" w:rsidRPr="00F050F2" w:rsidRDefault="00833E23" w:rsidP="00F050F2">
      <w:pPr>
        <w:pStyle w:val="IntenseQuote"/>
        <w:numPr>
          <w:ilvl w:val="0"/>
          <w:numId w:val="4"/>
        </w:numPr>
        <w:rPr>
          <w:sz w:val="28"/>
          <w:szCs w:val="28"/>
        </w:rPr>
      </w:pPr>
      <w:r w:rsidRPr="00F050F2">
        <w:rPr>
          <w:sz w:val="28"/>
          <w:szCs w:val="28"/>
        </w:rPr>
        <w:t>Is let in L3 a special form? Justify your answer.</w:t>
      </w:r>
    </w:p>
    <w:p w14:paraId="7E521D52" w14:textId="0922F3FA" w:rsidR="00833E23" w:rsidRDefault="00833E23" w:rsidP="00F95D00">
      <w:pPr>
        <w:pStyle w:val="ListParagraph"/>
        <w:ind w:left="0"/>
        <w:rPr>
          <w:sz w:val="28"/>
          <w:szCs w:val="28"/>
          <w:lang w:val="en-US"/>
        </w:rPr>
      </w:pPr>
      <w:r w:rsidRPr="00270211">
        <w:rPr>
          <w:sz w:val="28"/>
          <w:szCs w:val="28"/>
          <w:lang w:val="en-US"/>
        </w:rPr>
        <w:t xml:space="preserve">Yes. According to special form’s definition, an expression is </w:t>
      </w:r>
      <w:r w:rsidR="00F050F2">
        <w:rPr>
          <w:sz w:val="28"/>
          <w:szCs w:val="28"/>
          <w:lang w:val="en-US"/>
        </w:rPr>
        <w:t xml:space="preserve">a </w:t>
      </w:r>
      <w:r w:rsidRPr="00270211">
        <w:rPr>
          <w:sz w:val="28"/>
          <w:szCs w:val="28"/>
          <w:lang w:val="en-US"/>
        </w:rPr>
        <w:t xml:space="preserve">“special form” if it </w:t>
      </w:r>
      <w:r w:rsidR="00270211" w:rsidRPr="00270211">
        <w:rPr>
          <w:sz w:val="28"/>
          <w:szCs w:val="28"/>
          <w:lang w:val="en-US"/>
        </w:rPr>
        <w:t xml:space="preserve">is </w:t>
      </w:r>
      <w:r w:rsidR="00270211" w:rsidRPr="00270211">
        <w:rPr>
          <w:sz w:val="28"/>
          <w:szCs w:val="28"/>
          <w:lang w:val="en-US"/>
        </w:rPr>
        <w:t>evaluated in a non-standard way (not as the application rule)</w:t>
      </w:r>
      <w:r w:rsidR="00270211">
        <w:rPr>
          <w:sz w:val="28"/>
          <w:szCs w:val="28"/>
          <w:lang w:val="en-US"/>
        </w:rPr>
        <w:t xml:space="preserve">. </w:t>
      </w:r>
    </w:p>
    <w:p w14:paraId="1B1944A3" w14:textId="37E932B2" w:rsidR="00C21C48" w:rsidRDefault="00270211" w:rsidP="00F95D00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270211">
        <w:rPr>
          <w:sz w:val="28"/>
          <w:szCs w:val="28"/>
          <w:lang w:val="en-US"/>
        </w:rPr>
        <w:t xml:space="preserve">he interpreter of L3 </w:t>
      </w:r>
      <w:r w:rsidR="00C21C48" w:rsidRPr="00270211">
        <w:rPr>
          <w:sz w:val="28"/>
          <w:szCs w:val="28"/>
          <w:lang w:val="en-US"/>
        </w:rPr>
        <w:t>must</w:t>
      </w:r>
      <w:r w:rsidRPr="00270211">
        <w:rPr>
          <w:sz w:val="28"/>
          <w:szCs w:val="28"/>
          <w:lang w:val="en-US"/>
        </w:rPr>
        <w:t xml:space="preserve"> rewrite let into an application -- this means that there is a special rule before the syntactic form of let expressions is </w:t>
      </w:r>
      <w:r w:rsidR="00B34DD0" w:rsidRPr="00270211">
        <w:rPr>
          <w:sz w:val="28"/>
          <w:szCs w:val="28"/>
          <w:lang w:val="en-US"/>
        </w:rPr>
        <w:t>evaluated</w:t>
      </w:r>
      <w:r w:rsidRPr="00270211">
        <w:rPr>
          <w:sz w:val="28"/>
          <w:szCs w:val="28"/>
          <w:lang w:val="en-US"/>
        </w:rPr>
        <w:t>.</w:t>
      </w:r>
    </w:p>
    <w:p w14:paraId="084AA8F0" w14:textId="77777777" w:rsidR="00F050F2" w:rsidRDefault="00F050F2" w:rsidP="00C21C48">
      <w:pPr>
        <w:pStyle w:val="ListParagraph"/>
        <w:rPr>
          <w:sz w:val="28"/>
          <w:szCs w:val="28"/>
          <w:lang w:val="en-US"/>
        </w:rPr>
      </w:pPr>
    </w:p>
    <w:p w14:paraId="426CCA46" w14:textId="1A5C453F" w:rsidR="00C21C48" w:rsidRPr="00F050F2" w:rsidRDefault="00C21C48" w:rsidP="00F050F2">
      <w:pPr>
        <w:pStyle w:val="IntenseQuote"/>
        <w:numPr>
          <w:ilvl w:val="0"/>
          <w:numId w:val="4"/>
        </w:numPr>
        <w:rPr>
          <w:sz w:val="28"/>
          <w:szCs w:val="28"/>
        </w:rPr>
      </w:pPr>
      <w:r w:rsidRPr="00F050F2">
        <w:rPr>
          <w:sz w:val="28"/>
          <w:szCs w:val="28"/>
        </w:rPr>
        <w:t>In L3, what is the role of the function valueToLitExp?</w:t>
      </w:r>
    </w:p>
    <w:p w14:paraId="7CDECA12" w14:textId="39FCE8AB" w:rsidR="00B34DD0" w:rsidRDefault="00C21C48" w:rsidP="00F95D00">
      <w:pPr>
        <w:pStyle w:val="ListParagraph"/>
        <w:ind w:left="0"/>
        <w:rPr>
          <w:sz w:val="28"/>
          <w:szCs w:val="28"/>
          <w:lang w:val="en-US"/>
        </w:rPr>
      </w:pPr>
      <w:r w:rsidRPr="00C21C48">
        <w:rPr>
          <w:sz w:val="28"/>
          <w:szCs w:val="28"/>
        </w:rPr>
        <w:t>valueToLitExp</w:t>
      </w:r>
      <w:r>
        <w:rPr>
          <w:sz w:val="28"/>
          <w:szCs w:val="28"/>
          <w:lang w:val="en-US"/>
        </w:rPr>
        <w:t xml:space="preserve"> provides a better and uniform type definition for the ASTs. </w:t>
      </w:r>
    </w:p>
    <w:p w14:paraId="3676BBF7" w14:textId="17FC55D8" w:rsidR="00E05540" w:rsidRDefault="00E05540" w:rsidP="00F95D00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wraps a specific value with its corresponding type expression.</w:t>
      </w:r>
    </w:p>
    <w:p w14:paraId="5978CC4C" w14:textId="1CF66FA6" w:rsidR="00B34DD0" w:rsidRDefault="00B34DD0" w:rsidP="00F95D00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function is needed </w:t>
      </w:r>
      <w:r w:rsidR="00E05540">
        <w:rPr>
          <w:sz w:val="28"/>
          <w:szCs w:val="28"/>
          <w:lang w:val="en-US"/>
        </w:rPr>
        <w:t>when we want to</w:t>
      </w:r>
      <w:r>
        <w:rPr>
          <w:sz w:val="28"/>
          <w:szCs w:val="28"/>
          <w:lang w:val="en-US"/>
        </w:rPr>
        <w:t xml:space="preserve"> substitute variables with </w:t>
      </w:r>
      <w:r w:rsidR="00F37B8C">
        <w:rPr>
          <w:sz w:val="28"/>
          <w:szCs w:val="28"/>
          <w:lang w:val="en-US"/>
        </w:rPr>
        <w:t>values when</w:t>
      </w:r>
      <w:r>
        <w:rPr>
          <w:sz w:val="28"/>
          <w:szCs w:val="28"/>
          <w:lang w:val="en-US"/>
        </w:rPr>
        <w:t xml:space="preserve"> a closure is computed. </w:t>
      </w:r>
    </w:p>
    <w:p w14:paraId="35260521" w14:textId="77777777" w:rsidR="00F050F2" w:rsidRDefault="00F050F2" w:rsidP="00B34DD0">
      <w:pPr>
        <w:pStyle w:val="ListParagraph"/>
        <w:rPr>
          <w:sz w:val="28"/>
          <w:szCs w:val="28"/>
          <w:lang w:val="en-US"/>
        </w:rPr>
      </w:pPr>
    </w:p>
    <w:p w14:paraId="17902899" w14:textId="481FED93" w:rsidR="00B34DD0" w:rsidRPr="00F050F2" w:rsidRDefault="00B34DD0" w:rsidP="00F050F2">
      <w:pPr>
        <w:pStyle w:val="IntenseQuote"/>
        <w:numPr>
          <w:ilvl w:val="0"/>
          <w:numId w:val="4"/>
        </w:numPr>
        <w:rPr>
          <w:sz w:val="28"/>
          <w:szCs w:val="28"/>
        </w:rPr>
      </w:pPr>
      <w:r w:rsidRPr="00F050F2">
        <w:rPr>
          <w:sz w:val="28"/>
          <w:szCs w:val="28"/>
        </w:rPr>
        <w:t>The valueToLitExp function is not needed in the normal evaluation strategy interpreter (L3-normal.ts). Why?</w:t>
      </w:r>
    </w:p>
    <w:p w14:paraId="7552A33A" w14:textId="22281559" w:rsidR="00F37B8C" w:rsidRPr="00651E08" w:rsidRDefault="00B82E7D" w:rsidP="00F95D00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written above, </w:t>
      </w:r>
      <w:r w:rsidRPr="00C21C48">
        <w:rPr>
          <w:sz w:val="28"/>
          <w:szCs w:val="28"/>
        </w:rPr>
        <w:t>valueToLitExp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 needed when there is a need to substitute variables with values. </w:t>
      </w:r>
      <w:r>
        <w:rPr>
          <w:sz w:val="28"/>
          <w:szCs w:val="28"/>
          <w:lang w:val="en-US"/>
        </w:rPr>
        <w:br/>
      </w:r>
      <w:r w:rsidR="00E05540">
        <w:rPr>
          <w:sz w:val="28"/>
          <w:szCs w:val="28"/>
          <w:lang w:val="en-US"/>
        </w:rPr>
        <w:t xml:space="preserve">In normal evaluation we make the substitutions </w:t>
      </w:r>
      <w:r w:rsidR="00E05540" w:rsidRPr="00E05540">
        <w:rPr>
          <w:sz w:val="28"/>
          <w:szCs w:val="28"/>
          <w:u w:val="single"/>
          <w:lang w:val="en-US"/>
        </w:rPr>
        <w:t>before</w:t>
      </w:r>
      <w:r w:rsidR="00E05540">
        <w:rPr>
          <w:sz w:val="28"/>
          <w:szCs w:val="28"/>
          <w:lang w:val="en-US"/>
        </w:rPr>
        <w:t xml:space="preserve"> evaluating the arguments</w:t>
      </w:r>
      <w:r w:rsidR="00651E08">
        <w:rPr>
          <w:sz w:val="28"/>
          <w:szCs w:val="28"/>
          <w:lang w:val="en-US"/>
        </w:rPr>
        <w:t>, thus,</w:t>
      </w:r>
      <w:r>
        <w:rPr>
          <w:sz w:val="28"/>
          <w:szCs w:val="28"/>
          <w:lang w:val="en-US"/>
        </w:rPr>
        <w:t xml:space="preserve"> substitut</w:t>
      </w:r>
      <w:r w:rsidR="00651E08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variable</w:t>
      </w:r>
      <w:r w:rsidR="00651E08">
        <w:rPr>
          <w:sz w:val="28"/>
          <w:szCs w:val="28"/>
          <w:lang w:val="en-US"/>
        </w:rPr>
        <w:t xml:space="preserve">s with expressions rather than values. Hence, </w:t>
      </w:r>
      <w:r w:rsidR="00651E08" w:rsidRPr="00C21C48">
        <w:rPr>
          <w:sz w:val="28"/>
          <w:szCs w:val="28"/>
        </w:rPr>
        <w:t>valueToLitExp</w:t>
      </w:r>
      <w:r w:rsidR="00651E08">
        <w:rPr>
          <w:sz w:val="28"/>
          <w:szCs w:val="28"/>
          <w:lang w:val="en-US"/>
        </w:rPr>
        <w:t xml:space="preserve"> is not needed.</w:t>
      </w:r>
    </w:p>
    <w:p w14:paraId="59F7AA9D" w14:textId="77777777" w:rsidR="00B34DD0" w:rsidRPr="00B34DD0" w:rsidRDefault="00B34DD0" w:rsidP="00B34DD0">
      <w:pPr>
        <w:pStyle w:val="ListParagraph"/>
        <w:rPr>
          <w:color w:val="44546A" w:themeColor="text2"/>
          <w:sz w:val="28"/>
          <w:szCs w:val="28"/>
          <w:lang w:val="en-US"/>
        </w:rPr>
      </w:pPr>
    </w:p>
    <w:p w14:paraId="140D8F13" w14:textId="3240F676" w:rsidR="00F95D00" w:rsidRPr="00CF779A" w:rsidRDefault="00F95D00">
      <w:pPr>
        <w:rPr>
          <w:i/>
          <w:iCs/>
          <w:color w:val="4472C4" w:themeColor="accent1"/>
          <w:sz w:val="28"/>
          <w:szCs w:val="28"/>
          <w:lang w:val="en-US"/>
        </w:rPr>
      </w:pPr>
    </w:p>
    <w:p w14:paraId="50341A7F" w14:textId="11736C47" w:rsidR="00C21C48" w:rsidRDefault="00F050F2" w:rsidP="00F95D00">
      <w:pPr>
        <w:pStyle w:val="IntenseQuote"/>
        <w:numPr>
          <w:ilvl w:val="0"/>
          <w:numId w:val="4"/>
        </w:numPr>
        <w:rPr>
          <w:sz w:val="28"/>
          <w:szCs w:val="28"/>
        </w:rPr>
      </w:pPr>
      <w:r w:rsidRPr="00F050F2">
        <w:rPr>
          <w:sz w:val="28"/>
          <w:szCs w:val="28"/>
        </w:rPr>
        <w:t>The valueToLitExp function is not needed in the environment-model interpreter. Why?</w:t>
      </w:r>
    </w:p>
    <w:p w14:paraId="05C2CCB9" w14:textId="54A778DD" w:rsidR="00F95D00" w:rsidRDefault="00F95D00" w:rsidP="00F95D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environment model </w:t>
      </w:r>
      <w:r w:rsidR="00CF779A">
        <w:rPr>
          <w:sz w:val="28"/>
          <w:szCs w:val="28"/>
          <w:lang w:val="en-US"/>
        </w:rPr>
        <w:t>there isn’t</w:t>
      </w:r>
      <w:r>
        <w:rPr>
          <w:sz w:val="28"/>
          <w:szCs w:val="28"/>
          <w:lang w:val="en-US"/>
        </w:rPr>
        <w:t xml:space="preserve"> any substitution</w:t>
      </w:r>
      <w:r w:rsidR="00CF779A">
        <w:rPr>
          <w:sz w:val="28"/>
          <w:szCs w:val="28"/>
          <w:lang w:val="en-US"/>
        </w:rPr>
        <w:t xml:space="preserve"> at all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As written above, </w:t>
      </w:r>
      <w:r w:rsidRPr="00C21C48">
        <w:rPr>
          <w:sz w:val="28"/>
          <w:szCs w:val="28"/>
        </w:rPr>
        <w:t>valueToLitExp</w:t>
      </w:r>
      <w:r>
        <w:rPr>
          <w:sz w:val="28"/>
          <w:szCs w:val="28"/>
          <w:lang w:val="en-US"/>
        </w:rPr>
        <w:t xml:space="preserve"> is needed when there is a need to substitute variables with values</w:t>
      </w:r>
      <w:r>
        <w:rPr>
          <w:sz w:val="28"/>
          <w:szCs w:val="28"/>
          <w:lang w:val="en-US"/>
        </w:rPr>
        <w:t>, therefore, it is not needed.</w:t>
      </w:r>
    </w:p>
    <w:p w14:paraId="37D48975" w14:textId="6FAA18CE" w:rsidR="009A11CF" w:rsidRDefault="009A11CF" w:rsidP="00F95D00">
      <w:pPr>
        <w:rPr>
          <w:sz w:val="28"/>
          <w:szCs w:val="28"/>
          <w:lang w:val="en-US"/>
        </w:rPr>
      </w:pPr>
    </w:p>
    <w:p w14:paraId="6B8685BA" w14:textId="22C52A2E" w:rsidR="009A11CF" w:rsidRDefault="009A11CF" w:rsidP="00F95D00">
      <w:pPr>
        <w:rPr>
          <w:sz w:val="28"/>
          <w:szCs w:val="28"/>
          <w:lang w:val="en-US"/>
        </w:rPr>
      </w:pPr>
    </w:p>
    <w:p w14:paraId="595EB784" w14:textId="12EAAEDB" w:rsidR="009A11CF" w:rsidRDefault="009A11CF" w:rsidP="009A11CF">
      <w:pPr>
        <w:pStyle w:val="IntenseQuote"/>
        <w:numPr>
          <w:ilvl w:val="0"/>
          <w:numId w:val="4"/>
        </w:numPr>
        <w:rPr>
          <w:sz w:val="28"/>
          <w:szCs w:val="28"/>
          <w:rtl/>
        </w:rPr>
      </w:pPr>
      <w:r w:rsidRPr="009A11CF">
        <w:rPr>
          <w:sz w:val="28"/>
          <w:szCs w:val="28"/>
        </w:rPr>
        <w:lastRenderedPageBreak/>
        <w:t xml:space="preserve">What are the reasons that would justify switching from applicative order to normal order evaluation? Give an </w:t>
      </w:r>
      <w:r w:rsidRPr="009A11CF">
        <w:rPr>
          <w:sz w:val="28"/>
          <w:szCs w:val="28"/>
        </w:rPr>
        <w:t>example.</w:t>
      </w:r>
    </w:p>
    <w:p w14:paraId="5042C287" w14:textId="17CCF339" w:rsidR="00F27AE6" w:rsidRDefault="00F27AE6" w:rsidP="00F27AE6">
      <w:pPr>
        <w:rPr>
          <w:sz w:val="28"/>
          <w:szCs w:val="28"/>
          <w:lang w:val="en-US"/>
        </w:rPr>
      </w:pPr>
      <w:r w:rsidRPr="00F27AE6">
        <w:rPr>
          <w:sz w:val="28"/>
          <w:szCs w:val="28"/>
          <w:lang w:val="en-US"/>
        </w:rPr>
        <w:t xml:space="preserve">One </w:t>
      </w:r>
      <w:r>
        <w:rPr>
          <w:sz w:val="28"/>
          <w:szCs w:val="28"/>
          <w:lang w:val="en-US"/>
        </w:rPr>
        <w:t xml:space="preserve">would change from applicative order to normal order in case applicative order </w:t>
      </w:r>
      <w:r w:rsidR="00F219B3">
        <w:rPr>
          <w:sz w:val="28"/>
          <w:szCs w:val="28"/>
          <w:lang w:val="en-US"/>
        </w:rPr>
        <w:t>crashes</w:t>
      </w:r>
      <w:r>
        <w:rPr>
          <w:sz w:val="28"/>
          <w:szCs w:val="28"/>
          <w:lang w:val="en-US"/>
        </w:rPr>
        <w:t>. For instance:</w:t>
      </w:r>
    </w:p>
    <w:p w14:paraId="0D887BC3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define div0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)))</w:t>
      </w:r>
    </w:p>
    <w:p w14:paraId="48008E94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define foo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 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)))</w:t>
      </w:r>
    </w:p>
    <w:p w14:paraId="586A9A15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CA5FB10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&gt;(</w:t>
      </w:r>
      <w:r>
        <w:rPr>
          <w:rFonts w:ascii="Consolas" w:hAnsi="Consolas"/>
          <w:color w:val="000000"/>
          <w:sz w:val="17"/>
          <w:szCs w:val="17"/>
        </w:rPr>
        <w:t xml:space="preserve">foo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569D49B6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B21AE18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Normal</w:t>
      </w:r>
      <w:r>
        <w:rPr>
          <w:rFonts w:ascii="Consolas" w:hAnsi="Consolas"/>
          <w:color w:val="000000"/>
          <w:sz w:val="17"/>
          <w:szCs w:val="17"/>
        </w:rPr>
        <w:t xml:space="preserve"> order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0620CCE7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36168E6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00"/>
          <w:sz w:val="17"/>
          <w:szCs w:val="17"/>
        </w:rPr>
        <w:t xml:space="preserve">foo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))]</w:t>
      </w:r>
    </w:p>
    <w:p w14:paraId="3B021520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))]</w:t>
      </w:r>
    </w:p>
    <w:p w14:paraId="59F130BC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))]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</w:p>
    <w:p w14:paraId="14E77A69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closure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)&gt;</w:t>
      </w:r>
    </w:p>
    <w:p w14:paraId="0F4FC705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</w:p>
    <w:p w14:paraId="0292B920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substitute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51D4BDD7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o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y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983CA4E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o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7FF50413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5AA42C3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reduce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1FD02868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))]</w:t>
      </w:r>
    </w:p>
    <w:p w14:paraId="0FAAD11C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2724E2E9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primitive proc </w:t>
      </w:r>
      <w:r>
        <w:rPr>
          <w:rFonts w:ascii="Consolas" w:hAnsi="Consolas"/>
          <w:color w:val="666600"/>
          <w:sz w:val="17"/>
          <w:szCs w:val="17"/>
        </w:rPr>
        <w:t>=&gt;</w:t>
      </w:r>
    </w:p>
    <w:p w14:paraId="4D21BFEA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22CC417C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10F904D9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#t</w:t>
      </w:r>
    </w:p>
    <w:p w14:paraId="3C3BA14B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56A79762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76675BF8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6404355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Applicative</w:t>
      </w:r>
      <w:r>
        <w:rPr>
          <w:rFonts w:ascii="Consolas" w:hAnsi="Consolas"/>
          <w:color w:val="000000"/>
          <w:sz w:val="17"/>
          <w:szCs w:val="17"/>
        </w:rPr>
        <w:t xml:space="preserve"> order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1A641907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20F2D8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00"/>
          <w:sz w:val="17"/>
          <w:szCs w:val="17"/>
        </w:rPr>
        <w:t xml:space="preserve">foo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))]</w:t>
      </w:r>
    </w:p>
    <w:p w14:paraId="4410FF04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))]</w:t>
      </w:r>
    </w:p>
    <w:p w14:paraId="5B141F48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))]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</w:p>
    <w:p w14:paraId="2E00FD66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closure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)&gt;</w:t>
      </w:r>
    </w:p>
    <w:p w14:paraId="77060FA3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E92DB66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22F7A336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113D0937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))]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</w:p>
    <w:p w14:paraId="6D97381A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closure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)&gt;</w:t>
      </w:r>
    </w:p>
    <w:p w14:paraId="5D503554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91AC954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</w:p>
    <w:p w14:paraId="43AA9859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02A35957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primitive proc </w:t>
      </w:r>
      <w:r>
        <w:rPr>
          <w:rFonts w:ascii="Consolas" w:hAnsi="Consolas"/>
          <w:color w:val="666600"/>
          <w:sz w:val="17"/>
          <w:szCs w:val="17"/>
        </w:rPr>
        <w:t>=&gt;</w:t>
      </w:r>
    </w:p>
    <w:p w14:paraId="4FA70B43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</w:p>
    <w:p w14:paraId="5667ED12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6BFEB350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Division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by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ERROR</w:t>
      </w:r>
    </w:p>
    <w:p w14:paraId="379E902E" w14:textId="77777777" w:rsidR="00F219B3" w:rsidRPr="00426759" w:rsidRDefault="00F219B3" w:rsidP="00426759">
      <w:pPr>
        <w:pStyle w:val="PlainText"/>
        <w:rPr>
          <w:rFonts w:ascii="Courier New" w:hAnsi="Courier New" w:cs="Courier New"/>
        </w:rPr>
      </w:pPr>
      <w:r w:rsidRPr="00426759">
        <w:rPr>
          <w:rFonts w:ascii="Courier New" w:hAnsi="Courier New" w:cs="Courier New"/>
        </w:rPr>
        <w:t xml:space="preserve">    </w:t>
      </w:r>
    </w:p>
    <w:p w14:paraId="590E03E9" w14:textId="77777777" w:rsidR="00F219B3" w:rsidRDefault="00F219B3" w:rsidP="00426759">
      <w:pPr>
        <w:pStyle w:val="PlainText"/>
        <w:rPr>
          <w:rFonts w:ascii="Courier New" w:hAnsi="Courier New" w:cs="Courier New"/>
        </w:rPr>
      </w:pPr>
      <w:r w:rsidRPr="00426759">
        <w:rPr>
          <w:rFonts w:ascii="Courier New" w:hAnsi="Courier New" w:cs="Courier New"/>
        </w:rPr>
        <w:t xml:space="preserve">    </w:t>
      </w:r>
    </w:p>
    <w:p w14:paraId="75E0E09B" w14:textId="77777777" w:rsidR="00F219B3" w:rsidRPr="00F27AE6" w:rsidRDefault="00F219B3" w:rsidP="00F27AE6">
      <w:pPr>
        <w:rPr>
          <w:sz w:val="28"/>
          <w:szCs w:val="28"/>
          <w:lang w:val="en-US"/>
        </w:rPr>
      </w:pPr>
    </w:p>
    <w:p w14:paraId="27190BFC" w14:textId="77777777" w:rsidR="00CB1F6E" w:rsidRDefault="00CB1F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32C553D" w14:textId="040CD7D2" w:rsidR="00CB1F6E" w:rsidRPr="00CB1F6E" w:rsidRDefault="00CB1F6E" w:rsidP="00CB1F6E">
      <w:pPr>
        <w:pStyle w:val="IntenseQuote"/>
        <w:numPr>
          <w:ilvl w:val="0"/>
          <w:numId w:val="4"/>
        </w:numPr>
        <w:rPr>
          <w:sz w:val="36"/>
          <w:szCs w:val="36"/>
        </w:rPr>
      </w:pPr>
      <w:r w:rsidRPr="00CB1F6E">
        <w:rPr>
          <w:sz w:val="28"/>
          <w:szCs w:val="28"/>
        </w:rPr>
        <w:lastRenderedPageBreak/>
        <w:t xml:space="preserve">What are the reasons that would justify switching from normal order to applicative order evaluation? Give an example. </w:t>
      </w:r>
    </w:p>
    <w:p w14:paraId="00EFF910" w14:textId="0C6C13A0" w:rsidR="009A11CF" w:rsidRDefault="009A11CF" w:rsidP="00F95D00">
      <w:pPr>
        <w:rPr>
          <w:rFonts w:hint="cs"/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 xml:space="preserve">One would switch from </w:t>
      </w:r>
      <w:r w:rsidR="00CB1F6E">
        <w:rPr>
          <w:sz w:val="28"/>
          <w:szCs w:val="28"/>
          <w:lang w:val="en-US"/>
        </w:rPr>
        <w:t xml:space="preserve">normal </w:t>
      </w:r>
      <w:r>
        <w:rPr>
          <w:sz w:val="28"/>
          <w:szCs w:val="28"/>
          <w:lang w:val="en-US"/>
        </w:rPr>
        <w:t xml:space="preserve">order to </w:t>
      </w:r>
      <w:r w:rsidR="00CB1F6E">
        <w:rPr>
          <w:sz w:val="28"/>
          <w:szCs w:val="28"/>
          <w:lang w:val="en-US"/>
        </w:rPr>
        <w:t xml:space="preserve">applicative </w:t>
      </w:r>
      <w:r>
        <w:rPr>
          <w:sz w:val="28"/>
          <w:szCs w:val="28"/>
          <w:lang w:val="en-US"/>
        </w:rPr>
        <w:t xml:space="preserve">order evaluation to improve efficiency. For instance: </w:t>
      </w:r>
    </w:p>
    <w:p w14:paraId="1C0F832E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define ten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1A283F39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define multi5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x x x x x</w:t>
      </w:r>
      <w:r>
        <w:rPr>
          <w:rFonts w:ascii="Consolas" w:hAnsi="Consolas"/>
          <w:color w:val="666600"/>
          <w:sz w:val="17"/>
          <w:szCs w:val="17"/>
        </w:rPr>
        <w:t>)))</w:t>
      </w:r>
    </w:p>
    <w:p w14:paraId="150E3A70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multi5 ten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DE48E29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42EB2EF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Normal</w:t>
      </w:r>
      <w:r>
        <w:rPr>
          <w:rFonts w:ascii="Consolas" w:hAnsi="Consolas"/>
          <w:color w:val="000000"/>
          <w:sz w:val="17"/>
          <w:szCs w:val="17"/>
        </w:rPr>
        <w:t xml:space="preserve"> order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2E932DDA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F52D26B" w14:textId="7E8AAB54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00"/>
          <w:sz w:val="17"/>
          <w:szCs w:val="17"/>
        </w:rPr>
        <w:t>multi5 ten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075F44FE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x x x x x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))]</w:t>
      </w:r>
    </w:p>
    <w:p w14:paraId="5E790A58" w14:textId="21F3A2F4" w:rsidR="00E4104E" w:rsidRPr="00A928A0" w:rsidRDefault="00E4104E" w:rsidP="00CD6DCB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 w:rsidRPr="00A928A0">
        <w:rPr>
          <w:rFonts w:ascii="Consolas" w:hAnsi="Consolas"/>
          <w:color w:val="000000"/>
          <w:sz w:val="17"/>
          <w:szCs w:val="17"/>
        </w:rPr>
        <w:t xml:space="preserve">        normal</w:t>
      </w:r>
      <w:r w:rsidRPr="00A928A0">
        <w:rPr>
          <w:rFonts w:ascii="Consolas" w:hAnsi="Consolas"/>
          <w:color w:val="666600"/>
          <w:sz w:val="17"/>
          <w:szCs w:val="17"/>
        </w:rPr>
        <w:t>-</w:t>
      </w:r>
      <w:r w:rsidRPr="00A928A0">
        <w:rPr>
          <w:rFonts w:ascii="Consolas" w:hAnsi="Consolas"/>
          <w:color w:val="000088"/>
          <w:sz w:val="17"/>
          <w:szCs w:val="17"/>
        </w:rPr>
        <w:t>eval</w:t>
      </w:r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r w:rsidRPr="00A928A0">
        <w:rPr>
          <w:rFonts w:ascii="Consolas" w:hAnsi="Consolas"/>
          <w:color w:val="666600"/>
          <w:sz w:val="17"/>
          <w:szCs w:val="17"/>
        </w:rPr>
        <w:t>[(</w:t>
      </w:r>
      <w:r w:rsidRPr="00A928A0">
        <w:rPr>
          <w:rFonts w:ascii="Consolas" w:hAnsi="Consolas"/>
          <w:color w:val="000088"/>
          <w:sz w:val="17"/>
          <w:szCs w:val="17"/>
        </w:rPr>
        <w:t>lambda</w:t>
      </w:r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r w:rsidRPr="00A928A0">
        <w:rPr>
          <w:rFonts w:ascii="Consolas" w:hAnsi="Consolas"/>
          <w:color w:val="666600"/>
          <w:sz w:val="17"/>
          <w:szCs w:val="17"/>
        </w:rPr>
        <w:t>(</w:t>
      </w:r>
      <w:r w:rsidRPr="00A928A0">
        <w:rPr>
          <w:rFonts w:ascii="Consolas" w:hAnsi="Consolas"/>
          <w:color w:val="000000"/>
          <w:sz w:val="17"/>
          <w:szCs w:val="17"/>
        </w:rPr>
        <w:t>x</w:t>
      </w:r>
      <w:r w:rsidRPr="00A928A0">
        <w:rPr>
          <w:rFonts w:ascii="Consolas" w:hAnsi="Consolas"/>
          <w:color w:val="666600"/>
          <w:sz w:val="17"/>
          <w:szCs w:val="17"/>
        </w:rPr>
        <w:t>)</w:t>
      </w:r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r w:rsidRPr="00A928A0">
        <w:rPr>
          <w:rFonts w:ascii="Consolas" w:hAnsi="Consolas"/>
          <w:color w:val="666600"/>
          <w:sz w:val="17"/>
          <w:szCs w:val="17"/>
        </w:rPr>
        <w:t>(+</w:t>
      </w:r>
      <w:r w:rsidRPr="00A928A0">
        <w:rPr>
          <w:rFonts w:ascii="Consolas" w:hAnsi="Consolas"/>
          <w:color w:val="000000"/>
          <w:sz w:val="17"/>
          <w:szCs w:val="17"/>
        </w:rPr>
        <w:t xml:space="preserve"> x x x x x</w:t>
      </w:r>
      <w:r w:rsidRPr="00A928A0">
        <w:rPr>
          <w:rFonts w:ascii="Consolas" w:hAnsi="Consolas"/>
          <w:color w:val="666600"/>
          <w:sz w:val="17"/>
          <w:szCs w:val="17"/>
        </w:rPr>
        <w:t>))]</w:t>
      </w:r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r w:rsidRPr="00A928A0">
        <w:rPr>
          <w:rFonts w:ascii="Consolas" w:hAnsi="Consolas"/>
          <w:color w:val="666600"/>
          <w:sz w:val="17"/>
          <w:szCs w:val="17"/>
        </w:rPr>
        <w:t>==&gt;</w:t>
      </w:r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r w:rsidRPr="00A928A0">
        <w:rPr>
          <w:rFonts w:ascii="Consolas" w:hAnsi="Consolas"/>
          <w:color w:val="666600"/>
          <w:sz w:val="17"/>
          <w:szCs w:val="17"/>
        </w:rPr>
        <w:t>&lt;</w:t>
      </w:r>
      <w:r w:rsidRPr="00A928A0">
        <w:rPr>
          <w:rFonts w:ascii="Consolas" w:hAnsi="Consolas"/>
          <w:color w:val="000000"/>
          <w:sz w:val="17"/>
          <w:szCs w:val="17"/>
        </w:rPr>
        <w:t xml:space="preserve">closure </w:t>
      </w:r>
      <w:r w:rsidRPr="00A928A0">
        <w:rPr>
          <w:rFonts w:ascii="Consolas" w:hAnsi="Consolas"/>
          <w:color w:val="666600"/>
          <w:sz w:val="17"/>
          <w:szCs w:val="17"/>
        </w:rPr>
        <w:t>(</w:t>
      </w:r>
      <w:r w:rsidRPr="00A928A0">
        <w:rPr>
          <w:rFonts w:ascii="Consolas" w:hAnsi="Consolas"/>
          <w:color w:val="000000"/>
          <w:sz w:val="17"/>
          <w:szCs w:val="17"/>
        </w:rPr>
        <w:t>x</w:t>
      </w:r>
      <w:r w:rsidRPr="00A928A0">
        <w:rPr>
          <w:rFonts w:ascii="Consolas" w:hAnsi="Consolas"/>
          <w:color w:val="666600"/>
          <w:sz w:val="17"/>
          <w:szCs w:val="17"/>
        </w:rPr>
        <w:t>)</w:t>
      </w:r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r w:rsidRPr="00A928A0">
        <w:rPr>
          <w:rFonts w:ascii="Consolas" w:hAnsi="Consolas"/>
          <w:color w:val="666600"/>
          <w:sz w:val="17"/>
          <w:szCs w:val="17"/>
        </w:rPr>
        <w:t>(+</w:t>
      </w:r>
      <w:r w:rsidRPr="00A928A0">
        <w:rPr>
          <w:rFonts w:ascii="Consolas" w:hAnsi="Consolas"/>
          <w:color w:val="000000"/>
          <w:sz w:val="17"/>
          <w:szCs w:val="17"/>
        </w:rPr>
        <w:t xml:space="preserve"> x x x x x</w:t>
      </w:r>
      <w:r w:rsidRPr="00A928A0">
        <w:rPr>
          <w:rFonts w:ascii="Consolas" w:hAnsi="Consolas"/>
          <w:color w:val="666600"/>
          <w:sz w:val="17"/>
          <w:szCs w:val="17"/>
        </w:rPr>
        <w:t>)&gt;</w:t>
      </w:r>
    </w:p>
    <w:p w14:paraId="648ECCED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substiute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55587CB5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x x x x 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o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)}</w:t>
      </w:r>
    </w:p>
    <w:p w14:paraId="3EB51913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48FC844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5B02B4CA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</w:p>
    <w:p w14:paraId="11DE8C4B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reduce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21B8C3BC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839B666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[(+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))]</w:t>
      </w:r>
    </w:p>
    <w:p w14:paraId="69173C3F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primitive proc </w:t>
      </w:r>
      <w:r>
        <w:rPr>
          <w:rFonts w:ascii="Consolas" w:hAnsi="Consolas"/>
          <w:color w:val="666600"/>
          <w:sz w:val="17"/>
          <w:szCs w:val="17"/>
        </w:rPr>
        <w:t>+&gt;</w:t>
      </w:r>
    </w:p>
    <w:p w14:paraId="3B6F2AE2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32CCEC74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primitive proc </w:t>
      </w:r>
      <w:r>
        <w:rPr>
          <w:rFonts w:ascii="Consolas" w:hAnsi="Consolas"/>
          <w:color w:val="666600"/>
          <w:sz w:val="17"/>
          <w:szCs w:val="17"/>
        </w:rPr>
        <w:t>+&gt;</w:t>
      </w:r>
    </w:p>
    <w:p w14:paraId="7A97FB7F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</w:p>
    <w:p w14:paraId="339843C7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</w:p>
    <w:p w14:paraId="736D00E2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</w:p>
    <w:p w14:paraId="37C7C4E7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......</w:t>
      </w:r>
      <w:r>
        <w:rPr>
          <w:rFonts w:ascii="Consolas" w:hAnsi="Consolas"/>
          <w:color w:val="000000"/>
          <w:sz w:val="17"/>
          <w:szCs w:val="17"/>
        </w:rPr>
        <w:t xml:space="preserve"> evaluting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more times</w:t>
      </w:r>
    </w:p>
    <w:p w14:paraId="05D9B3DA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</w:p>
    <w:p w14:paraId="0BD5752F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6FD4E63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Applicative</w:t>
      </w:r>
      <w:r>
        <w:rPr>
          <w:rFonts w:ascii="Consolas" w:hAnsi="Consolas"/>
          <w:color w:val="000000"/>
          <w:sz w:val="17"/>
          <w:szCs w:val="17"/>
        </w:rPr>
        <w:t xml:space="preserve"> order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0EB4FC4B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3F71EE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00"/>
          <w:sz w:val="17"/>
          <w:szCs w:val="17"/>
        </w:rPr>
        <w:t>multi5 ten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7276AC0E" w14:textId="77777777" w:rsidR="00EE059F" w:rsidRPr="00EE059F" w:rsidRDefault="00E4104E" w:rsidP="00AC0E51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 w:rsidRPr="003C29C9">
        <w:rPr>
          <w:rFonts w:ascii="Consolas" w:hAnsi="Consolas"/>
          <w:color w:val="000000"/>
          <w:sz w:val="17"/>
          <w:szCs w:val="17"/>
        </w:rPr>
        <w:t xml:space="preserve">        applicative</w:t>
      </w:r>
      <w:r w:rsidRPr="003C29C9">
        <w:rPr>
          <w:rFonts w:ascii="Consolas" w:hAnsi="Consolas"/>
          <w:color w:val="666600"/>
          <w:sz w:val="17"/>
          <w:szCs w:val="17"/>
        </w:rPr>
        <w:t>-</w:t>
      </w:r>
      <w:r w:rsidRPr="003C29C9">
        <w:rPr>
          <w:rFonts w:ascii="Consolas" w:hAnsi="Consolas"/>
          <w:color w:val="000088"/>
          <w:sz w:val="17"/>
          <w:szCs w:val="17"/>
        </w:rPr>
        <w:t>eval</w:t>
      </w:r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  <w:r w:rsidRPr="003C29C9">
        <w:rPr>
          <w:rFonts w:ascii="Consolas" w:hAnsi="Consolas"/>
          <w:color w:val="666600"/>
          <w:sz w:val="17"/>
          <w:szCs w:val="17"/>
        </w:rPr>
        <w:t>[((</w:t>
      </w:r>
      <w:r w:rsidRPr="003C29C9">
        <w:rPr>
          <w:rFonts w:ascii="Consolas" w:hAnsi="Consolas"/>
          <w:color w:val="000088"/>
          <w:sz w:val="17"/>
          <w:szCs w:val="17"/>
        </w:rPr>
        <w:t>lambda</w:t>
      </w:r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  <w:r w:rsidRPr="003C29C9">
        <w:rPr>
          <w:rFonts w:ascii="Consolas" w:hAnsi="Consolas"/>
          <w:color w:val="666600"/>
          <w:sz w:val="17"/>
          <w:szCs w:val="17"/>
        </w:rPr>
        <w:t>(</w:t>
      </w:r>
      <w:r w:rsidRPr="003C29C9">
        <w:rPr>
          <w:rFonts w:ascii="Consolas" w:hAnsi="Consolas"/>
          <w:color w:val="000000"/>
          <w:sz w:val="17"/>
          <w:szCs w:val="17"/>
        </w:rPr>
        <w:t>x</w:t>
      </w:r>
      <w:r w:rsidRPr="003C29C9">
        <w:rPr>
          <w:rFonts w:ascii="Consolas" w:hAnsi="Consolas"/>
          <w:color w:val="666600"/>
          <w:sz w:val="17"/>
          <w:szCs w:val="17"/>
        </w:rPr>
        <w:t>)</w:t>
      </w:r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  <w:r w:rsidRPr="003C29C9">
        <w:rPr>
          <w:rFonts w:ascii="Consolas" w:hAnsi="Consolas"/>
          <w:color w:val="666600"/>
          <w:sz w:val="17"/>
          <w:szCs w:val="17"/>
        </w:rPr>
        <w:t>(+</w:t>
      </w:r>
      <w:r w:rsidRPr="003C29C9">
        <w:rPr>
          <w:rFonts w:ascii="Consolas" w:hAnsi="Consolas"/>
          <w:color w:val="000000"/>
          <w:sz w:val="17"/>
          <w:szCs w:val="17"/>
        </w:rPr>
        <w:t xml:space="preserve"> x x x x x</w:t>
      </w:r>
      <w:r w:rsidRPr="003C29C9">
        <w:rPr>
          <w:rFonts w:ascii="Consolas" w:hAnsi="Consolas"/>
          <w:color w:val="666600"/>
          <w:sz w:val="17"/>
          <w:szCs w:val="17"/>
        </w:rPr>
        <w:t>))</w:t>
      </w:r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  <w:r w:rsidRPr="003C29C9">
        <w:rPr>
          <w:rFonts w:ascii="Consolas" w:hAnsi="Consolas"/>
          <w:color w:val="666600"/>
          <w:sz w:val="17"/>
          <w:szCs w:val="17"/>
        </w:rPr>
        <w:t>(+</w:t>
      </w:r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  <w:r w:rsidRPr="003C29C9">
        <w:rPr>
          <w:rFonts w:ascii="Consolas" w:hAnsi="Consolas"/>
          <w:color w:val="006666"/>
          <w:sz w:val="17"/>
          <w:szCs w:val="17"/>
        </w:rPr>
        <w:t>5</w:t>
      </w:r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  <w:r w:rsidRPr="003C29C9">
        <w:rPr>
          <w:rFonts w:ascii="Consolas" w:hAnsi="Consolas"/>
          <w:color w:val="006666"/>
          <w:sz w:val="17"/>
          <w:szCs w:val="17"/>
        </w:rPr>
        <w:t>5</w:t>
      </w:r>
      <w:r w:rsidRPr="003C29C9">
        <w:rPr>
          <w:rFonts w:ascii="Consolas" w:hAnsi="Consolas"/>
          <w:color w:val="666600"/>
          <w:sz w:val="17"/>
          <w:szCs w:val="17"/>
        </w:rPr>
        <w:t>))]</w:t>
      </w:r>
      <w:r w:rsidR="00075349" w:rsidRPr="00075349">
        <w:rPr>
          <w:rFonts w:ascii="Consolas" w:hAnsi="Consolas"/>
          <w:color w:val="666600"/>
          <w:sz w:val="17"/>
          <w:szCs w:val="17"/>
        </w:rPr>
        <w:t xml:space="preserve"> </w:t>
      </w:r>
    </w:p>
    <w:p w14:paraId="6300F04A" w14:textId="0461AF7D" w:rsidR="00075349" w:rsidRPr="00075349" w:rsidRDefault="00EE059F" w:rsidP="00AC0E51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  <w:lang w:val="en-US"/>
        </w:rPr>
        <w:t xml:space="preserve">        </w:t>
      </w:r>
      <w:r w:rsidRPr="003C29C9">
        <w:rPr>
          <w:rFonts w:ascii="Consolas" w:hAnsi="Consolas"/>
          <w:color w:val="000000"/>
          <w:sz w:val="17"/>
          <w:szCs w:val="17"/>
        </w:rPr>
        <w:t>applicative</w:t>
      </w:r>
      <w:r w:rsidRPr="003C29C9">
        <w:rPr>
          <w:rFonts w:ascii="Consolas" w:hAnsi="Consolas"/>
          <w:color w:val="666600"/>
          <w:sz w:val="17"/>
          <w:szCs w:val="17"/>
        </w:rPr>
        <w:t>-</w:t>
      </w:r>
      <w:r w:rsidRPr="003C29C9">
        <w:rPr>
          <w:rFonts w:ascii="Consolas" w:hAnsi="Consolas"/>
          <w:color w:val="000088"/>
          <w:sz w:val="17"/>
          <w:szCs w:val="17"/>
        </w:rPr>
        <w:t>eval</w:t>
      </w:r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</w:p>
    <w:p w14:paraId="1E691604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407E6B99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primitive proc </w:t>
      </w:r>
      <w:r>
        <w:rPr>
          <w:rFonts w:ascii="Consolas" w:hAnsi="Consolas"/>
          <w:color w:val="666600"/>
          <w:sz w:val="17"/>
          <w:szCs w:val="17"/>
        </w:rPr>
        <w:t>+&gt;</w:t>
      </w:r>
    </w:p>
    <w:p w14:paraId="4CF2A5BF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</w:p>
    <w:p w14:paraId="13CD7013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</w:p>
    <w:p w14:paraId="4B513AA8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</w:p>
    <w:p w14:paraId="064409E3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</w:p>
    <w:p w14:paraId="7B3C0E8C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substitute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4A06FCD5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x x x x 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o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91E477B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9A8F3D3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reduce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119EE40F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179FD756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primitive proc </w:t>
      </w:r>
      <w:r>
        <w:rPr>
          <w:rFonts w:ascii="Consolas" w:hAnsi="Consolas"/>
          <w:color w:val="666600"/>
          <w:sz w:val="17"/>
          <w:szCs w:val="17"/>
        </w:rPr>
        <w:t>+&gt;</w:t>
      </w:r>
    </w:p>
    <w:p w14:paraId="6A14C772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</w:p>
    <w:p w14:paraId="3A344C03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</w:p>
    <w:p w14:paraId="0354E2A4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</w:p>
    <w:p w14:paraId="6A874EFE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</w:p>
    <w:p w14:paraId="63EE66ED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</w:p>
    <w:p w14:paraId="4BEF7E38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DCA084E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</w:p>
    <w:p w14:paraId="0AAD69A3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2DB92B6" w14:textId="63E2C16F" w:rsidR="00256C29" w:rsidRDefault="00256C29" w:rsidP="00F95D00">
      <w:pPr>
        <w:rPr>
          <w:sz w:val="28"/>
          <w:szCs w:val="28"/>
          <w:lang w:val="en-US"/>
        </w:rPr>
      </w:pPr>
    </w:p>
    <w:p w14:paraId="0D23B7F6" w14:textId="2E551CC7" w:rsidR="00CB1F6E" w:rsidRDefault="00CB1F6E" w:rsidP="00F95D00">
      <w:pPr>
        <w:rPr>
          <w:sz w:val="28"/>
          <w:szCs w:val="28"/>
          <w:lang w:val="en-US"/>
        </w:rPr>
      </w:pPr>
    </w:p>
    <w:p w14:paraId="123DD1EB" w14:textId="77A0B7F4" w:rsidR="00CB1F6E" w:rsidRPr="00CB1F6E" w:rsidRDefault="00CB1F6E" w:rsidP="00CB1F6E">
      <w:pPr>
        <w:pStyle w:val="IntenseQuote"/>
        <w:numPr>
          <w:ilvl w:val="0"/>
          <w:numId w:val="4"/>
        </w:numPr>
        <w:rPr>
          <w:rFonts w:hint="cs"/>
          <w:sz w:val="36"/>
          <w:szCs w:val="36"/>
          <w:rtl/>
          <w:lang w:val="en-US"/>
        </w:rPr>
      </w:pPr>
      <w:r w:rsidRPr="00CB1F6E">
        <w:rPr>
          <w:sz w:val="28"/>
          <w:szCs w:val="28"/>
        </w:rPr>
        <w:lastRenderedPageBreak/>
        <w:t>What are the reasons that would justify switching from normal order to applicative order evaluation? Give an example.</w:t>
      </w:r>
    </w:p>
    <w:sectPr w:rsidR="00CB1F6E" w:rsidRPr="00CB1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3C0"/>
    <w:multiLevelType w:val="multilevel"/>
    <w:tmpl w:val="A966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92D00"/>
    <w:multiLevelType w:val="hybridMultilevel"/>
    <w:tmpl w:val="65AE3A5A"/>
    <w:lvl w:ilvl="0" w:tplc="D83AE0A4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04" w:hanging="360"/>
      </w:pPr>
    </w:lvl>
    <w:lvl w:ilvl="2" w:tplc="2000001B" w:tentative="1">
      <w:start w:val="1"/>
      <w:numFmt w:val="lowerRoman"/>
      <w:lvlText w:val="%3."/>
      <w:lvlJc w:val="right"/>
      <w:pPr>
        <w:ind w:left="3024" w:hanging="180"/>
      </w:pPr>
    </w:lvl>
    <w:lvl w:ilvl="3" w:tplc="2000000F" w:tentative="1">
      <w:start w:val="1"/>
      <w:numFmt w:val="decimal"/>
      <w:lvlText w:val="%4."/>
      <w:lvlJc w:val="left"/>
      <w:pPr>
        <w:ind w:left="3744" w:hanging="360"/>
      </w:pPr>
    </w:lvl>
    <w:lvl w:ilvl="4" w:tplc="20000019" w:tentative="1">
      <w:start w:val="1"/>
      <w:numFmt w:val="lowerLetter"/>
      <w:lvlText w:val="%5."/>
      <w:lvlJc w:val="left"/>
      <w:pPr>
        <w:ind w:left="4464" w:hanging="360"/>
      </w:pPr>
    </w:lvl>
    <w:lvl w:ilvl="5" w:tplc="2000001B" w:tentative="1">
      <w:start w:val="1"/>
      <w:numFmt w:val="lowerRoman"/>
      <w:lvlText w:val="%6."/>
      <w:lvlJc w:val="right"/>
      <w:pPr>
        <w:ind w:left="5184" w:hanging="180"/>
      </w:pPr>
    </w:lvl>
    <w:lvl w:ilvl="6" w:tplc="2000000F" w:tentative="1">
      <w:start w:val="1"/>
      <w:numFmt w:val="decimal"/>
      <w:lvlText w:val="%7."/>
      <w:lvlJc w:val="left"/>
      <w:pPr>
        <w:ind w:left="5904" w:hanging="360"/>
      </w:pPr>
    </w:lvl>
    <w:lvl w:ilvl="7" w:tplc="20000019" w:tentative="1">
      <w:start w:val="1"/>
      <w:numFmt w:val="lowerLetter"/>
      <w:lvlText w:val="%8."/>
      <w:lvlJc w:val="left"/>
      <w:pPr>
        <w:ind w:left="6624" w:hanging="360"/>
      </w:pPr>
    </w:lvl>
    <w:lvl w:ilvl="8" w:tplc="200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0DFE7CCF"/>
    <w:multiLevelType w:val="multilevel"/>
    <w:tmpl w:val="B774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41232"/>
    <w:multiLevelType w:val="hybridMultilevel"/>
    <w:tmpl w:val="69463934"/>
    <w:lvl w:ilvl="0" w:tplc="78D62580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278CA"/>
    <w:multiLevelType w:val="hybridMultilevel"/>
    <w:tmpl w:val="36E8E65C"/>
    <w:lvl w:ilvl="0" w:tplc="0130DF8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331A8"/>
    <w:multiLevelType w:val="multilevel"/>
    <w:tmpl w:val="771A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90C81"/>
    <w:multiLevelType w:val="hybridMultilevel"/>
    <w:tmpl w:val="74E4BC8A"/>
    <w:lvl w:ilvl="0" w:tplc="B4662E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576" w:hanging="360"/>
      </w:pPr>
    </w:lvl>
    <w:lvl w:ilvl="2" w:tplc="2000001B" w:tentative="1">
      <w:start w:val="1"/>
      <w:numFmt w:val="lowerRoman"/>
      <w:lvlText w:val="%3."/>
      <w:lvlJc w:val="right"/>
      <w:pPr>
        <w:ind w:left="1296" w:hanging="180"/>
      </w:pPr>
    </w:lvl>
    <w:lvl w:ilvl="3" w:tplc="2000000F" w:tentative="1">
      <w:start w:val="1"/>
      <w:numFmt w:val="decimal"/>
      <w:lvlText w:val="%4."/>
      <w:lvlJc w:val="left"/>
      <w:pPr>
        <w:ind w:left="2016" w:hanging="360"/>
      </w:pPr>
    </w:lvl>
    <w:lvl w:ilvl="4" w:tplc="20000019" w:tentative="1">
      <w:start w:val="1"/>
      <w:numFmt w:val="lowerLetter"/>
      <w:lvlText w:val="%5."/>
      <w:lvlJc w:val="left"/>
      <w:pPr>
        <w:ind w:left="2736" w:hanging="360"/>
      </w:pPr>
    </w:lvl>
    <w:lvl w:ilvl="5" w:tplc="2000001B" w:tentative="1">
      <w:start w:val="1"/>
      <w:numFmt w:val="lowerRoman"/>
      <w:lvlText w:val="%6."/>
      <w:lvlJc w:val="right"/>
      <w:pPr>
        <w:ind w:left="3456" w:hanging="180"/>
      </w:pPr>
    </w:lvl>
    <w:lvl w:ilvl="6" w:tplc="2000000F" w:tentative="1">
      <w:start w:val="1"/>
      <w:numFmt w:val="decimal"/>
      <w:lvlText w:val="%7."/>
      <w:lvlJc w:val="left"/>
      <w:pPr>
        <w:ind w:left="4176" w:hanging="360"/>
      </w:pPr>
    </w:lvl>
    <w:lvl w:ilvl="7" w:tplc="20000019" w:tentative="1">
      <w:start w:val="1"/>
      <w:numFmt w:val="lowerLetter"/>
      <w:lvlText w:val="%8."/>
      <w:lvlJc w:val="left"/>
      <w:pPr>
        <w:ind w:left="4896" w:hanging="360"/>
      </w:pPr>
    </w:lvl>
    <w:lvl w:ilvl="8" w:tplc="2000001B" w:tentative="1">
      <w:start w:val="1"/>
      <w:numFmt w:val="lowerRoman"/>
      <w:lvlText w:val="%9."/>
      <w:lvlJc w:val="right"/>
      <w:pPr>
        <w:ind w:left="5616" w:hanging="180"/>
      </w:pPr>
    </w:lvl>
  </w:abstractNum>
  <w:abstractNum w:abstractNumId="7" w15:restartNumberingAfterBreak="0">
    <w:nsid w:val="64847879"/>
    <w:multiLevelType w:val="hybridMultilevel"/>
    <w:tmpl w:val="93AA530C"/>
    <w:lvl w:ilvl="0" w:tplc="D83AE0A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44" w:hanging="360"/>
      </w:pPr>
    </w:lvl>
    <w:lvl w:ilvl="2" w:tplc="2000001B" w:tentative="1">
      <w:start w:val="1"/>
      <w:numFmt w:val="lowerRoman"/>
      <w:lvlText w:val="%3."/>
      <w:lvlJc w:val="right"/>
      <w:pPr>
        <w:ind w:left="2664" w:hanging="180"/>
      </w:pPr>
    </w:lvl>
    <w:lvl w:ilvl="3" w:tplc="2000000F" w:tentative="1">
      <w:start w:val="1"/>
      <w:numFmt w:val="decimal"/>
      <w:lvlText w:val="%4."/>
      <w:lvlJc w:val="left"/>
      <w:pPr>
        <w:ind w:left="3384" w:hanging="360"/>
      </w:pPr>
    </w:lvl>
    <w:lvl w:ilvl="4" w:tplc="20000019" w:tentative="1">
      <w:start w:val="1"/>
      <w:numFmt w:val="lowerLetter"/>
      <w:lvlText w:val="%5."/>
      <w:lvlJc w:val="left"/>
      <w:pPr>
        <w:ind w:left="4104" w:hanging="360"/>
      </w:pPr>
    </w:lvl>
    <w:lvl w:ilvl="5" w:tplc="2000001B" w:tentative="1">
      <w:start w:val="1"/>
      <w:numFmt w:val="lowerRoman"/>
      <w:lvlText w:val="%6."/>
      <w:lvlJc w:val="right"/>
      <w:pPr>
        <w:ind w:left="4824" w:hanging="180"/>
      </w:pPr>
    </w:lvl>
    <w:lvl w:ilvl="6" w:tplc="2000000F" w:tentative="1">
      <w:start w:val="1"/>
      <w:numFmt w:val="decimal"/>
      <w:lvlText w:val="%7."/>
      <w:lvlJc w:val="left"/>
      <w:pPr>
        <w:ind w:left="5544" w:hanging="360"/>
      </w:pPr>
    </w:lvl>
    <w:lvl w:ilvl="7" w:tplc="20000019" w:tentative="1">
      <w:start w:val="1"/>
      <w:numFmt w:val="lowerLetter"/>
      <w:lvlText w:val="%8."/>
      <w:lvlJc w:val="left"/>
      <w:pPr>
        <w:ind w:left="6264" w:hanging="360"/>
      </w:pPr>
    </w:lvl>
    <w:lvl w:ilvl="8" w:tplc="2000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A6"/>
    <w:rsid w:val="00075349"/>
    <w:rsid w:val="001C6E0F"/>
    <w:rsid w:val="00256C29"/>
    <w:rsid w:val="00270211"/>
    <w:rsid w:val="002F5D31"/>
    <w:rsid w:val="00350F06"/>
    <w:rsid w:val="003C29C9"/>
    <w:rsid w:val="00531EA6"/>
    <w:rsid w:val="00651E08"/>
    <w:rsid w:val="00833E23"/>
    <w:rsid w:val="009A11CF"/>
    <w:rsid w:val="00A928A0"/>
    <w:rsid w:val="00B34DD0"/>
    <w:rsid w:val="00B82E7D"/>
    <w:rsid w:val="00C21C48"/>
    <w:rsid w:val="00CB1F6E"/>
    <w:rsid w:val="00CF779A"/>
    <w:rsid w:val="00E05540"/>
    <w:rsid w:val="00E4104E"/>
    <w:rsid w:val="00EE059F"/>
    <w:rsid w:val="00F033E3"/>
    <w:rsid w:val="00F050F2"/>
    <w:rsid w:val="00F219B3"/>
    <w:rsid w:val="00F27AE6"/>
    <w:rsid w:val="00F37B8C"/>
    <w:rsid w:val="00F9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A27A"/>
  <w15:chartTrackingRefBased/>
  <w15:docId w15:val="{3A240EE3-6E63-413D-9872-6CF1AF37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2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D00"/>
    <w:pPr>
      <w:pBdr>
        <w:top w:val="single" w:sz="4" w:space="10" w:color="4472C4" w:themeColor="accent1"/>
        <w:bottom w:val="single" w:sz="4" w:space="10" w:color="4472C4" w:themeColor="accent1"/>
      </w:pBdr>
      <w:spacing w:before="120" w:after="120" w:line="240" w:lineRule="auto"/>
      <w:ind w:right="864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D00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F050F2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050F2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1C6E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6E0F"/>
    <w:rPr>
      <w:rFonts w:ascii="Consolas" w:hAnsi="Consolas"/>
      <w:sz w:val="21"/>
      <w:szCs w:val="21"/>
    </w:rPr>
  </w:style>
  <w:style w:type="paragraph" w:customStyle="1" w:styleId="code">
    <w:name w:val="code"/>
    <w:basedOn w:val="PlainText"/>
    <w:link w:val="codeChar"/>
    <w:qFormat/>
    <w:rsid w:val="00E4104E"/>
    <w:pPr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L" w:eastAsia="en-IL"/>
    </w:rPr>
  </w:style>
  <w:style w:type="character" w:customStyle="1" w:styleId="codeChar">
    <w:name w:val="code Char"/>
    <w:basedOn w:val="PlainTextChar"/>
    <w:link w:val="code"/>
    <w:rsid w:val="00E4104E"/>
    <w:rPr>
      <w:rFonts w:ascii="Courier New" w:hAnsi="Courier New" w:cs="Courier New"/>
      <w:sz w:val="20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04E"/>
    <w:rPr>
      <w:rFonts w:ascii="Courier New" w:eastAsiaTheme="minorEastAsia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C220E8-02BD-44C4-8AF3-21394AD30C5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</dc:creator>
  <cp:keywords/>
  <dc:description/>
  <cp:lastModifiedBy>סהר</cp:lastModifiedBy>
  <cp:revision>15</cp:revision>
  <dcterms:created xsi:type="dcterms:W3CDTF">2021-04-26T12:45:00Z</dcterms:created>
  <dcterms:modified xsi:type="dcterms:W3CDTF">2021-04-26T19:57:00Z</dcterms:modified>
</cp:coreProperties>
</file>