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411" w:rsidRDefault="00E500E9">
      <w:pPr>
        <w:spacing w:after="100"/>
        <w:jc w:val="center"/>
      </w:pPr>
      <w:r>
        <w:rPr>
          <w:b/>
          <w:bCs/>
          <w:color w:val="1F4E79"/>
          <w:sz w:val="44"/>
          <w:szCs w:val="44"/>
        </w:rPr>
        <w:t>Test Plan</w:t>
      </w:r>
    </w:p>
    <w:p w:rsidR="006E6411" w:rsidRDefault="00E500E9">
      <w:pPr>
        <w:spacing w:after="400"/>
        <w:jc w:val="center"/>
      </w:pPr>
      <w:r>
        <w:rPr>
          <w:b/>
          <w:bCs/>
          <w:color w:val="444444"/>
          <w:sz w:val="28"/>
          <w:szCs w:val="28"/>
        </w:rPr>
        <w:t>API Testing Project – Restful-Booker API</w:t>
      </w:r>
    </w:p>
    <w:p w:rsidR="006E6411" w:rsidRDefault="00E500E9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t>1. Document Information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6E6411"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E6411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Restful-Booker API Testing Project</w:t>
            </w:r>
          </w:p>
        </w:tc>
      </w:tr>
      <w:tr w:rsidR="006E6411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Team Name</w:t>
            </w:r>
          </w:p>
        </w:tc>
        <w:tc>
          <w:tcPr>
            <w:tcW w:w="63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sz w:val="20"/>
                <w:szCs w:val="20"/>
              </w:rPr>
              <w:t>Restful-Booker</w:t>
            </w:r>
          </w:p>
        </w:tc>
      </w:tr>
      <w:tr w:rsidR="006E6411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 xml:space="preserve">Team Members 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 xml:space="preserve">1) </w:t>
            </w:r>
            <w:r>
              <w:rPr>
                <w:sz w:val="20"/>
                <w:szCs w:val="20"/>
              </w:rPr>
              <w:t xml:space="preserve">Farah </w:t>
            </w:r>
            <w:proofErr w:type="spellStart"/>
            <w:r>
              <w:rPr>
                <w:sz w:val="20"/>
                <w:szCs w:val="20"/>
              </w:rPr>
              <w:t>Talalweh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2) </w:t>
            </w:r>
            <w:r>
              <w:rPr>
                <w:sz w:val="20"/>
                <w:szCs w:val="20"/>
              </w:rPr>
              <w:t>Sahar Dwaikat</w:t>
            </w:r>
            <w:r>
              <w:rPr>
                <w:color w:val="000000"/>
                <w:sz w:val="20"/>
                <w:szCs w:val="20"/>
              </w:rPr>
              <w:t xml:space="preserve">  3)</w:t>
            </w:r>
            <w:r>
              <w:rPr>
                <w:sz w:val="20"/>
                <w:szCs w:val="20"/>
              </w:rPr>
              <w:t xml:space="preserve">Samir </w:t>
            </w:r>
            <w:proofErr w:type="spellStart"/>
            <w:r>
              <w:rPr>
                <w:sz w:val="20"/>
                <w:szCs w:val="20"/>
              </w:rPr>
              <w:t>Qumri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</w:t>
            </w:r>
          </w:p>
        </w:tc>
      </w:tr>
      <w:tr w:rsidR="006E6411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Start Date</w:t>
            </w:r>
          </w:p>
        </w:tc>
        <w:tc>
          <w:tcPr>
            <w:tcW w:w="63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sz w:val="20"/>
                <w:szCs w:val="20"/>
              </w:rPr>
              <w:t>8/16/2026</w:t>
            </w:r>
          </w:p>
        </w:tc>
      </w:tr>
      <w:tr w:rsidR="006E6411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sz w:val="20"/>
                <w:szCs w:val="20"/>
              </w:rPr>
              <w:t>Restful-Booker Team</w:t>
            </w:r>
          </w:p>
        </w:tc>
      </w:tr>
      <w:tr w:rsidR="006E6411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Approved By</w:t>
            </w:r>
          </w:p>
        </w:tc>
        <w:tc>
          <w:tcPr>
            <w:tcW w:w="63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6E6411"/>
        </w:tc>
      </w:tr>
    </w:tbl>
    <w:p w:rsidR="006E6411" w:rsidRDefault="006E6411">
      <w:pPr>
        <w:spacing w:after="100"/>
      </w:pPr>
    </w:p>
    <w:p w:rsidR="006E6411" w:rsidRDefault="00E500E9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t>2. Introduction</w:t>
      </w:r>
    </w:p>
    <w:p w:rsidR="006E6411" w:rsidRDefault="00E500E9">
      <w:pPr>
        <w:spacing w:after="120"/>
      </w:pPr>
      <w:r>
        <w:t xml:space="preserve">The purpose of this document is to define the test strategy and plan for the Restful-Booker API, which exposes endpoints for managing bookings and authentication. All available endpoints will be tested using Postman, following the Scrum methodology over a </w:t>
      </w:r>
      <w:r>
        <w:t>5-day sprint.</w:t>
      </w:r>
    </w:p>
    <w:p w:rsidR="006E6411" w:rsidRDefault="00E500E9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t>3. Test Objective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Verify that all APIs function according to the documented specifications (functional correctness).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Cover both positive and negative scenarios for each endpoint.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Validate correct status codes, response body structure, headers, and authentication behavior.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Build a well-organized, reusable Postman Collection with environment variables and assertions.</w:t>
      </w:r>
    </w:p>
    <w:p w:rsidR="006E6411" w:rsidRDefault="006E6411">
      <w:pPr>
        <w:spacing w:after="100"/>
      </w:pPr>
    </w:p>
    <w:p w:rsidR="006E6411" w:rsidRDefault="00E500E9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t>4. Scope</w:t>
      </w:r>
    </w:p>
    <w:p w:rsidR="006E6411" w:rsidRDefault="00E500E9">
      <w:pPr>
        <w:pStyle w:val="Heading2"/>
        <w:spacing w:before="220" w:after="120"/>
      </w:pPr>
      <w:r>
        <w:rPr>
          <w:b/>
          <w:bCs/>
          <w:color w:val="1F4E79"/>
          <w:sz w:val="25"/>
          <w:szCs w:val="25"/>
        </w:rPr>
        <w:t>4.1 In Scope</w:t>
      </w:r>
    </w:p>
    <w:p w:rsidR="006E6411" w:rsidRDefault="00E500E9">
      <w:pPr>
        <w:spacing w:after="120"/>
      </w:pPr>
      <w:r>
        <w:t>The following endpoints of the Restful-Booker API: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800"/>
        <w:gridCol w:w="3860"/>
        <w:gridCol w:w="3000"/>
      </w:tblGrid>
      <w:tr w:rsidR="006E6411"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8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6E6411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sz w:val="20"/>
                <w:szCs w:val="20"/>
              </w:rPr>
              <w:t xml:space="preserve">POST – Token Generation </w:t>
            </w:r>
          </w:p>
        </w:tc>
      </w:tr>
      <w:tr w:rsidR="006E6411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Booking</w:t>
            </w:r>
          </w:p>
        </w:tc>
        <w:tc>
          <w:tcPr>
            <w:tcW w:w="38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/booking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sz w:val="20"/>
                <w:szCs w:val="20"/>
              </w:rPr>
              <w:t xml:space="preserve">POST – Booking Creation </w:t>
            </w:r>
          </w:p>
        </w:tc>
      </w:tr>
      <w:tr w:rsidR="006E6411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Booking</w:t>
            </w:r>
          </w:p>
        </w:tc>
        <w:tc>
          <w:tcPr>
            <w:tcW w:w="3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/booking(s)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sz w:val="20"/>
                <w:szCs w:val="20"/>
              </w:rPr>
              <w:t xml:space="preserve">GET – Booking Retrieval </w:t>
            </w:r>
          </w:p>
        </w:tc>
      </w:tr>
      <w:tr w:rsidR="006E6411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Booking</w:t>
            </w:r>
          </w:p>
        </w:tc>
        <w:tc>
          <w:tcPr>
            <w:tcW w:w="38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/booking/:{id}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sz w:val="20"/>
                <w:szCs w:val="20"/>
              </w:rPr>
              <w:t xml:space="preserve">PUT/PATCH – Booking Update </w:t>
            </w:r>
          </w:p>
        </w:tc>
      </w:tr>
      <w:tr w:rsidR="006E6411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Booking</w:t>
            </w:r>
          </w:p>
        </w:tc>
        <w:tc>
          <w:tcPr>
            <w:tcW w:w="3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sz w:val="20"/>
                <w:szCs w:val="20"/>
              </w:rPr>
              <w:t>/booking/:{id}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sz w:val="20"/>
                <w:szCs w:val="20"/>
              </w:rPr>
              <w:t xml:space="preserve">DELETE – Booking Deletion </w:t>
            </w:r>
          </w:p>
        </w:tc>
      </w:tr>
      <w:tr w:rsidR="006E6411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sz w:val="20"/>
                <w:szCs w:val="20"/>
              </w:rPr>
              <w:t>Ping</w:t>
            </w:r>
          </w:p>
        </w:tc>
        <w:tc>
          <w:tcPr>
            <w:tcW w:w="38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sz w:val="20"/>
                <w:szCs w:val="20"/>
              </w:rPr>
              <w:t xml:space="preserve">/ping 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sz w:val="20"/>
                <w:szCs w:val="20"/>
              </w:rPr>
              <w:t xml:space="preserve">GET – Ping Testing (Health Check) </w:t>
            </w:r>
          </w:p>
        </w:tc>
      </w:tr>
    </w:tbl>
    <w:p w:rsidR="006E6411" w:rsidRDefault="006E6411">
      <w:pPr>
        <w:spacing w:after="100"/>
      </w:pPr>
    </w:p>
    <w:p w:rsidR="006E6411" w:rsidRDefault="00E500E9">
      <w:pPr>
        <w:pStyle w:val="Heading2"/>
        <w:spacing w:before="220" w:after="120"/>
      </w:pPr>
      <w:r>
        <w:rPr>
          <w:b/>
          <w:bCs/>
          <w:color w:val="1F4E79"/>
          <w:sz w:val="25"/>
          <w:szCs w:val="25"/>
        </w:rPr>
        <w:lastRenderedPageBreak/>
        <w:t>4.2 Out of Scope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Performance / Load Testing.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Advanced security testing (Penetration Testing).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Direct UI testing — the UI is only explored to understand how each API is triggered.</w:t>
      </w:r>
    </w:p>
    <w:p w:rsidR="006E6411" w:rsidRDefault="006E6411">
      <w:pPr>
        <w:spacing w:after="100"/>
      </w:pPr>
    </w:p>
    <w:p w:rsidR="006E6411" w:rsidRDefault="00E500E9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t>5. Test Strategy / Approach</w:t>
      </w:r>
    </w:p>
    <w:p w:rsidR="006E6411" w:rsidRDefault="00E500E9">
      <w:pPr>
        <w:spacing w:after="120"/>
      </w:pPr>
      <w:r>
        <w:rPr>
          <w:b/>
          <w:bCs/>
        </w:rPr>
        <w:t>Scenario types: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Positive Test Cases: sending valid, complete requests (e.g., POST with all required fields filled).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Negative Test Cases: sending incomplete/invalid requests (e.g., POST with missing mandatory fields, non-existent id, missing token on DELETE/PUT).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 xml:space="preserve">Boundary Edge 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 xml:space="preserve">Validation data type 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 xml:space="preserve">Status code validation 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Assertions include:</w:t>
      </w:r>
    </w:p>
    <w:p w:rsidR="006E6411" w:rsidRDefault="00E500E9">
      <w:pPr>
        <w:spacing w:after="80"/>
        <w:ind w:left="1440"/>
      </w:pPr>
      <w:r>
        <w:t xml:space="preserve">Correct status code (200, 201, </w:t>
      </w:r>
      <w:proofErr w:type="gramStart"/>
      <w:r>
        <w:t>404, ...)</w:t>
      </w:r>
      <w:proofErr w:type="gramEnd"/>
      <w:r>
        <w:t>.</w:t>
      </w:r>
    </w:p>
    <w:p w:rsidR="006E6411" w:rsidRDefault="00E500E9">
      <w:pPr>
        <w:spacing w:after="80"/>
        <w:ind w:left="1440"/>
      </w:pPr>
      <w:r>
        <w:t>Response body structure and data types.</w:t>
      </w:r>
    </w:p>
    <w:p w:rsidR="006E6411" w:rsidRDefault="00E500E9">
      <w:pPr>
        <w:spacing w:after="80"/>
        <w:ind w:left="1440"/>
      </w:pPr>
      <w:r>
        <w:t>Returned field values match the submitted values.</w:t>
      </w:r>
    </w:p>
    <w:p w:rsidR="006E6411" w:rsidRDefault="00E500E9">
      <w:pPr>
        <w:spacing w:after="80"/>
        <w:ind w:left="1440"/>
      </w:pPr>
      <w:r>
        <w:t>Response time within an acceptable threshold.</w:t>
      </w:r>
    </w:p>
    <w:p w:rsidR="006E6411" w:rsidRDefault="00E500E9">
      <w:pPr>
        <w:spacing w:after="80"/>
        <w:ind w:left="1440"/>
        <w:rPr>
          <w:b/>
          <w:bCs/>
        </w:rPr>
      </w:pPr>
      <w:r>
        <w:t>Presence/absence of a token on protected operations (PUT/DELETE).</w:t>
      </w:r>
    </w:p>
    <w:p w:rsidR="006E6411" w:rsidRDefault="006E6411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</w:p>
    <w:p w:rsidR="006E6411" w:rsidRDefault="006E6411">
      <w:pPr>
        <w:spacing w:after="100"/>
      </w:pPr>
    </w:p>
    <w:p w:rsidR="006E6411" w:rsidRDefault="00E500E9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t>6. Test En</w:t>
      </w:r>
      <w:r>
        <w:rPr>
          <w:b/>
          <w:bCs/>
          <w:color w:val="1F4E79"/>
          <w:sz w:val="30"/>
          <w:szCs w:val="30"/>
        </w:rPr>
        <w:t>vironment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6E6411"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E6411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Base URL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https://restful-booker.herokuapp.com</w:t>
            </w:r>
          </w:p>
        </w:tc>
      </w:tr>
      <w:tr w:rsidR="006E6411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Tool</w:t>
            </w:r>
          </w:p>
        </w:tc>
        <w:tc>
          <w:tcPr>
            <w:tcW w:w="63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Postman</w:t>
            </w:r>
          </w:p>
        </w:tc>
      </w:tr>
      <w:tr w:rsidR="006E6411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Environment Variables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proofErr w:type="spellStart"/>
            <w:r>
              <w:rPr>
                <w:color w:val="000000"/>
                <w:sz w:val="20"/>
                <w:szCs w:val="20"/>
              </w:rPr>
              <w:t>base_url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token, </w:t>
            </w:r>
            <w:proofErr w:type="spellStart"/>
            <w:r>
              <w:rPr>
                <w:color w:val="000000"/>
                <w:sz w:val="20"/>
                <w:szCs w:val="20"/>
              </w:rPr>
              <w:t>booking_id</w:t>
            </w:r>
            <w:proofErr w:type="spellEnd"/>
            <w:r>
              <w:rPr>
                <w:color w:val="000000"/>
                <w:sz w:val="20"/>
                <w:szCs w:val="20"/>
              </w:rPr>
              <w:t>, username, password</w:t>
            </w:r>
          </w:p>
        </w:tc>
      </w:tr>
      <w:tr w:rsidR="006E6411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Task Management</w:t>
            </w:r>
          </w:p>
        </w:tc>
        <w:tc>
          <w:tcPr>
            <w:tcW w:w="63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Jira Board</w:t>
            </w:r>
          </w:p>
        </w:tc>
      </w:tr>
      <w:tr w:rsidR="006E6411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Test Case Documentation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Microsoft Excel</w:t>
            </w:r>
          </w:p>
        </w:tc>
      </w:tr>
      <w:tr w:rsidR="006E6411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Team Collaboration</w:t>
            </w:r>
          </w:p>
        </w:tc>
        <w:tc>
          <w:tcPr>
            <w:tcW w:w="63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Shared Postman Workspace among team members</w:t>
            </w:r>
          </w:p>
        </w:tc>
      </w:tr>
    </w:tbl>
    <w:p w:rsidR="006E6411" w:rsidRDefault="006E6411">
      <w:pPr>
        <w:spacing w:after="100"/>
      </w:pPr>
    </w:p>
    <w:p w:rsidR="006E6411" w:rsidRDefault="006E6411">
      <w:pPr>
        <w:spacing w:after="100"/>
      </w:pPr>
    </w:p>
    <w:p w:rsidR="006E6411" w:rsidRDefault="006E6411">
      <w:pPr>
        <w:spacing w:after="100"/>
      </w:pPr>
    </w:p>
    <w:p w:rsidR="006E6411" w:rsidRDefault="006E6411">
      <w:pPr>
        <w:spacing w:after="100"/>
      </w:pPr>
    </w:p>
    <w:p w:rsidR="006E6411" w:rsidRDefault="006E6411">
      <w:pPr>
        <w:spacing w:after="100"/>
      </w:pPr>
    </w:p>
    <w:p w:rsidR="00DC17FF" w:rsidRDefault="00DC17FF">
      <w:pPr>
        <w:spacing w:after="100"/>
      </w:pPr>
    </w:p>
    <w:p w:rsidR="00DC17FF" w:rsidRDefault="00DC17FF">
      <w:pPr>
        <w:spacing w:after="100"/>
      </w:pPr>
    </w:p>
    <w:p w:rsidR="00DC17FF" w:rsidRDefault="00DC17FF">
      <w:pPr>
        <w:spacing w:after="100"/>
      </w:pPr>
    </w:p>
    <w:p w:rsidR="00DC17FF" w:rsidRDefault="00DC17FF">
      <w:pPr>
        <w:spacing w:after="100"/>
      </w:pPr>
    </w:p>
    <w:p w:rsidR="006E6411" w:rsidRDefault="006E6411">
      <w:pPr>
        <w:spacing w:after="100"/>
      </w:pPr>
    </w:p>
    <w:p w:rsidR="006E6411" w:rsidRDefault="00E500E9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lastRenderedPageBreak/>
        <w:t>7. Scrum Timeline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900"/>
        <w:gridCol w:w="4460"/>
        <w:gridCol w:w="2100"/>
      </w:tblGrid>
      <w:tr w:rsidR="006E6411"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2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6E6411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Day 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 xml:space="preserve">Analysis + Sprint Planning 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Document explaining how each API is triggered from the UI; Jira Board with tasks created; Postman Workspace set up; list of open questions/ambiguities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Whole team</w:t>
            </w:r>
          </w:p>
        </w:tc>
      </w:tr>
      <w:tr w:rsidR="006E6411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Day 2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Design</w:t>
            </w:r>
          </w:p>
        </w:tc>
        <w:tc>
          <w:tcPr>
            <w:tcW w:w="44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Positive and negative test cases designed for each API in Excel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Each member covers a subset of APIs</w:t>
            </w:r>
          </w:p>
        </w:tc>
      </w:tr>
      <w:tr w:rsidR="006E6411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Day 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Implementation – Requests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 xml:space="preserve">Postman Collection organized into folders + environment variables, covering all test cases from 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Each member implements their cases</w:t>
            </w:r>
          </w:p>
        </w:tc>
      </w:tr>
      <w:tr w:rsidR="006E6411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Day 4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Implementation – Assertions</w:t>
            </w:r>
          </w:p>
        </w:tc>
        <w:tc>
          <w:tcPr>
            <w:tcW w:w="44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Tests/Assertions added to each request + full collection run with no failures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Whole team</w:t>
            </w:r>
          </w:p>
        </w:tc>
      </w:tr>
      <w:tr w:rsidR="006E6411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Day 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Presentation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 xml:space="preserve">presentation of all deliverables + Sprint Review 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Whole team</w:t>
            </w:r>
          </w:p>
        </w:tc>
      </w:tr>
    </w:tbl>
    <w:p w:rsidR="006E6411" w:rsidRDefault="006E6411">
      <w:pPr>
        <w:spacing w:before="100" w:after="200"/>
      </w:pPr>
    </w:p>
    <w:p w:rsidR="006E6411" w:rsidRDefault="00E500E9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t>8. Roles &amp; Responsibilities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600"/>
        <w:gridCol w:w="6160"/>
      </w:tblGrid>
      <w:tr w:rsidR="006E6411">
        <w:trPr>
          <w:tblHeader/>
        </w:trPr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1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b/>
                <w:bCs/>
                <w:color w:val="FFFFFF"/>
                <w:sz w:val="20"/>
                <w:szCs w:val="20"/>
              </w:rPr>
              <w:t>Responsible Endpoints</w:t>
            </w:r>
          </w:p>
        </w:tc>
      </w:tr>
      <w:tr w:rsidR="006E6411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QA 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sz w:val="20"/>
                <w:szCs w:val="20"/>
              </w:rPr>
              <w:t>Farah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>) + POST Ping (/ping)</w:t>
            </w:r>
          </w:p>
        </w:tc>
      </w:tr>
      <w:tr w:rsidR="006E6411"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QA 2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sz w:val="20"/>
                <w:szCs w:val="20"/>
              </w:rPr>
              <w:t>Sahar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GET /booking +</w:t>
            </w:r>
            <w:r>
              <w:rPr>
                <w:sz w:val="20"/>
                <w:szCs w:val="20"/>
              </w:rPr>
              <w:t>PUT/PATCH/booking/:id</w:t>
            </w:r>
          </w:p>
        </w:tc>
      </w:tr>
      <w:tr w:rsidR="006E6411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QA 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proofErr w:type="spellStart"/>
            <w:r>
              <w:rPr>
                <w:sz w:val="20"/>
                <w:szCs w:val="20"/>
              </w:rPr>
              <w:t>Samer</w:t>
            </w:r>
            <w:proofErr w:type="spellEnd"/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sz w:val="20"/>
                <w:szCs w:val="20"/>
              </w:rPr>
              <w:t>Ping (/ping) + DELETE /booking/:id</w:t>
            </w:r>
          </w:p>
        </w:tc>
      </w:tr>
    </w:tbl>
    <w:p w:rsidR="006E6411" w:rsidRDefault="006E6411">
      <w:pPr>
        <w:spacing w:after="150"/>
      </w:pPr>
    </w:p>
    <w:p w:rsidR="006E6411" w:rsidRDefault="00E500E9">
      <w:pPr>
        <w:pStyle w:val="Heading1"/>
        <w:pBdr>
          <w:bottom w:val="single" w:sz="6" w:space="0" w:color="1F4E79"/>
        </w:pBdr>
        <w:spacing w:before="300" w:after="150"/>
      </w:pPr>
      <w:proofErr w:type="gramStart"/>
      <w:r>
        <w:rPr>
          <w:b/>
          <w:bCs/>
          <w:color w:val="1F4E79"/>
          <w:sz w:val="30"/>
          <w:szCs w:val="30"/>
        </w:rPr>
        <w:t>9 .</w:t>
      </w:r>
      <w:proofErr w:type="gramEnd"/>
      <w:r>
        <w:rPr>
          <w:b/>
          <w:bCs/>
          <w:color w:val="1F4E79"/>
          <w:sz w:val="30"/>
          <w:szCs w:val="30"/>
        </w:rPr>
        <w:t xml:space="preserve"> Entry / Exit Criteria</w:t>
      </w:r>
    </w:p>
    <w:p w:rsidR="006E6411" w:rsidRDefault="00E500E9">
      <w:pPr>
        <w:spacing w:after="120"/>
      </w:pPr>
      <w:r>
        <w:rPr>
          <w:b/>
          <w:bCs/>
        </w:rPr>
        <w:t>Entry Criteria:</w:t>
      </w:r>
    </w:p>
    <w:p w:rsidR="00E500E9" w:rsidRPr="00E500E9" w:rsidRDefault="00E500E9" w:rsidP="00E500E9">
      <w:pPr>
        <w:pStyle w:val="ListParagraph"/>
        <w:numPr>
          <w:ilvl w:val="0"/>
          <w:numId w:val="3"/>
        </w:numPr>
        <w:spacing w:after="120"/>
        <w:rPr>
          <w:color w:val="000000"/>
        </w:rPr>
      </w:pPr>
      <w:bookmarkStart w:id="0" w:name="_GoBack"/>
      <w:r w:rsidRPr="00E500E9">
        <w:rPr>
          <w:color w:val="000000"/>
        </w:rPr>
        <w:t>API documentation and project requirements are available and understood.</w:t>
      </w:r>
    </w:p>
    <w:p w:rsidR="00E500E9" w:rsidRPr="00E500E9" w:rsidRDefault="00E500E9" w:rsidP="00E500E9">
      <w:pPr>
        <w:pStyle w:val="ListParagraph"/>
        <w:numPr>
          <w:ilvl w:val="0"/>
          <w:numId w:val="3"/>
        </w:numPr>
        <w:spacing w:after="120"/>
        <w:rPr>
          <w:color w:val="000000"/>
        </w:rPr>
      </w:pPr>
      <w:r w:rsidRPr="00E500E9">
        <w:rPr>
          <w:color w:val="000000"/>
        </w:rPr>
        <w:t>The testing scope, endpoints, and acceptance criteria are defined and approved.</w:t>
      </w:r>
    </w:p>
    <w:p w:rsidR="00E500E9" w:rsidRPr="00E500E9" w:rsidRDefault="00E500E9" w:rsidP="00E500E9">
      <w:pPr>
        <w:pStyle w:val="ListParagraph"/>
        <w:numPr>
          <w:ilvl w:val="0"/>
          <w:numId w:val="3"/>
        </w:numPr>
        <w:spacing w:after="120"/>
        <w:rPr>
          <w:color w:val="000000"/>
        </w:rPr>
      </w:pPr>
      <w:r w:rsidRPr="00E500E9">
        <w:rPr>
          <w:color w:val="000000"/>
        </w:rPr>
        <w:t>The test environment and required tools, including Postman, are configured and accessible.</w:t>
      </w:r>
    </w:p>
    <w:p w:rsidR="00E500E9" w:rsidRPr="00E500E9" w:rsidRDefault="00E500E9" w:rsidP="00E500E9">
      <w:pPr>
        <w:pStyle w:val="ListParagraph"/>
        <w:numPr>
          <w:ilvl w:val="0"/>
          <w:numId w:val="3"/>
        </w:numPr>
        <w:spacing w:after="120"/>
        <w:rPr>
          <w:color w:val="000000"/>
        </w:rPr>
      </w:pPr>
      <w:r w:rsidRPr="00E500E9">
        <w:rPr>
          <w:color w:val="000000"/>
        </w:rPr>
        <w:t>Required test data, authentication credentials, and environment variables are available.</w:t>
      </w:r>
    </w:p>
    <w:p w:rsidR="00E500E9" w:rsidRPr="00E500E9" w:rsidRDefault="00E500E9" w:rsidP="00E500E9">
      <w:pPr>
        <w:pStyle w:val="ListParagraph"/>
        <w:numPr>
          <w:ilvl w:val="0"/>
          <w:numId w:val="3"/>
        </w:numPr>
        <w:spacing w:after="120"/>
        <w:rPr>
          <w:b/>
          <w:bCs/>
          <w:color w:val="000000"/>
        </w:rPr>
      </w:pPr>
      <w:r w:rsidRPr="00E500E9">
        <w:rPr>
          <w:color w:val="000000"/>
        </w:rPr>
        <w:t>Test cases are designed, reviewed, and ready for execution.</w:t>
      </w:r>
      <w:r w:rsidRPr="00E500E9">
        <w:rPr>
          <w:b/>
          <w:bCs/>
          <w:color w:val="000000"/>
        </w:rPr>
        <w:t xml:space="preserve"> </w:t>
      </w:r>
      <w:bookmarkEnd w:id="0"/>
    </w:p>
    <w:p w:rsidR="00E500E9" w:rsidRDefault="00E500E9" w:rsidP="00E500E9">
      <w:pPr>
        <w:spacing w:after="120"/>
        <w:rPr>
          <w:b/>
          <w:bCs/>
          <w:color w:val="000000"/>
        </w:rPr>
      </w:pPr>
    </w:p>
    <w:p w:rsidR="006E6411" w:rsidRDefault="00E500E9" w:rsidP="00E500E9">
      <w:pPr>
        <w:spacing w:after="120"/>
      </w:pPr>
      <w:r>
        <w:rPr>
          <w:b/>
          <w:bCs/>
        </w:rPr>
        <w:t>Exit Criteria:</w:t>
      </w:r>
    </w:p>
    <w:p w:rsidR="00E500E9" w:rsidRPr="00E500E9" w:rsidRDefault="00E500E9" w:rsidP="00E500E9">
      <w:pPr>
        <w:pStyle w:val="ListParagraph"/>
        <w:numPr>
          <w:ilvl w:val="0"/>
          <w:numId w:val="2"/>
        </w:numPr>
        <w:spacing w:after="100"/>
        <w:rPr>
          <w:color w:val="000000"/>
        </w:rPr>
      </w:pPr>
      <w:r w:rsidRPr="00E500E9">
        <w:rPr>
          <w:color w:val="000000"/>
        </w:rPr>
        <w:t>100% of planned test cases have been executed.</w:t>
      </w:r>
    </w:p>
    <w:p w:rsidR="00E500E9" w:rsidRPr="00E500E9" w:rsidRDefault="00E500E9" w:rsidP="00E500E9">
      <w:pPr>
        <w:pStyle w:val="ListParagraph"/>
        <w:numPr>
          <w:ilvl w:val="0"/>
          <w:numId w:val="2"/>
        </w:numPr>
        <w:spacing w:after="100"/>
        <w:rPr>
          <w:color w:val="000000"/>
        </w:rPr>
      </w:pPr>
      <w:r w:rsidRPr="00E500E9">
        <w:rPr>
          <w:color w:val="000000"/>
        </w:rPr>
        <w:t>All Critical and High severity defects are resolved and successfully retested, or formally accepted.</w:t>
      </w:r>
    </w:p>
    <w:p w:rsidR="00E500E9" w:rsidRPr="00E500E9" w:rsidRDefault="00E500E9" w:rsidP="00E500E9">
      <w:pPr>
        <w:pStyle w:val="ListParagraph"/>
        <w:numPr>
          <w:ilvl w:val="0"/>
          <w:numId w:val="2"/>
        </w:numPr>
        <w:spacing w:after="100"/>
        <w:rPr>
          <w:color w:val="000000"/>
        </w:rPr>
      </w:pPr>
      <w:r w:rsidRPr="00E500E9">
        <w:rPr>
          <w:color w:val="000000"/>
        </w:rPr>
        <w:t>All planned API functionality and CRUD flows have passed the agreed acceptance criteria.</w:t>
      </w:r>
    </w:p>
    <w:p w:rsidR="00E500E9" w:rsidRPr="00E500E9" w:rsidRDefault="00E500E9" w:rsidP="00E500E9">
      <w:pPr>
        <w:pStyle w:val="ListParagraph"/>
        <w:numPr>
          <w:ilvl w:val="0"/>
          <w:numId w:val="2"/>
        </w:numPr>
        <w:spacing w:after="100"/>
        <w:rPr>
          <w:color w:val="000000"/>
        </w:rPr>
      </w:pPr>
      <w:r w:rsidRPr="00E500E9">
        <w:rPr>
          <w:color w:val="000000"/>
        </w:rPr>
        <w:t>No unresolved blocking issues prevent the completion of the planned testing scope.</w:t>
      </w:r>
    </w:p>
    <w:p w:rsidR="006E6411" w:rsidRDefault="00E500E9" w:rsidP="00E500E9">
      <w:pPr>
        <w:pStyle w:val="ListParagraph"/>
        <w:numPr>
          <w:ilvl w:val="0"/>
          <w:numId w:val="2"/>
        </w:numPr>
        <w:spacing w:after="100"/>
      </w:pPr>
      <w:r w:rsidRPr="00E500E9">
        <w:rPr>
          <w:color w:val="000000"/>
        </w:rPr>
        <w:t>Final test results, defect reports, and Postman collection are completed and reviewed.</w:t>
      </w:r>
    </w:p>
    <w:p w:rsidR="006E6411" w:rsidRDefault="00E500E9">
      <w:pPr>
        <w:pStyle w:val="Heading1"/>
        <w:pBdr>
          <w:bottom w:val="single" w:sz="6" w:space="0" w:color="1F4E79"/>
        </w:pBdr>
        <w:spacing w:before="300" w:after="150"/>
      </w:pPr>
      <w:proofErr w:type="gramStart"/>
      <w:r>
        <w:rPr>
          <w:b/>
          <w:bCs/>
          <w:color w:val="1F4E79"/>
          <w:sz w:val="30"/>
          <w:szCs w:val="30"/>
        </w:rPr>
        <w:t>1</w:t>
      </w:r>
      <w:r>
        <w:rPr>
          <w:b/>
          <w:bCs/>
          <w:color w:val="1F4E79"/>
          <w:sz w:val="30"/>
          <w:szCs w:val="30"/>
        </w:rPr>
        <w:t>0 .</w:t>
      </w:r>
      <w:proofErr w:type="gramEnd"/>
      <w:r>
        <w:rPr>
          <w:b/>
          <w:bCs/>
          <w:color w:val="1F4E79"/>
          <w:sz w:val="30"/>
          <w:szCs w:val="30"/>
        </w:rPr>
        <w:t xml:space="preserve"> Risks &amp; Assumptions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560"/>
      </w:tblGrid>
      <w:tr w:rsidR="006E6411"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E6411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Assumption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The API is available and stable throughout the project (</w:t>
            </w:r>
            <w:proofErr w:type="spellStart"/>
            <w:r>
              <w:rPr>
                <w:color w:val="000000"/>
                <w:sz w:val="20"/>
                <w:szCs w:val="20"/>
              </w:rPr>
              <w:t>Heroku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may be slow on the first request).</w:t>
            </w:r>
          </w:p>
        </w:tc>
      </w:tr>
      <w:tr w:rsidR="006E6411"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Assumption</w:t>
            </w:r>
          </w:p>
        </w:tc>
        <w:tc>
          <w:tcPr>
            <w:tcW w:w="7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The token remains valid long enough to execute the tests.</w:t>
            </w:r>
          </w:p>
        </w:tc>
      </w:tr>
      <w:tr w:rsidR="006E6411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lastRenderedPageBreak/>
              <w:t>Risk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Conflicting edits if more than one member works on the same request at the same time in the Postman Workspace.</w:t>
            </w:r>
          </w:p>
        </w:tc>
      </w:tr>
      <w:tr w:rsidR="006E6411"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Risk</w:t>
            </w:r>
          </w:p>
        </w:tc>
        <w:tc>
          <w:tcPr>
            <w:tcW w:w="7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E6411" w:rsidRDefault="00E500E9">
            <w:r>
              <w:rPr>
                <w:color w:val="000000"/>
                <w:sz w:val="20"/>
                <w:szCs w:val="20"/>
              </w:rPr>
              <w:t>The tight timeline (5 days) may affect coverage of all negative scenarios.</w:t>
            </w:r>
          </w:p>
        </w:tc>
      </w:tr>
    </w:tbl>
    <w:p w:rsidR="006E6411" w:rsidRDefault="006E6411">
      <w:pPr>
        <w:spacing w:after="100"/>
      </w:pPr>
    </w:p>
    <w:p w:rsidR="006E6411" w:rsidRDefault="00E500E9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t>11. Defect Reporting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Any unexpected API behavior is logged as a card in Jira under a "Bugs/Issues" board/list.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Each card must include: endpoint name, steps to reproduce, actual result, expected result, and a screenshot from Postman.</w:t>
      </w:r>
    </w:p>
    <w:p w:rsidR="006E6411" w:rsidRDefault="006E6411">
      <w:pPr>
        <w:spacing w:after="100"/>
      </w:pPr>
    </w:p>
    <w:p w:rsidR="006E6411" w:rsidRDefault="00E500E9">
      <w:pPr>
        <w:pStyle w:val="Heading1"/>
        <w:pBdr>
          <w:bottom w:val="single" w:sz="6" w:space="0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t>12. Tools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 xml:space="preserve">Postman – </w:t>
      </w:r>
      <w:r>
        <w:rPr>
          <w:color w:val="000000"/>
        </w:rPr>
        <w:t>designing and executing requests and assertions.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Jira – task management and progress tracking.</w:t>
      </w:r>
    </w:p>
    <w:p w:rsidR="006E6411" w:rsidRDefault="00E500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Microsoft Excel – test case documentation.</w:t>
      </w:r>
    </w:p>
    <w:sectPr w:rsidR="006E6411">
      <w:pgSz w:w="11906" w:h="16838"/>
      <w:pgMar w:top="1000" w:right="1000" w:bottom="1000" w:left="10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6540438-0030-43F9-9B1A-2AD1BBAA2E2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EB8E76D-92EE-41DB-A8E6-A7B206737F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EB2E634-8CFF-4F87-92CA-1421575EA79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F2F2C"/>
    <w:multiLevelType w:val="hybridMultilevel"/>
    <w:tmpl w:val="A8E00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2F3564"/>
    <w:multiLevelType w:val="hybridMultilevel"/>
    <w:tmpl w:val="D9A2A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81FAF"/>
    <w:multiLevelType w:val="multilevel"/>
    <w:tmpl w:val="7482223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➢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◆"/>
      <w:lvlJc w:val="left"/>
      <w:pPr>
        <w:ind w:left="3600" w:hanging="360"/>
      </w:pPr>
    </w:lvl>
    <w:lvl w:ilvl="5">
      <w:start w:val="1"/>
      <w:numFmt w:val="bullet"/>
      <w:lvlText w:val="➢"/>
      <w:lvlJc w:val="left"/>
      <w:pPr>
        <w:ind w:left="4320" w:hanging="360"/>
      </w:pPr>
    </w:lvl>
    <w:lvl w:ilvl="6">
      <w:start w:val="1"/>
      <w:numFmt w:val="bullet"/>
      <w:lvlText w:val="■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◆"/>
      <w:lvlJc w:val="left"/>
      <w:pPr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411"/>
    <w:rsid w:val="006E6411"/>
    <w:rsid w:val="00DC17FF"/>
    <w:rsid w:val="00E5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20DD81-488A-4EF2-A669-8773C243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ListParagraph">
    <w:name w:val="List Paragraph"/>
    <w:basedOn w:val="Normal"/>
    <w:uiPriority w:val="34"/>
    <w:qFormat/>
    <w:rsid w:val="00E500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Sahar dwaikat</dc:creator>
  <cp:lastModifiedBy>Sahar dwaikat</cp:lastModifiedBy>
  <cp:revision>3</cp:revision>
  <dcterms:created xsi:type="dcterms:W3CDTF">2026-08-21T10:53:00Z</dcterms:created>
  <dcterms:modified xsi:type="dcterms:W3CDTF">2026-08-21T12:47:00Z</dcterms:modified>
</cp:coreProperties>
</file>