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D17B" w14:textId="4035AFDF" w:rsidR="00071613" w:rsidRDefault="0092249C" w:rsidP="009224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bidi/>
        <w:spacing w:before="100" w:beforeAutospacing="1" w:after="100" w:afterAutospacing="1" w:line="480" w:lineRule="auto"/>
        <w:outlineLvl w:val="1"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</w:rPr>
        <w:t>react</w:t>
      </w:r>
    </w:p>
    <w:p w14:paraId="5E5A02B8" w14:textId="77777777" w:rsidR="00071613" w:rsidRDefault="00071613" w:rsidP="0007161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ری اکت (</w:t>
      </w:r>
      <w:proofErr w:type="spellStart"/>
      <w:r>
        <w:rPr>
          <w:rFonts w:ascii="Roboto" w:hAnsi="Roboto"/>
          <w:color w:val="4B4B4B"/>
          <w:sz w:val="26"/>
          <w:szCs w:val="26"/>
        </w:rPr>
        <w:t>reactjs</w:t>
      </w:r>
      <w:proofErr w:type="spellEnd"/>
      <w:r>
        <w:rPr>
          <w:rFonts w:ascii="Roboto" w:hAnsi="Roboto"/>
          <w:color w:val="4B4B4B"/>
          <w:sz w:val="26"/>
          <w:szCs w:val="26"/>
          <w:rtl/>
        </w:rPr>
        <w:t xml:space="preserve">) اساسا یک کتابخونه </w:t>
      </w:r>
      <w:r>
        <w:rPr>
          <w:rFonts w:ascii="Roboto" w:hAnsi="Roboto"/>
          <w:color w:val="4B4B4B"/>
          <w:sz w:val="26"/>
          <w:szCs w:val="26"/>
        </w:rPr>
        <w:t>open-source</w:t>
      </w:r>
      <w:r>
        <w:rPr>
          <w:rFonts w:ascii="Roboto" w:hAnsi="Roboto"/>
          <w:color w:val="4B4B4B"/>
          <w:sz w:val="26"/>
          <w:szCs w:val="26"/>
          <w:rtl/>
        </w:rPr>
        <w:t xml:space="preserve"> جاوا اسکریپتی برای ساخت رابط کاربری(</w:t>
      </w:r>
      <w:r>
        <w:rPr>
          <w:rFonts w:ascii="Roboto" w:hAnsi="Roboto"/>
          <w:color w:val="4B4B4B"/>
          <w:sz w:val="26"/>
          <w:szCs w:val="26"/>
        </w:rPr>
        <w:t>user interfaces</w:t>
      </w:r>
      <w:r>
        <w:rPr>
          <w:rFonts w:ascii="Roboto" w:hAnsi="Roboto"/>
          <w:color w:val="4B4B4B"/>
          <w:sz w:val="26"/>
          <w:szCs w:val="26"/>
          <w:rtl/>
        </w:rPr>
        <w:t>) برای </w:t>
      </w:r>
      <w:hyperlink r:id="rId5" w:tgtFrame="_blank" w:history="1">
        <w:r>
          <w:rPr>
            <w:rStyle w:val="Hyperlink"/>
            <w:rFonts w:ascii="Roboto" w:hAnsi="Roboto"/>
            <w:color w:val="107ABE"/>
            <w:sz w:val="26"/>
            <w:szCs w:val="26"/>
          </w:rPr>
          <w:t>single page applications</w:t>
        </w:r>
        <w:r>
          <w:rPr>
            <w:rStyle w:val="Hyperlink"/>
            <w:rFonts w:ascii="Roboto" w:hAnsi="Roboto"/>
            <w:color w:val="107ABE"/>
            <w:sz w:val="26"/>
            <w:szCs w:val="26"/>
            <w:rtl/>
          </w:rPr>
          <w:t>(اپلیکیشن های تک صفحه ای</w:t>
        </w:r>
      </w:hyperlink>
      <w:r>
        <w:rPr>
          <w:rFonts w:ascii="Roboto" w:hAnsi="Roboto"/>
          <w:color w:val="4B4B4B"/>
          <w:sz w:val="26"/>
          <w:szCs w:val="26"/>
          <w:rtl/>
        </w:rPr>
        <w:t xml:space="preserve">) است.این کتابخونه برای مدیریت لایه </w:t>
      </w:r>
      <w:r>
        <w:rPr>
          <w:rFonts w:ascii="Roboto" w:hAnsi="Roboto"/>
          <w:color w:val="4B4B4B"/>
          <w:sz w:val="26"/>
          <w:szCs w:val="26"/>
        </w:rPr>
        <w:t>View</w:t>
      </w:r>
      <w:r>
        <w:rPr>
          <w:rFonts w:ascii="Roboto" w:hAnsi="Roboto"/>
          <w:color w:val="4B4B4B"/>
          <w:sz w:val="26"/>
          <w:szCs w:val="26"/>
          <w:rtl/>
        </w:rPr>
        <w:t xml:space="preserve"> برای وب استفاده می شود.همچنین 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این امکان رو در اختیار ما میذاره که </w:t>
      </w:r>
      <w:r>
        <w:rPr>
          <w:rFonts w:ascii="Roboto" w:hAnsi="Roboto"/>
          <w:color w:val="4B4B4B"/>
          <w:sz w:val="26"/>
          <w:szCs w:val="26"/>
        </w:rPr>
        <w:t>reusable UI components</w:t>
      </w:r>
      <w:r>
        <w:rPr>
          <w:rFonts w:ascii="Roboto" w:hAnsi="Roboto"/>
          <w:color w:val="4B4B4B"/>
          <w:sz w:val="26"/>
          <w:szCs w:val="26"/>
          <w:rtl/>
        </w:rPr>
        <w:t>(کامپوننت های قابل استفاده مجدد رابط کاریری) ایجاد کنیم.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  در ابتدا توسط </w:t>
      </w:r>
      <w:r>
        <w:rPr>
          <w:rFonts w:ascii="Roboto" w:hAnsi="Roboto"/>
          <w:color w:val="4B4B4B"/>
          <w:sz w:val="26"/>
          <w:szCs w:val="26"/>
        </w:rPr>
        <w:t xml:space="preserve">Jordan </w:t>
      </w:r>
      <w:proofErr w:type="spellStart"/>
      <w:r>
        <w:rPr>
          <w:rFonts w:ascii="Roboto" w:hAnsi="Roboto"/>
          <w:color w:val="4B4B4B"/>
          <w:sz w:val="26"/>
          <w:szCs w:val="26"/>
        </w:rPr>
        <w:t>Walke</w:t>
      </w:r>
      <w:proofErr w:type="spellEnd"/>
      <w:r>
        <w:rPr>
          <w:rFonts w:ascii="Roboto" w:hAnsi="Roboto"/>
          <w:color w:val="4B4B4B"/>
          <w:sz w:val="26"/>
          <w:szCs w:val="26"/>
          <w:rtl/>
        </w:rPr>
        <w:t xml:space="preserve"> یکی از مهندسین ارشد فیسبوک ایجاد شد.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ابتدا در سال 2011 در فیسبوک مورد استفاده قرار گرفت و سپس در سال 2012 در اینستاگرام استفاده شد.</w:t>
      </w:r>
    </w:p>
    <w:p w14:paraId="3E273F0A" w14:textId="77777777" w:rsidR="00071613" w:rsidRDefault="00071613" w:rsidP="0007161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ری اکت این امکان را در اختیار توسعه دهندگان می گذارد که وب اپلیکیشن های خیلی بزرگ که می تواند </w:t>
      </w:r>
      <w:r>
        <w:rPr>
          <w:rFonts w:ascii="Roboto" w:hAnsi="Roboto"/>
          <w:color w:val="4B4B4B"/>
          <w:sz w:val="26"/>
          <w:szCs w:val="26"/>
        </w:rPr>
        <w:t>date</w:t>
      </w:r>
      <w:r>
        <w:rPr>
          <w:rFonts w:ascii="Roboto" w:hAnsi="Roboto"/>
          <w:color w:val="4B4B4B"/>
          <w:sz w:val="26"/>
          <w:szCs w:val="26"/>
          <w:rtl/>
        </w:rPr>
        <w:t xml:space="preserve"> را تغییر بدهد،بدون </w:t>
      </w:r>
      <w:r>
        <w:rPr>
          <w:rFonts w:ascii="Roboto" w:hAnsi="Roboto"/>
          <w:color w:val="4B4B4B"/>
          <w:sz w:val="26"/>
          <w:szCs w:val="26"/>
        </w:rPr>
        <w:t>reload</w:t>
      </w:r>
      <w:r>
        <w:rPr>
          <w:rFonts w:ascii="Roboto" w:hAnsi="Roboto"/>
          <w:color w:val="4B4B4B"/>
          <w:sz w:val="26"/>
          <w:szCs w:val="26"/>
          <w:rtl/>
        </w:rPr>
        <w:t xml:space="preserve"> صفحه ایجاد کنند.مهم ترین اهداف 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را میتوان سادگی،سرعت و مقیاس پذیر بودن دانست.تمرکز اصلی 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بر روی رابط کاربری است و فقط در لایه </w:t>
      </w:r>
      <w:r>
        <w:rPr>
          <w:rFonts w:ascii="Roboto" w:hAnsi="Roboto"/>
          <w:color w:val="4B4B4B"/>
          <w:sz w:val="26"/>
          <w:szCs w:val="26"/>
        </w:rPr>
        <w:t>View</w:t>
      </w:r>
      <w:r>
        <w:rPr>
          <w:rFonts w:ascii="Roboto" w:hAnsi="Roboto"/>
          <w:color w:val="4B4B4B"/>
          <w:sz w:val="26"/>
          <w:szCs w:val="26"/>
          <w:rtl/>
        </w:rPr>
        <w:t xml:space="preserve">  در معماری </w:t>
      </w:r>
      <w:r>
        <w:rPr>
          <w:rFonts w:ascii="Roboto" w:hAnsi="Roboto"/>
          <w:color w:val="4B4B4B"/>
          <w:sz w:val="26"/>
          <w:szCs w:val="26"/>
        </w:rPr>
        <w:t>MVC</w:t>
      </w:r>
      <w:r>
        <w:rPr>
          <w:rFonts w:ascii="Roboto" w:hAnsi="Roboto"/>
          <w:color w:val="4B4B4B"/>
          <w:sz w:val="26"/>
          <w:szCs w:val="26"/>
          <w:rtl/>
        </w:rPr>
        <w:t xml:space="preserve"> مطابقت دارد.این کتابخانه می تواند با کتابخانه های و فریمورک های دیگر جاوا اسکریپت مثل </w:t>
      </w:r>
      <w:r>
        <w:rPr>
          <w:rFonts w:ascii="Roboto" w:hAnsi="Roboto"/>
          <w:color w:val="4B4B4B"/>
          <w:sz w:val="26"/>
          <w:szCs w:val="26"/>
        </w:rPr>
        <w:t>Angular</w:t>
      </w:r>
      <w:r>
        <w:rPr>
          <w:rFonts w:ascii="Roboto" w:hAnsi="Roboto"/>
          <w:color w:val="4B4B4B"/>
          <w:sz w:val="26"/>
          <w:szCs w:val="26"/>
          <w:rtl/>
        </w:rPr>
        <w:t xml:space="preserve"> ترکیب و مورد استفاده قرار گیرد.</w:t>
      </w:r>
    </w:p>
    <w:p w14:paraId="757CFFED" w14:textId="281559E1" w:rsidR="00251C25" w:rsidRDefault="00251C25" w:rsidP="00D20CE7">
      <w:pPr>
        <w:jc w:val="center"/>
        <w:rPr>
          <w:lang w:bidi="fa-IR"/>
        </w:rPr>
      </w:pPr>
    </w:p>
    <w:tbl>
      <w:tblPr>
        <w:tblW w:w="9515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5"/>
      </w:tblGrid>
      <w:tr w:rsidR="0092249C" w14:paraId="4A479F84" w14:textId="77777777" w:rsidTr="00FF0123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9515" w:type="dxa"/>
          </w:tcPr>
          <w:p w14:paraId="12E0E5B7" w14:textId="77777777" w:rsidR="00FF0123" w:rsidRPr="00FF0123" w:rsidRDefault="00FF0123" w:rsidP="00FF0123">
            <w:pPr>
              <w:pBdr>
                <w:bottom w:val="single" w:sz="4" w:space="1" w:color="auto"/>
              </w:pBdr>
              <w:bidi/>
              <w:jc w:val="center"/>
              <w:rPr>
                <w:sz w:val="28"/>
                <w:szCs w:val="28"/>
                <w:lang w:bidi="fa-IR"/>
              </w:rPr>
            </w:pPr>
            <w:r w:rsidRPr="00FF0123">
              <w:rPr>
                <w:sz w:val="28"/>
                <w:szCs w:val="28"/>
                <w:lang w:bidi="fa-IR"/>
              </w:rPr>
              <w:t>state</w:t>
            </w:r>
          </w:p>
          <w:p w14:paraId="030AA424" w14:textId="5DA09747" w:rsidR="0092249C" w:rsidRPr="00FF0123" w:rsidRDefault="003A2AE3" w:rsidP="003A2AE3">
            <w:pPr>
              <w:bidi/>
              <w:ind w:left="720"/>
              <w:rPr>
                <w:sz w:val="28"/>
                <w:szCs w:val="28"/>
                <w:lang w:bidi="fa-IR"/>
              </w:rPr>
            </w:pP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State 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یک شی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 JavaScript 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است که داده های پویای یک کامپوننت را ذخیره می کند و رفتار آن را تعیین می کند. از آنجا که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 state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پویاست ، این پویایی یک کامپوننت را قادر می سازد تا اطلاعات را بین رندرها ردیابی کند و پویا و تعاملی باشد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yekanbakh" w:hAnsi="yekanbakh"/>
                <w:color w:val="677294"/>
                <w:sz w:val="23"/>
                <w:szCs w:val="23"/>
              </w:rPr>
              <w:br/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state 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فقط در یک کامپوننت کلاس قابل استفاده است. اگر پیش بینی می کنید که یک کامپوننت به مدیریت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 state 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نیاز دارد ، باید به عنوان یک کامپوننت کلاس ایجاد شود نه یک کامپوننت کاربردی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>. 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برای تغییر دادن مقادیر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 state 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می توانیم ازتابع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>setState</w:t>
            </w:r>
            <w:proofErr w:type="spellEnd"/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  <w:rtl/>
              </w:rPr>
              <w:t>استفاده کنیم</w:t>
            </w:r>
            <w:r>
              <w:rPr>
                <w:rFonts w:ascii="yekanbakh" w:hAnsi="yekanbakh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14:paraId="60B05613" w14:textId="74D8654B" w:rsidR="00FF0123" w:rsidRDefault="00FF0123">
      <w:pPr>
        <w:jc w:val="center"/>
        <w:rPr>
          <w:lang w:bidi="fa-IR"/>
        </w:rPr>
      </w:pPr>
    </w:p>
    <w:p w14:paraId="2CB2DAAB" w14:textId="647BA5AA" w:rsidR="003A2AE3" w:rsidRDefault="003A2AE3">
      <w:pPr>
        <w:jc w:val="center"/>
        <w:rPr>
          <w:lang w:bidi="fa-IR"/>
        </w:rPr>
      </w:pPr>
    </w:p>
    <w:p w14:paraId="768F58E6" w14:textId="74527034" w:rsidR="003A2AE3" w:rsidRDefault="003A2AE3">
      <w:pPr>
        <w:jc w:val="center"/>
        <w:rPr>
          <w:lang w:bidi="fa-IR"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2F0BEE" w14:paraId="14BFD3DF" w14:textId="77777777" w:rsidTr="002F0BEE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9630" w:type="dxa"/>
          </w:tcPr>
          <w:p w14:paraId="68AECB72" w14:textId="23448981" w:rsidR="002F0BEE" w:rsidRPr="002F0BEE" w:rsidRDefault="002F0BEE" w:rsidP="002F0BEE">
            <w:pPr>
              <w:jc w:val="center"/>
              <w:rPr>
                <w:sz w:val="24"/>
                <w:szCs w:val="24"/>
                <w:lang w:bidi="fa-IR"/>
              </w:rPr>
            </w:pPr>
            <w:r w:rsidRPr="002F0BEE">
              <w:rPr>
                <w:sz w:val="24"/>
                <w:szCs w:val="24"/>
                <w:lang w:bidi="fa-IR"/>
              </w:rPr>
              <w:t>component</w:t>
            </w:r>
          </w:p>
        </w:tc>
      </w:tr>
      <w:tr w:rsidR="002F0BEE" w14:paraId="753C5ECA" w14:textId="77777777" w:rsidTr="002F0BEE">
        <w:tblPrEx>
          <w:tblCellMar>
            <w:top w:w="0" w:type="dxa"/>
            <w:bottom w:w="0" w:type="dxa"/>
          </w:tblCellMar>
        </w:tblPrEx>
        <w:trPr>
          <w:trHeight w:val="2436"/>
        </w:trPr>
        <w:tc>
          <w:tcPr>
            <w:tcW w:w="9630" w:type="dxa"/>
          </w:tcPr>
          <w:p w14:paraId="203A3CD4" w14:textId="7DB4299C" w:rsidR="002F0BEE" w:rsidRDefault="002F0BEE" w:rsidP="002F0BEE">
            <w:pPr>
              <w:bidi/>
              <w:jc w:val="right"/>
              <w:rPr>
                <w:lang w:bidi="fa-IR"/>
              </w:rPr>
            </w:pPr>
            <w:r>
              <w:rPr>
                <w:rFonts w:ascii="Roboto" w:hAnsi="Roboto"/>
                <w:color w:val="4B4B4B"/>
                <w:sz w:val="26"/>
                <w:szCs w:val="26"/>
                <w:shd w:val="clear" w:color="auto" w:fill="FFFFFF"/>
                <w:rtl/>
              </w:rPr>
              <w:t>کامپوننت ها قطعاتی هستند که میتوان از آن ها هرجایی در پروژه استفاده کرد و در اصطلاح</w:t>
            </w:r>
            <w:r>
              <w:rPr>
                <w:rFonts w:ascii="Roboto" w:hAnsi="Roboto"/>
                <w:color w:val="4B4B4B"/>
                <w:sz w:val="26"/>
                <w:szCs w:val="26"/>
                <w:shd w:val="clear" w:color="auto" w:fill="FFFFFF"/>
              </w:rPr>
              <w:t xml:space="preserve"> reusable </w:t>
            </w:r>
            <w:r>
              <w:rPr>
                <w:rFonts w:ascii="Roboto" w:hAnsi="Roboto"/>
                <w:color w:val="4B4B4B"/>
                <w:sz w:val="26"/>
                <w:szCs w:val="26"/>
                <w:shd w:val="clear" w:color="auto" w:fill="FFFFFF"/>
                <w:rtl/>
              </w:rPr>
              <w:t>هستند</w:t>
            </w:r>
            <w:r>
              <w:rPr>
                <w:rFonts w:ascii="Roboto" w:hAnsi="Roboto"/>
                <w:color w:val="4B4B4B"/>
                <w:sz w:val="26"/>
                <w:szCs w:val="26"/>
                <w:shd w:val="clear" w:color="auto" w:fill="FFFFFF"/>
              </w:rPr>
              <w:t xml:space="preserve"> .</w:t>
            </w:r>
            <w:r>
              <w:rPr>
                <w:rFonts w:ascii="Roboto" w:hAnsi="Roboto"/>
                <w:color w:val="4B4B4B"/>
                <w:sz w:val="26"/>
                <w:szCs w:val="26"/>
              </w:rPr>
              <w:br/>
            </w:r>
            <w:r>
              <w:rPr>
                <w:rFonts w:ascii="Roboto" w:hAnsi="Roboto"/>
                <w:color w:val="4B4B4B"/>
                <w:sz w:val="26"/>
                <w:szCs w:val="26"/>
                <w:shd w:val="clear" w:color="auto" w:fill="FFFFFF"/>
                <w:rtl/>
              </w:rPr>
              <w:t>در ری اکت دو نوع کامپوننت میتوان نوشت ، یکی به شکل تابع و دیگری به شکل کلاس</w:t>
            </w:r>
            <w:r>
              <w:rPr>
                <w:rFonts w:ascii="Roboto" w:hAnsi="Roboto"/>
                <w:color w:val="4B4B4B"/>
                <w:sz w:val="26"/>
                <w:szCs w:val="26"/>
                <w:shd w:val="clear" w:color="auto" w:fill="FFFFFF"/>
              </w:rPr>
              <w:t xml:space="preserve"> (class components , functional components).</w:t>
            </w:r>
          </w:p>
        </w:tc>
      </w:tr>
    </w:tbl>
    <w:p w14:paraId="1E2FC45E" w14:textId="33D056DE" w:rsidR="002F0BEE" w:rsidRDefault="002F0BEE">
      <w:pPr>
        <w:jc w:val="center"/>
        <w:rPr>
          <w:lang w:bidi="fa-IR"/>
        </w:rPr>
      </w:pPr>
    </w:p>
    <w:sectPr w:rsidR="002F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ekanbak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36DD"/>
    <w:multiLevelType w:val="multilevel"/>
    <w:tmpl w:val="DB3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A30A8"/>
    <w:multiLevelType w:val="multilevel"/>
    <w:tmpl w:val="D866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7"/>
    <w:rsid w:val="00071613"/>
    <w:rsid w:val="00251C25"/>
    <w:rsid w:val="002F0BEE"/>
    <w:rsid w:val="003A2AE3"/>
    <w:rsid w:val="00824117"/>
    <w:rsid w:val="0092249C"/>
    <w:rsid w:val="00D20CE7"/>
    <w:rsid w:val="00F34D6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4045"/>
  <w15:chartTrackingRefBased/>
  <w15:docId w15:val="{746E9C42-67E1-422E-8C98-66B2056C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block-unstyled">
    <w:name w:val="md-block-unstyled"/>
    <w:basedOn w:val="Normal"/>
    <w:rsid w:val="0007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app.ir/single-page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system</dc:creator>
  <cp:keywords/>
  <dc:description/>
  <cp:lastModifiedBy>Fara system</cp:lastModifiedBy>
  <cp:revision>2</cp:revision>
  <dcterms:created xsi:type="dcterms:W3CDTF">2022-03-01T17:47:00Z</dcterms:created>
  <dcterms:modified xsi:type="dcterms:W3CDTF">2022-03-01T19:46:00Z</dcterms:modified>
</cp:coreProperties>
</file>