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Liberation Serif" w:hAnsi="Liberation Serif" w:cs="Liberation Serif"/>
          <w:b/>
          <w:bCs/>
          <w:sz w:val="22"/>
          <w:szCs w:val="22"/>
          <w:lang w:val="en-IN"/>
        </w:rPr>
      </w:pPr>
      <w:r>
        <w:rPr>
          <w:rFonts w:hint="default" w:ascii="Liberation Serif" w:hAnsi="Liberation Serif" w:cs="Liberation Serif"/>
          <w:b/>
          <w:bCs/>
          <w:sz w:val="22"/>
          <w:szCs w:val="22"/>
          <w:lang w:val="en-IN"/>
        </w:rPr>
        <w:t>What is Marxism?</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Marxism is a social, economic and political philosophy that analyses the impact of the ruling class on the laborers, leading to uneven distribution of wealth and privileges in the society. It stimulates the workers to protest the injustice.Marx considered recurring class conflicts as the driving force of human history as such conflicts have manifested as distinct transitional stages of development in Western Europe. Accordingly, Marx designated human history as encompassing four stages of development in relations of production:</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Primitive communism: cooperative tribal societies.</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Slave society: development of tribal to city-state in which aristocracy is born.</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Feudalism: aristocrats are the ruling class, while merchants evolve into the bourgeoisie.</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Capitalism: capitalists are the ruling class who create and employ the proletariat.</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While historical materialism has been referred to as a materialist theory of history, Marx did not claim to have produced a master key to history and that the materialist conception of history is not "an historico-philosophic theory of the marche générale, imposed by fate upon every people, whatever the historic circumstances in which it finds itself." In a letter to the editor of the Russian newspaper paper Otechestvennyje Zapiski (1877),[31] he explained that his ideas were based upon a concrete study of the actual conditions in Europe.[32]</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bCs/>
          <w:sz w:val="24"/>
          <w:szCs w:val="24"/>
          <w:lang w:val="en-IN"/>
        </w:rPr>
      </w:pPr>
      <w:r>
        <w:rPr>
          <w:rFonts w:hint="default" w:ascii="Liberation Serif" w:hAnsi="Liberation Serif" w:cs="Liberation Serif"/>
          <w:b/>
          <w:bCs/>
          <w:sz w:val="24"/>
          <w:szCs w:val="24"/>
          <w:lang w:val="en-IN"/>
        </w:rPr>
        <w:t>Key Concepts:</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Historical Materialism: This is the theory that the material conditions and economic base of a society (such as its mode of production) determine its social, political, and intellectual history.</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Class Struggle: Marx argued that throughout history, societies have been divided into classes based on their relationship to the means of production, leading to conflict between those who own the means of production and those who do not.</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Capitalism: Marx described capitalism as a system where the bourgeoisie control the means of production and exploit the proletariat by extracting surplus value from their labor.</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Alienation: Marx believed that under capitalism, workers are alienated from their labor because they do not own the products they produce and are disconnected from the creative process.</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Revolution: Marxists believe that the proletariat will eventually overthrow the capitalist system through revolution, leading to the establishment of a socialist society where the means of production are owned collectively.</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Dictatorship of the Proletariat: Marxists argue for a transitional phase between capitalism and communism where the proletariat holds political power to suppress the bourgeoisie and establish socialism.</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Communism: Marx envisioned communism as a stateless, classless society where the means of production are collectively owned and the principle of "from each according to his ability, to each according to his needs" is realized.</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bCs/>
          <w:sz w:val="24"/>
          <w:szCs w:val="24"/>
          <w:lang w:val="en-IN"/>
        </w:rPr>
      </w:pPr>
      <w:r>
        <w:rPr>
          <w:rFonts w:hint="default" w:ascii="Liberation Serif" w:hAnsi="Liberation Serif" w:cs="Liberation Serif"/>
          <w:b/>
          <w:bCs/>
          <w:sz w:val="24"/>
          <w:szCs w:val="24"/>
          <w:lang w:val="en-IN"/>
        </w:rPr>
        <w:t>Birth:</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Marxism emerged as a socio-economic and political theory in the mid-19th century, primarily through the collaborative efforts of Karl Marx and Friedrich Engels. The key events and influences leading to the birth of Marxism include:</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Intellectual and Philosophical Background: Marx and Engels were influenced by various philosophical and economic ideas of their time, including the German philosophy of Hegel, French socialism, and British political economy. They drew upon and critiqued these ideas to develop their own theory.</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Industrial Revolution: The Industrial Revolution, which began in the late 18th century, transformed European societies, leading to the rise of capitalism, urbanization, and significant changes in labor relations. Marx and Engels observed the exploitation and social inequalities inherent in this capitalist system.</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Collaboration of Marx and Engels: Karl Marx and Friedrich Engels met in 1844 and began collaborating intellectually. Their collaboration led to the development and refinement of Marxist theory, as seen in works such as the "Communist Manifesto" (1848) and "Das Kapital" (1867).</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Critique of Capitalism: Marx and Engels critiqued capitalism, arguing that it perpetuated exploitation, alienation, and inequality. They analyzed the inherent contradictions of capitalism, such as the tendency towards overproduction, cyclical economic crises, and the concentration of wealth in the hands of a few capitalists.</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Concept of Class Struggle: A central tenet of Marxism is the concept of class struggle, which Marx and Engels identified as the driving force of historical change. They argued that throughout history, societies have been characterized by conflicts between different social classes, particularly between the bourgeoisie (capitalist class) and the proletariat (working class).</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Communist League and Political Activism: Marx and Engels were active in the Communist League, an international organization of communist revolutionaries. They participated in revolutionary activities and advocated for the overthrow of the capitalist system.</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Publication of the Communist Manifesto: In 1848, Marx and Engels published the "Communist Manifesto," which outlined the principles of Marxism and called for the revolutionary overthrow of capitalism. The manifesto became a foundational text for socialist and communist movements worldwide.</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bCs/>
          <w:sz w:val="24"/>
          <w:szCs w:val="24"/>
          <w:lang w:val="en-IN"/>
        </w:rPr>
      </w:pPr>
      <w:r>
        <w:rPr>
          <w:rFonts w:hint="default" w:ascii="Liberation Serif" w:hAnsi="Liberation Serif" w:cs="Liberation Serif"/>
          <w:b/>
          <w:bCs/>
          <w:sz w:val="24"/>
          <w:szCs w:val="24"/>
          <w:lang w:val="en-IN"/>
        </w:rPr>
        <w:t>Advantages:</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Critique of Capitalism: Marxism offers a systematic critique of capitalism, highlighting its inherent contradictions, inequalities, and exploitative nature. By exposing these aspects, Marxism provides a framework for understanding the flaws of the capitalist system and advocating for social change.</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Emphasis on Social Justice: Marxism places a strong emphasis on social justice and equality. It seeks to address economic disparities and inequalities by advocating for the abolition of class distinctions and the establishment of a classless society where the means of production are commonly owned.</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Focus on Collective Ownership: Marxism advocates for the collective ownership of the means of production, arguing that this leads to more equitable distribution of resources and wealth. By eliminating private ownership of capital, Marxism aims to prevent exploitation and promote the common good.</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Historical Materialism: Marxism offers a historical materialist perspective, which seeks to understand social and historical developments in terms of material conditions, such as economic relations and class struggles. This approach provides insights into the dynamics of societal change and helps to uncover underlying patterns of oppression and exploitation.</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Solidarity Among Workers: Marxism fosters solidarity among the working class (proletariat) by highlighting their common interests and shared struggles against capitalist exploitation. By uniting workers in collective action, Marxism aims to empower them to challenge the capitalist system and pursue their collective interests.</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Potential for Social Transformation: Marxism offers a vision of social transformation through revolutionary change. By advocating for the overthrow of capitalism and the establishment of socialism, Marxism envisions a society based on principles of cooperation, democracy, and social justice.</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Inspiration for Social Movements: Marxism has inspired numerous social movements and struggles for liberation around the world. Its emphasis on class struggle, anti-imperialism, and solidarity has been influential in various contexts, including labor movements, anti-colonial struggles, and civil rights movements.</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bCs/>
          <w:sz w:val="24"/>
          <w:szCs w:val="24"/>
          <w:lang w:val="en-IN"/>
        </w:rPr>
      </w:pPr>
      <w:r>
        <w:rPr>
          <w:rFonts w:hint="default" w:ascii="Liberation Serif" w:hAnsi="Liberation Serif" w:cs="Liberation Serif"/>
          <w:b/>
          <w:bCs/>
          <w:sz w:val="24"/>
          <w:szCs w:val="24"/>
          <w:lang w:val="en-IN"/>
        </w:rPr>
        <w:t>Disadvantages:</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Authoritarianism: Critics argue that Marxist regimes often become authoritarian, concentrating power in the hands of a ruling elite or a single-party state. This can lead to restrictions on individual freedoms, censorship, and political repression.</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Centralized Planning: Marxism advocates for centralized economic planning and the abolition of private ownership of the means of production. Critics argue that centralized planning can lead to inefficiencies, shortages, and misallocation of resources due to the lack of market mechanisms to allocate goods and services efficiently.</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Economic Stagnation: Some critics contend that Marxist economic systems can result in economic stagnation and lack of innovation. The absence of market incentives and competition may discourage entrepreneurship and technological advancement, leading to slower economic growth compared to market-based economies.</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Inequality and Privilege within the Party: Marxist regimes often create a new ruling class composed of party officials and bureaucrats, who may enjoy privileges and benefits at the expense of the general population. This can lead to corruption, nepotism, and widening inequalities within society.</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Suppression of Dissent: Marxist regimes have been criticized for suppressing dissent and opposition, including political dissent, free speech, and independent media. Critics argue that this stifles political pluralism, undermines democratic principles, and violates human rights.</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Historical Failures: Critics point to the historical failures of Marxist regimes, such as the Soviet Union, Maoist China, and other communist states, which faced economic stagnation, political repression, human rights abuses, and environmental degradation. These failures have raised doubts about the feasibility and desirability of Marxism as a political and economic system.</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Incentive Problems: Critics argue that Marxist systems may suffer from incentive problems, as the absence of private property and market-based rewards can reduce individuals' motivation to work hard and innovate. This can result in inefficiencies and lack of productivity growth.</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One-Size-Fits-All Approach: Marxism offers a universal theory of social change and revolution, which may not adequately account for the diversity of historical contexts, cultural differences, and individual preferences. Critics argue that a one-size-fits-all approach to social transformation may overlook local conditions and fail to address the specific needs and aspirations of different communities.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byssinica SIL"/>
    <w:panose1 w:val="05000000000000000000"/>
    <w:charset w:val="00"/>
    <w:family w:val="auto"/>
    <w:pitch w:val="default"/>
    <w:sig w:usb0="00000000" w:usb1="10000000" w:usb2="00000000" w:usb3="00000000" w:csb0="80000000" w:csb1="00000000"/>
  </w:font>
  <w:font w:name="Abyssinica SIL">
    <w:panose1 w:val="02000603020000020004"/>
    <w:charset w:val="00"/>
    <w:family w:val="auto"/>
    <w:pitch w:val="default"/>
    <w:sig w:usb0="800000EF" w:usb1="5000A04B" w:usb2="00000828" w:usb3="00000000" w:csb0="2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iberation Serif">
    <w:panose1 w:val="02020603050405020304"/>
    <w:charset w:val="00"/>
    <w:family w:val="auto"/>
    <w:pitch w:val="default"/>
    <w:sig w:usb0="A00002AF" w:usb1="5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EA08A"/>
    <w:rsid w:val="56FB6E3D"/>
    <w:rsid w:val="FFEEA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2024-02-29T09:43:00Z</dcterms:created>
  <dc:creator>admin</dc:creator>
  <cp:lastModifiedBy>admin</cp:lastModifiedBy>
  <dcterms:modified xsi:type="dcterms:W3CDTF">2024-02-29T09:50:46Z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