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i w:val="false"/>
          <w:iCs w:val="false"/>
          <w:sz w:val="28"/>
          <w:szCs w:val="28"/>
        </w:rPr>
        <w:t xml:space="preserve">[INSTITUTION NAME]</w:t>
      </w:r>
    </w:p>
    <w:p>
      <w:pPr>
        <w:spacing w:after="120"/>
        <w:jc w:val="center"/>
      </w:pPr>
      <w:r>
        <w:rPr>
          <w:rFonts w:ascii="Arial" w:cs="Arial" w:eastAsia="Arial" w:hAnsi="Arial"/>
          <w:b w:val="false"/>
          <w:bCs w:val="false"/>
          <w:i w:val="false"/>
          <w:iCs w:val="false"/>
          <w:sz w:val="24"/>
          <w:szCs w:val="24"/>
        </w:rPr>
        <w:t xml:space="preserve">[INSTITUTION IRB NAME]</w:t>
      </w:r>
    </w:p>
    <w:p>
      <w:pPr>
        <w:spacing w:after="120"/>
        <w:jc w:val="center"/>
      </w:pPr>
      <w:r>
        <w:rPr>
          <w:rFonts w:ascii="Arial" w:cs="Arial" w:eastAsia="Arial" w:hAnsi="Arial"/>
          <w:b/>
          <w:bCs/>
          <w:i w:val="false"/>
          <w:iCs w:val="false"/>
          <w:sz w:val="32"/>
          <w:szCs w:val="32"/>
        </w:rPr>
        <w:t xml:space="preserve">INFORMED CONSENT FORM</w:t>
      </w:r>
    </w:p>
    <w:p>
      <w:pPr>
        <w:spacing w:after="360"/>
        <w:jc w:val="center"/>
      </w:pPr>
      <w:r>
        <w:rPr>
          <w:rFonts w:ascii="Arial" w:cs="Arial" w:eastAsia="Arial" w:hAnsi="Arial"/>
          <w:b w:val="false"/>
          <w:bCs w:val="false"/>
          <w:i w:val="false"/>
          <w:iCs w:val="false"/>
          <w:sz w:val="24"/>
          <w:szCs w:val="24"/>
        </w:rPr>
        <w:t xml:space="preserve">A Gene Therapy Study of HF-1002 for Heart Failure (FICTIONAL — for demonstration only)</w:t>
      </w:r>
    </w:p>
    <w:p>
      <w:pPr>
        <w:pStyle w:val="Heading1"/>
        <w:spacing w:after="200" w:before="360"/>
      </w:pPr>
      <w:r>
        <w:rPr>
          <w:rFonts w:ascii="Arial" w:cs="Arial" w:eastAsia="Arial" w:hAnsi="Arial"/>
          <w:b/>
          <w:bCs/>
          <w:i w:val="false"/>
          <w:iCs w:val="false"/>
          <w:sz w:val="28"/>
          <w:szCs w:val="28"/>
        </w:rPr>
        <w:t xml:space="preserve">INVITATION TO PARTICIPATE</w:t>
      </w:r>
    </w:p>
    <w:p>
      <w:pPr>
        <w:spacing w:after="120" w:line="276"/>
      </w:pPr>
      <w:r>
        <w:rPr>
          <w:rFonts w:ascii="Arial" w:cs="Arial" w:eastAsia="Arial" w:hAnsi="Arial"/>
          <w:b w:val="false"/>
          <w:bCs w:val="false"/>
          <w:i w:val="false"/>
          <w:iCs w:val="false"/>
          <w:sz w:val="24"/>
          <w:szCs w:val="24"/>
        </w:rPr>
        <w:t xml:space="preserve">Study Title: A Phase 1 Study of a Single Infusion of HF-1002 in Adults with Nonischemic Cardiomyopathy and Class III Heart Failure.</w:t>
      </w:r>
    </w:p>
    <w:p>
      <w:pPr>
        <w:spacing w:after="120" w:line="276"/>
      </w:pPr>
      <w:r>
        <w:rPr>
          <w:rFonts w:ascii="Arial" w:cs="Arial" w:eastAsia="Arial" w:hAnsi="Arial"/>
          <w:b w:val="false"/>
          <w:bCs w:val="false"/>
          <w:i w:val="false"/>
          <w:iCs w:val="false"/>
          <w:sz w:val="24"/>
          <w:szCs w:val="24"/>
        </w:rPr>
        <w:t xml:space="preserve">Protocol Number: HF-1002-CL-101.   Sponsor: Corvexa Therapeutics, Inc. (fictional).   Principal Investigator: [PI NAME, credentials].</w:t>
      </w:r>
    </w:p>
    <w:p>
      <w:pPr>
        <w:spacing w:after="120" w:line="276"/>
      </w:pPr>
      <w:r>
        <w:rPr>
          <w:rFonts w:ascii="Arial" w:cs="Arial" w:eastAsia="Arial" w:hAnsi="Arial"/>
          <w:b w:val="false"/>
          <w:bCs w:val="false"/>
          <w:i w:val="false"/>
          <w:iCs w:val="false"/>
          <w:sz w:val="24"/>
          <w:szCs w:val="24"/>
        </w:rPr>
        <w:t xml:space="preserve">You are being invited to take part in a research study. This form explains the study so you can decide whether to join. Please read it carefully.</w:t>
      </w:r>
    </w:p>
    <w:p>
      <w:pPr>
        <w:spacing w:after="120" w:line="276"/>
      </w:pPr>
      <w:r>
        <w:rPr>
          <w:rFonts w:ascii="Arial" w:cs="Arial" w:eastAsia="Arial" w:hAnsi="Arial"/>
          <w:b w:val="false"/>
          <w:bCs w:val="false"/>
          <w:i w:val="false"/>
          <w:iCs w:val="false"/>
          <w:sz w:val="24"/>
          <w:szCs w:val="24"/>
        </w:rPr>
        <w:t xml:space="preserve">Ask the study team about anything that is not clear. You can take this form home to think about it and talk it over with your family, friends, or your own doctor before you decide.</w:t>
      </w:r>
    </w:p>
    <w:p>
      <w:pPr>
        <w:spacing w:after="120" w:line="276"/>
      </w:pPr>
      <w:r>
        <w:rPr>
          <w:rFonts w:ascii="Arial" w:cs="Arial" w:eastAsia="Arial" w:hAnsi="Arial"/>
          <w:b w:val="false"/>
          <w:bCs w:val="false"/>
          <w:i w:val="false"/>
          <w:iCs w:val="false"/>
          <w:sz w:val="24"/>
          <w:szCs w:val="24"/>
        </w:rPr>
        <w:t xml:space="preserve">Taking part is your choice. This is a fictional document created for demonstration and training only.</w:t>
      </w:r>
    </w:p>
    <w:p>
      <w:pPr>
        <w:pStyle w:val="Heading1"/>
        <w:spacing w:after="200" w:before="360"/>
      </w:pPr>
      <w:r>
        <w:rPr>
          <w:rFonts w:ascii="Arial" w:cs="Arial" w:eastAsia="Arial" w:hAnsi="Arial"/>
          <w:b/>
          <w:bCs/>
          <w:i w:val="false"/>
          <w:iCs w:val="false"/>
          <w:sz w:val="28"/>
          <w:szCs w:val="28"/>
        </w:rPr>
        <w:t xml:space="preserve">WHY IS THIS STUDY BEING DONE?</w:t>
      </w:r>
    </w:p>
    <w:p>
      <w:pPr>
        <w:spacing w:after="120" w:line="276"/>
      </w:pPr>
      <w:r>
        <w:rPr>
          <w:rFonts w:ascii="Arial" w:cs="Arial" w:eastAsia="Arial" w:hAnsi="Arial"/>
          <w:b w:val="false"/>
          <w:bCs w:val="false"/>
          <w:i w:val="false"/>
          <w:iCs w:val="false"/>
          <w:sz w:val="24"/>
          <w:szCs w:val="24"/>
        </w:rPr>
        <w:t xml:space="preserve">You have heart failure. This means your heart does not pump as well as it should, even with your current medicines. You have a type of heart failure that is not caused by blocked heart arteries.</w:t>
      </w:r>
    </w:p>
    <w:p>
      <w:pPr>
        <w:spacing w:after="120" w:line="276"/>
      </w:pPr>
      <w:r>
        <w:rPr>
          <w:rFonts w:ascii="Arial" w:cs="Arial" w:eastAsia="Arial" w:hAnsi="Arial"/>
          <w:b w:val="false"/>
          <w:bCs w:val="false"/>
          <w:i w:val="false"/>
          <w:iCs w:val="false"/>
          <w:sz w:val="24"/>
          <w:szCs w:val="24"/>
        </w:rPr>
        <w:t xml:space="preserve">The purpose of this research study is to test a new gene therapy called HF-1002. Gene therapy is a way of giving cells a new set of instructions. HF-1002 uses a harmless, modified virus (called AAV) to carry a gene into the muscle cells of your heart. The goal is to help your heart muscle handle calcium better, so it can squeeze and relax more normally.</w:t>
      </w:r>
    </w:p>
    <w:p>
      <w:pPr>
        <w:spacing w:after="120" w:line="276"/>
      </w:pPr>
      <w:r>
        <w:rPr>
          <w:rFonts w:ascii="Arial" w:cs="Arial" w:eastAsia="Arial" w:hAnsi="Arial"/>
          <w:b w:val="false"/>
          <w:bCs w:val="false"/>
          <w:i w:val="false"/>
          <w:iCs w:val="false"/>
          <w:sz w:val="24"/>
          <w:szCs w:val="24"/>
        </w:rPr>
        <w:t xml:space="preserve">The main purpose of this study is to learn whether a single dose of HF-1002 is safe and how well people tolerate it. We also want to take an early look at whether it helps the heart work better. HF-1002 has not been given to people before this study.</w:t>
      </w:r>
    </w:p>
    <w:p>
      <w:pPr>
        <w:pStyle w:val="Heading1"/>
        <w:spacing w:after="200" w:before="360"/>
      </w:pPr>
      <w:r>
        <w:rPr>
          <w:rFonts w:ascii="Arial" w:cs="Arial" w:eastAsia="Arial" w:hAnsi="Arial"/>
          <w:b/>
          <w:bCs/>
          <w:i w:val="false"/>
          <w:iCs w:val="false"/>
          <w:sz w:val="28"/>
          <w:szCs w:val="28"/>
        </w:rPr>
        <w:t xml:space="preserve">WHY HAVE I BEEN ASKED TO TAKE PART?</w:t>
      </w:r>
    </w:p>
    <w:p>
      <w:pPr>
        <w:spacing w:after="120" w:line="276"/>
      </w:pPr>
      <w:r>
        <w:rPr>
          <w:rFonts w:ascii="Arial" w:cs="Arial" w:eastAsia="Arial" w:hAnsi="Arial"/>
          <w:b w:val="false"/>
          <w:bCs w:val="false"/>
          <w:i w:val="false"/>
          <w:iCs w:val="false"/>
          <w:sz w:val="24"/>
          <w:szCs w:val="24"/>
        </w:rPr>
        <w:t xml:space="preserve">You are being asked to join because you appear to match what this study needs. In general, this study is for adults who:</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Are 18 years of age or older.</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Have heart failure that is not caused by blocked heart arteries, with a weakened pumping function (an ejection fraction of 15% to 35%).</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Still have moderate to marked symptoms (called Class III) even though you are on stable, optimized heart failure medicines.</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Have a low level of natural antibodies against the AAV virus used in HF-1002 (checked by a blood test).</w:t>
      </w:r>
    </w:p>
    <w:p>
      <w:pPr>
        <w:spacing w:after="120" w:line="276"/>
      </w:pPr>
      <w:r>
        <w:rPr>
          <w:rFonts w:ascii="Arial" w:cs="Arial" w:eastAsia="Arial" w:hAnsi="Arial"/>
          <w:b w:val="false"/>
          <w:bCs w:val="false"/>
          <w:i w:val="false"/>
          <w:iCs w:val="false"/>
          <w:sz w:val="24"/>
          <w:szCs w:val="24"/>
        </w:rPr>
        <w:t xml:space="preserve">Before you can join, you will have screening tests to make sure this study is right for you. Some people who are screened will not be able to take part. The study team will explain why if that happens to you.</w:t>
      </w:r>
    </w:p>
    <w:p>
      <w:pPr>
        <w:pStyle w:val="Heading1"/>
        <w:spacing w:after="200" w:before="360"/>
      </w:pPr>
      <w:r>
        <w:rPr>
          <w:rFonts w:ascii="Arial" w:cs="Arial" w:eastAsia="Arial" w:hAnsi="Arial"/>
          <w:b/>
          <w:bCs/>
          <w:i w:val="false"/>
          <w:iCs w:val="false"/>
          <w:sz w:val="28"/>
          <w:szCs w:val="28"/>
        </w:rPr>
        <w:t xml:space="preserve">HOW MANY PEOPLE WILL TAKE PART?</w:t>
      </w:r>
    </w:p>
    <w:p>
      <w:pPr>
        <w:spacing w:after="120" w:line="276"/>
      </w:pPr>
      <w:r>
        <w:rPr>
          <w:rFonts w:ascii="Arial" w:cs="Arial" w:eastAsia="Arial" w:hAnsi="Arial"/>
          <w:b w:val="false"/>
          <w:bCs w:val="false"/>
          <w:i w:val="false"/>
          <w:iCs w:val="false"/>
          <w:sz w:val="24"/>
          <w:szCs w:val="24"/>
        </w:rPr>
        <w:t xml:space="preserve">About 18 people will take part in this study at up to 4 clinics in the United States. People will join in small groups, called cohorts. Each group gets a higher dose than the group before it, but only after a safety review committee has looked at the safety information from the earlier group.</w:t>
      </w:r>
    </w:p>
    <w:p>
      <w:pPr>
        <w:pStyle w:val="Heading1"/>
        <w:spacing w:after="200" w:before="360"/>
      </w:pPr>
      <w:r>
        <w:rPr>
          <w:rFonts w:ascii="Arial" w:cs="Arial" w:eastAsia="Arial" w:hAnsi="Arial"/>
          <w:b/>
          <w:bCs/>
          <w:i w:val="false"/>
          <w:iCs w:val="false"/>
          <w:sz w:val="28"/>
          <w:szCs w:val="28"/>
        </w:rPr>
        <w:t xml:space="preserve">HOW LONG WILL I BE IN THE STUDY?</w:t>
      </w:r>
    </w:p>
    <w:p>
      <w:pPr>
        <w:spacing w:after="120" w:line="276"/>
      </w:pPr>
      <w:r>
        <w:rPr>
          <w:rFonts w:ascii="Arial" w:cs="Arial" w:eastAsia="Arial" w:hAnsi="Arial"/>
          <w:b w:val="false"/>
          <w:bCs w:val="false"/>
          <w:i w:val="false"/>
          <w:iCs w:val="false"/>
          <w:sz w:val="24"/>
          <w:szCs w:val="24"/>
        </w:rPr>
        <w:t xml:space="preserve">You will get one dose of HF-1002. The main part of the study lasts about 12 months after your dose. During this time you will come to the clinic for about 11 visits.</w:t>
      </w:r>
    </w:p>
    <w:p>
      <w:pPr>
        <w:spacing w:after="120" w:line="276"/>
      </w:pPr>
      <w:r>
        <w:rPr>
          <w:rFonts w:ascii="Arial" w:cs="Arial" w:eastAsia="Arial" w:hAnsi="Arial"/>
          <w:b w:val="false"/>
          <w:bCs w:val="false"/>
          <w:i w:val="false"/>
          <w:iCs w:val="false"/>
          <w:sz w:val="24"/>
          <w:szCs w:val="24"/>
        </w:rPr>
        <w:t xml:space="preserve">Because HF-1002 is a gene therapy, we are also required to follow your health for the long term. After the first 12 months, the study team will contact you by phone about every 6 months until 36 months (3 years) after your dose.</w:t>
      </w:r>
    </w:p>
    <w:p>
      <w:pPr>
        <w:pStyle w:val="Heading1"/>
        <w:spacing w:after="200" w:before="360"/>
      </w:pPr>
      <w:r>
        <w:rPr>
          <w:rFonts w:ascii="Arial" w:cs="Arial" w:eastAsia="Arial" w:hAnsi="Arial"/>
          <w:b/>
          <w:bCs/>
          <w:i w:val="false"/>
          <w:iCs w:val="false"/>
          <w:sz w:val="28"/>
          <w:szCs w:val="28"/>
        </w:rPr>
        <w:t xml:space="preserve">WHAT WILL HAPPEN IF I TAKE PART?</w:t>
      </w:r>
    </w:p>
    <w:p>
      <w:pPr>
        <w:spacing w:after="120" w:line="276"/>
      </w:pPr>
      <w:r>
        <w:rPr>
          <w:rFonts w:ascii="Arial" w:cs="Arial" w:eastAsia="Arial" w:hAnsi="Arial"/>
          <w:b w:val="false"/>
          <w:bCs w:val="false"/>
          <w:i w:val="false"/>
          <w:iCs w:val="false"/>
          <w:sz w:val="24"/>
          <w:szCs w:val="24"/>
        </w:rPr>
        <w:t xml:space="preserve">This study is open-label. That means you and the study team will know that you are getting HF-1002. There is no placebo (inactive treatment) and there is no random assignment to groups. Everyone who is dosed receives HF-1002.</w:t>
      </w:r>
    </w:p>
    <w:p>
      <w:pPr>
        <w:pStyle w:val="Heading2"/>
        <w:spacing w:after="120" w:before="240"/>
      </w:pPr>
      <w:r>
        <w:rPr>
          <w:rFonts w:ascii="Arial" w:cs="Arial" w:eastAsia="Arial" w:hAnsi="Arial"/>
          <w:b/>
          <w:bCs/>
          <w:i w:val="false"/>
          <w:iCs w:val="false"/>
          <w:sz w:val="24"/>
          <w:szCs w:val="24"/>
        </w:rPr>
        <w:t xml:space="preserve">Screening (before you join)</w:t>
      </w:r>
    </w:p>
    <w:p>
      <w:pPr>
        <w:spacing w:after="120" w:line="276"/>
      </w:pPr>
      <w:r>
        <w:rPr>
          <w:rFonts w:ascii="Arial" w:cs="Arial" w:eastAsia="Arial" w:hAnsi="Arial"/>
          <w:b w:val="false"/>
          <w:bCs w:val="false"/>
          <w:i w:val="false"/>
          <w:iCs w:val="false"/>
          <w:sz w:val="24"/>
          <w:szCs w:val="24"/>
        </w:rPr>
        <w:t xml:space="preserve">At screening we check whether the study is right for you. This may include:</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Questions about your health, heart history, and medicines.</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A physical exam and vital signs (blood pressure, heart rate).</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A heart tracing (ECG).</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A heart ultrasound (echocardiogram) to measure your pumping function.</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An exercise test (cardiopulmonary exercise test) and a 6-minute walk test.</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Two short quality-of-life questionnaires.</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Blood tests, including a test for antibodies against the AAV virus.</w:t>
      </w:r>
    </w:p>
    <w:p>
      <w:pPr>
        <w:pStyle w:val="Heading2"/>
        <w:spacing w:after="120" w:before="240"/>
      </w:pPr>
      <w:r>
        <w:rPr>
          <w:rFonts w:ascii="Arial" w:cs="Arial" w:eastAsia="Arial" w:hAnsi="Arial"/>
          <w:b/>
          <w:bCs/>
          <w:i w:val="false"/>
          <w:iCs w:val="false"/>
          <w:sz w:val="24"/>
          <w:szCs w:val="24"/>
        </w:rPr>
        <w:t xml:space="preserve">The day of your dose (Day 1)</w:t>
      </w:r>
    </w:p>
    <w:p>
      <w:pPr>
        <w:spacing w:after="120" w:line="276"/>
      </w:pPr>
      <w:r>
        <w:rPr>
          <w:rFonts w:ascii="Arial" w:cs="Arial" w:eastAsia="Arial" w:hAnsi="Arial"/>
          <w:b w:val="false"/>
          <w:bCs w:val="false"/>
          <w:i w:val="false"/>
          <w:iCs w:val="false"/>
          <w:sz w:val="24"/>
          <w:szCs w:val="24"/>
        </w:rPr>
        <w:t xml:space="preserve">HF-1002 is given in the cardiac catheterization laboratory. A doctor places a thin tube (catheter) into a blood vessel and guides it to the arteries of your heart. HF-1002 is then slowly infused into your heart arteries. After the infusion, we will watch you closely for at least 6 hours. You will likely stay overnight per your study team's instructions.</w:t>
      </w:r>
    </w:p>
    <w:p>
      <w:pPr>
        <w:pStyle w:val="Heading2"/>
        <w:spacing w:after="120" w:before="240"/>
      </w:pPr>
      <w:r>
        <w:rPr>
          <w:rFonts w:ascii="Arial" w:cs="Arial" w:eastAsia="Arial" w:hAnsi="Arial"/>
          <w:b/>
          <w:bCs/>
          <w:i w:val="false"/>
          <w:iCs w:val="false"/>
          <w:sz w:val="24"/>
          <w:szCs w:val="24"/>
        </w:rPr>
        <w:t xml:space="preserve">Follow-up visits</w:t>
      </w:r>
    </w:p>
    <w:p>
      <w:pPr>
        <w:spacing w:after="120" w:line="276"/>
      </w:pPr>
      <w:r>
        <w:rPr>
          <w:rFonts w:ascii="Arial" w:cs="Arial" w:eastAsia="Arial" w:hAnsi="Arial"/>
          <w:b w:val="false"/>
          <w:bCs w:val="false"/>
          <w:i w:val="false"/>
          <w:iCs w:val="false"/>
          <w:sz w:val="24"/>
          <w:szCs w:val="24"/>
        </w:rPr>
        <w:t xml:space="preserve">You will return for visits at Day 2 and at Weeks 2, 4, 6, 8, 10, and 12, and at Months 6 and 12. At these visits, depending on the schedule, we may do a physical exam and vital signs, a heart tracing (ECG), blood tests, a heart ultrasound, the exercise and walk tests, and questionnaires. We will also ask about how you feel and any new health problems or changes in your medicines.</w:t>
      </w:r>
    </w:p>
    <w:p>
      <w:pPr>
        <w:pStyle w:val="Heading2"/>
        <w:spacing w:after="120" w:before="240"/>
      </w:pPr>
      <w:r>
        <w:rPr>
          <w:rFonts w:ascii="Arial" w:cs="Arial" w:eastAsia="Arial" w:hAnsi="Arial"/>
          <w:b/>
          <w:bCs/>
          <w:i w:val="false"/>
          <w:iCs w:val="false"/>
          <w:sz w:val="24"/>
          <w:szCs w:val="24"/>
        </w:rPr>
        <w:t xml:space="preserve">Blood and immune tests</w:t>
      </w:r>
    </w:p>
    <w:p>
      <w:pPr>
        <w:spacing w:after="120" w:line="276"/>
      </w:pPr>
      <w:r>
        <w:rPr>
          <w:rFonts w:ascii="Arial" w:cs="Arial" w:eastAsia="Arial" w:hAnsi="Arial"/>
          <w:b w:val="false"/>
          <w:bCs w:val="false"/>
          <w:i w:val="false"/>
          <w:iCs w:val="false"/>
          <w:sz w:val="24"/>
          <w:szCs w:val="24"/>
        </w:rPr>
        <w:t xml:space="preserve">We will take blood at most visits to check your blood counts, organ function (including your liver), heart markers, and your immune response to HF-1002. Over the 12-month main study, we will collect a total of about 450 milliliters of blood (about 30 tablespoons). This is taken a little at a time across many visits, not all at once. For comparison, a standard blood donation is about 470 milliliters given at one time. The exact amount may be a little more or less, and the study team can tell you the final amount.</w:t>
      </w:r>
    </w:p>
    <w:p>
      <w:pPr>
        <w:pStyle w:val="Heading2"/>
        <w:spacing w:after="120" w:before="240"/>
      </w:pPr>
      <w:r>
        <w:rPr>
          <w:rFonts w:ascii="Arial" w:cs="Arial" w:eastAsia="Arial" w:hAnsi="Arial"/>
          <w:b/>
          <w:bCs/>
          <w:i w:val="false"/>
          <w:iCs w:val="false"/>
          <w:sz w:val="24"/>
          <w:szCs w:val="24"/>
        </w:rPr>
        <w:t xml:space="preserve">What is experimental</w:t>
      </w:r>
    </w:p>
    <w:p>
      <w:pPr>
        <w:spacing w:after="120" w:line="276"/>
      </w:pPr>
      <w:r>
        <w:rPr>
          <w:rFonts w:ascii="Arial" w:cs="Arial" w:eastAsia="Arial" w:hAnsi="Arial"/>
          <w:b w:val="false"/>
          <w:bCs w:val="false"/>
          <w:i w:val="false"/>
          <w:iCs w:val="false"/>
          <w:sz w:val="24"/>
          <w:szCs w:val="24"/>
        </w:rPr>
        <w:t xml:space="preserve">HF-1002 is experimental. This means it is not approved by the U.S. Food and Drug Administration (FDA) for heart failure or any other use. The heart catheterization, echocardiograms, exercise tests, and blood tests are standard procedures, but here they are done on a research schedule.</w:t>
      </w:r>
    </w:p>
    <w:p>
      <w:pPr>
        <w:pStyle w:val="Heading1"/>
        <w:spacing w:after="200" w:before="360"/>
      </w:pPr>
      <w:r>
        <w:rPr>
          <w:rFonts w:ascii="Arial" w:cs="Arial" w:eastAsia="Arial" w:hAnsi="Arial"/>
          <w:b/>
          <w:bCs/>
          <w:i w:val="false"/>
          <w:iCs w:val="false"/>
          <w:sz w:val="28"/>
          <w:szCs w:val="28"/>
        </w:rPr>
        <w:t xml:space="preserve">WHAT ARE THE RISKS AND DISCOMFORTS?</w:t>
      </w:r>
    </w:p>
    <w:p>
      <w:pPr>
        <w:spacing w:after="120" w:line="276"/>
      </w:pPr>
      <w:r>
        <w:rPr>
          <w:rFonts w:ascii="Arial" w:cs="Arial" w:eastAsia="Arial" w:hAnsi="Arial"/>
          <w:b w:val="false"/>
          <w:bCs w:val="false"/>
          <w:i w:val="false"/>
          <w:iCs w:val="false"/>
          <w:sz w:val="24"/>
          <w:szCs w:val="24"/>
        </w:rPr>
        <w:t xml:space="preserve">Taking part in this study has risks. Because HF-1002 has not been given to people before, there may be risks we do not yet know about. The most important known and possible risks are described below.</w:t>
      </w:r>
    </w:p>
    <w:p>
      <w:pPr>
        <w:pStyle w:val="Heading2"/>
        <w:spacing w:after="120" w:before="240"/>
      </w:pPr>
      <w:r>
        <w:rPr>
          <w:rFonts w:ascii="Arial" w:cs="Arial" w:eastAsia="Arial" w:hAnsi="Arial"/>
          <w:b/>
          <w:bCs/>
          <w:i w:val="false"/>
          <w:iCs w:val="false"/>
          <w:sz w:val="24"/>
          <w:szCs w:val="24"/>
        </w:rPr>
        <w:t xml:space="preserve">Risks of HF-1002 (gene therapy)</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Your immune system may react to the AAV virus or to the new gene. This could cause inflammation, including inflammation of the heart muscle (myocarditis) or muscle (myositis).</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Liver inflammation or higher liver blood-test values. We check your liver with blood tests throughout the study.</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Changes in a part of your immune system called complement, which we monitor with blood tests.</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A drop in a type of white blood cell (neutrophils), which could raise the risk of infection.</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Because the gene is delivered by a virus, your body may make antibodies against AAV. This may make it harder for you to receive AAV gene therapies in the future.</w:t>
      </w:r>
    </w:p>
    <w:p>
      <w:pPr>
        <w:pStyle w:val="Heading2"/>
        <w:spacing w:after="120" w:before="240"/>
      </w:pPr>
      <w:r>
        <w:rPr>
          <w:rFonts w:ascii="Arial" w:cs="Arial" w:eastAsia="Arial" w:hAnsi="Arial"/>
          <w:b/>
          <w:bCs/>
          <w:i w:val="false"/>
          <w:iCs w:val="false"/>
          <w:sz w:val="24"/>
          <w:szCs w:val="24"/>
        </w:rPr>
        <w:t xml:space="preserve">Risks of the heart catheterization and infusion</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Bleeding, bruising, or pain where the catheter is placed.</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Abnormal heart rhythms, chest pain, or, rarely, a heart attack or stroke.</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Fluid around the heart (which can press on the heart, called tamponade), damage to a blood vessel, infection, or a reaction to the X-ray dye.</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Very rarely, these problems can be serious or life-threatening.</w:t>
      </w:r>
    </w:p>
    <w:p>
      <w:pPr>
        <w:pStyle w:val="Heading2"/>
        <w:spacing w:after="120" w:before="240"/>
      </w:pPr>
      <w:r>
        <w:rPr>
          <w:rFonts w:ascii="Arial" w:cs="Arial" w:eastAsia="Arial" w:hAnsi="Arial"/>
          <w:b/>
          <w:bCs/>
          <w:i w:val="false"/>
          <w:iCs w:val="false"/>
          <w:sz w:val="24"/>
          <w:szCs w:val="24"/>
        </w:rPr>
        <w:t xml:space="preserve">Risks of other study procedures</w:t>
      </w:r>
    </w:p>
    <w:p>
      <w:pPr>
        <w:spacing w:after="120" w:line="276"/>
      </w:pPr>
      <w:r>
        <w:rPr>
          <w:rFonts w:ascii="Arial" w:cs="Arial" w:eastAsia="Arial" w:hAnsi="Arial"/>
          <w:b w:val="false"/>
          <w:bCs w:val="false"/>
          <w:i w:val="false"/>
          <w:iCs w:val="false"/>
          <w:sz w:val="24"/>
          <w:szCs w:val="24"/>
        </w:rPr>
        <w:t xml:space="preserve">Blood draws may cause pain, bruising, bleeding, or infection where the needle goes in, and you may feel faint. The exercise test can cause tiredness, shortness of breath, or, rarely, chest pain or abnormal heart rhythms. The ECG and echocardiogram are painless.</w:t>
      </w:r>
    </w:p>
    <w:p>
      <w:pPr>
        <w:pStyle w:val="Heading2"/>
        <w:spacing w:after="120" w:before="240"/>
      </w:pPr>
      <w:r>
        <w:rPr>
          <w:rFonts w:ascii="Arial" w:cs="Arial" w:eastAsia="Arial" w:hAnsi="Arial"/>
          <w:b/>
          <w:bCs/>
          <w:i w:val="false"/>
          <w:iCs w:val="false"/>
          <w:sz w:val="24"/>
          <w:szCs w:val="24"/>
        </w:rPr>
        <w:t xml:space="preserve">Risks to an unborn baby and reproduction</w:t>
      </w:r>
    </w:p>
    <w:p>
      <w:pPr>
        <w:spacing w:after="120" w:line="276"/>
      </w:pPr>
      <w:r>
        <w:rPr>
          <w:rFonts w:ascii="Arial" w:cs="Arial" w:eastAsia="Arial" w:hAnsi="Arial"/>
          <w:b w:val="false"/>
          <w:bCs w:val="false"/>
          <w:i w:val="false"/>
          <w:iCs w:val="false"/>
          <w:sz w:val="24"/>
          <w:szCs w:val="24"/>
        </w:rPr>
        <w:t xml:space="preserve">It is not known how HF-1002 might affect a pregnancy, an unborn baby, or sperm. If you are able to have children or to father a child, you must use an acceptable method of birth control through 6 months after your dose. Tell the study doctor right away if you or your partner becomes pregnant. Do not breastfeed during the study.</w:t>
      </w:r>
    </w:p>
    <w:p>
      <w:pPr>
        <w:pStyle w:val="Heading2"/>
        <w:spacing w:after="120" w:before="240"/>
      </w:pPr>
      <w:r>
        <w:rPr>
          <w:rFonts w:ascii="Arial" w:cs="Arial" w:eastAsia="Arial" w:hAnsi="Arial"/>
          <w:b/>
          <w:bCs/>
          <w:i w:val="false"/>
          <w:iCs w:val="false"/>
          <w:sz w:val="24"/>
          <w:szCs w:val="24"/>
        </w:rPr>
        <w:t xml:space="preserve">Unknown risks</w:t>
      </w:r>
    </w:p>
    <w:p>
      <w:pPr>
        <w:spacing w:after="120" w:line="276"/>
      </w:pPr>
      <w:r>
        <w:rPr>
          <w:rFonts w:ascii="Arial" w:cs="Arial" w:eastAsia="Arial" w:hAnsi="Arial"/>
          <w:b w:val="false"/>
          <w:bCs w:val="false"/>
          <w:i w:val="false"/>
          <w:iCs w:val="false"/>
          <w:sz w:val="24"/>
          <w:szCs w:val="24"/>
        </w:rPr>
        <w:t xml:space="preserve">HF-1002 is new. There may be side effects or risks that we cannot predict. This is why we follow your health closely, including for up to 3 years.</w:t>
      </w:r>
    </w:p>
    <w:p>
      <w:pPr>
        <w:pStyle w:val="Heading2"/>
        <w:spacing w:after="120" w:before="240"/>
      </w:pPr>
      <w:r>
        <w:rPr>
          <w:rFonts w:ascii="Arial" w:cs="Arial" w:eastAsia="Arial" w:hAnsi="Arial"/>
          <w:b/>
          <w:bCs/>
          <w:i w:val="false"/>
          <w:iCs w:val="false"/>
          <w:sz w:val="24"/>
          <w:szCs w:val="24"/>
        </w:rPr>
        <w:t xml:space="preserve">Loss of privacy</w:t>
      </w:r>
    </w:p>
    <w:p>
      <w:pPr>
        <w:spacing w:after="120" w:line="276"/>
      </w:pPr>
      <w:r>
        <w:rPr>
          <w:rFonts w:ascii="Arial" w:cs="Arial" w:eastAsia="Arial" w:hAnsi="Arial"/>
          <w:b w:val="false"/>
          <w:bCs w:val="false"/>
          <w:i w:val="false"/>
          <w:iCs w:val="false"/>
          <w:sz w:val="24"/>
          <w:szCs w:val="24"/>
        </w:rPr>
        <w:t xml:space="preserve">There is a risk that someone who should not see your private information could see it. We describe how we protect your information later in this form.</w:t>
      </w:r>
    </w:p>
    <w:p>
      <w:pPr>
        <w:pStyle w:val="Heading1"/>
        <w:spacing w:after="200" w:before="360"/>
      </w:pPr>
      <w:r>
        <w:rPr>
          <w:rFonts w:ascii="Arial" w:cs="Arial" w:eastAsia="Arial" w:hAnsi="Arial"/>
          <w:b/>
          <w:bCs/>
          <w:i w:val="false"/>
          <w:iCs w:val="false"/>
          <w:sz w:val="28"/>
          <w:szCs w:val="28"/>
        </w:rPr>
        <w:t xml:space="preserve">WHAT ARE THE BENEFITS?</w:t>
      </w:r>
    </w:p>
    <w:p>
      <w:pPr>
        <w:spacing w:after="120" w:line="276"/>
      </w:pPr>
      <w:r>
        <w:rPr>
          <w:rFonts w:ascii="Arial" w:cs="Arial" w:eastAsia="Arial" w:hAnsi="Arial"/>
          <w:b w:val="false"/>
          <w:bCs w:val="false"/>
          <w:i w:val="false"/>
          <w:iCs w:val="false"/>
          <w:sz w:val="24"/>
          <w:szCs w:val="24"/>
        </w:rPr>
        <w:t xml:space="preserve">You may or may not get any benefit from being in this study. HF-1002 might improve how your heart works, but we cannot promise this. Because this is an early study, the main goal is to learn about safety.</w:t>
      </w:r>
    </w:p>
    <w:p>
      <w:pPr>
        <w:spacing w:after="120" w:line="276"/>
      </w:pPr>
      <w:r>
        <w:rPr>
          <w:rFonts w:ascii="Arial" w:cs="Arial" w:eastAsia="Arial" w:hAnsi="Arial"/>
          <w:b w:val="false"/>
          <w:bCs w:val="false"/>
          <w:i w:val="false"/>
          <w:iCs w:val="false"/>
          <w:sz w:val="24"/>
          <w:szCs w:val="24"/>
        </w:rPr>
        <w:t xml:space="preserve">What we learn may help people with heart failure in the future.</w:t>
      </w:r>
    </w:p>
    <w:p>
      <w:pPr>
        <w:pStyle w:val="Heading1"/>
        <w:spacing w:after="200" w:before="360"/>
      </w:pPr>
      <w:r>
        <w:rPr>
          <w:rFonts w:ascii="Arial" w:cs="Arial" w:eastAsia="Arial" w:hAnsi="Arial"/>
          <w:b/>
          <w:bCs/>
          <w:i w:val="false"/>
          <w:iCs w:val="false"/>
          <w:sz w:val="28"/>
          <w:szCs w:val="28"/>
        </w:rPr>
        <w:t xml:space="preserve">WHAT OTHER CHOICES DO I HAVE?</w:t>
      </w:r>
    </w:p>
    <w:p>
      <w:pPr>
        <w:spacing w:after="120" w:line="276"/>
      </w:pPr>
      <w:r>
        <w:rPr>
          <w:rFonts w:ascii="Arial" w:cs="Arial" w:eastAsia="Arial" w:hAnsi="Arial"/>
          <w:b w:val="false"/>
          <w:bCs w:val="false"/>
          <w:i w:val="false"/>
          <w:iCs w:val="false"/>
          <w:sz w:val="24"/>
          <w:szCs w:val="24"/>
        </w:rPr>
        <w:t xml:space="preserve">You do not have to join this study. Other choices include:</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Continuing your current heart failure medicines and care.</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Other treatments your doctor may suggest, such as devices for heart failure, or, for some people, evaluation for a heart transplant or a heart pump.</w:t>
      </w:r>
    </w:p>
    <w:p>
      <w:pPr>
        <w:pStyle w:val="ListParagraph"/>
        <w:numPr>
          <w:ilvl w:val="0"/>
          <w:numId w:val="2"/>
        </w:numPr>
        <w:spacing w:after="60" w:line="276"/>
      </w:pPr>
      <w:r>
        <w:rPr>
          <w:rFonts w:ascii="Arial" w:cs="Arial" w:eastAsia="Arial" w:hAnsi="Arial"/>
          <w:b w:val="false"/>
          <w:bCs w:val="false"/>
          <w:i w:val="false"/>
          <w:iCs w:val="false"/>
          <w:sz w:val="24"/>
          <w:szCs w:val="24"/>
        </w:rPr>
        <w:t xml:space="preserve">Choosing not to add any new treatment at this time.</w:t>
      </w:r>
    </w:p>
    <w:p>
      <w:pPr>
        <w:spacing w:after="120" w:line="276"/>
      </w:pPr>
      <w:r>
        <w:rPr>
          <w:rFonts w:ascii="Arial" w:cs="Arial" w:eastAsia="Arial" w:hAnsi="Arial"/>
          <w:b w:val="false"/>
          <w:bCs w:val="false"/>
          <w:i w:val="false"/>
          <w:iCs w:val="false"/>
          <w:sz w:val="24"/>
          <w:szCs w:val="24"/>
        </w:rPr>
        <w:t xml:space="preserve">Your own doctor can talk with you about these choices.</w:t>
      </w:r>
    </w:p>
    <w:p>
      <w:pPr>
        <w:pStyle w:val="Heading1"/>
        <w:spacing w:after="200" w:before="360"/>
      </w:pPr>
      <w:r>
        <w:rPr>
          <w:rFonts w:ascii="Arial" w:cs="Arial" w:eastAsia="Arial" w:hAnsi="Arial"/>
          <w:b/>
          <w:bCs/>
          <w:i w:val="false"/>
          <w:iCs w:val="false"/>
          <w:sz w:val="28"/>
          <w:szCs w:val="28"/>
        </w:rPr>
        <w:t xml:space="preserve">OPTIONAL: GIVING A CARDIAC TISSUE (BIOPSY) SAMPLE</w:t>
      </w:r>
    </w:p>
    <w:p>
      <w:pPr>
        <w:spacing w:after="120" w:line="276"/>
      </w:pPr>
      <w:r>
        <w:rPr>
          <w:rFonts w:ascii="Arial" w:cs="Arial" w:eastAsia="Arial" w:hAnsi="Arial"/>
          <w:b w:val="false"/>
          <w:bCs w:val="false"/>
          <w:i w:val="false"/>
          <w:iCs w:val="false"/>
          <w:sz w:val="24"/>
          <w:szCs w:val="24"/>
        </w:rPr>
        <w:t xml:space="preserve">This part of the study is OPTIONAL. You can still take part in the main study if you say no to this part. Your choice here will not change your care or your place in the study.</w:t>
      </w:r>
    </w:p>
    <w:p>
      <w:pPr>
        <w:spacing w:after="120" w:line="276"/>
      </w:pPr>
      <w:r>
        <w:rPr>
          <w:rFonts w:ascii="Arial" w:cs="Arial" w:eastAsia="Arial" w:hAnsi="Arial"/>
          <w:b w:val="false"/>
          <w:bCs w:val="false"/>
          <w:i w:val="false"/>
          <w:iCs w:val="false"/>
          <w:sz w:val="24"/>
          <w:szCs w:val="24"/>
        </w:rPr>
        <w:t xml:space="preserve">If you agree, the study team may collect a small sample of your heart muscle. This may be done as a separate procedure (called an endomyocardial biopsy, where a small tool is guided through a vein to take a tiny piece of heart muscle) or from tissue removed during another procedure you are already having for medical reasons.</w:t>
      </w:r>
    </w:p>
    <w:p>
      <w:pPr>
        <w:spacing w:after="120" w:line="276"/>
      </w:pPr>
      <w:r>
        <w:rPr>
          <w:rFonts w:ascii="Arial" w:cs="Arial" w:eastAsia="Arial" w:hAnsi="Arial"/>
          <w:b w:val="false"/>
          <w:bCs w:val="false"/>
          <w:i w:val="false"/>
          <w:iCs w:val="false"/>
          <w:sz w:val="24"/>
          <w:szCs w:val="24"/>
        </w:rPr>
        <w:t xml:space="preserve">The sample would be used to measure how much of the gene therapy reached your heart and how your heart muscle responded. A heart biopsy has added risks, including bleeding, abnormal heart rhythm, a tear in the heart wall, fluid around the heart, and, very rarely, a serious or life-threatening problem.</w:t>
      </w:r>
    </w:p>
    <w:p>
      <w:pPr>
        <w:spacing w:after="120" w:line="276"/>
      </w:pPr>
      <w:r>
        <w:rPr>
          <w:rFonts w:ascii="Arial" w:cs="Arial" w:eastAsia="Arial" w:hAnsi="Arial"/>
          <w:b w:val="false"/>
          <w:bCs w:val="false"/>
          <w:i w:val="false"/>
          <w:iCs w:val="false"/>
          <w:sz w:val="24"/>
          <w:szCs w:val="24"/>
        </w:rPr>
        <w:t xml:space="preserve">Please write your initials next to your choice:</w:t>
      </w:r>
    </w:p>
    <w:p>
      <w:pPr>
        <w:spacing w:after="120" w:line="276"/>
      </w:pPr>
      <w:r>
        <w:rPr>
          <w:rFonts w:ascii="Arial" w:cs="Arial" w:eastAsia="Arial" w:hAnsi="Arial"/>
          <w:b w:val="false"/>
          <w:bCs w:val="false"/>
          <w:i w:val="false"/>
          <w:iCs w:val="false"/>
          <w:sz w:val="24"/>
          <w:szCs w:val="24"/>
        </w:rPr>
        <w:t xml:space="preserve">______  YES, I agree to give an optional cardiac tissue sample.</w:t>
      </w:r>
    </w:p>
    <w:p>
      <w:pPr>
        <w:spacing w:after="120" w:line="276"/>
      </w:pPr>
      <w:r>
        <w:rPr>
          <w:rFonts w:ascii="Arial" w:cs="Arial" w:eastAsia="Arial" w:hAnsi="Arial"/>
          <w:b w:val="false"/>
          <w:bCs w:val="false"/>
          <w:i w:val="false"/>
          <w:iCs w:val="false"/>
          <w:sz w:val="24"/>
          <w:szCs w:val="24"/>
        </w:rPr>
        <w:t xml:space="preserve">______  NO, I do not want to give a cardiac tissue sample.</w:t>
      </w:r>
    </w:p>
    <w:p>
      <w:pPr>
        <w:spacing w:before="120"/>
      </w:pPr>
    </w:p>
    <w:p>
      <w:pPr>
        <w:spacing w:after="120" w:line="276"/>
      </w:pPr>
      <w:r>
        <w:rPr>
          <w:rFonts w:ascii="Arial" w:cs="Arial" w:eastAsia="Arial" w:hAnsi="Arial"/>
          <w:b w:val="false"/>
          <w:bCs w:val="false"/>
          <w:i w:val="false"/>
          <w:iCs w:val="false"/>
          <w:sz w:val="24"/>
          <w:szCs w:val="24"/>
        </w:rPr>
        <w:t xml:space="preserve">____________________________________________          _______________</w:t>
      </w:r>
    </w:p>
    <w:p>
      <w:pPr>
        <w:spacing w:after="120" w:line="276"/>
      </w:pPr>
      <w:r>
        <w:rPr>
          <w:rFonts w:ascii="Arial" w:cs="Arial" w:eastAsia="Arial" w:hAnsi="Arial"/>
          <w:b w:val="false"/>
          <w:bCs w:val="false"/>
          <w:i w:val="false"/>
          <w:iCs w:val="false"/>
          <w:sz w:val="24"/>
          <w:szCs w:val="24"/>
        </w:rPr>
        <w:t xml:space="preserve">Participant Initials                                                             Date</w:t>
      </w:r>
    </w:p>
    <w:p>
      <w:pPr>
        <w:pStyle w:val="Heading1"/>
        <w:spacing w:after="200" w:before="360"/>
      </w:pPr>
      <w:r>
        <w:rPr>
          <w:rFonts w:ascii="Arial" w:cs="Arial" w:eastAsia="Arial" w:hAnsi="Arial"/>
          <w:b/>
          <w:bCs/>
          <w:i w:val="false"/>
          <w:iCs w:val="false"/>
          <w:sz w:val="28"/>
          <w:szCs w:val="28"/>
        </w:rPr>
        <w:t xml:space="preserve">WILL BEING IN THIS STUDY COST ME ANYTHING?</w:t>
      </w:r>
    </w:p>
    <w:p>
      <w:pPr>
        <w:spacing w:after="120" w:line="276"/>
      </w:pPr>
      <w:r>
        <w:rPr>
          <w:rFonts w:ascii="Arial" w:cs="Arial" w:eastAsia="Arial" w:hAnsi="Arial"/>
          <w:b w:val="false"/>
          <w:bCs w:val="false"/>
          <w:i w:val="false"/>
          <w:iCs w:val="false"/>
          <w:sz w:val="24"/>
          <w:szCs w:val="24"/>
        </w:rPr>
        <w:t xml:space="preserve">There is no cost to you for HF-1002 or for study visits and tests that are done only for research.</w:t>
      </w:r>
    </w:p>
    <w:p>
      <w:pPr>
        <w:spacing w:after="120" w:line="276"/>
      </w:pPr>
      <w:r>
        <w:rPr>
          <w:rFonts w:ascii="Arial" w:cs="Arial" w:eastAsia="Arial" w:hAnsi="Arial"/>
          <w:b w:val="false"/>
          <w:bCs w:val="false"/>
          <w:i w:val="false"/>
          <w:iCs w:val="false"/>
          <w:sz w:val="24"/>
          <w:szCs w:val="24"/>
        </w:rPr>
        <w:t xml:space="preserve">You or your insurance company will still be responsible for your regular medical care, and for things like travel to visits and parking, unless these are covered as described below.</w:t>
      </w:r>
    </w:p>
    <w:p>
      <w:pPr>
        <w:pStyle w:val="Heading1"/>
        <w:spacing w:after="200" w:before="360"/>
      </w:pPr>
      <w:r>
        <w:rPr>
          <w:rFonts w:ascii="Arial" w:cs="Arial" w:eastAsia="Arial" w:hAnsi="Arial"/>
          <w:b/>
          <w:bCs/>
          <w:i w:val="false"/>
          <w:iCs w:val="false"/>
          <w:sz w:val="28"/>
          <w:szCs w:val="28"/>
        </w:rPr>
        <w:t xml:space="preserve">WILL I BE PAID FOR BEING IN THIS STUDY?</w:t>
      </w:r>
    </w:p>
    <w:p>
      <w:pPr>
        <w:spacing w:after="120" w:line="276"/>
      </w:pPr>
      <w:r>
        <w:rPr>
          <w:rFonts w:ascii="Arial" w:cs="Arial" w:eastAsia="Arial" w:hAnsi="Arial"/>
          <w:b w:val="false"/>
          <w:bCs w:val="false"/>
          <w:i w:val="false"/>
          <w:iCs w:val="false"/>
          <w:sz w:val="24"/>
          <w:szCs w:val="24"/>
        </w:rPr>
        <w:t xml:space="preserve">[Describe payment, if any. For example: You will be paid $[amount] for each completed visit, up to $[total].] If you leave the study early, you will be paid for the visits you completed.</w:t>
      </w:r>
    </w:p>
    <w:p>
      <w:pPr>
        <w:spacing w:after="120" w:line="276"/>
      </w:pPr>
      <w:r>
        <w:rPr>
          <w:rFonts w:ascii="Arial" w:cs="Arial" w:eastAsia="Arial" w:hAnsi="Arial"/>
          <w:b w:val="false"/>
          <w:bCs w:val="false"/>
          <w:i w:val="false"/>
          <w:iCs w:val="false"/>
          <w:sz w:val="24"/>
          <w:szCs w:val="24"/>
        </w:rPr>
        <w:t xml:space="preserve">You may be reimbursed for reasonable travel and parking costs. The study team will explain the details.</w:t>
      </w:r>
    </w:p>
    <w:p>
      <w:pPr>
        <w:pStyle w:val="Heading1"/>
        <w:spacing w:after="200" w:before="360"/>
      </w:pPr>
      <w:r>
        <w:rPr>
          <w:rFonts w:ascii="Arial" w:cs="Arial" w:eastAsia="Arial" w:hAnsi="Arial"/>
          <w:b/>
          <w:bCs/>
          <w:i w:val="false"/>
          <w:iCs w:val="false"/>
          <w:sz w:val="28"/>
          <w:szCs w:val="28"/>
        </w:rPr>
        <w:t xml:space="preserve">WHAT HAPPENS IF I AM INJURED?</w:t>
      </w:r>
    </w:p>
    <w:p>
      <w:pPr>
        <w:spacing w:after="120" w:line="276"/>
      </w:pPr>
      <w:r>
        <w:rPr>
          <w:rFonts w:ascii="Arial" w:cs="Arial" w:eastAsia="Arial" w:hAnsi="Arial"/>
          <w:b w:val="false"/>
          <w:bCs w:val="false"/>
          <w:i w:val="false"/>
          <w:iCs w:val="false"/>
          <w:sz w:val="24"/>
          <w:szCs w:val="24"/>
        </w:rPr>
        <w:t xml:space="preserve">If you are injured or become ill as a direct result of being in this study, medical treatment will be available. Call Dr. [PI NAME] at [phone number] right away if you think you have been hurt or have become sick because of this study.</w:t>
      </w:r>
    </w:p>
    <w:p>
      <w:pPr>
        <w:spacing w:after="120" w:line="276"/>
      </w:pPr>
      <w:r>
        <w:rPr>
          <w:rFonts w:ascii="Arial" w:cs="Arial" w:eastAsia="Arial" w:hAnsi="Arial"/>
          <w:b w:val="false"/>
          <w:bCs w:val="false"/>
          <w:i w:val="false"/>
          <w:iCs w:val="false"/>
          <w:sz w:val="24"/>
          <w:szCs w:val="24"/>
        </w:rPr>
        <w:t xml:space="preserve">The costs of treating a study-related injury may be billed to you or your insurance company. [INSTITUTION NAME] and the sponsor have not set aside money to pay you for lost wages, disability, or discomfort. By signing this form, you are not giving up any of your legal rights.</w:t>
      </w:r>
    </w:p>
    <w:p>
      <w:pPr>
        <w:pStyle w:val="Heading1"/>
        <w:spacing w:after="200" w:before="360"/>
      </w:pPr>
      <w:r>
        <w:rPr>
          <w:rFonts w:ascii="Arial" w:cs="Arial" w:eastAsia="Arial" w:hAnsi="Arial"/>
          <w:b/>
          <w:bCs/>
          <w:i w:val="false"/>
          <w:iCs w:val="false"/>
          <w:sz w:val="28"/>
          <w:szCs w:val="28"/>
        </w:rPr>
        <w:t xml:space="preserve">HOW WILL YOU PROTECT MY PRIVACY?</w:t>
      </w:r>
    </w:p>
    <w:p>
      <w:pPr>
        <w:spacing w:after="120" w:line="276"/>
      </w:pPr>
      <w:r>
        <w:rPr>
          <w:rFonts w:ascii="Arial" w:cs="Arial" w:eastAsia="Arial" w:hAnsi="Arial"/>
          <w:b w:val="false"/>
          <w:bCs w:val="false"/>
          <w:i w:val="false"/>
          <w:iCs w:val="false"/>
          <w:sz w:val="24"/>
          <w:szCs w:val="24"/>
        </w:rPr>
        <w:t xml:space="preserve">We will keep your information as private as possible, but we cannot promise complete privacy. Your study records are kept in locked files and on password-protected computers, and you are identified by a code number instead of your name.</w:t>
      </w:r>
    </w:p>
    <w:p>
      <w:pPr>
        <w:pStyle w:val="Heading2"/>
        <w:spacing w:after="120" w:before="240"/>
      </w:pPr>
      <w:r>
        <w:rPr>
          <w:rFonts w:ascii="Arial" w:cs="Arial" w:eastAsia="Arial" w:hAnsi="Arial"/>
          <w:b/>
          <w:bCs/>
          <w:i w:val="false"/>
          <w:iCs w:val="false"/>
          <w:sz w:val="24"/>
          <w:szCs w:val="24"/>
        </w:rPr>
        <w:t xml:space="preserve">Permission to use and share your health information (HIPAA)</w:t>
      </w:r>
    </w:p>
    <w:p>
      <w:pPr>
        <w:spacing w:after="120" w:line="276"/>
      </w:pPr>
      <w:r>
        <w:rPr>
          <w:rFonts w:ascii="Arial" w:cs="Arial" w:eastAsia="Arial" w:hAnsi="Arial"/>
          <w:b w:val="false"/>
          <w:bCs w:val="false"/>
          <w:i w:val="false"/>
          <w:iCs w:val="false"/>
          <w:sz w:val="24"/>
          <w:szCs w:val="24"/>
        </w:rPr>
        <w:t xml:space="preserve">By signing this form, you give permission to use and share health information about you for this study. The information that may be used and shared includes your medical records, your study visit records, test and lab results, heart imaging, ECGs, and the blood and immune test results collected for this study.</w:t>
      </w:r>
    </w:p>
    <w:p>
      <w:pPr>
        <w:spacing w:after="120" w:line="276"/>
      </w:pPr>
      <w:r>
        <w:rPr>
          <w:rFonts w:ascii="Arial" w:cs="Arial" w:eastAsia="Arial" w:hAnsi="Arial"/>
          <w:b w:val="false"/>
          <w:bCs w:val="false"/>
          <w:i w:val="false"/>
          <w:iCs w:val="false"/>
          <w:sz w:val="24"/>
          <w:szCs w:val="24"/>
        </w:rPr>
        <w:t xml:space="preserve">Who may use this information: your study doctor and research team at this site.</w:t>
      </w:r>
    </w:p>
    <w:p>
      <w:pPr>
        <w:spacing w:after="120" w:line="276"/>
      </w:pPr>
      <w:r>
        <w:rPr>
          <w:rFonts w:ascii="Arial" w:cs="Arial" w:eastAsia="Arial" w:hAnsi="Arial"/>
          <w:b w:val="false"/>
          <w:bCs w:val="false"/>
          <w:i w:val="false"/>
          <w:iCs w:val="false"/>
          <w:sz w:val="24"/>
          <w:szCs w:val="24"/>
        </w:rPr>
        <w:t xml:space="preserve">Who may receive this information: the sponsor (Corvexa Therapeutics) and groups working for it; the [INSTITUTION IRB NAME] (the IRB, a group that protects research participants); the U.S. Food and Drug Administration (FDA) and other regulatory authorities; and central labs and readers used by the study.</w:t>
      </w:r>
    </w:p>
    <w:p>
      <w:pPr>
        <w:spacing w:after="120" w:line="276"/>
      </w:pPr>
      <w:r>
        <w:rPr>
          <w:rFonts w:ascii="Arial" w:cs="Arial" w:eastAsia="Arial" w:hAnsi="Arial"/>
          <w:b w:val="false"/>
          <w:bCs w:val="false"/>
          <w:i w:val="false"/>
          <w:iCs w:val="false"/>
          <w:sz w:val="24"/>
          <w:szCs w:val="24"/>
        </w:rPr>
        <w:t xml:space="preserve">Purpose: the information is used to run the study, check that it is done correctly, and for research and regulatory review for this study.</w:t>
      </w:r>
    </w:p>
    <w:p>
      <w:pPr>
        <w:spacing w:after="120" w:line="276"/>
      </w:pPr>
      <w:r>
        <w:rPr>
          <w:rFonts w:ascii="Arial" w:cs="Arial" w:eastAsia="Arial" w:hAnsi="Arial"/>
          <w:b w:val="false"/>
          <w:bCs w:val="false"/>
          <w:i w:val="false"/>
          <w:iCs w:val="false"/>
          <w:sz w:val="24"/>
          <w:szCs w:val="24"/>
        </w:rPr>
        <w:t xml:space="preserve">Expiration: this permission does not expire unless the law requires an end date.</w:t>
      </w:r>
    </w:p>
    <w:p>
      <w:pPr>
        <w:spacing w:after="120" w:line="276"/>
      </w:pPr>
      <w:r>
        <w:rPr>
          <w:rFonts w:ascii="Arial" w:cs="Arial" w:eastAsia="Arial" w:hAnsi="Arial"/>
          <w:b w:val="false"/>
          <w:bCs w:val="false"/>
          <w:i w:val="false"/>
          <w:iCs w:val="false"/>
          <w:sz w:val="24"/>
          <w:szCs w:val="24"/>
        </w:rPr>
        <w:t xml:space="preserve">Your right to cancel: you can cancel this authorization at any time by writing to Dr. [PI NAME] at [address]. If you cancel, the study team will stop collecting new information about you, but the team may still use information already collected before you canceled.</w:t>
      </w:r>
    </w:p>
    <w:p>
      <w:pPr>
        <w:spacing w:after="120" w:line="276"/>
      </w:pPr>
      <w:r>
        <w:rPr>
          <w:rFonts w:ascii="Arial" w:cs="Arial" w:eastAsia="Arial" w:hAnsi="Arial"/>
          <w:b w:val="false"/>
          <w:bCs w:val="false"/>
          <w:i w:val="false"/>
          <w:iCs w:val="false"/>
          <w:sz w:val="24"/>
          <w:szCs w:val="24"/>
        </w:rPr>
        <w:t xml:space="preserve">Re-disclosure: once your information is shared outside the study team, it may no longer be protected by federal privacy laws and could be shared again by the people who receive it.</w:t>
      </w:r>
    </w:p>
    <w:p>
      <w:pPr>
        <w:spacing w:after="120" w:line="276"/>
      </w:pPr>
      <w:r>
        <w:rPr>
          <w:rFonts w:ascii="Arial" w:cs="Arial" w:eastAsia="Arial" w:hAnsi="Arial"/>
          <w:b w:val="false"/>
          <w:bCs w:val="false"/>
          <w:i w:val="false"/>
          <w:iCs w:val="false"/>
          <w:sz w:val="24"/>
          <w:szCs w:val="24"/>
        </w:rPr>
        <w:t xml:space="preserve">If you do not sign this form and its HIPAA permission, you cannot take part in this study.</w:t>
      </w:r>
    </w:p>
    <w:p>
      <w:pPr>
        <w:spacing w:after="120" w:line="276"/>
      </w:pPr>
      <w:r>
        <w:rPr>
          <w:rFonts w:ascii="Arial" w:cs="Arial" w:eastAsia="Arial" w:hAnsi="Arial"/>
          <w:b w:val="false"/>
          <w:bCs w:val="false"/>
          <w:i w:val="false"/>
          <w:iCs w:val="false"/>
          <w:sz w:val="24"/>
          <w:szCs w:val="24"/>
        </w:rPr>
        <w:t xml:space="preserve">If we publish the results of this study, we will not use your name or anything that could identify you.</w:t>
      </w:r>
    </w:p>
    <w:p>
      <w:pPr>
        <w:pStyle w:val="Heading2"/>
        <w:spacing w:after="120" w:before="240"/>
      </w:pPr>
      <w:r>
        <w:rPr>
          <w:rFonts w:ascii="Arial" w:cs="Arial" w:eastAsia="Arial" w:hAnsi="Arial"/>
          <w:b/>
          <w:bCs/>
          <w:i w:val="false"/>
          <w:iCs w:val="false"/>
          <w:sz w:val="24"/>
          <w:szCs w:val="24"/>
        </w:rPr>
        <w:t xml:space="preserve">Future research</w:t>
      </w:r>
    </w:p>
    <w:p>
      <w:pPr>
        <w:spacing w:after="120" w:line="276"/>
      </w:pPr>
      <w:r>
        <w:rPr>
          <w:rFonts w:ascii="Arial" w:cs="Arial" w:eastAsia="Arial" w:hAnsi="Arial"/>
          <w:b w:val="false"/>
          <w:bCs w:val="false"/>
          <w:i w:val="false"/>
          <w:iCs w:val="false"/>
          <w:sz w:val="24"/>
          <w:szCs w:val="24"/>
        </w:rPr>
        <w:t xml:space="preserve">Your coded information and leftover samples may be used for future research related to heart failure and gene therapy. Identifiers will be removed before they are shared, and you will not be asked again. Tell the study team if you do not want this.</w:t>
      </w:r>
    </w:p>
    <w:p>
      <w:pPr>
        <w:pStyle w:val="Heading1"/>
        <w:spacing w:after="200" w:before="360"/>
      </w:pPr>
      <w:r>
        <w:rPr>
          <w:rFonts w:ascii="Arial" w:cs="Arial" w:eastAsia="Arial" w:hAnsi="Arial"/>
          <w:b/>
          <w:bCs/>
          <w:i w:val="false"/>
          <w:iCs w:val="false"/>
          <w:sz w:val="28"/>
          <w:szCs w:val="28"/>
        </w:rPr>
        <w:t xml:space="preserve">WHAT ARE MY RIGHTS AS A RESEARCH PARTICIPANT?</w:t>
      </w:r>
    </w:p>
    <w:p>
      <w:pPr>
        <w:spacing w:after="120" w:line="276"/>
      </w:pPr>
      <w:r>
        <w:rPr>
          <w:rFonts w:ascii="Arial" w:cs="Arial" w:eastAsia="Arial" w:hAnsi="Arial"/>
          <w:b w:val="false"/>
          <w:bCs w:val="false"/>
          <w:i w:val="false"/>
          <w:iCs w:val="false"/>
          <w:sz w:val="24"/>
          <w:szCs w:val="24"/>
        </w:rPr>
        <w:t xml:space="preserve">Taking part in this study is voluntary. It is your choice. If you choose not to take part, it will not affect your regular medical care or any benefits you normally receive.</w:t>
      </w:r>
    </w:p>
    <w:p>
      <w:pPr>
        <w:spacing w:after="120" w:line="276"/>
      </w:pPr>
      <w:r>
        <w:rPr>
          <w:rFonts w:ascii="Arial" w:cs="Arial" w:eastAsia="Arial" w:hAnsi="Arial"/>
          <w:b w:val="false"/>
          <w:bCs w:val="false"/>
          <w:i w:val="false"/>
          <w:iCs w:val="false"/>
          <w:sz w:val="24"/>
          <w:szCs w:val="24"/>
        </w:rPr>
        <w:t xml:space="preserve">You can stop being in the study at any time. If you decide to stop, tell the study doctor right away. Because you will have received a gene therapy, the study doctor will ask you to come for a final visit and to keep doing long-term safety follow-up, for your own safety. This follow-up if you stop is important because the effects of gene therapy can last a long time. Any information already collected before you stopped will still be used for the study.</w:t>
      </w:r>
    </w:p>
    <w:p>
      <w:pPr>
        <w:spacing w:after="120" w:line="276"/>
      </w:pPr>
      <w:r>
        <w:rPr>
          <w:rFonts w:ascii="Arial" w:cs="Arial" w:eastAsia="Arial" w:hAnsi="Arial"/>
          <w:b w:val="false"/>
          <w:bCs w:val="false"/>
          <w:i w:val="false"/>
          <w:iCs w:val="false"/>
          <w:sz w:val="24"/>
          <w:szCs w:val="24"/>
        </w:rPr>
        <w:t xml:space="preserve">The study doctor may take you out of the study without your permission if it is in your best interest, if you do not follow the study instructions, or if the study is stopped.</w:t>
      </w:r>
    </w:p>
    <w:p>
      <w:pPr>
        <w:spacing w:after="120" w:line="276"/>
      </w:pPr>
      <w:r>
        <w:rPr>
          <w:rFonts w:ascii="Arial" w:cs="Arial" w:eastAsia="Arial" w:hAnsi="Arial"/>
          <w:b w:val="false"/>
          <w:bCs w:val="false"/>
          <w:i w:val="false"/>
          <w:iCs w:val="false"/>
          <w:sz w:val="24"/>
          <w:szCs w:val="24"/>
        </w:rPr>
        <w:t xml:space="preserve">If we learn new information during the study that might change your decision to stay in it, we will tell you right away.</w:t>
      </w:r>
    </w:p>
    <w:p>
      <w:pPr>
        <w:spacing w:after="120" w:line="276"/>
      </w:pPr>
      <w:r>
        <w:rPr>
          <w:rFonts w:ascii="Arial" w:cs="Arial" w:eastAsia="Arial" w:hAnsi="Arial"/>
          <w:b w:val="false"/>
          <w:bCs w:val="false"/>
          <w:i w:val="false"/>
          <w:iCs w:val="false"/>
          <w:sz w:val="24"/>
          <w:szCs w:val="24"/>
        </w:rPr>
        <w:t xml:space="preserve">When the study is finished, you can ask the study team for a summary of the results of the study.</w:t>
      </w:r>
    </w:p>
    <w:p>
      <w:pPr>
        <w:pStyle w:val="Heading1"/>
        <w:spacing w:after="200" w:before="360"/>
      </w:pPr>
      <w:r>
        <w:rPr>
          <w:rFonts w:ascii="Arial" w:cs="Arial" w:eastAsia="Arial" w:hAnsi="Arial"/>
          <w:b/>
          <w:bCs/>
          <w:i w:val="false"/>
          <w:iCs w:val="false"/>
          <w:sz w:val="28"/>
          <w:szCs w:val="28"/>
        </w:rPr>
        <w:t xml:space="preserve">WHO CAN ANSWER MY QUESTIONS?</w:t>
      </w:r>
    </w:p>
    <w:p>
      <w:pPr>
        <w:spacing w:after="120" w:line="276"/>
      </w:pPr>
      <w:r>
        <w:rPr>
          <w:rFonts w:ascii="Arial" w:cs="Arial" w:eastAsia="Arial" w:hAnsi="Arial"/>
          <w:b w:val="false"/>
          <w:bCs w:val="false"/>
          <w:i w:val="false"/>
          <w:iCs w:val="false"/>
          <w:sz w:val="24"/>
          <w:szCs w:val="24"/>
        </w:rPr>
        <w:t xml:space="preserve">For questions about the study, or if you think you have a study-related injury, contact Dr. [PI NAME] at [phone number] or [email address]. For a medical emergency related to the study, call [emergency phone] and ask for the on-call study doctor.</w:t>
      </w:r>
    </w:p>
    <w:p>
      <w:pPr>
        <w:spacing w:after="120" w:line="276"/>
      </w:pPr>
      <w:r>
        <w:rPr>
          <w:rFonts w:ascii="Arial" w:cs="Arial" w:eastAsia="Arial" w:hAnsi="Arial"/>
          <w:b w:val="false"/>
          <w:bCs w:val="false"/>
          <w:i w:val="false"/>
          <w:iCs w:val="false"/>
          <w:sz w:val="24"/>
          <w:szCs w:val="24"/>
        </w:rPr>
        <w:t xml:space="preserve">For questions about your rights as a research participant, contact the [INSTITUTION IRB NAME] at [IRB phone] or [IRB email]. The IRB is a group of people who review research to protect the rights of participants.</w:t>
      </w:r>
    </w:p>
    <w:p>
      <w:pPr>
        <w:pStyle w:val="Heading1"/>
        <w:spacing w:after="200" w:before="360"/>
      </w:pPr>
      <w:r>
        <w:rPr>
          <w:rFonts w:ascii="Arial" w:cs="Arial" w:eastAsia="Arial" w:hAnsi="Arial"/>
          <w:b/>
          <w:bCs/>
          <w:i w:val="false"/>
          <w:iCs w:val="false"/>
          <w:sz w:val="28"/>
          <w:szCs w:val="28"/>
        </w:rPr>
        <w:t xml:space="preserve">CONSENT TO PARTICIPATE</w:t>
      </w:r>
    </w:p>
    <w:p>
      <w:pPr>
        <w:spacing w:after="120" w:line="276"/>
      </w:pPr>
      <w:r>
        <w:rPr>
          <w:rFonts w:ascii="Arial" w:cs="Arial" w:eastAsia="Arial" w:hAnsi="Arial"/>
          <w:b w:val="false"/>
          <w:bCs w:val="false"/>
          <w:i w:val="false"/>
          <w:iCs w:val="false"/>
          <w:sz w:val="24"/>
          <w:szCs w:val="24"/>
        </w:rPr>
        <w:t xml:space="preserve">By signing below, you are saying that: you have read (or had read to you) the information in this form; you have been able to ask questions and got answers; you have had enough time to decide; you understand that taking part is voluntary and that you can stop at any time; and you agree to take part in this study.</w:t>
      </w:r>
    </w:p>
    <w:p>
      <w:pPr>
        <w:spacing w:before="360"/>
      </w:pPr>
      <w:r>
        <w:rPr>
          <w:rFonts w:ascii="Arial" w:cs="Arial" w:eastAsia="Arial" w:hAnsi="Arial"/>
          <w:b/>
          <w:bCs/>
          <w:i w:val="false"/>
          <w:iCs w:val="false"/>
          <w:sz w:val="24"/>
          <w:szCs w:val="24"/>
        </w:rPr>
        <w:t xml:space="preserve">PARTICIPANT</w:t>
      </w:r>
    </w:p>
    <w:p>
      <w:pPr>
        <w:spacing w:before="240"/>
      </w:pPr>
      <w:r>
        <w:rPr>
          <w:rFonts w:ascii="Arial" w:cs="Arial" w:eastAsia="Arial" w:hAnsi="Arial"/>
          <w:b w:val="false"/>
          <w:bCs w:val="false"/>
          <w:i w:val="false"/>
          <w:iCs w:val="false"/>
          <w:sz w:val="24"/>
          <w:szCs w:val="24"/>
        </w:rPr>
        <w:t xml:space="preserve">______________________________________________________</w:t>
      </w:r>
    </w:p>
    <w:p>
      <w:r>
        <w:rPr>
          <w:rFonts w:ascii="Arial" w:cs="Arial" w:eastAsia="Arial" w:hAnsi="Arial"/>
          <w:b w:val="false"/>
          <w:bCs w:val="false"/>
          <w:i w:val="false"/>
          <w:iCs w:val="false"/>
          <w:sz w:val="24"/>
          <w:szCs w:val="24"/>
        </w:rPr>
        <w:t xml:space="preserve">Print Name</w:t>
      </w:r>
    </w:p>
    <w:p>
      <w:pPr>
        <w:spacing w:before="240"/>
      </w:pPr>
      <w:r>
        <w:rPr>
          <w:rFonts w:ascii="Arial" w:cs="Arial" w:eastAsia="Arial" w:hAnsi="Arial"/>
          <w:b w:val="false"/>
          <w:bCs w:val="false"/>
          <w:i w:val="false"/>
          <w:iCs w:val="false"/>
          <w:sz w:val="24"/>
          <w:szCs w:val="24"/>
        </w:rPr>
        <w:t xml:space="preserve">______________________________________________________          _______________</w:t>
      </w:r>
    </w:p>
    <w:p>
      <w:pPr>
        <w:tabs>
          <w:tab w:val="left" w:pos="7200"/>
        </w:tabs>
      </w:pPr>
      <w:r>
        <w:rPr>
          <w:rFonts w:ascii="Arial" w:cs="Arial" w:eastAsia="Arial" w:hAnsi="Arial"/>
          <w:b w:val="false"/>
          <w:bCs w:val="false"/>
          <w:i w:val="false"/>
          <w:iCs w:val="false"/>
          <w:sz w:val="24"/>
          <w:szCs w:val="24"/>
        </w:rPr>
        <w:t xml:space="preserve">Signature</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Date</w:t>
      </w:r>
    </w:p>
    <w:p>
      <w:pPr>
        <w:spacing w:before="360"/>
      </w:pPr>
      <w:r>
        <w:rPr>
          <w:rFonts w:ascii="Arial" w:cs="Arial" w:eastAsia="Arial" w:hAnsi="Arial"/>
          <w:b/>
          <w:bCs/>
          <w:i w:val="false"/>
          <w:iCs w:val="false"/>
          <w:sz w:val="24"/>
          <w:szCs w:val="24"/>
        </w:rPr>
        <w:t xml:space="preserve">PERSON OBTAINING CONSENT</w:t>
      </w:r>
    </w:p>
    <w:p>
      <w:pPr>
        <w:spacing w:before="120"/>
      </w:pPr>
      <w:r>
        <w:rPr>
          <w:rFonts w:ascii="Arial" w:cs="Arial" w:eastAsia="Arial" w:hAnsi="Arial"/>
          <w:b w:val="false"/>
          <w:bCs w:val="false"/>
          <w:i/>
          <w:iCs/>
          <w:sz w:val="24"/>
          <w:szCs w:val="24"/>
        </w:rPr>
        <w:t xml:space="preserve">I have explained the research to the participant and answered all questions. The participant understands the information and freely consents to participate.</w:t>
      </w:r>
    </w:p>
    <w:p>
      <w:pPr>
        <w:spacing w:before="240"/>
      </w:pPr>
      <w:r>
        <w:rPr>
          <w:rFonts w:ascii="Arial" w:cs="Arial" w:eastAsia="Arial" w:hAnsi="Arial"/>
          <w:b w:val="false"/>
          <w:bCs w:val="false"/>
          <w:i w:val="false"/>
          <w:iCs w:val="false"/>
          <w:sz w:val="24"/>
          <w:szCs w:val="24"/>
        </w:rPr>
        <w:t xml:space="preserve">______________________________________________________</w:t>
      </w:r>
    </w:p>
    <w:p>
      <w:r>
        <w:rPr>
          <w:rFonts w:ascii="Arial" w:cs="Arial" w:eastAsia="Arial" w:hAnsi="Arial"/>
          <w:b w:val="false"/>
          <w:bCs w:val="false"/>
          <w:i w:val="false"/>
          <w:iCs w:val="false"/>
          <w:sz w:val="24"/>
          <w:szCs w:val="24"/>
        </w:rPr>
        <w:t xml:space="preserve">Print Name</w:t>
      </w:r>
    </w:p>
    <w:p>
      <w:pPr>
        <w:spacing w:before="240"/>
      </w:pPr>
      <w:r>
        <w:rPr>
          <w:rFonts w:ascii="Arial" w:cs="Arial" w:eastAsia="Arial" w:hAnsi="Arial"/>
          <w:b w:val="false"/>
          <w:bCs w:val="false"/>
          <w:i w:val="false"/>
          <w:iCs w:val="false"/>
          <w:sz w:val="24"/>
          <w:szCs w:val="24"/>
        </w:rPr>
        <w:t xml:space="preserve">______________________________________________________          _______________</w:t>
      </w:r>
    </w:p>
    <w:p>
      <w:pPr>
        <w:tabs>
          <w:tab w:val="left" w:pos="7200"/>
        </w:tabs>
      </w:pPr>
      <w:r>
        <w:rPr>
          <w:rFonts w:ascii="Arial" w:cs="Arial" w:eastAsia="Arial" w:hAnsi="Arial"/>
          <w:b w:val="false"/>
          <w:bCs w:val="false"/>
          <w:i w:val="false"/>
          <w:iCs w:val="false"/>
          <w:sz w:val="24"/>
          <w:szCs w:val="24"/>
        </w:rPr>
        <w:t xml:space="preserve">Signature</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Date</w:t>
      </w:r>
    </w:p>
    <w:p>
      <w:pPr>
        <w:spacing w:before="360"/>
      </w:pPr>
      <w:r>
        <w:rPr>
          <w:rFonts w:ascii="Arial" w:cs="Arial" w:eastAsia="Arial" w:hAnsi="Arial"/>
          <w:b/>
          <w:bCs/>
          <w:i w:val="false"/>
          <w:iCs w:val="false"/>
          <w:sz w:val="24"/>
          <w:szCs w:val="24"/>
        </w:rPr>
        <w:t xml:space="preserve">LEGALLY AUTHORIZED REPRESENTATIVE (if applicable)</w:t>
      </w:r>
    </w:p>
    <w:p>
      <w:pPr>
        <w:spacing w:before="240"/>
      </w:pPr>
      <w:r>
        <w:rPr>
          <w:rFonts w:ascii="Arial" w:cs="Arial" w:eastAsia="Arial" w:hAnsi="Arial"/>
          <w:b w:val="false"/>
          <w:bCs w:val="false"/>
          <w:i w:val="false"/>
          <w:iCs w:val="false"/>
          <w:sz w:val="24"/>
          <w:szCs w:val="24"/>
        </w:rPr>
        <w:t xml:space="preserve">______________________________________________________</w:t>
      </w:r>
    </w:p>
    <w:p>
      <w:r>
        <w:rPr>
          <w:rFonts w:ascii="Arial" w:cs="Arial" w:eastAsia="Arial" w:hAnsi="Arial"/>
          <w:b w:val="false"/>
          <w:bCs w:val="false"/>
          <w:i w:val="false"/>
          <w:iCs w:val="false"/>
          <w:sz w:val="24"/>
          <w:szCs w:val="24"/>
        </w:rPr>
        <w:t xml:space="preserve">Print Name</w:t>
      </w:r>
    </w:p>
    <w:p>
      <w:pPr>
        <w:spacing w:before="240"/>
      </w:pPr>
      <w:r>
        <w:rPr>
          <w:rFonts w:ascii="Arial" w:cs="Arial" w:eastAsia="Arial" w:hAnsi="Arial"/>
          <w:b w:val="false"/>
          <w:bCs w:val="false"/>
          <w:i w:val="false"/>
          <w:iCs w:val="false"/>
          <w:sz w:val="24"/>
          <w:szCs w:val="24"/>
        </w:rPr>
        <w:t xml:space="preserve">______________________________________________________          _______________</w:t>
      </w:r>
    </w:p>
    <w:p>
      <w:pPr>
        <w:tabs>
          <w:tab w:val="left" w:pos="7200"/>
        </w:tabs>
      </w:pPr>
      <w:r>
        <w:rPr>
          <w:rFonts w:ascii="Arial" w:cs="Arial" w:eastAsia="Arial" w:hAnsi="Arial"/>
          <w:b w:val="false"/>
          <w:bCs w:val="false"/>
          <w:i w:val="false"/>
          <w:iCs w:val="false"/>
          <w:sz w:val="24"/>
          <w:szCs w:val="24"/>
        </w:rPr>
        <w:t xml:space="preserve">Signature</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24"/>
          <w:szCs w:val="24"/>
        </w:rPr>
        <w:t xml:space="preserve">Date</w:t>
      </w:r>
    </w:p>
    <w:p>
      <w:pPr>
        <w:spacing w:before="120"/>
      </w:pPr>
      <w:r>
        <w:rPr>
          <w:rFonts w:ascii="Arial" w:cs="Arial" w:eastAsia="Arial" w:hAnsi="Arial"/>
          <w:b w:val="false"/>
          <w:bCs w:val="false"/>
          <w:i w:val="false"/>
          <w:iCs w:val="false"/>
          <w:sz w:val="24"/>
          <w:szCs w:val="24"/>
        </w:rPr>
        <w:t xml:space="preserve">Relationship to Participant: _____________________________</w:t>
      </w:r>
    </w:p>
    <w:p>
      <w:pPr>
        <w:spacing w:before="360"/>
      </w:pPr>
      <w:r>
        <w:rPr>
          <w:rFonts w:ascii="Arial" w:cs="Arial" w:eastAsia="Arial" w:hAnsi="Arial"/>
          <w:b w:val="false"/>
          <w:bCs w:val="false"/>
          <w:i w:val="false"/>
          <w:iCs w:val="false"/>
          <w:sz w:val="24"/>
          <w:szCs w:val="24"/>
        </w:rPr>
        <w:t xml:space="preserve">☐ I have received a copy of this signed consent form.</w:t>
      </w:r>
    </w:p>
    <w:p>
      <w:pPr>
        <w:spacing w:before="120"/>
      </w:pPr>
      <w:r>
        <w:rPr>
          <w:rFonts w:ascii="Arial" w:cs="Arial" w:eastAsia="Arial" w:hAnsi="Arial"/>
          <w:b w:val="false"/>
          <w:bCs w:val="false"/>
          <w:i w:val="false"/>
          <w:iCs w:val="false"/>
          <w:sz w:val="24"/>
          <w:szCs w:val="24"/>
        </w:rPr>
        <w:t xml:space="preserve">You will receive a signed copy of this consent form for your records.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1" w:space="4"/>
      </w:pBdr>
      <w:jc w:val="center"/>
    </w:pPr>
    <w:r>
      <w:rPr>
        <w:rFonts w:ascii="Arial" w:cs="Arial" w:eastAsia="Arial" w:hAnsi="Arial"/>
        <w:b w:val="false"/>
        <w:bCs w:val="false"/>
        <w:i w:val="false"/>
        <w:iCs w:val="false"/>
        <w:sz w:val="18"/>
        <w:szCs w:val="18"/>
      </w:rPr>
      <w:t xml:space="preserve">[INSTITUTION NAME] IRB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1" w:space="4"/>
      </w:pBdr>
      <w:tabs>
        <w:tab w:val="right" w:pos="9026"/>
      </w:tabs>
      <w:spacing w:after="0"/>
    </w:pPr>
    <w:r>
      <w:rPr>
        <w:rFonts w:ascii="Arial" w:cs="Arial" w:eastAsia="Arial" w:hAnsi="Arial"/>
        <w:b w:val="false"/>
        <w:bCs w:val="false"/>
        <w:i w:val="false"/>
        <w:iCs w:val="false"/>
        <w:sz w:val="18"/>
        <w:szCs w:val="18"/>
      </w:rPr>
      <w:t xml:space="preserve">Protocol: HF-1002-CL-101    Version: 1.0 (06-Jun-2026)</w:t>
    </w:r>
    <w:r>
      <w:rPr>
        <w:rFonts w:ascii="Arial" w:cs="Arial" w:eastAsia="Arial" w:hAnsi="Arial"/>
        <w:b w:val="false"/>
        <w:bCs w:val="false"/>
        <w:i w:val="false"/>
        <w:iCs w:val="false"/>
        <w:sz w:val="24"/>
        <w:szCs w:val="24"/>
      </w:rPr>
      <w:t xml:space="preserve">	</w:t>
    </w:r>
    <w:r>
      <w:rPr>
        <w:rFonts w:ascii="Arial" w:cs="Arial" w:eastAsia="Arial" w:hAnsi="Arial"/>
        <w:b w:val="false"/>
        <w:bCs w:val="false"/>
        <w:i w:val="false"/>
        <w:iCs w:val="false"/>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b w:val="false"/>
        <w:bCs w:val="false"/>
        <w:i w:val="false"/>
        <w:iCs w:val="false"/>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2026-06-07T01:34:57.883Z</dcterms:created>
  <dcterms:modified xsi:type="dcterms:W3CDTF">2026-06-07T01:34:57.883Z</dcterms:modified>
</cp:coreProperties>
</file>

<file path=docProps/custom.xml><?xml version="1.0" encoding="utf-8"?>
<Properties xmlns="http://schemas.openxmlformats.org/officeDocument/2006/custom-properties" xmlns:vt="http://schemas.openxmlformats.org/officeDocument/2006/docPropsVTypes"/>
</file>