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{{SPONSOR_NAME}}</w:t>
      </w:r>
    </w:p>
    <w:p>
      <w:pPr>
        <w:spacing w:after="300"/>
        <w:jc w:val="center"/>
      </w:pPr>
      <w:r>
        <w:rPr>
          <w:rFonts w:ascii="Arial" w:cs="Arial" w:eastAsia="Arial" w:hAnsi="Arial"/>
          <w:sz w:val="28"/>
          <w:szCs w:val="28"/>
        </w:rPr>
        <w:t xml:space="preserve">Monitoring Visit Report</w:t>
      </w:r>
    </w:p>
    <w:p>
      <w:pPr>
        <w:pStyle w:val="Heading1"/>
        <w:numPr>
          <w:ilvl w:val="0"/>
          <w:numId w:val="2"/>
        </w:numPr>
      </w:pPr>
      <w:r>
        <w:t xml:space="preserve">VISIT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ID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{{REPORT_ID}}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 / Protocol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{{STUDY_PROTOCOL}}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Number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{{SITE_NUMBER}}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Name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{{SITE_NAME}}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Principal Investigator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{{PI_NAME}}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Visit Type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{{VISIT_TYPE}}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Visit Date(s)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{{VISIT_DATES}}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Monitor(s)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{{MONITOR_NAMES}}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Personnel Present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{{SITE_PERSONNEL}}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STUDY STATUS AT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 Screened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{{SUBJECTS_SCREENED}}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 Enrolled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{{SUBJECTS_ENROLLED}}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 Active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{{SUBJECTS_ACTIVE}}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 Completed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{{SUBJECTS_COMPLETED}}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 Withdrawn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{{SUBJECTS_WITHDRAWN}}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Failures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{{SCREEN_FAILURES}}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SAEs Reported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{{SAES_REPORTED}}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Deviations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{{PROTOCOL_DEVIATIONS}}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MONITORING ACTIVITIES</w:t>
      </w:r>
    </w:p>
    <w:p>
      <w:pPr>
        <w:pStyle w:val="Heading2"/>
        <w:numPr>
          <w:ilvl w:val="1"/>
          <w:numId w:val="2"/>
        </w:numPr>
      </w:pPr>
      <w:r>
        <w:t xml:space="preserve">Informed Consent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{{ICF_REVIEW_FINDINGS}}</w:t>
            </w:r>
          </w:p>
          <w:p/>
          <w:p/>
          <w:p/>
        </w:tc>
      </w:tr>
    </w:tbl>
    <w:p>
      <w:pPr>
        <w:pStyle w:val="Heading2"/>
        <w:numPr>
          <w:ilvl w:val="1"/>
          <w:numId w:val="2"/>
        </w:numPr>
      </w:pPr>
      <w:r>
        <w:t xml:space="preserve">Source Document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CRFs Reviewed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{{CRFS_REVIEWED}}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Queries Generated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{{QUERIES_GENERATED}}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Queries Resolved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{{QUERIES_RESOLVED}}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SDV Findings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{{SDV_FINDINGS}}</w:t>
            </w:r>
          </w:p>
          <w:p/>
          <w:p/>
          <w:p/>
        </w:tc>
      </w:tr>
    </w:tbl>
    <w:p>
      <w:pPr>
        <w:pStyle w:val="Heading2"/>
        <w:numPr>
          <w:ilvl w:val="1"/>
          <w:numId w:val="2"/>
        </w:numPr>
      </w:pPr>
      <w:r>
        <w:t xml:space="preserve">Investigational Product Accountability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{{IP_ACCOUNTABILITY}}</w:t>
            </w:r>
          </w:p>
          <w:p/>
          <w:p/>
          <w:p/>
        </w:tc>
      </w:tr>
    </w:tbl>
    <w:p>
      <w:pPr>
        <w:pStyle w:val="Heading2"/>
        <w:numPr>
          <w:ilvl w:val="1"/>
          <w:numId w:val="2"/>
        </w:numPr>
      </w:pPr>
      <w:r>
        <w:t xml:space="preserve">Safety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{{SAFETY_FINDINGS}}</w:t>
            </w:r>
          </w:p>
          <w:p/>
          <w:p/>
          <w:p/>
        </w:tc>
      </w:tr>
    </w:tbl>
    <w:p>
      <w:pPr>
        <w:pStyle w:val="Heading2"/>
        <w:numPr>
          <w:ilvl w:val="1"/>
          <w:numId w:val="2"/>
        </w:numPr>
      </w:pPr>
      <w:r>
        <w:t xml:space="preserve">Essential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{{REGULATORY_FINDINGS}}</w:t>
            </w:r>
          </w:p>
          <w:p/>
          <w:p/>
          <w:p/>
        </w:tc>
      </w:tr>
    </w:tbl>
    <w:p>
      <w:pPr>
        <w:pStyle w:val="Heading2"/>
        <w:numPr>
          <w:ilvl w:val="1"/>
          <w:numId w:val="2"/>
        </w:numPr>
      </w:pPr>
      <w:r>
        <w:t xml:space="preserve">Laboratory / Sample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{{LAB_FINDINGS}}</w:t>
            </w:r>
          </w:p>
          <w:p/>
          <w:p/>
          <w:p/>
        </w:tc>
      </w:tr>
    </w:tbl>
    <w:p>
      <w:pPr>
        <w:pStyle w:val="Heading1"/>
        <w:numPr>
          <w:ilvl w:val="0"/>
          <w:numId w:val="2"/>
        </w:numPr>
      </w:pPr>
      <w: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Findings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{{CRITICAL_FINDINGS}}</w:t>
            </w:r>
          </w:p>
          <w:p/>
          <w:p/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Major Findings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{{MAJOR_FINDINGS}}</w:t>
            </w:r>
          </w:p>
          <w:p/>
          <w:p/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Minor Findings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{{MINOR_FINDINGS}}</w:t>
            </w:r>
          </w:p>
          <w:p/>
          <w:p/>
          <w:p/>
        </w:tc>
      </w:tr>
    </w:tbl>
    <w:p>
      <w:pPr>
        <w:pStyle w:val="Heading1"/>
        <w:numPr>
          <w:ilvl w:val="0"/>
          <w:numId w:val="2"/>
        </w:numPr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1872"/>
        <w:gridCol w:w="1716"/>
        <w:gridCol w:w="1872"/>
      </w:tblGrid>
      <w:tr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7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 Date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{{ACTION_1}}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{{ACTION_1_OWNER}}</w:t>
            </w:r>
          </w:p>
        </w:tc>
        <w:tc>
          <w:tcPr>
            <w:tcW w:type="dxa" w:w="17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{{ACTION_1_DUE}}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{{ACTION_1_STATUS}}</w:t>
            </w:r>
          </w:p>
        </w:tc>
      </w:tr>
      <w:tr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{{ACTION_2}}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{{ACTION_2_OWNER}}</w:t>
            </w:r>
          </w:p>
        </w:tc>
        <w:tc>
          <w:tcPr>
            <w:tcW w:type="dxa" w:w="17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{{ACTION_2_DUE}}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{{ACTION_2_STATUS}}</w:t>
            </w:r>
          </w:p>
        </w:tc>
      </w:tr>
      <w:tr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{{ACTION_3}}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{{ACTION_3_OWNER}}</w:t>
            </w:r>
          </w:p>
        </w:tc>
        <w:tc>
          <w:tcPr>
            <w:tcW w:type="dxa" w:w="17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{{ACTION_3_DUE}}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{{ACTION_3_STATUS}}</w:t>
            </w:r>
          </w:p>
        </w:tc>
      </w:tr>
      <w:tr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{{ACTION_4}}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{{ACTION_4_OWNER}}</w:t>
            </w:r>
          </w:p>
        </w:tc>
        <w:tc>
          <w:tcPr>
            <w:tcW w:type="dxa" w:w="17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{{ACTION_4_DUE}}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{{ACTION_4_STATUS}}</w:t>
            </w:r>
          </w:p>
        </w:tc>
      </w:tr>
      <w:tr>
        <w:tc>
          <w:tcPr>
            <w:tcW w:type="dxa" w:w="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{{ACTION_5}}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{{ACTION_5_OWNER}}</w:t>
            </w:r>
          </w:p>
        </w:tc>
        <w:tc>
          <w:tcPr>
            <w:tcW w:type="dxa" w:w="17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{{ACTION_5_DUE}}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{{ACTION_5_STATUS}}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PREVIOUS ACTION ITEMS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{{PREVIOUS_ACTION_ITEMS_STATUS}}</w:t>
            </w:r>
          </w:p>
          <w:p/>
          <w:p/>
          <w:p/>
        </w:tc>
      </w:tr>
    </w:tbl>
    <w:p>
      <w:pPr>
        <w:pStyle w:val="Heading1"/>
        <w:numPr>
          <w:ilvl w:val="0"/>
          <w:numId w:val="2"/>
        </w:numPr>
      </w:pPr>
      <w:r>
        <w:t xml:space="preserve">OVERALL SITE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{{OVERALL_ASSESSMENT}}</w:t>
            </w:r>
          </w:p>
          <w:p/>
          <w:p/>
          <w:p/>
          <w:p/>
        </w:tc>
      </w:tr>
    </w:tbl>
    <w:p>
      <w:pPr>
        <w:pStyle w:val="Heading1"/>
        <w:numPr>
          <w:ilvl w:val="0"/>
          <w:numId w:val="2"/>
        </w:numPr>
      </w:pPr>
      <w:r>
        <w:t xml:space="preserve">NEXT VISIT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 Date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{{NEXT_VISIT_DATE}}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Visit Type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{{NEXT_VISIT_TYPE}}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 Areas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{{NEXT_VISIT_FOCUS}}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/ CRA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{{MONITOR_NAME}}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{{MONITOR_DATE}}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CRA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{{LEAD_CRA_NAME}}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{{LEAD_CRA_DATE}}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{{SPONSOR_NAME}}</w:t>
          </w:r>
        </w:p>
      </w:tc>
      <w:tc>
        <w:tcPr>
          <w:tcW w:type="dxa" w:w="4680"/>
          <w:tcBorders>
            <w:top w:val="single" w:color="000000" w:sz="1"/>
            <w:left w:val="single" w:color="000000" w:sz="1"/>
            <w:bottom w:val="single" w:color="000000" w:sz="1"/>
            <w:right w:val="single" w:color="000000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pPr>
            <w:jc w:val="right"/>
          </w:pPr>
          <w:r>
            <w:rPr>
              <w:rFonts w:ascii="Arial" w:cs="Arial" w:eastAsia="Arial" w:hAnsi="Arial"/>
              <w:sz w:val="18"/>
              <w:szCs w:val="18"/>
            </w:rPr>
            <w:t xml:space="preserve">{{REPORT_ID}}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432" w:hanging="432"/>
      </w:pPr>
    </w:lvl>
    <w:lvl w:ilvl="1" w15:tentative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2026-02-06T15:27:32.828Z</dcterms:created>
  <dcterms:modified xsi:type="dcterms:W3CDTF">2026-02-06T15:27:32.829Z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