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59C3AD" w14:textId="2413BDC2" w:rsidR="00846596" w:rsidRPr="00770969" w:rsidRDefault="00B16B17" w:rsidP="00BB1965">
      <w:pPr>
        <w:pStyle w:val="RTOWorksTitleRTOInfo"/>
      </w:pPr>
      <w:r w:rsidRPr="007C06BD">
        <w:rPr>
          <w:noProof/>
        </w:rPr>
        <mc:AlternateContent>
          <mc:Choice Requires="wps">
            <w:drawing>
              <wp:anchor distT="45720" distB="45720" distL="114300" distR="114300" simplePos="0" relativeHeight="251662336" behindDoc="0" locked="0" layoutInCell="1" allowOverlap="1" wp14:anchorId="46FDDB97" wp14:editId="00ABFA28">
                <wp:simplePos x="0" y="0"/>
                <wp:positionH relativeFrom="page">
                  <wp:posOffset>4806431</wp:posOffset>
                </wp:positionH>
                <wp:positionV relativeFrom="margin">
                  <wp:posOffset>-319059</wp:posOffset>
                </wp:positionV>
                <wp:extent cx="3043555" cy="1404620"/>
                <wp:effectExtent l="0" t="0" r="0" b="571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3555" cy="1404620"/>
                        </a:xfrm>
                        <a:prstGeom prst="rect">
                          <a:avLst/>
                        </a:prstGeom>
                        <a:noFill/>
                        <a:ln w="9525">
                          <a:noFill/>
                          <a:miter lim="800000"/>
                          <a:headEnd/>
                          <a:tailEnd/>
                        </a:ln>
                      </wps:spPr>
                      <wps:txbx>
                        <w:txbxContent>
                          <w:p w14:paraId="2A259258" w14:textId="7C0D1852" w:rsidR="00846596" w:rsidRPr="0047257D" w:rsidRDefault="00846596" w:rsidP="00846596">
                            <w:pPr>
                              <w:spacing w:after="0"/>
                              <w:jc w:val="center"/>
                              <w:rPr>
                                <w:rFonts w:ascii="Arial Nova" w:hAnsi="Arial Nova" w:cs="Microsoft Sans Serif"/>
                                <w:b/>
                                <w:bCs/>
                                <w:color w:val="FFFFFF" w:themeColor="background1"/>
                                <w:spacing w:val="48"/>
                                <w:sz w:val="44"/>
                                <w:szCs w:val="44"/>
                              </w:rPr>
                            </w:pPr>
                            <w:r w:rsidRPr="0047257D">
                              <w:rPr>
                                <w:rFonts w:ascii="Arial Nova" w:hAnsi="Arial Nova" w:cs="Microsoft Sans Serif"/>
                                <w:b/>
                                <w:bCs/>
                                <w:color w:val="FFFFFF" w:themeColor="background1"/>
                                <w:spacing w:val="48"/>
                                <w:sz w:val="44"/>
                                <w:szCs w:val="44"/>
                              </w:rPr>
                              <w:t xml:space="preserve">STUDENT </w:t>
                            </w:r>
                            <w:r w:rsidRPr="0047257D">
                              <w:rPr>
                                <w:rFonts w:ascii="Arial Nova" w:hAnsi="Arial Nova" w:cs="Microsoft Sans Serif"/>
                                <w:b/>
                                <w:bCs/>
                                <w:color w:val="FFFFFF" w:themeColor="background1"/>
                                <w:spacing w:val="48"/>
                                <w:sz w:val="44"/>
                                <w:szCs w:val="44"/>
                              </w:rPr>
                              <w:br/>
                              <w:t xml:space="preserve">ASSESSMENT </w:t>
                            </w:r>
                            <w:r w:rsidR="00DF5B38">
                              <w:rPr>
                                <w:rFonts w:ascii="Arial Nova" w:hAnsi="Arial Nova" w:cs="Microsoft Sans Serif"/>
                                <w:b/>
                                <w:bCs/>
                                <w:color w:val="FFFFFF" w:themeColor="background1"/>
                                <w:spacing w:val="48"/>
                                <w:sz w:val="44"/>
                                <w:szCs w:val="44"/>
                              </w:rPr>
                              <w:t>TASKS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6FDDB97" id="_x0000_t202" coordsize="21600,21600" o:spt="202" path="m,l,21600r21600,l21600,xe">
                <v:stroke joinstyle="miter"/>
                <v:path gradientshapeok="t" o:connecttype="rect"/>
              </v:shapetype>
              <v:shape id="Text Box 2" o:spid="_x0000_s1026" type="#_x0000_t202" style="position:absolute;left:0;text-align:left;margin-left:378.45pt;margin-top:-25.1pt;width:239.65pt;height:110.6pt;z-index:251662336;visibility:visible;mso-wrap-style:square;mso-width-percent:0;mso-height-percent:200;mso-wrap-distance-left:9pt;mso-wrap-distance-top:3.6pt;mso-wrap-distance-right:9pt;mso-wrap-distance-bottom:3.6pt;mso-position-horizontal:absolute;mso-position-horizontal-relative:page;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" filled="f" stroked="f">
                <v:textbox style="mso-fit-shape-to-text:t">
                  <w:txbxContent>
                    <w:p w14:paraId="2A259258" w14:textId="7C0D1852" w:rsidR="00846596" w:rsidRPr="0047257D" w:rsidRDefault="00846596" w:rsidP="00846596">
                      <w:pPr>
                        <w:spacing w:after="0"/>
                        <w:jc w:val="center"/>
                        <w:rPr>
                          <w:rFonts w:ascii="Arial Nova" w:hAnsi="Arial Nova" w:cs="Microsoft Sans Serif"/>
                          <w:b/>
                          <w:bCs/>
                          <w:color w:val="FFFFFF" w:themeColor="background1"/>
                          <w:spacing w:val="48"/>
                          <w:sz w:val="44"/>
                          <w:szCs w:val="44"/>
                        </w:rPr>
                      </w:pPr>
                      <w:r w:rsidRPr="0047257D">
                        <w:rPr>
                          <w:rFonts w:ascii="Arial Nova" w:hAnsi="Arial Nova" w:cs="Microsoft Sans Serif"/>
                          <w:b/>
                          <w:bCs/>
                          <w:color w:val="FFFFFF" w:themeColor="background1"/>
                          <w:spacing w:val="48"/>
                          <w:sz w:val="44"/>
                          <w:szCs w:val="44"/>
                        </w:rPr>
                        <w:t xml:space="preserve">STUDENT </w:t>
                      </w:r>
                      <w:r w:rsidRPr="0047257D">
                        <w:rPr>
                          <w:rFonts w:ascii="Arial Nova" w:hAnsi="Arial Nova" w:cs="Microsoft Sans Serif"/>
                          <w:b/>
                          <w:bCs/>
                          <w:color w:val="FFFFFF" w:themeColor="background1"/>
                          <w:spacing w:val="48"/>
                          <w:sz w:val="44"/>
                          <w:szCs w:val="44"/>
                        </w:rPr>
                        <w:br/>
                        <w:t xml:space="preserve">ASSESSMENT </w:t>
                      </w:r>
                      <w:r w:rsidR="00DF5B38">
                        <w:rPr>
                          <w:rFonts w:ascii="Arial Nova" w:hAnsi="Arial Nova" w:cs="Microsoft Sans Serif"/>
                          <w:b/>
                          <w:bCs/>
                          <w:color w:val="FFFFFF" w:themeColor="background1"/>
                          <w:spacing w:val="48"/>
                          <w:sz w:val="44"/>
                          <w:szCs w:val="44"/>
                        </w:rPr>
                        <w:t>TASKS</w:t>
                      </w:r>
                    </w:p>
                  </w:txbxContent>
                </v:textbox>
                <w10:wrap type="square" anchorx="page" anchory="margin"/>
              </v:shape>
            </w:pict>
          </mc:Fallback>
        </mc:AlternateContent>
      </w:r>
      <w:r>
        <w:rPr>
          <w:noProof/>
        </w:rPr>
        <w:drawing>
          <wp:anchor distT="0" distB="0" distL="114300" distR="114300" simplePos="0" relativeHeight="251663360" behindDoc="1" locked="0" layoutInCell="1" allowOverlap="1" wp14:anchorId="48ED1A6A" wp14:editId="4A46D60F">
            <wp:simplePos x="0" y="0"/>
            <wp:positionH relativeFrom="page">
              <wp:posOffset>-27709</wp:posOffset>
            </wp:positionH>
            <wp:positionV relativeFrom="paragraph">
              <wp:posOffset>-1368425</wp:posOffset>
            </wp:positionV>
            <wp:extent cx="7883236" cy="10975975"/>
            <wp:effectExtent l="0" t="0" r="381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b="383"/>
                    <a:stretch/>
                  </pic:blipFill>
                  <pic:spPr bwMode="auto">
                    <a:xfrm>
                      <a:off x="0" y="0"/>
                      <a:ext cx="7886490" cy="1098050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CB48B08" w14:textId="77777777" w:rsidR="00846596" w:rsidRPr="00770969" w:rsidRDefault="00846596" w:rsidP="00BB1965">
      <w:pPr>
        <w:pStyle w:val="RTOWorksTitleRTOInfo"/>
        <w:sectPr w:rsidR="00846596" w:rsidRPr="00770969" w:rsidSect="002466D9">
          <w:headerReference w:type="even" r:id="rId9"/>
          <w:headerReference w:type="default" r:id="rId10"/>
          <w:footerReference w:type="even" r:id="rId11"/>
          <w:footerReference w:type="default" r:id="rId12"/>
          <w:headerReference w:type="first" r:id="rId13"/>
          <w:footerReference w:type="first" r:id="rId14"/>
          <w:type w:val="continuous"/>
          <w:pgSz w:w="11906" w:h="16838"/>
          <w:pgMar w:top="2155" w:right="1440" w:bottom="1440" w:left="1440" w:header="709" w:footer="709" w:gutter="0"/>
          <w:cols w:space="708"/>
          <w:titlePg/>
          <w:docGrid w:linePitch="360"/>
        </w:sectPr>
      </w:pPr>
    </w:p>
    <w:p w14:paraId="05467AD1" w14:textId="77777777" w:rsidR="00846596" w:rsidRPr="00770969" w:rsidRDefault="00846596" w:rsidP="00BB1965">
      <w:pPr>
        <w:pStyle w:val="RTOWorksTitleRTOInfo"/>
      </w:pPr>
    </w:p>
    <w:p w14:paraId="176F3C93" w14:textId="16907133" w:rsidR="002B734E" w:rsidRPr="00B16B17" w:rsidRDefault="00846596" w:rsidP="00B16B17">
      <w:pPr>
        <w:rPr>
          <w:rFonts w:ascii="Arial" w:hAnsi="Arial" w:cs="Arial"/>
          <w:sz w:val="20"/>
          <w:szCs w:val="20"/>
        </w:rPr>
      </w:pPr>
      <w:r w:rsidRPr="007C06BD">
        <w:rPr>
          <w:noProof/>
        </w:rPr>
        <mc:AlternateContent>
          <mc:Choice Requires="wps">
            <w:drawing>
              <wp:anchor distT="45720" distB="45720" distL="114300" distR="114300" simplePos="0" relativeHeight="251659264" behindDoc="0" locked="0" layoutInCell="1" allowOverlap="1" wp14:anchorId="6A5E1A11" wp14:editId="371AE37B">
                <wp:simplePos x="0" y="0"/>
                <wp:positionH relativeFrom="page">
                  <wp:posOffset>0</wp:posOffset>
                </wp:positionH>
                <wp:positionV relativeFrom="paragraph">
                  <wp:posOffset>5919470</wp:posOffset>
                </wp:positionV>
                <wp:extent cx="7552690" cy="1695450"/>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2690" cy="1695450"/>
                        </a:xfrm>
                        <a:prstGeom prst="rect">
                          <a:avLst/>
                        </a:prstGeom>
                        <a:noFill/>
                        <a:ln w="9525">
                          <a:noFill/>
                          <a:miter lim="800000"/>
                          <a:headEnd/>
                          <a:tailEnd/>
                        </a:ln>
                      </wps:spPr>
                      <wps:txbx>
                        <w:txbxContent>
                          <w:p w14:paraId="7E6C0F9C" w14:textId="0C195004" w:rsidR="00846596" w:rsidRDefault="00A97EAD" w:rsidP="00846596">
                            <w:pPr>
                              <w:spacing w:line="1100" w:lineRule="exact"/>
                              <w:ind w:left="850"/>
                              <w:rPr>
                                <w:rFonts w:ascii="Arial Nova" w:hAnsi="Arial Nova" w:cs="Microsoft Sans Serif"/>
                                <w:b/>
                                <w:bCs/>
                                <w:color w:val="FFFFFF" w:themeColor="background1"/>
                                <w:spacing w:val="48"/>
                                <w:sz w:val="72"/>
                                <w:szCs w:val="72"/>
                              </w:rPr>
                            </w:pPr>
                            <w:r w:rsidRPr="00A97EAD">
                              <w:rPr>
                                <w:rFonts w:ascii="Arial Nova" w:hAnsi="Arial Nova" w:cs="Microsoft Sans Serif"/>
                                <w:b/>
                                <w:bCs/>
                                <w:color w:val="FFFFFF" w:themeColor="background1"/>
                                <w:spacing w:val="48"/>
                                <w:sz w:val="72"/>
                                <w:szCs w:val="72"/>
                              </w:rPr>
                              <w:t>MANAGE BUDGETS AND FINANCIAL PLANS</w:t>
                            </w:r>
                          </w:p>
                          <w:p w14:paraId="2CE78ED6" w14:textId="77777777" w:rsidR="00B82652" w:rsidRDefault="00B82652" w:rsidP="00846596">
                            <w:pPr>
                              <w:spacing w:line="1100" w:lineRule="exact"/>
                              <w:ind w:left="850"/>
                              <w:rPr>
                                <w:rFonts w:ascii="Arial Nova" w:hAnsi="Arial Nova" w:cs="Microsoft Sans Serif"/>
                                <w:b/>
                                <w:bCs/>
                                <w:color w:val="FFFFFF" w:themeColor="background1"/>
                                <w:spacing w:val="48"/>
                                <w:sz w:val="72"/>
                                <w:szCs w:val="72"/>
                              </w:rPr>
                            </w:pPr>
                          </w:p>
                          <w:p w14:paraId="35643AF2" w14:textId="77777777" w:rsidR="00B82652" w:rsidRDefault="00B82652" w:rsidP="00846596">
                            <w:pPr>
                              <w:spacing w:line="1100" w:lineRule="exact"/>
                              <w:ind w:left="850"/>
                              <w:rPr>
                                <w:rFonts w:ascii="Arial Nova" w:hAnsi="Arial Nova" w:cs="Microsoft Sans Serif"/>
                                <w:b/>
                                <w:bCs/>
                                <w:color w:val="FFFFFF" w:themeColor="background1"/>
                                <w:spacing w:val="48"/>
                                <w:sz w:val="72"/>
                                <w:szCs w:val="72"/>
                              </w:rPr>
                            </w:pPr>
                          </w:p>
                          <w:p w14:paraId="75A7DE3B" w14:textId="77777777" w:rsidR="00B82652" w:rsidRDefault="00B82652" w:rsidP="00846596">
                            <w:pPr>
                              <w:spacing w:line="1100" w:lineRule="exact"/>
                              <w:ind w:left="850"/>
                              <w:rPr>
                                <w:rFonts w:ascii="Arial Nova" w:hAnsi="Arial Nova" w:cs="Microsoft Sans Serif"/>
                                <w:b/>
                                <w:bCs/>
                                <w:color w:val="FFFFFF" w:themeColor="background1"/>
                                <w:spacing w:val="48"/>
                                <w:sz w:val="72"/>
                                <w:szCs w:val="72"/>
                              </w:rPr>
                            </w:pPr>
                          </w:p>
                          <w:p w14:paraId="229D5D5C" w14:textId="77777777" w:rsidR="00B82652" w:rsidRDefault="00B82652" w:rsidP="00846596">
                            <w:pPr>
                              <w:spacing w:line="1100" w:lineRule="exact"/>
                              <w:ind w:left="850"/>
                              <w:rPr>
                                <w:rFonts w:ascii="Arial Nova" w:hAnsi="Arial Nova" w:cs="Microsoft Sans Serif"/>
                                <w:b/>
                                <w:bCs/>
                                <w:color w:val="FFFFFF" w:themeColor="background1"/>
                                <w:spacing w:val="48"/>
                                <w:sz w:val="72"/>
                                <w:szCs w:val="72"/>
                              </w:rPr>
                            </w:pPr>
                          </w:p>
                          <w:p w14:paraId="2281224E" w14:textId="77777777" w:rsidR="00B82652" w:rsidRDefault="00B82652" w:rsidP="00846596">
                            <w:pPr>
                              <w:spacing w:line="1100" w:lineRule="exact"/>
                              <w:ind w:left="850"/>
                              <w:rPr>
                                <w:rFonts w:ascii="Arial Nova" w:hAnsi="Arial Nova" w:cs="Microsoft Sans Serif"/>
                                <w:b/>
                                <w:bCs/>
                                <w:color w:val="FFFFFF" w:themeColor="background1"/>
                                <w:spacing w:val="48"/>
                                <w:sz w:val="72"/>
                                <w:szCs w:val="72"/>
                              </w:rPr>
                            </w:pPr>
                          </w:p>
                          <w:p w14:paraId="5DE13E9A" w14:textId="77777777" w:rsidR="00B82652" w:rsidRDefault="00B82652" w:rsidP="00846596">
                            <w:pPr>
                              <w:spacing w:line="1100" w:lineRule="exact"/>
                              <w:ind w:left="850"/>
                              <w:rPr>
                                <w:rFonts w:ascii="Arial Nova" w:hAnsi="Arial Nova" w:cs="Microsoft Sans Serif"/>
                                <w:b/>
                                <w:bCs/>
                                <w:color w:val="FFFFFF" w:themeColor="background1"/>
                                <w:spacing w:val="48"/>
                                <w:sz w:val="72"/>
                                <w:szCs w:val="72"/>
                              </w:rPr>
                            </w:pPr>
                          </w:p>
                          <w:p w14:paraId="12C2ECA1" w14:textId="77777777" w:rsidR="00B82652" w:rsidRDefault="00B82652" w:rsidP="00846596">
                            <w:pPr>
                              <w:spacing w:line="1100" w:lineRule="exact"/>
                              <w:ind w:left="850"/>
                              <w:rPr>
                                <w:rFonts w:ascii="Arial Nova" w:hAnsi="Arial Nova" w:cs="Microsoft Sans Serif"/>
                                <w:b/>
                                <w:bCs/>
                                <w:color w:val="FFFFFF" w:themeColor="background1"/>
                                <w:spacing w:val="48"/>
                                <w:sz w:val="72"/>
                                <w:szCs w:val="72"/>
                              </w:rPr>
                            </w:pPr>
                          </w:p>
                          <w:p w14:paraId="276ADA0D" w14:textId="77777777" w:rsidR="00B82652" w:rsidRDefault="00B82652" w:rsidP="00846596">
                            <w:pPr>
                              <w:spacing w:line="1100" w:lineRule="exact"/>
                              <w:ind w:left="850"/>
                              <w:rPr>
                                <w:rFonts w:ascii="Arial Nova" w:hAnsi="Arial Nova" w:cs="Microsoft Sans Serif"/>
                                <w:b/>
                                <w:bCs/>
                                <w:color w:val="FFFFFF" w:themeColor="background1"/>
                                <w:spacing w:val="48"/>
                                <w:sz w:val="72"/>
                                <w:szCs w:val="72"/>
                              </w:rPr>
                            </w:pPr>
                          </w:p>
                          <w:p w14:paraId="1840C9EF" w14:textId="77777777" w:rsidR="00B82652" w:rsidRPr="005E5072" w:rsidRDefault="00B82652" w:rsidP="00846596">
                            <w:pPr>
                              <w:spacing w:line="1100" w:lineRule="exact"/>
                              <w:ind w:left="850"/>
                              <w:rPr>
                                <w:rFonts w:ascii="Arial Nova" w:hAnsi="Arial Nova" w:cs="Microsoft Sans Serif"/>
                                <w:b/>
                                <w:bCs/>
                                <w:color w:val="FFFFFF" w:themeColor="background1"/>
                                <w:spacing w:val="48"/>
                                <w:sz w:val="88"/>
                                <w:szCs w:val="8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5E1A11" id="_x0000_s1027" type="#_x0000_t202" style="position:absolute;margin-left:0;margin-top:466.1pt;width:594.7pt;height:133.5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" filled="f" stroked="f">
                <v:textbox>
                  <w:txbxContent>
                    <w:p w14:paraId="7E6C0F9C" w14:textId="0C195004" w:rsidR="00846596" w:rsidRDefault="00A97EAD" w:rsidP="00846596">
                      <w:pPr>
                        <w:spacing w:line="1100" w:lineRule="exact"/>
                        <w:ind w:left="850"/>
                        <w:rPr>
                          <w:rFonts w:ascii="Arial Nova" w:hAnsi="Arial Nova" w:cs="Microsoft Sans Serif"/>
                          <w:b/>
                          <w:bCs/>
                          <w:color w:val="FFFFFF" w:themeColor="background1"/>
                          <w:spacing w:val="48"/>
                          <w:sz w:val="72"/>
                          <w:szCs w:val="72"/>
                        </w:rPr>
                      </w:pPr>
                      <w:r w:rsidRPr="00A97EAD">
                        <w:rPr>
                          <w:rFonts w:ascii="Arial Nova" w:hAnsi="Arial Nova" w:cs="Microsoft Sans Serif"/>
                          <w:b/>
                          <w:bCs/>
                          <w:color w:val="FFFFFF" w:themeColor="background1"/>
                          <w:spacing w:val="48"/>
                          <w:sz w:val="72"/>
                          <w:szCs w:val="72"/>
                        </w:rPr>
                        <w:t>MANAGE BUDGETS AND FINANCIAL PLANS</w:t>
                      </w:r>
                    </w:p>
                    <w:p w14:paraId="2CE78ED6" w14:textId="77777777" w:rsidR="00B82652" w:rsidRDefault="00B82652" w:rsidP="00846596">
                      <w:pPr>
                        <w:spacing w:line="1100" w:lineRule="exact"/>
                        <w:ind w:left="850"/>
                        <w:rPr>
                          <w:rFonts w:ascii="Arial Nova" w:hAnsi="Arial Nova" w:cs="Microsoft Sans Serif"/>
                          <w:b/>
                          <w:bCs/>
                          <w:color w:val="FFFFFF" w:themeColor="background1"/>
                          <w:spacing w:val="48"/>
                          <w:sz w:val="72"/>
                          <w:szCs w:val="72"/>
                        </w:rPr>
                      </w:pPr>
                    </w:p>
                    <w:p w14:paraId="35643AF2" w14:textId="77777777" w:rsidR="00B82652" w:rsidRDefault="00B82652" w:rsidP="00846596">
                      <w:pPr>
                        <w:spacing w:line="1100" w:lineRule="exact"/>
                        <w:ind w:left="850"/>
                        <w:rPr>
                          <w:rFonts w:ascii="Arial Nova" w:hAnsi="Arial Nova" w:cs="Microsoft Sans Serif"/>
                          <w:b/>
                          <w:bCs/>
                          <w:color w:val="FFFFFF" w:themeColor="background1"/>
                          <w:spacing w:val="48"/>
                          <w:sz w:val="72"/>
                          <w:szCs w:val="72"/>
                        </w:rPr>
                      </w:pPr>
                    </w:p>
                    <w:p w14:paraId="75A7DE3B" w14:textId="77777777" w:rsidR="00B82652" w:rsidRDefault="00B82652" w:rsidP="00846596">
                      <w:pPr>
                        <w:spacing w:line="1100" w:lineRule="exact"/>
                        <w:ind w:left="850"/>
                        <w:rPr>
                          <w:rFonts w:ascii="Arial Nova" w:hAnsi="Arial Nova" w:cs="Microsoft Sans Serif"/>
                          <w:b/>
                          <w:bCs/>
                          <w:color w:val="FFFFFF" w:themeColor="background1"/>
                          <w:spacing w:val="48"/>
                          <w:sz w:val="72"/>
                          <w:szCs w:val="72"/>
                        </w:rPr>
                      </w:pPr>
                    </w:p>
                    <w:p w14:paraId="229D5D5C" w14:textId="77777777" w:rsidR="00B82652" w:rsidRDefault="00B82652" w:rsidP="00846596">
                      <w:pPr>
                        <w:spacing w:line="1100" w:lineRule="exact"/>
                        <w:ind w:left="850"/>
                        <w:rPr>
                          <w:rFonts w:ascii="Arial Nova" w:hAnsi="Arial Nova" w:cs="Microsoft Sans Serif"/>
                          <w:b/>
                          <w:bCs/>
                          <w:color w:val="FFFFFF" w:themeColor="background1"/>
                          <w:spacing w:val="48"/>
                          <w:sz w:val="72"/>
                          <w:szCs w:val="72"/>
                        </w:rPr>
                      </w:pPr>
                    </w:p>
                    <w:p w14:paraId="2281224E" w14:textId="77777777" w:rsidR="00B82652" w:rsidRDefault="00B82652" w:rsidP="00846596">
                      <w:pPr>
                        <w:spacing w:line="1100" w:lineRule="exact"/>
                        <w:ind w:left="850"/>
                        <w:rPr>
                          <w:rFonts w:ascii="Arial Nova" w:hAnsi="Arial Nova" w:cs="Microsoft Sans Serif"/>
                          <w:b/>
                          <w:bCs/>
                          <w:color w:val="FFFFFF" w:themeColor="background1"/>
                          <w:spacing w:val="48"/>
                          <w:sz w:val="72"/>
                          <w:szCs w:val="72"/>
                        </w:rPr>
                      </w:pPr>
                    </w:p>
                    <w:p w14:paraId="5DE13E9A" w14:textId="77777777" w:rsidR="00B82652" w:rsidRDefault="00B82652" w:rsidP="00846596">
                      <w:pPr>
                        <w:spacing w:line="1100" w:lineRule="exact"/>
                        <w:ind w:left="850"/>
                        <w:rPr>
                          <w:rFonts w:ascii="Arial Nova" w:hAnsi="Arial Nova" w:cs="Microsoft Sans Serif"/>
                          <w:b/>
                          <w:bCs/>
                          <w:color w:val="FFFFFF" w:themeColor="background1"/>
                          <w:spacing w:val="48"/>
                          <w:sz w:val="72"/>
                          <w:szCs w:val="72"/>
                        </w:rPr>
                      </w:pPr>
                    </w:p>
                    <w:p w14:paraId="12C2ECA1" w14:textId="77777777" w:rsidR="00B82652" w:rsidRDefault="00B82652" w:rsidP="00846596">
                      <w:pPr>
                        <w:spacing w:line="1100" w:lineRule="exact"/>
                        <w:ind w:left="850"/>
                        <w:rPr>
                          <w:rFonts w:ascii="Arial Nova" w:hAnsi="Arial Nova" w:cs="Microsoft Sans Serif"/>
                          <w:b/>
                          <w:bCs/>
                          <w:color w:val="FFFFFF" w:themeColor="background1"/>
                          <w:spacing w:val="48"/>
                          <w:sz w:val="72"/>
                          <w:szCs w:val="72"/>
                        </w:rPr>
                      </w:pPr>
                    </w:p>
                    <w:p w14:paraId="276ADA0D" w14:textId="77777777" w:rsidR="00B82652" w:rsidRDefault="00B82652" w:rsidP="00846596">
                      <w:pPr>
                        <w:spacing w:line="1100" w:lineRule="exact"/>
                        <w:ind w:left="850"/>
                        <w:rPr>
                          <w:rFonts w:ascii="Arial Nova" w:hAnsi="Arial Nova" w:cs="Microsoft Sans Serif"/>
                          <w:b/>
                          <w:bCs/>
                          <w:color w:val="FFFFFF" w:themeColor="background1"/>
                          <w:spacing w:val="48"/>
                          <w:sz w:val="72"/>
                          <w:szCs w:val="72"/>
                        </w:rPr>
                      </w:pPr>
                    </w:p>
                    <w:p w14:paraId="1840C9EF" w14:textId="77777777" w:rsidR="00B82652" w:rsidRPr="005E5072" w:rsidRDefault="00B82652" w:rsidP="00846596">
                      <w:pPr>
                        <w:spacing w:line="1100" w:lineRule="exact"/>
                        <w:ind w:left="850"/>
                        <w:rPr>
                          <w:rFonts w:ascii="Arial Nova" w:hAnsi="Arial Nova" w:cs="Microsoft Sans Serif"/>
                          <w:b/>
                          <w:bCs/>
                          <w:color w:val="FFFFFF" w:themeColor="background1"/>
                          <w:spacing w:val="48"/>
                          <w:sz w:val="88"/>
                          <w:szCs w:val="88"/>
                        </w:rPr>
                      </w:pPr>
                    </w:p>
                  </w:txbxContent>
                </v:textbox>
                <w10:wrap type="square" anchorx="page"/>
              </v:shape>
            </w:pict>
          </mc:Fallback>
        </mc:AlternateContent>
      </w:r>
      <w:r w:rsidRPr="007C06BD">
        <w:rPr>
          <w:noProof/>
        </w:rPr>
        <mc:AlternateContent>
          <mc:Choice Requires="wps">
            <w:drawing>
              <wp:anchor distT="45720" distB="45720" distL="114300" distR="114300" simplePos="0" relativeHeight="251660288" behindDoc="0" locked="0" layoutInCell="1" allowOverlap="1" wp14:anchorId="1D95AF57" wp14:editId="1274654A">
                <wp:simplePos x="0" y="0"/>
                <wp:positionH relativeFrom="page">
                  <wp:posOffset>0</wp:posOffset>
                </wp:positionH>
                <wp:positionV relativeFrom="paragraph">
                  <wp:posOffset>5212008</wp:posOffset>
                </wp:positionV>
                <wp:extent cx="755586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5865" cy="1404620"/>
                        </a:xfrm>
                        <a:prstGeom prst="rect">
                          <a:avLst/>
                        </a:prstGeom>
                        <a:noFill/>
                        <a:ln w="9525">
                          <a:noFill/>
                          <a:miter lim="800000"/>
                          <a:headEnd/>
                          <a:tailEnd/>
                        </a:ln>
                      </wps:spPr>
                      <wps:txbx>
                        <w:txbxContent>
                          <w:p w14:paraId="129FC51E" w14:textId="016F6840" w:rsidR="00846596" w:rsidRPr="005E5072" w:rsidRDefault="00A97EAD" w:rsidP="00846596">
                            <w:pPr>
                              <w:spacing w:line="1100" w:lineRule="exact"/>
                              <w:ind w:left="850"/>
                              <w:rPr>
                                <w:rFonts w:ascii="Arial Nova" w:hAnsi="Arial Nova" w:cs="Microsoft Sans Serif"/>
                                <w:b/>
                                <w:bCs/>
                                <w:color w:val="FFFFFF" w:themeColor="background1"/>
                                <w:spacing w:val="48"/>
                                <w:sz w:val="60"/>
                                <w:szCs w:val="60"/>
                              </w:rPr>
                            </w:pPr>
                            <w:r w:rsidRPr="00A97EAD">
                              <w:rPr>
                                <w:rFonts w:ascii="Arial Nova" w:hAnsi="Arial Nova" w:cs="Microsoft Sans Serif"/>
                                <w:b/>
                                <w:bCs/>
                                <w:color w:val="FFFFFF" w:themeColor="background1"/>
                                <w:spacing w:val="48"/>
                                <w:sz w:val="60"/>
                                <w:szCs w:val="60"/>
                              </w:rPr>
                              <w:t xml:space="preserve">BSBFIN501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95AF57" id="_x0000_s1028" type="#_x0000_t202" style="position:absolute;margin-left:0;margin-top:410.4pt;width:594.95pt;height:110.6pt;z-index:251660288;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" filled="f" stroked="f">
                <v:textbox style="mso-fit-shape-to-text:t">
                  <w:txbxContent>
                    <w:p w14:paraId="129FC51E" w14:textId="016F6840" w:rsidR="00846596" w:rsidRPr="005E5072" w:rsidRDefault="00A97EAD" w:rsidP="00846596">
                      <w:pPr>
                        <w:spacing w:line="1100" w:lineRule="exact"/>
                        <w:ind w:left="850"/>
                        <w:rPr>
                          <w:rFonts w:ascii="Arial Nova" w:hAnsi="Arial Nova" w:cs="Microsoft Sans Serif"/>
                          <w:b/>
                          <w:bCs/>
                          <w:color w:val="FFFFFF" w:themeColor="background1"/>
                          <w:spacing w:val="48"/>
                          <w:sz w:val="60"/>
                          <w:szCs w:val="60"/>
                        </w:rPr>
                      </w:pPr>
                      <w:r w:rsidRPr="00A97EAD">
                        <w:rPr>
                          <w:rFonts w:ascii="Arial Nova" w:hAnsi="Arial Nova" w:cs="Microsoft Sans Serif"/>
                          <w:b/>
                          <w:bCs/>
                          <w:color w:val="FFFFFF" w:themeColor="background1"/>
                          <w:spacing w:val="48"/>
                          <w:sz w:val="60"/>
                          <w:szCs w:val="60"/>
                        </w:rPr>
                        <w:t xml:space="preserve">BSBFIN501 </w:t>
                      </w:r>
                    </w:p>
                  </w:txbxContent>
                </v:textbox>
                <w10:wrap type="square" anchorx="page"/>
              </v:shape>
            </w:pict>
          </mc:Fallback>
        </mc:AlternateContent>
      </w:r>
      <w:r w:rsidRPr="00770969">
        <w:br w:type="page"/>
      </w:r>
    </w:p>
    <w:p w14:paraId="5912F2EA" w14:textId="604A24B6" w:rsidR="00846596" w:rsidRDefault="00846596" w:rsidP="00846596">
      <w:pPr>
        <w:pStyle w:val="RTOWorksBodyText"/>
        <w:rPr>
          <w:noProof/>
        </w:rPr>
        <w:sectPr w:rsidR="00846596" w:rsidSect="002466D9">
          <w:headerReference w:type="default" r:id="rId15"/>
          <w:type w:val="continuous"/>
          <w:pgSz w:w="11906" w:h="16838"/>
          <w:pgMar w:top="2155" w:right="1440" w:bottom="1440" w:left="1440" w:header="709" w:footer="709" w:gutter="0"/>
          <w:cols w:space="708"/>
          <w:titlePg/>
          <w:docGrid w:linePitch="360"/>
        </w:sectPr>
      </w:pPr>
    </w:p>
    <w:p w14:paraId="32208334" w14:textId="77777777" w:rsidR="00B82652" w:rsidRPr="00E82D74" w:rsidRDefault="00B82652" w:rsidP="00B82652">
      <w:pPr>
        <w:pStyle w:val="Header"/>
        <w:spacing w:after="60"/>
        <w:jc w:val="center"/>
        <w:rPr>
          <w:rFonts w:ascii="Verdana" w:hAnsi="Verdana" w:cstheme="minorHAnsi"/>
          <w:b/>
          <w:sz w:val="48"/>
          <w:szCs w:val="14"/>
        </w:rPr>
      </w:pPr>
      <w:bookmarkStart w:id="0" w:name="_Hlk142306647"/>
      <w:r w:rsidRPr="00E82D74">
        <w:rPr>
          <w:rFonts w:ascii="Verdana" w:hAnsi="Verdana" w:cstheme="minorHAnsi"/>
          <w:b/>
          <w:sz w:val="48"/>
          <w:szCs w:val="14"/>
        </w:rPr>
        <w:lastRenderedPageBreak/>
        <w:t xml:space="preserve">Assessment cover sheet </w:t>
      </w:r>
    </w:p>
    <w:tbl>
      <w:tblPr>
        <w:tblW w:w="503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6809"/>
      </w:tblGrid>
      <w:tr w:rsidR="00B82652" w:rsidRPr="00E82D74" w14:paraId="17FF8BFC" w14:textId="77777777" w:rsidTr="00CE2BFF">
        <w:trPr>
          <w:trHeight w:val="388"/>
        </w:trPr>
        <w:tc>
          <w:tcPr>
            <w:tcW w:w="5000" w:type="pct"/>
            <w:gridSpan w:val="2"/>
            <w:tcBorders>
              <w:top w:val="single" w:sz="4" w:space="0" w:color="auto"/>
              <w:left w:val="single" w:sz="4" w:space="0" w:color="auto"/>
              <w:bottom w:val="single" w:sz="4" w:space="0" w:color="auto"/>
              <w:right w:val="single" w:sz="4" w:space="0" w:color="auto"/>
            </w:tcBorders>
            <w:shd w:val="clear" w:color="auto" w:fill="002060"/>
            <w:vAlign w:val="center"/>
            <w:hideMark/>
          </w:tcPr>
          <w:p w14:paraId="24562614" w14:textId="77777777" w:rsidR="00B82652" w:rsidRPr="00E82D74" w:rsidRDefault="00B82652" w:rsidP="00CE2BFF">
            <w:pPr>
              <w:autoSpaceDE w:val="0"/>
              <w:autoSpaceDN w:val="0"/>
              <w:adjustRightInd w:val="0"/>
              <w:spacing w:before="60" w:after="60" w:line="276" w:lineRule="auto"/>
              <w:rPr>
                <w:rFonts w:ascii="Verdana" w:hAnsi="Verdana" w:cstheme="minorHAnsi"/>
                <w:color w:val="000000"/>
                <w:sz w:val="20"/>
                <w:szCs w:val="20"/>
                <w:lang w:eastAsia="en-AU"/>
              </w:rPr>
            </w:pPr>
            <w:r w:rsidRPr="00E82D74">
              <w:rPr>
                <w:rFonts w:ascii="Verdana" w:hAnsi="Verdana" w:cstheme="minorHAnsi"/>
                <w:b/>
                <w:sz w:val="20"/>
                <w:szCs w:val="20"/>
                <w:lang w:val="en-NZ"/>
              </w:rPr>
              <w:t>Student Must Fill this Section</w:t>
            </w:r>
          </w:p>
        </w:tc>
      </w:tr>
      <w:tr w:rsidR="00B82652" w:rsidRPr="00E82D74" w14:paraId="5E102DB9" w14:textId="77777777" w:rsidTr="00B82652">
        <w:trPr>
          <w:trHeight w:val="388"/>
        </w:trPr>
        <w:tc>
          <w:tcPr>
            <w:tcW w:w="1247" w:type="pct"/>
            <w:tcBorders>
              <w:top w:val="single" w:sz="4" w:space="0" w:color="auto"/>
              <w:left w:val="single" w:sz="4" w:space="0" w:color="auto"/>
              <w:bottom w:val="single" w:sz="4" w:space="0" w:color="auto"/>
              <w:right w:val="single" w:sz="4" w:space="0" w:color="auto"/>
            </w:tcBorders>
            <w:vAlign w:val="center"/>
            <w:hideMark/>
          </w:tcPr>
          <w:p w14:paraId="41A9F74C" w14:textId="77777777" w:rsidR="00B82652" w:rsidRPr="00E82D74" w:rsidRDefault="00B82652" w:rsidP="00CE2BFF">
            <w:pPr>
              <w:spacing w:before="60" w:after="60" w:line="276" w:lineRule="auto"/>
              <w:rPr>
                <w:rFonts w:ascii="Verdana" w:hAnsi="Verdana" w:cstheme="minorHAnsi"/>
                <w:b/>
                <w:sz w:val="20"/>
                <w:szCs w:val="20"/>
              </w:rPr>
            </w:pPr>
            <w:r w:rsidRPr="00E82D74">
              <w:rPr>
                <w:rFonts w:ascii="Verdana" w:hAnsi="Verdana" w:cstheme="minorHAnsi"/>
                <w:b/>
                <w:sz w:val="20"/>
                <w:szCs w:val="20"/>
              </w:rPr>
              <w:t xml:space="preserve">Unit Code / Title </w:t>
            </w:r>
          </w:p>
        </w:tc>
        <w:tc>
          <w:tcPr>
            <w:tcW w:w="3753" w:type="pct"/>
            <w:tcBorders>
              <w:top w:val="single" w:sz="4" w:space="0" w:color="auto"/>
              <w:left w:val="single" w:sz="4" w:space="0" w:color="auto"/>
              <w:bottom w:val="single" w:sz="4" w:space="0" w:color="auto"/>
              <w:right w:val="single" w:sz="4" w:space="0" w:color="auto"/>
            </w:tcBorders>
            <w:vAlign w:val="center"/>
            <w:hideMark/>
          </w:tcPr>
          <w:p w14:paraId="3080F3A7" w14:textId="58206EA7" w:rsidR="00B82652" w:rsidRPr="00E82D74" w:rsidRDefault="00B82652" w:rsidP="00CE2BFF">
            <w:pPr>
              <w:autoSpaceDE w:val="0"/>
              <w:autoSpaceDN w:val="0"/>
              <w:adjustRightInd w:val="0"/>
              <w:spacing w:before="60" w:after="60" w:line="276" w:lineRule="auto"/>
              <w:rPr>
                <w:rFonts w:ascii="Verdana" w:hAnsi="Verdana" w:cstheme="minorHAnsi"/>
                <w:b/>
                <w:bCs/>
                <w:color w:val="000000"/>
                <w:lang w:eastAsia="en-AU"/>
              </w:rPr>
            </w:pPr>
            <w:r w:rsidRPr="00B82652">
              <w:rPr>
                <w:rFonts w:ascii="Verdana" w:hAnsi="Verdana"/>
                <w:b/>
                <w:bCs/>
                <w:i/>
                <w:iCs/>
                <w:sz w:val="20"/>
                <w:szCs w:val="20"/>
              </w:rPr>
              <w:t>BSBFIN501 MANAGE BUDGETS AND FINANCIAL PLANS</w:t>
            </w:r>
          </w:p>
        </w:tc>
      </w:tr>
      <w:tr w:rsidR="00B82652" w:rsidRPr="00E82D74" w14:paraId="053F91F9" w14:textId="77777777" w:rsidTr="00B82652">
        <w:trPr>
          <w:trHeight w:val="392"/>
        </w:trPr>
        <w:tc>
          <w:tcPr>
            <w:tcW w:w="1247" w:type="pct"/>
            <w:tcBorders>
              <w:top w:val="single" w:sz="4" w:space="0" w:color="auto"/>
              <w:left w:val="single" w:sz="4" w:space="0" w:color="auto"/>
              <w:bottom w:val="single" w:sz="4" w:space="0" w:color="auto"/>
              <w:right w:val="single" w:sz="4" w:space="0" w:color="auto"/>
            </w:tcBorders>
            <w:vAlign w:val="center"/>
            <w:hideMark/>
          </w:tcPr>
          <w:p w14:paraId="2DB70D2A" w14:textId="77777777" w:rsidR="00B82652" w:rsidRPr="00E82D74" w:rsidRDefault="00B82652" w:rsidP="00CE2BFF">
            <w:pPr>
              <w:spacing w:before="60" w:after="60" w:line="276" w:lineRule="auto"/>
              <w:rPr>
                <w:rFonts w:ascii="Verdana" w:hAnsi="Verdana" w:cstheme="minorHAnsi"/>
                <w:b/>
                <w:sz w:val="20"/>
                <w:szCs w:val="20"/>
              </w:rPr>
            </w:pPr>
            <w:r w:rsidRPr="00E82D74">
              <w:rPr>
                <w:rFonts w:ascii="Verdana" w:hAnsi="Verdana" w:cstheme="minorHAnsi"/>
                <w:b/>
                <w:sz w:val="20"/>
                <w:szCs w:val="20"/>
              </w:rPr>
              <w:t>Qualification Code / Title:</w:t>
            </w:r>
          </w:p>
        </w:tc>
        <w:tc>
          <w:tcPr>
            <w:tcW w:w="3753" w:type="pct"/>
            <w:tcBorders>
              <w:top w:val="single" w:sz="4" w:space="0" w:color="auto"/>
              <w:left w:val="single" w:sz="4" w:space="0" w:color="auto"/>
              <w:bottom w:val="single" w:sz="4" w:space="0" w:color="auto"/>
              <w:right w:val="single" w:sz="4" w:space="0" w:color="auto"/>
            </w:tcBorders>
            <w:vAlign w:val="center"/>
          </w:tcPr>
          <w:p w14:paraId="6280E0DE" w14:textId="77777777" w:rsidR="00B82652" w:rsidRPr="00E82D74" w:rsidRDefault="00B82652" w:rsidP="00CE2BFF">
            <w:pPr>
              <w:autoSpaceDE w:val="0"/>
              <w:autoSpaceDN w:val="0"/>
              <w:adjustRightInd w:val="0"/>
              <w:spacing w:before="60" w:after="60" w:line="276" w:lineRule="auto"/>
              <w:rPr>
                <w:rFonts w:ascii="Verdana" w:hAnsi="Verdana" w:cstheme="minorHAnsi"/>
                <w:color w:val="000000"/>
                <w:sz w:val="20"/>
                <w:szCs w:val="20"/>
                <w:lang w:eastAsia="en-AU"/>
              </w:rPr>
            </w:pPr>
          </w:p>
        </w:tc>
      </w:tr>
      <w:tr w:rsidR="00B82652" w:rsidRPr="00E82D74" w14:paraId="768C798E" w14:textId="77777777" w:rsidTr="00B82652">
        <w:trPr>
          <w:trHeight w:val="238"/>
        </w:trPr>
        <w:tc>
          <w:tcPr>
            <w:tcW w:w="1247" w:type="pct"/>
            <w:tcBorders>
              <w:top w:val="single" w:sz="4" w:space="0" w:color="auto"/>
              <w:left w:val="single" w:sz="4" w:space="0" w:color="auto"/>
              <w:bottom w:val="single" w:sz="4" w:space="0" w:color="auto"/>
              <w:right w:val="single" w:sz="4" w:space="0" w:color="auto"/>
            </w:tcBorders>
            <w:vAlign w:val="center"/>
            <w:hideMark/>
          </w:tcPr>
          <w:p w14:paraId="72CFB174" w14:textId="77777777" w:rsidR="00B82652" w:rsidRPr="00E82D74" w:rsidRDefault="00B82652" w:rsidP="00CE2BFF">
            <w:pPr>
              <w:spacing w:before="60" w:after="60" w:line="276" w:lineRule="auto"/>
              <w:rPr>
                <w:rFonts w:ascii="Verdana" w:hAnsi="Verdana" w:cstheme="minorHAnsi"/>
                <w:b/>
                <w:sz w:val="20"/>
                <w:szCs w:val="20"/>
              </w:rPr>
            </w:pPr>
            <w:r w:rsidRPr="00E82D74">
              <w:rPr>
                <w:rFonts w:ascii="Verdana" w:hAnsi="Verdana" w:cstheme="minorHAnsi"/>
                <w:b/>
                <w:sz w:val="20"/>
                <w:szCs w:val="20"/>
              </w:rPr>
              <w:t xml:space="preserve">Due Date: </w:t>
            </w:r>
          </w:p>
        </w:tc>
        <w:tc>
          <w:tcPr>
            <w:tcW w:w="3753" w:type="pct"/>
            <w:tcBorders>
              <w:top w:val="single" w:sz="4" w:space="0" w:color="auto"/>
              <w:left w:val="single" w:sz="4" w:space="0" w:color="auto"/>
              <w:bottom w:val="single" w:sz="4" w:space="0" w:color="auto"/>
              <w:right w:val="single" w:sz="4" w:space="0" w:color="auto"/>
            </w:tcBorders>
            <w:vAlign w:val="center"/>
          </w:tcPr>
          <w:p w14:paraId="24D7B198" w14:textId="77777777" w:rsidR="00B82652" w:rsidRPr="00E82D74" w:rsidRDefault="00B82652" w:rsidP="00CE2BFF">
            <w:pPr>
              <w:spacing w:before="60" w:after="60" w:line="276" w:lineRule="auto"/>
              <w:rPr>
                <w:rFonts w:ascii="Verdana" w:hAnsi="Verdana" w:cstheme="minorHAnsi"/>
                <w:color w:val="000000"/>
                <w:sz w:val="20"/>
                <w:szCs w:val="20"/>
                <w:lang w:eastAsia="en-AU"/>
              </w:rPr>
            </w:pPr>
          </w:p>
          <w:p w14:paraId="01C4D0D7" w14:textId="77777777" w:rsidR="00B82652" w:rsidRPr="00E82D74" w:rsidRDefault="00B82652" w:rsidP="00CE2BFF">
            <w:pPr>
              <w:spacing w:before="60" w:after="60" w:line="276" w:lineRule="auto"/>
              <w:rPr>
                <w:rFonts w:ascii="Verdana" w:hAnsi="Verdana" w:cstheme="minorHAnsi"/>
                <w:color w:val="000000"/>
                <w:sz w:val="20"/>
                <w:szCs w:val="20"/>
                <w:lang w:eastAsia="en-AU"/>
              </w:rPr>
            </w:pPr>
          </w:p>
        </w:tc>
      </w:tr>
    </w:tbl>
    <w:p w14:paraId="0620384C" w14:textId="77777777" w:rsidR="00B82652" w:rsidRPr="00E82D74" w:rsidRDefault="00B82652" w:rsidP="00B82652">
      <w:pPr>
        <w:spacing w:before="60" w:after="60" w:line="276" w:lineRule="auto"/>
        <w:rPr>
          <w:rFonts w:ascii="Verdana" w:hAnsi="Verdana" w:cstheme="minorHAnsi"/>
          <w:sz w:val="20"/>
          <w:szCs w:val="20"/>
        </w:rPr>
      </w:pPr>
    </w:p>
    <w:p w14:paraId="1D1C81D2" w14:textId="77777777" w:rsidR="00B82652" w:rsidRPr="00E82D74" w:rsidRDefault="00B82652" w:rsidP="00B82652">
      <w:pPr>
        <w:spacing w:before="60" w:after="60" w:line="276" w:lineRule="auto"/>
        <w:rPr>
          <w:rFonts w:ascii="Verdana" w:hAnsi="Verdana" w:cstheme="minorHAnsi"/>
          <w:sz w:val="8"/>
          <w:szCs w:val="20"/>
        </w:rPr>
      </w:pPr>
    </w:p>
    <w:tbl>
      <w:tblPr>
        <w:tblW w:w="503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9"/>
        <w:gridCol w:w="2145"/>
        <w:gridCol w:w="691"/>
        <w:gridCol w:w="1624"/>
        <w:gridCol w:w="2203"/>
      </w:tblGrid>
      <w:tr w:rsidR="00B82652" w:rsidRPr="00E82D74" w14:paraId="6E2CE9B8" w14:textId="77777777" w:rsidTr="00CE2BFF">
        <w:trPr>
          <w:trHeight w:val="491"/>
        </w:trPr>
        <w:tc>
          <w:tcPr>
            <w:tcW w:w="1328" w:type="pct"/>
            <w:tcBorders>
              <w:top w:val="single" w:sz="4" w:space="0" w:color="auto"/>
              <w:left w:val="single" w:sz="4" w:space="0" w:color="auto"/>
              <w:bottom w:val="single" w:sz="4" w:space="0" w:color="auto"/>
              <w:right w:val="single" w:sz="4" w:space="0" w:color="auto"/>
            </w:tcBorders>
            <w:vAlign w:val="center"/>
            <w:hideMark/>
          </w:tcPr>
          <w:p w14:paraId="69AD1055" w14:textId="77777777" w:rsidR="00B82652" w:rsidRPr="00E82D74" w:rsidRDefault="00B82652" w:rsidP="00CE2BFF">
            <w:pPr>
              <w:spacing w:before="60" w:after="60" w:line="276" w:lineRule="auto"/>
              <w:rPr>
                <w:rFonts w:ascii="Verdana" w:hAnsi="Verdana" w:cstheme="minorHAnsi"/>
                <w:b/>
                <w:sz w:val="20"/>
                <w:szCs w:val="20"/>
              </w:rPr>
            </w:pPr>
            <w:r w:rsidRPr="00E82D74">
              <w:rPr>
                <w:rFonts w:ascii="Verdana" w:hAnsi="Verdana" w:cstheme="minorHAnsi"/>
                <w:b/>
                <w:sz w:val="20"/>
                <w:szCs w:val="20"/>
              </w:rPr>
              <w:t>Student Name:</w:t>
            </w:r>
          </w:p>
        </w:tc>
        <w:tc>
          <w:tcPr>
            <w:tcW w:w="3672" w:type="pct"/>
            <w:gridSpan w:val="4"/>
            <w:tcBorders>
              <w:top w:val="single" w:sz="4" w:space="0" w:color="auto"/>
              <w:left w:val="single" w:sz="4" w:space="0" w:color="auto"/>
              <w:bottom w:val="single" w:sz="4" w:space="0" w:color="auto"/>
              <w:right w:val="single" w:sz="4" w:space="0" w:color="auto"/>
            </w:tcBorders>
            <w:vAlign w:val="center"/>
          </w:tcPr>
          <w:p w14:paraId="2F586BD0" w14:textId="77777777" w:rsidR="00B82652" w:rsidRPr="00E82D74" w:rsidRDefault="00B82652" w:rsidP="00CE2BFF">
            <w:pPr>
              <w:spacing w:before="60" w:after="60" w:line="276" w:lineRule="auto"/>
              <w:rPr>
                <w:rFonts w:ascii="Verdana" w:hAnsi="Verdana" w:cstheme="minorHAnsi"/>
                <w:b/>
                <w:sz w:val="20"/>
                <w:szCs w:val="20"/>
              </w:rPr>
            </w:pPr>
          </w:p>
        </w:tc>
      </w:tr>
      <w:tr w:rsidR="00B82652" w:rsidRPr="00E82D74" w14:paraId="5151EAEB" w14:textId="77777777" w:rsidTr="00CE2BFF">
        <w:trPr>
          <w:trHeight w:val="526"/>
        </w:trPr>
        <w:tc>
          <w:tcPr>
            <w:tcW w:w="1328" w:type="pct"/>
            <w:tcBorders>
              <w:top w:val="single" w:sz="4" w:space="0" w:color="auto"/>
              <w:left w:val="single" w:sz="4" w:space="0" w:color="auto"/>
              <w:bottom w:val="single" w:sz="4" w:space="0" w:color="auto"/>
              <w:right w:val="single" w:sz="4" w:space="0" w:color="auto"/>
            </w:tcBorders>
            <w:vAlign w:val="center"/>
          </w:tcPr>
          <w:p w14:paraId="4C0F2BE8" w14:textId="77777777" w:rsidR="00B82652" w:rsidRPr="00E82D74" w:rsidRDefault="00B82652" w:rsidP="00CE2BFF">
            <w:pPr>
              <w:spacing w:before="60" w:after="60" w:line="276" w:lineRule="auto"/>
              <w:rPr>
                <w:rFonts w:ascii="Verdana" w:hAnsi="Verdana" w:cstheme="minorHAnsi"/>
                <w:b/>
                <w:sz w:val="20"/>
                <w:szCs w:val="20"/>
              </w:rPr>
            </w:pPr>
            <w:r w:rsidRPr="00E82D74">
              <w:rPr>
                <w:rFonts w:ascii="Verdana" w:hAnsi="Verdana" w:cstheme="minorHAnsi"/>
                <w:b/>
                <w:sz w:val="20"/>
                <w:szCs w:val="20"/>
              </w:rPr>
              <w:t>Student ID:</w:t>
            </w:r>
          </w:p>
        </w:tc>
        <w:tc>
          <w:tcPr>
            <w:tcW w:w="1182" w:type="pct"/>
            <w:tcBorders>
              <w:top w:val="single" w:sz="4" w:space="0" w:color="auto"/>
              <w:left w:val="single" w:sz="4" w:space="0" w:color="auto"/>
              <w:bottom w:val="single" w:sz="4" w:space="0" w:color="auto"/>
              <w:right w:val="single" w:sz="4" w:space="0" w:color="auto"/>
            </w:tcBorders>
            <w:vAlign w:val="center"/>
          </w:tcPr>
          <w:p w14:paraId="7D144B0E" w14:textId="77777777" w:rsidR="00B82652" w:rsidRPr="00E82D74" w:rsidRDefault="00B82652" w:rsidP="00CE2BFF">
            <w:pPr>
              <w:spacing w:before="60" w:after="60" w:line="276" w:lineRule="auto"/>
              <w:rPr>
                <w:rFonts w:ascii="Verdana" w:hAnsi="Verdana" w:cstheme="minorHAnsi"/>
                <w:b/>
                <w:sz w:val="20"/>
                <w:szCs w:val="20"/>
              </w:rPr>
            </w:pPr>
          </w:p>
        </w:tc>
        <w:tc>
          <w:tcPr>
            <w:tcW w:w="1276" w:type="pct"/>
            <w:gridSpan w:val="2"/>
            <w:tcBorders>
              <w:top w:val="single" w:sz="4" w:space="0" w:color="auto"/>
              <w:left w:val="single" w:sz="4" w:space="0" w:color="auto"/>
              <w:bottom w:val="single" w:sz="4" w:space="0" w:color="auto"/>
              <w:right w:val="single" w:sz="4" w:space="0" w:color="auto"/>
            </w:tcBorders>
            <w:vAlign w:val="center"/>
          </w:tcPr>
          <w:p w14:paraId="0E9047E2" w14:textId="77777777" w:rsidR="00B82652" w:rsidRPr="00E82D74" w:rsidRDefault="00B82652" w:rsidP="00CE2BFF">
            <w:pPr>
              <w:spacing w:before="60" w:after="60" w:line="276" w:lineRule="auto"/>
              <w:rPr>
                <w:rFonts w:ascii="Verdana" w:hAnsi="Verdana" w:cstheme="minorHAnsi"/>
                <w:b/>
                <w:sz w:val="20"/>
                <w:szCs w:val="20"/>
              </w:rPr>
            </w:pPr>
            <w:r w:rsidRPr="00E82D74">
              <w:rPr>
                <w:rFonts w:ascii="Verdana" w:hAnsi="Verdana" w:cstheme="minorHAnsi"/>
                <w:b/>
                <w:sz w:val="20"/>
                <w:szCs w:val="20"/>
              </w:rPr>
              <w:t>Term:</w:t>
            </w:r>
          </w:p>
        </w:tc>
        <w:tc>
          <w:tcPr>
            <w:tcW w:w="1214" w:type="pct"/>
            <w:tcBorders>
              <w:top w:val="single" w:sz="4" w:space="0" w:color="auto"/>
              <w:left w:val="single" w:sz="4" w:space="0" w:color="auto"/>
              <w:bottom w:val="single" w:sz="4" w:space="0" w:color="auto"/>
              <w:right w:val="single" w:sz="4" w:space="0" w:color="auto"/>
            </w:tcBorders>
            <w:vAlign w:val="center"/>
          </w:tcPr>
          <w:p w14:paraId="50225CE0" w14:textId="77777777" w:rsidR="00B82652" w:rsidRPr="00E82D74" w:rsidRDefault="00B82652" w:rsidP="00CE2BFF">
            <w:pPr>
              <w:spacing w:before="60" w:after="60" w:line="276" w:lineRule="auto"/>
              <w:rPr>
                <w:rFonts w:ascii="Verdana" w:hAnsi="Verdana" w:cstheme="minorHAnsi"/>
                <w:b/>
                <w:sz w:val="20"/>
                <w:szCs w:val="20"/>
              </w:rPr>
            </w:pPr>
            <w:r w:rsidRPr="00E82D74">
              <w:rPr>
                <w:rFonts w:ascii="Verdana" w:hAnsi="Verdana" w:cstheme="minorHAnsi"/>
                <w:b/>
                <w:sz w:val="20"/>
                <w:szCs w:val="20"/>
              </w:rPr>
              <w:t>Year:</w:t>
            </w:r>
          </w:p>
        </w:tc>
      </w:tr>
      <w:tr w:rsidR="00B82652" w:rsidRPr="00E82D74" w14:paraId="36A4CD01" w14:textId="77777777" w:rsidTr="00CE2BFF">
        <w:trPr>
          <w:trHeight w:val="432"/>
        </w:trPr>
        <w:tc>
          <w:tcPr>
            <w:tcW w:w="1328" w:type="pct"/>
            <w:tcBorders>
              <w:top w:val="single" w:sz="4" w:space="0" w:color="auto"/>
              <w:left w:val="single" w:sz="4" w:space="0" w:color="auto"/>
              <w:bottom w:val="single" w:sz="4" w:space="0" w:color="auto"/>
              <w:right w:val="single" w:sz="4" w:space="0" w:color="auto"/>
            </w:tcBorders>
            <w:vAlign w:val="center"/>
            <w:hideMark/>
          </w:tcPr>
          <w:p w14:paraId="4EAE28A4" w14:textId="77777777" w:rsidR="00B82652" w:rsidRPr="00E82D74" w:rsidRDefault="00B82652" w:rsidP="00CE2BFF">
            <w:pPr>
              <w:spacing w:before="60" w:after="60" w:line="276" w:lineRule="auto"/>
              <w:rPr>
                <w:rFonts w:ascii="Verdana" w:hAnsi="Verdana" w:cstheme="minorHAnsi"/>
                <w:b/>
                <w:sz w:val="20"/>
                <w:szCs w:val="20"/>
              </w:rPr>
            </w:pPr>
            <w:r w:rsidRPr="00E82D74">
              <w:rPr>
                <w:rFonts w:ascii="Verdana" w:hAnsi="Verdana" w:cstheme="minorHAnsi"/>
                <w:b/>
                <w:sz w:val="20"/>
                <w:szCs w:val="20"/>
              </w:rPr>
              <w:t>Privacy Release Clause:</w:t>
            </w:r>
          </w:p>
        </w:tc>
        <w:tc>
          <w:tcPr>
            <w:tcW w:w="3672" w:type="pct"/>
            <w:gridSpan w:val="4"/>
            <w:tcBorders>
              <w:top w:val="single" w:sz="4" w:space="0" w:color="auto"/>
              <w:left w:val="single" w:sz="4" w:space="0" w:color="auto"/>
              <w:bottom w:val="single" w:sz="4" w:space="0" w:color="auto"/>
              <w:right w:val="single" w:sz="4" w:space="0" w:color="auto"/>
            </w:tcBorders>
            <w:vAlign w:val="center"/>
            <w:hideMark/>
          </w:tcPr>
          <w:p w14:paraId="0A59EB4E" w14:textId="77777777" w:rsidR="00B82652" w:rsidRPr="00E82D74" w:rsidRDefault="00B82652" w:rsidP="00CE2BFF">
            <w:pPr>
              <w:autoSpaceDE w:val="0"/>
              <w:autoSpaceDN w:val="0"/>
              <w:adjustRightInd w:val="0"/>
              <w:spacing w:before="60" w:after="60" w:line="276" w:lineRule="auto"/>
              <w:rPr>
                <w:rFonts w:ascii="Verdana" w:hAnsi="Verdana" w:cstheme="minorHAnsi"/>
                <w:sz w:val="20"/>
                <w:szCs w:val="20"/>
                <w:lang w:eastAsia="en-AU"/>
              </w:rPr>
            </w:pPr>
            <w:r w:rsidRPr="00E82D74">
              <w:rPr>
                <w:rFonts w:ascii="Verdana" w:hAnsi="Verdana" w:cstheme="minorHAnsi"/>
                <w:sz w:val="20"/>
                <w:szCs w:val="20"/>
                <w:lang w:eastAsia="en-AU"/>
              </w:rPr>
              <w:t>“I give my permission for my assessment material to be used in the auditing, assessment validation &amp; moderation Process”.</w:t>
            </w:r>
          </w:p>
        </w:tc>
      </w:tr>
      <w:tr w:rsidR="00B82652" w:rsidRPr="00E82D74" w14:paraId="10EF04BD" w14:textId="77777777" w:rsidTr="00CE2BFF">
        <w:trPr>
          <w:trHeight w:val="432"/>
        </w:trPr>
        <w:tc>
          <w:tcPr>
            <w:tcW w:w="1328" w:type="pct"/>
            <w:tcBorders>
              <w:top w:val="single" w:sz="4" w:space="0" w:color="auto"/>
              <w:left w:val="single" w:sz="4" w:space="0" w:color="auto"/>
              <w:bottom w:val="single" w:sz="4" w:space="0" w:color="auto"/>
              <w:right w:val="single" w:sz="4" w:space="0" w:color="auto"/>
            </w:tcBorders>
            <w:vAlign w:val="center"/>
            <w:hideMark/>
          </w:tcPr>
          <w:p w14:paraId="6B5965A5" w14:textId="77777777" w:rsidR="00B82652" w:rsidRPr="00E82D74" w:rsidRDefault="00B82652" w:rsidP="00CE2BFF">
            <w:pPr>
              <w:spacing w:before="60" w:after="60" w:line="276" w:lineRule="auto"/>
              <w:rPr>
                <w:rFonts w:ascii="Verdana" w:hAnsi="Verdana" w:cstheme="minorHAnsi"/>
                <w:b/>
                <w:sz w:val="20"/>
                <w:szCs w:val="20"/>
              </w:rPr>
            </w:pPr>
            <w:r w:rsidRPr="00E82D74">
              <w:rPr>
                <w:rFonts w:ascii="Verdana" w:hAnsi="Verdana" w:cstheme="minorHAnsi"/>
                <w:b/>
                <w:sz w:val="20"/>
                <w:szCs w:val="20"/>
              </w:rPr>
              <w:t>Authenticity Declaration:</w:t>
            </w:r>
          </w:p>
        </w:tc>
        <w:tc>
          <w:tcPr>
            <w:tcW w:w="3672" w:type="pct"/>
            <w:gridSpan w:val="4"/>
            <w:tcBorders>
              <w:top w:val="single" w:sz="4" w:space="0" w:color="auto"/>
              <w:left w:val="single" w:sz="4" w:space="0" w:color="auto"/>
              <w:bottom w:val="single" w:sz="4" w:space="0" w:color="auto"/>
              <w:right w:val="single" w:sz="4" w:space="0" w:color="auto"/>
            </w:tcBorders>
            <w:vAlign w:val="center"/>
            <w:hideMark/>
          </w:tcPr>
          <w:p w14:paraId="5F9D5351" w14:textId="77777777" w:rsidR="00B82652" w:rsidRPr="00E82D74" w:rsidRDefault="00B82652" w:rsidP="00CE2BFF">
            <w:pPr>
              <w:spacing w:before="60" w:after="60" w:line="276" w:lineRule="auto"/>
              <w:rPr>
                <w:rFonts w:ascii="Verdana" w:hAnsi="Verdana" w:cstheme="minorHAnsi"/>
                <w:sz w:val="20"/>
                <w:szCs w:val="20"/>
              </w:rPr>
            </w:pPr>
            <w:r w:rsidRPr="00E82D74">
              <w:rPr>
                <w:rFonts w:ascii="Verdana" w:hAnsi="Verdana" w:cstheme="minorHAnsi"/>
                <w:sz w:val="20"/>
                <w:szCs w:val="20"/>
              </w:rPr>
              <w:t>“I declare that:</w:t>
            </w:r>
          </w:p>
          <w:p w14:paraId="31922551" w14:textId="77777777" w:rsidR="00B82652" w:rsidRPr="00E82D74" w:rsidRDefault="00B82652" w:rsidP="00B82652">
            <w:pPr>
              <w:pStyle w:val="Footer"/>
              <w:numPr>
                <w:ilvl w:val="0"/>
                <w:numId w:val="39"/>
              </w:numPr>
              <w:tabs>
                <w:tab w:val="clear" w:pos="4513"/>
                <w:tab w:val="center" w:pos="745"/>
              </w:tabs>
              <w:spacing w:before="60" w:after="60" w:line="276" w:lineRule="auto"/>
              <w:contextualSpacing/>
              <w:rPr>
                <w:rFonts w:ascii="Verdana" w:hAnsi="Verdana" w:cstheme="minorHAnsi"/>
                <w:sz w:val="20"/>
                <w:szCs w:val="20"/>
              </w:rPr>
            </w:pPr>
            <w:r w:rsidRPr="00E82D74">
              <w:rPr>
                <w:rFonts w:ascii="Verdana" w:hAnsi="Verdana" w:cstheme="minorHAnsi"/>
                <w:sz w:val="20"/>
                <w:szCs w:val="20"/>
              </w:rPr>
              <w:t>The material I have submitted is my own work.</w:t>
            </w:r>
          </w:p>
          <w:p w14:paraId="4EAE5490" w14:textId="77777777" w:rsidR="00B82652" w:rsidRPr="00E82D74" w:rsidRDefault="00B82652" w:rsidP="00B82652">
            <w:pPr>
              <w:pStyle w:val="Footer"/>
              <w:numPr>
                <w:ilvl w:val="0"/>
                <w:numId w:val="39"/>
              </w:numPr>
              <w:tabs>
                <w:tab w:val="clear" w:pos="4513"/>
                <w:tab w:val="center" w:pos="745"/>
              </w:tabs>
              <w:spacing w:before="60" w:after="60" w:line="276" w:lineRule="auto"/>
              <w:contextualSpacing/>
              <w:rPr>
                <w:rFonts w:ascii="Verdana" w:hAnsi="Verdana" w:cstheme="minorHAnsi"/>
                <w:sz w:val="20"/>
                <w:szCs w:val="20"/>
              </w:rPr>
            </w:pPr>
            <w:r w:rsidRPr="00E82D74">
              <w:rPr>
                <w:rFonts w:ascii="Verdana" w:hAnsi="Verdana" w:cstheme="minorHAnsi"/>
                <w:sz w:val="20"/>
                <w:szCs w:val="20"/>
              </w:rPr>
              <w:t>I have given references for all sources of information that are not my own, including the words, ideas, and images of others”.</w:t>
            </w:r>
          </w:p>
        </w:tc>
      </w:tr>
      <w:tr w:rsidR="00B82652" w:rsidRPr="00E82D74" w14:paraId="741920A5" w14:textId="77777777" w:rsidTr="00CE2BFF">
        <w:trPr>
          <w:trHeight w:val="683"/>
        </w:trPr>
        <w:tc>
          <w:tcPr>
            <w:tcW w:w="2891" w:type="pct"/>
            <w:gridSpan w:val="3"/>
            <w:tcBorders>
              <w:top w:val="single" w:sz="4" w:space="0" w:color="auto"/>
              <w:left w:val="single" w:sz="4" w:space="0" w:color="auto"/>
              <w:bottom w:val="single" w:sz="4" w:space="0" w:color="auto"/>
              <w:right w:val="nil"/>
            </w:tcBorders>
            <w:vAlign w:val="center"/>
            <w:hideMark/>
          </w:tcPr>
          <w:p w14:paraId="3C9573C4" w14:textId="77777777" w:rsidR="00B82652" w:rsidRPr="00E82D74" w:rsidRDefault="00B82652" w:rsidP="00CE2BFF">
            <w:pPr>
              <w:spacing w:before="60" w:after="60" w:line="276" w:lineRule="auto"/>
              <w:rPr>
                <w:rFonts w:ascii="Verdana" w:hAnsi="Verdana" w:cstheme="minorHAnsi"/>
                <w:b/>
                <w:sz w:val="20"/>
                <w:szCs w:val="20"/>
              </w:rPr>
            </w:pPr>
            <w:r w:rsidRPr="00E82D74">
              <w:rPr>
                <w:rFonts w:ascii="Verdana" w:hAnsi="Verdana" w:cstheme="minorHAnsi"/>
                <w:b/>
                <w:sz w:val="20"/>
                <w:szCs w:val="20"/>
              </w:rPr>
              <w:t>Student Signature:</w:t>
            </w:r>
          </w:p>
        </w:tc>
        <w:tc>
          <w:tcPr>
            <w:tcW w:w="2109" w:type="pct"/>
            <w:gridSpan w:val="2"/>
            <w:tcBorders>
              <w:top w:val="single" w:sz="4" w:space="0" w:color="auto"/>
              <w:left w:val="nil"/>
              <w:bottom w:val="single" w:sz="4" w:space="0" w:color="auto"/>
              <w:right w:val="single" w:sz="4" w:space="0" w:color="auto"/>
            </w:tcBorders>
            <w:vAlign w:val="center"/>
            <w:hideMark/>
          </w:tcPr>
          <w:p w14:paraId="4C870D61" w14:textId="77777777" w:rsidR="00B82652" w:rsidRPr="00E82D74" w:rsidRDefault="00B82652" w:rsidP="00CE2BFF">
            <w:pPr>
              <w:spacing w:before="60" w:after="60" w:line="276" w:lineRule="auto"/>
              <w:rPr>
                <w:rFonts w:ascii="Verdana" w:hAnsi="Verdana" w:cstheme="minorHAnsi"/>
                <w:b/>
                <w:sz w:val="20"/>
                <w:szCs w:val="20"/>
              </w:rPr>
            </w:pPr>
            <w:r w:rsidRPr="00E82D74">
              <w:rPr>
                <w:rFonts w:ascii="Verdana" w:hAnsi="Verdana" w:cstheme="minorHAnsi"/>
                <w:b/>
                <w:sz w:val="20"/>
                <w:szCs w:val="20"/>
              </w:rPr>
              <w:t>Date:</w:t>
            </w:r>
          </w:p>
        </w:tc>
      </w:tr>
    </w:tbl>
    <w:p w14:paraId="0306550D" w14:textId="77777777" w:rsidR="00B82652" w:rsidRPr="00E82D74" w:rsidRDefault="00B82652" w:rsidP="00B82652">
      <w:pPr>
        <w:spacing w:before="60" w:after="60" w:line="276" w:lineRule="auto"/>
        <w:rPr>
          <w:rFonts w:ascii="Verdana" w:hAnsi="Verdana" w:cstheme="minorHAnsi"/>
          <w:sz w:val="16"/>
          <w:szCs w:val="20"/>
        </w:rPr>
      </w:pPr>
    </w:p>
    <w:tbl>
      <w:tblPr>
        <w:tblW w:w="503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63"/>
        <w:gridCol w:w="1698"/>
        <w:gridCol w:w="1854"/>
        <w:gridCol w:w="1228"/>
        <w:gridCol w:w="1929"/>
      </w:tblGrid>
      <w:tr w:rsidR="00B82652" w:rsidRPr="00E82D74" w14:paraId="1648643C" w14:textId="77777777" w:rsidTr="00CE2BFF">
        <w:trPr>
          <w:trHeight w:val="315"/>
        </w:trPr>
        <w:tc>
          <w:tcPr>
            <w:tcW w:w="5000" w:type="pct"/>
            <w:gridSpan w:val="5"/>
            <w:tcBorders>
              <w:top w:val="single" w:sz="4" w:space="0" w:color="auto"/>
              <w:left w:val="single" w:sz="4" w:space="0" w:color="auto"/>
              <w:bottom w:val="single" w:sz="4" w:space="0" w:color="auto"/>
              <w:right w:val="single" w:sz="4" w:space="0" w:color="auto"/>
            </w:tcBorders>
            <w:shd w:val="clear" w:color="auto" w:fill="002060"/>
            <w:vAlign w:val="center"/>
          </w:tcPr>
          <w:p w14:paraId="24F997FC" w14:textId="77777777" w:rsidR="00B82652" w:rsidRPr="00E82D74" w:rsidRDefault="00B82652" w:rsidP="00CE2BFF">
            <w:pPr>
              <w:spacing w:before="60" w:after="60" w:line="276" w:lineRule="auto"/>
              <w:rPr>
                <w:rFonts w:ascii="Verdana" w:hAnsi="Verdana" w:cstheme="minorHAnsi"/>
                <w:b/>
                <w:sz w:val="20"/>
                <w:szCs w:val="20"/>
              </w:rPr>
            </w:pPr>
            <w:r w:rsidRPr="00E82D74">
              <w:rPr>
                <w:rFonts w:ascii="Verdana" w:hAnsi="Verdana" w:cstheme="minorHAnsi"/>
                <w:b/>
                <w:sz w:val="20"/>
                <w:szCs w:val="20"/>
              </w:rPr>
              <w:t>Assessment Outcome</w:t>
            </w:r>
          </w:p>
        </w:tc>
      </w:tr>
      <w:tr w:rsidR="00B82652" w:rsidRPr="00E82D74" w14:paraId="39EE5D50" w14:textId="77777777" w:rsidTr="00CE2BFF">
        <w:trPr>
          <w:trHeight w:val="520"/>
        </w:trPr>
        <w:tc>
          <w:tcPr>
            <w:tcW w:w="5000" w:type="pct"/>
            <w:gridSpan w:val="5"/>
            <w:tcBorders>
              <w:top w:val="single" w:sz="4" w:space="0" w:color="auto"/>
              <w:left w:val="single" w:sz="4" w:space="0" w:color="auto"/>
              <w:bottom w:val="single" w:sz="4" w:space="0" w:color="auto"/>
              <w:right w:val="single" w:sz="4" w:space="0" w:color="auto"/>
            </w:tcBorders>
            <w:vAlign w:val="center"/>
            <w:hideMark/>
          </w:tcPr>
          <w:p w14:paraId="723A196D" w14:textId="77777777" w:rsidR="00B82652" w:rsidRPr="00E82D74" w:rsidRDefault="00B82652" w:rsidP="00CE2BFF">
            <w:pPr>
              <w:spacing w:before="60" w:after="60" w:line="276" w:lineRule="auto"/>
              <w:rPr>
                <w:rFonts w:ascii="Verdana" w:hAnsi="Verdana" w:cstheme="minorHAnsi"/>
                <w:b/>
                <w:sz w:val="20"/>
                <w:szCs w:val="20"/>
              </w:rPr>
            </w:pPr>
            <w:r w:rsidRPr="00E82D74">
              <w:rPr>
                <w:rFonts w:ascii="Verdana" w:hAnsi="Verdana" w:cstheme="minorHAnsi"/>
                <w:b/>
                <w:sz w:val="20"/>
                <w:szCs w:val="20"/>
              </w:rPr>
              <w:t>Assessor Name:</w:t>
            </w:r>
          </w:p>
        </w:tc>
      </w:tr>
      <w:tr w:rsidR="00B82652" w:rsidRPr="00E82D74" w14:paraId="0F7B7722" w14:textId="77777777" w:rsidTr="00CE2BFF">
        <w:trPr>
          <w:trHeight w:val="556"/>
        </w:trPr>
        <w:tc>
          <w:tcPr>
            <w:tcW w:w="1302" w:type="pct"/>
            <w:tcBorders>
              <w:top w:val="single" w:sz="4" w:space="0" w:color="auto"/>
              <w:left w:val="single" w:sz="4" w:space="0" w:color="auto"/>
              <w:bottom w:val="single" w:sz="4" w:space="0" w:color="auto"/>
              <w:right w:val="single" w:sz="4" w:space="0" w:color="auto"/>
            </w:tcBorders>
            <w:shd w:val="clear" w:color="auto" w:fill="002060"/>
            <w:vAlign w:val="center"/>
            <w:hideMark/>
          </w:tcPr>
          <w:p w14:paraId="087EA380" w14:textId="77777777" w:rsidR="00B82652" w:rsidRPr="00E82D74" w:rsidRDefault="00B82652" w:rsidP="00CE2BFF">
            <w:pPr>
              <w:spacing w:before="60" w:after="60" w:line="276" w:lineRule="auto"/>
              <w:rPr>
                <w:rFonts w:ascii="Verdana" w:hAnsi="Verdana" w:cstheme="minorHAnsi"/>
                <w:b/>
                <w:sz w:val="20"/>
                <w:szCs w:val="20"/>
              </w:rPr>
            </w:pPr>
            <w:r w:rsidRPr="00E82D74">
              <w:rPr>
                <w:rFonts w:ascii="Verdana" w:hAnsi="Verdana" w:cstheme="minorHAnsi"/>
                <w:b/>
                <w:sz w:val="20"/>
                <w:szCs w:val="20"/>
              </w:rPr>
              <w:t>Attempt and Tasks</w:t>
            </w:r>
          </w:p>
        </w:tc>
        <w:tc>
          <w:tcPr>
            <w:tcW w:w="936" w:type="pct"/>
            <w:tcBorders>
              <w:top w:val="single" w:sz="4" w:space="0" w:color="auto"/>
              <w:left w:val="single" w:sz="4" w:space="0" w:color="auto"/>
              <w:bottom w:val="single" w:sz="4" w:space="0" w:color="auto"/>
              <w:right w:val="single" w:sz="4" w:space="0" w:color="auto"/>
            </w:tcBorders>
            <w:shd w:val="clear" w:color="auto" w:fill="002060"/>
            <w:vAlign w:val="center"/>
            <w:hideMark/>
          </w:tcPr>
          <w:p w14:paraId="7D532C61" w14:textId="77777777" w:rsidR="00B82652" w:rsidRPr="00E82D74" w:rsidRDefault="00B82652" w:rsidP="00CE2BFF">
            <w:pPr>
              <w:spacing w:before="60" w:after="60" w:line="276" w:lineRule="auto"/>
              <w:rPr>
                <w:rFonts w:ascii="Verdana" w:hAnsi="Verdana" w:cstheme="minorHAnsi"/>
                <w:b/>
                <w:sz w:val="20"/>
                <w:szCs w:val="20"/>
              </w:rPr>
            </w:pPr>
            <w:r w:rsidRPr="00E82D74">
              <w:rPr>
                <w:rFonts w:ascii="Verdana" w:hAnsi="Verdana" w:cstheme="minorHAnsi"/>
                <w:b/>
                <w:sz w:val="20"/>
                <w:szCs w:val="20"/>
              </w:rPr>
              <w:t xml:space="preserve">Satisfactory </w:t>
            </w:r>
          </w:p>
        </w:tc>
        <w:tc>
          <w:tcPr>
            <w:tcW w:w="1022" w:type="pct"/>
            <w:tcBorders>
              <w:top w:val="single" w:sz="4" w:space="0" w:color="auto"/>
              <w:left w:val="single" w:sz="4" w:space="0" w:color="auto"/>
              <w:bottom w:val="single" w:sz="4" w:space="0" w:color="auto"/>
              <w:right w:val="single" w:sz="4" w:space="0" w:color="auto"/>
            </w:tcBorders>
            <w:shd w:val="clear" w:color="auto" w:fill="002060"/>
            <w:vAlign w:val="center"/>
            <w:hideMark/>
          </w:tcPr>
          <w:p w14:paraId="7ADA7EFE" w14:textId="77777777" w:rsidR="00B82652" w:rsidRPr="00E82D74" w:rsidRDefault="00B82652" w:rsidP="00CE2BFF">
            <w:pPr>
              <w:spacing w:before="60" w:after="60" w:line="276" w:lineRule="auto"/>
              <w:rPr>
                <w:rFonts w:ascii="Verdana" w:hAnsi="Verdana" w:cstheme="minorHAnsi"/>
                <w:b/>
                <w:sz w:val="20"/>
                <w:szCs w:val="20"/>
              </w:rPr>
            </w:pPr>
            <w:r w:rsidRPr="00E82D74">
              <w:rPr>
                <w:rFonts w:ascii="Verdana" w:hAnsi="Verdana" w:cstheme="minorHAnsi"/>
                <w:b/>
                <w:sz w:val="20"/>
                <w:szCs w:val="20"/>
              </w:rPr>
              <w:t>Not Yet Satisfactory</w:t>
            </w:r>
          </w:p>
        </w:tc>
        <w:tc>
          <w:tcPr>
            <w:tcW w:w="677" w:type="pct"/>
            <w:tcBorders>
              <w:top w:val="single" w:sz="4" w:space="0" w:color="auto"/>
              <w:left w:val="single" w:sz="4" w:space="0" w:color="auto"/>
              <w:bottom w:val="single" w:sz="4" w:space="0" w:color="auto"/>
              <w:right w:val="single" w:sz="4" w:space="0" w:color="auto"/>
            </w:tcBorders>
            <w:shd w:val="clear" w:color="auto" w:fill="002060"/>
            <w:vAlign w:val="center"/>
            <w:hideMark/>
          </w:tcPr>
          <w:p w14:paraId="2B46DCEC" w14:textId="77777777" w:rsidR="00B82652" w:rsidRPr="00E82D74" w:rsidRDefault="00B82652" w:rsidP="00CE2BFF">
            <w:pPr>
              <w:spacing w:before="60" w:after="60" w:line="276" w:lineRule="auto"/>
              <w:rPr>
                <w:rFonts w:ascii="Verdana" w:hAnsi="Verdana" w:cstheme="minorHAnsi"/>
                <w:b/>
                <w:sz w:val="20"/>
                <w:szCs w:val="20"/>
              </w:rPr>
            </w:pPr>
            <w:r w:rsidRPr="00E82D74">
              <w:rPr>
                <w:rFonts w:ascii="Verdana" w:hAnsi="Verdana" w:cstheme="minorHAnsi"/>
                <w:b/>
                <w:sz w:val="20"/>
                <w:szCs w:val="20"/>
              </w:rPr>
              <w:t>Date</w:t>
            </w:r>
          </w:p>
        </w:tc>
        <w:tc>
          <w:tcPr>
            <w:tcW w:w="1063" w:type="pct"/>
            <w:tcBorders>
              <w:top w:val="single" w:sz="4" w:space="0" w:color="auto"/>
              <w:left w:val="single" w:sz="4" w:space="0" w:color="auto"/>
              <w:bottom w:val="single" w:sz="4" w:space="0" w:color="auto"/>
              <w:right w:val="single" w:sz="4" w:space="0" w:color="auto"/>
            </w:tcBorders>
            <w:shd w:val="clear" w:color="auto" w:fill="002060"/>
            <w:vAlign w:val="center"/>
            <w:hideMark/>
          </w:tcPr>
          <w:p w14:paraId="58960CF2" w14:textId="77777777" w:rsidR="00B82652" w:rsidRPr="00E82D74" w:rsidRDefault="00B82652" w:rsidP="00CE2BFF">
            <w:pPr>
              <w:spacing w:before="60" w:after="60" w:line="276" w:lineRule="auto"/>
              <w:rPr>
                <w:rFonts w:ascii="Verdana" w:hAnsi="Verdana" w:cstheme="minorHAnsi"/>
                <w:b/>
                <w:sz w:val="20"/>
                <w:szCs w:val="20"/>
              </w:rPr>
            </w:pPr>
            <w:r w:rsidRPr="00E82D74">
              <w:rPr>
                <w:rFonts w:ascii="Verdana" w:hAnsi="Verdana" w:cstheme="minorHAnsi"/>
                <w:b/>
                <w:sz w:val="20"/>
                <w:szCs w:val="20"/>
              </w:rPr>
              <w:t>Assessor Signature</w:t>
            </w:r>
          </w:p>
        </w:tc>
      </w:tr>
      <w:tr w:rsidR="00B82652" w:rsidRPr="00E82D74" w14:paraId="3B3D76B0" w14:textId="77777777" w:rsidTr="00CE2BFF">
        <w:trPr>
          <w:trHeight w:val="645"/>
        </w:trPr>
        <w:tc>
          <w:tcPr>
            <w:tcW w:w="1302" w:type="pct"/>
            <w:tcBorders>
              <w:top w:val="single" w:sz="4" w:space="0" w:color="auto"/>
              <w:left w:val="single" w:sz="4" w:space="0" w:color="auto"/>
              <w:bottom w:val="single" w:sz="4" w:space="0" w:color="auto"/>
              <w:right w:val="single" w:sz="4" w:space="0" w:color="auto"/>
            </w:tcBorders>
            <w:vAlign w:val="center"/>
          </w:tcPr>
          <w:p w14:paraId="0E961751" w14:textId="77777777" w:rsidR="00B82652" w:rsidRPr="00E82D74" w:rsidRDefault="00B82652" w:rsidP="00CE2BFF">
            <w:pPr>
              <w:spacing w:before="60" w:after="60" w:line="276" w:lineRule="auto"/>
              <w:rPr>
                <w:rFonts w:ascii="Verdana" w:hAnsi="Verdana" w:cstheme="minorHAnsi"/>
                <w:sz w:val="20"/>
                <w:szCs w:val="20"/>
              </w:rPr>
            </w:pPr>
            <w:r w:rsidRPr="00E82D74">
              <w:rPr>
                <w:rFonts w:ascii="Verdana" w:hAnsi="Verdana" w:cstheme="minorHAnsi"/>
                <w:sz w:val="20"/>
                <w:szCs w:val="20"/>
              </w:rPr>
              <w:t>Initial attempt</w:t>
            </w:r>
          </w:p>
        </w:tc>
        <w:tc>
          <w:tcPr>
            <w:tcW w:w="936" w:type="pct"/>
            <w:tcBorders>
              <w:top w:val="single" w:sz="4" w:space="0" w:color="auto"/>
              <w:left w:val="single" w:sz="4" w:space="0" w:color="auto"/>
              <w:bottom w:val="single" w:sz="4" w:space="0" w:color="auto"/>
              <w:right w:val="single" w:sz="4" w:space="0" w:color="auto"/>
            </w:tcBorders>
            <w:vAlign w:val="center"/>
            <w:hideMark/>
          </w:tcPr>
          <w:p w14:paraId="2F09283D" w14:textId="77777777" w:rsidR="00B82652" w:rsidRPr="00E82D74" w:rsidRDefault="00B82652" w:rsidP="00CE2BFF">
            <w:pPr>
              <w:spacing w:before="60" w:after="60" w:line="276" w:lineRule="auto"/>
              <w:jc w:val="center"/>
              <w:rPr>
                <w:rFonts w:ascii="Verdana" w:hAnsi="Verdana" w:cstheme="minorHAnsi"/>
                <w:sz w:val="20"/>
                <w:szCs w:val="20"/>
              </w:rPr>
            </w:pPr>
            <w:r w:rsidRPr="00E82D74">
              <w:rPr>
                <w:rFonts w:ascii="Verdana" w:hAnsi="Verdana" w:cstheme="minorHAnsi"/>
                <w:sz w:val="20"/>
                <w:szCs w:val="20"/>
              </w:rPr>
              <w:sym w:font="Symbol" w:char="F07F"/>
            </w:r>
          </w:p>
        </w:tc>
        <w:tc>
          <w:tcPr>
            <w:tcW w:w="1022" w:type="pct"/>
            <w:tcBorders>
              <w:top w:val="single" w:sz="4" w:space="0" w:color="auto"/>
              <w:left w:val="single" w:sz="4" w:space="0" w:color="auto"/>
              <w:bottom w:val="single" w:sz="4" w:space="0" w:color="auto"/>
              <w:right w:val="single" w:sz="4" w:space="0" w:color="auto"/>
            </w:tcBorders>
            <w:vAlign w:val="center"/>
            <w:hideMark/>
          </w:tcPr>
          <w:p w14:paraId="0D596D47" w14:textId="77777777" w:rsidR="00B82652" w:rsidRPr="00E82D74" w:rsidRDefault="00B82652" w:rsidP="00CE2BFF">
            <w:pPr>
              <w:spacing w:before="60" w:after="60" w:line="276" w:lineRule="auto"/>
              <w:jc w:val="center"/>
              <w:rPr>
                <w:rFonts w:ascii="Verdana" w:hAnsi="Verdana" w:cstheme="minorHAnsi"/>
                <w:sz w:val="20"/>
                <w:szCs w:val="20"/>
              </w:rPr>
            </w:pPr>
            <w:r w:rsidRPr="00E82D74">
              <w:rPr>
                <w:rFonts w:ascii="Verdana" w:hAnsi="Verdana" w:cstheme="minorHAnsi"/>
                <w:sz w:val="20"/>
                <w:szCs w:val="20"/>
              </w:rPr>
              <w:sym w:font="Symbol" w:char="F07F"/>
            </w:r>
          </w:p>
        </w:tc>
        <w:tc>
          <w:tcPr>
            <w:tcW w:w="677" w:type="pct"/>
            <w:tcBorders>
              <w:top w:val="single" w:sz="4" w:space="0" w:color="auto"/>
              <w:left w:val="single" w:sz="4" w:space="0" w:color="auto"/>
              <w:bottom w:val="single" w:sz="4" w:space="0" w:color="auto"/>
              <w:right w:val="single" w:sz="4" w:space="0" w:color="auto"/>
            </w:tcBorders>
            <w:vAlign w:val="center"/>
          </w:tcPr>
          <w:p w14:paraId="3AC1EA5A" w14:textId="77777777" w:rsidR="00B82652" w:rsidRPr="00E82D74" w:rsidRDefault="00B82652" w:rsidP="00CE2BFF">
            <w:pPr>
              <w:spacing w:before="60" w:after="60" w:line="276" w:lineRule="auto"/>
              <w:rPr>
                <w:rFonts w:ascii="Verdana" w:hAnsi="Verdana" w:cstheme="minorHAnsi"/>
                <w:sz w:val="20"/>
                <w:szCs w:val="20"/>
              </w:rPr>
            </w:pPr>
          </w:p>
        </w:tc>
        <w:tc>
          <w:tcPr>
            <w:tcW w:w="1063" w:type="pct"/>
            <w:tcBorders>
              <w:top w:val="single" w:sz="4" w:space="0" w:color="auto"/>
              <w:left w:val="single" w:sz="4" w:space="0" w:color="auto"/>
              <w:bottom w:val="single" w:sz="4" w:space="0" w:color="auto"/>
              <w:right w:val="single" w:sz="4" w:space="0" w:color="auto"/>
            </w:tcBorders>
            <w:vAlign w:val="center"/>
          </w:tcPr>
          <w:p w14:paraId="3C4842F5" w14:textId="77777777" w:rsidR="00B82652" w:rsidRPr="00E82D74" w:rsidRDefault="00B82652" w:rsidP="00CE2BFF">
            <w:pPr>
              <w:spacing w:before="60" w:after="60" w:line="276" w:lineRule="auto"/>
              <w:rPr>
                <w:rFonts w:ascii="Verdana" w:hAnsi="Verdana" w:cstheme="minorHAnsi"/>
                <w:sz w:val="20"/>
                <w:szCs w:val="20"/>
              </w:rPr>
            </w:pPr>
          </w:p>
        </w:tc>
      </w:tr>
      <w:tr w:rsidR="00B82652" w:rsidRPr="00E82D74" w14:paraId="630F2DCA" w14:textId="77777777" w:rsidTr="00CE2BFF">
        <w:trPr>
          <w:trHeight w:val="834"/>
        </w:trPr>
        <w:tc>
          <w:tcPr>
            <w:tcW w:w="1302" w:type="pct"/>
            <w:tcBorders>
              <w:top w:val="single" w:sz="4" w:space="0" w:color="auto"/>
              <w:left w:val="single" w:sz="4" w:space="0" w:color="auto"/>
              <w:bottom w:val="single" w:sz="4" w:space="0" w:color="auto"/>
              <w:right w:val="single" w:sz="4" w:space="0" w:color="auto"/>
            </w:tcBorders>
            <w:vAlign w:val="center"/>
          </w:tcPr>
          <w:p w14:paraId="3FFF14EE" w14:textId="77777777" w:rsidR="00B82652" w:rsidRPr="00E82D74" w:rsidRDefault="00B82652" w:rsidP="00CE2BFF">
            <w:pPr>
              <w:spacing w:before="60" w:after="60" w:line="276" w:lineRule="auto"/>
              <w:rPr>
                <w:rFonts w:ascii="Verdana" w:hAnsi="Verdana" w:cstheme="minorHAnsi"/>
                <w:sz w:val="20"/>
                <w:szCs w:val="20"/>
              </w:rPr>
            </w:pPr>
            <w:r w:rsidRPr="00E82D74">
              <w:rPr>
                <w:rFonts w:ascii="Verdana" w:hAnsi="Verdana" w:cstheme="minorHAnsi"/>
                <w:sz w:val="20"/>
                <w:szCs w:val="20"/>
              </w:rPr>
              <w:t>Re- attempt/Re-assessment</w:t>
            </w:r>
          </w:p>
        </w:tc>
        <w:tc>
          <w:tcPr>
            <w:tcW w:w="936" w:type="pct"/>
            <w:tcBorders>
              <w:top w:val="single" w:sz="4" w:space="0" w:color="auto"/>
              <w:left w:val="single" w:sz="4" w:space="0" w:color="auto"/>
              <w:bottom w:val="single" w:sz="4" w:space="0" w:color="auto"/>
              <w:right w:val="single" w:sz="4" w:space="0" w:color="auto"/>
            </w:tcBorders>
            <w:vAlign w:val="center"/>
            <w:hideMark/>
          </w:tcPr>
          <w:p w14:paraId="37D2C3E1" w14:textId="77777777" w:rsidR="00B82652" w:rsidRPr="00E82D74" w:rsidRDefault="00B82652" w:rsidP="00CE2BFF">
            <w:pPr>
              <w:spacing w:before="60" w:after="60" w:line="276" w:lineRule="auto"/>
              <w:jc w:val="center"/>
              <w:rPr>
                <w:rFonts w:ascii="Verdana" w:hAnsi="Verdana" w:cstheme="minorHAnsi"/>
                <w:sz w:val="20"/>
                <w:szCs w:val="20"/>
              </w:rPr>
            </w:pPr>
            <w:r w:rsidRPr="00E82D74">
              <w:rPr>
                <w:rFonts w:ascii="Verdana" w:hAnsi="Verdana" w:cstheme="minorHAnsi"/>
                <w:sz w:val="20"/>
                <w:szCs w:val="20"/>
              </w:rPr>
              <w:sym w:font="Symbol" w:char="F07F"/>
            </w:r>
          </w:p>
        </w:tc>
        <w:tc>
          <w:tcPr>
            <w:tcW w:w="1022" w:type="pct"/>
            <w:tcBorders>
              <w:top w:val="single" w:sz="4" w:space="0" w:color="auto"/>
              <w:left w:val="single" w:sz="4" w:space="0" w:color="auto"/>
              <w:bottom w:val="single" w:sz="4" w:space="0" w:color="auto"/>
              <w:right w:val="single" w:sz="4" w:space="0" w:color="auto"/>
            </w:tcBorders>
            <w:vAlign w:val="center"/>
            <w:hideMark/>
          </w:tcPr>
          <w:p w14:paraId="2BB16B47" w14:textId="77777777" w:rsidR="00B82652" w:rsidRPr="00E82D74" w:rsidRDefault="00B82652" w:rsidP="00CE2BFF">
            <w:pPr>
              <w:spacing w:before="60" w:after="60" w:line="276" w:lineRule="auto"/>
              <w:jc w:val="center"/>
              <w:rPr>
                <w:rFonts w:ascii="Verdana" w:hAnsi="Verdana" w:cstheme="minorHAnsi"/>
                <w:sz w:val="20"/>
                <w:szCs w:val="20"/>
              </w:rPr>
            </w:pPr>
            <w:r w:rsidRPr="00E82D74">
              <w:rPr>
                <w:rFonts w:ascii="Verdana" w:hAnsi="Verdana" w:cstheme="minorHAnsi"/>
                <w:sz w:val="20"/>
                <w:szCs w:val="20"/>
              </w:rPr>
              <w:sym w:font="Symbol" w:char="F07F"/>
            </w:r>
          </w:p>
        </w:tc>
        <w:tc>
          <w:tcPr>
            <w:tcW w:w="677" w:type="pct"/>
            <w:tcBorders>
              <w:top w:val="single" w:sz="4" w:space="0" w:color="auto"/>
              <w:left w:val="single" w:sz="4" w:space="0" w:color="auto"/>
              <w:bottom w:val="single" w:sz="4" w:space="0" w:color="auto"/>
              <w:right w:val="single" w:sz="4" w:space="0" w:color="auto"/>
            </w:tcBorders>
            <w:vAlign w:val="center"/>
          </w:tcPr>
          <w:p w14:paraId="506D42C8" w14:textId="77777777" w:rsidR="00B82652" w:rsidRPr="00E82D74" w:rsidRDefault="00B82652" w:rsidP="00CE2BFF">
            <w:pPr>
              <w:spacing w:before="60" w:after="60" w:line="276" w:lineRule="auto"/>
              <w:rPr>
                <w:rFonts w:ascii="Verdana" w:hAnsi="Verdana" w:cstheme="minorHAnsi"/>
                <w:sz w:val="20"/>
                <w:szCs w:val="20"/>
              </w:rPr>
            </w:pPr>
          </w:p>
        </w:tc>
        <w:tc>
          <w:tcPr>
            <w:tcW w:w="1063" w:type="pct"/>
            <w:tcBorders>
              <w:top w:val="single" w:sz="4" w:space="0" w:color="auto"/>
              <w:left w:val="single" w:sz="4" w:space="0" w:color="auto"/>
              <w:bottom w:val="single" w:sz="4" w:space="0" w:color="auto"/>
              <w:right w:val="single" w:sz="4" w:space="0" w:color="auto"/>
            </w:tcBorders>
            <w:vAlign w:val="center"/>
          </w:tcPr>
          <w:p w14:paraId="0AA7D125" w14:textId="77777777" w:rsidR="00B82652" w:rsidRPr="00E82D74" w:rsidRDefault="00B82652" w:rsidP="00CE2BFF">
            <w:pPr>
              <w:spacing w:before="60" w:after="60" w:line="276" w:lineRule="auto"/>
              <w:rPr>
                <w:rFonts w:ascii="Verdana" w:hAnsi="Verdana" w:cstheme="minorHAnsi"/>
                <w:sz w:val="20"/>
                <w:szCs w:val="20"/>
              </w:rPr>
            </w:pPr>
          </w:p>
        </w:tc>
      </w:tr>
      <w:tr w:rsidR="00B82652" w:rsidRPr="00E82D74" w14:paraId="34616FF3" w14:textId="77777777" w:rsidTr="00CE2BFF">
        <w:trPr>
          <w:trHeight w:val="550"/>
        </w:trPr>
        <w:tc>
          <w:tcPr>
            <w:tcW w:w="1302" w:type="pct"/>
            <w:tcBorders>
              <w:top w:val="single" w:sz="4" w:space="0" w:color="auto"/>
              <w:left w:val="single" w:sz="4" w:space="0" w:color="auto"/>
              <w:bottom w:val="single" w:sz="4" w:space="0" w:color="auto"/>
              <w:right w:val="single" w:sz="4" w:space="0" w:color="auto"/>
            </w:tcBorders>
            <w:shd w:val="clear" w:color="auto" w:fill="002060"/>
            <w:vAlign w:val="center"/>
            <w:hideMark/>
          </w:tcPr>
          <w:p w14:paraId="585C84CF" w14:textId="77777777" w:rsidR="00B82652" w:rsidRPr="00E82D74" w:rsidRDefault="00B82652" w:rsidP="00CE2BFF">
            <w:pPr>
              <w:spacing w:before="60" w:after="60" w:line="276" w:lineRule="auto"/>
              <w:rPr>
                <w:rFonts w:ascii="Verdana" w:hAnsi="Verdana" w:cstheme="minorHAnsi"/>
                <w:sz w:val="20"/>
                <w:szCs w:val="20"/>
              </w:rPr>
            </w:pPr>
            <w:r w:rsidRPr="00E82D74">
              <w:rPr>
                <w:rFonts w:ascii="Verdana" w:hAnsi="Verdana" w:cstheme="minorHAnsi"/>
                <w:sz w:val="20"/>
                <w:szCs w:val="20"/>
              </w:rPr>
              <w:t>Assessment Task 1</w:t>
            </w:r>
          </w:p>
        </w:tc>
        <w:tc>
          <w:tcPr>
            <w:tcW w:w="936"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05FDEA6" w14:textId="77777777" w:rsidR="00B82652" w:rsidRPr="00E82D74" w:rsidRDefault="00B82652" w:rsidP="00CE2BFF">
            <w:pPr>
              <w:spacing w:before="60" w:after="60" w:line="276" w:lineRule="auto"/>
              <w:jc w:val="center"/>
              <w:rPr>
                <w:rFonts w:ascii="Verdana" w:hAnsi="Verdana" w:cstheme="minorHAnsi"/>
                <w:sz w:val="20"/>
                <w:szCs w:val="20"/>
              </w:rPr>
            </w:pPr>
            <w:r w:rsidRPr="00E82D74">
              <w:rPr>
                <w:rFonts w:ascii="Verdana" w:hAnsi="Verdana" w:cstheme="minorHAnsi"/>
                <w:sz w:val="20"/>
                <w:szCs w:val="20"/>
              </w:rPr>
              <w:sym w:font="Symbol" w:char="F07F"/>
            </w:r>
          </w:p>
        </w:tc>
        <w:tc>
          <w:tcPr>
            <w:tcW w:w="1022"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8ED8443" w14:textId="77777777" w:rsidR="00B82652" w:rsidRPr="00E82D74" w:rsidRDefault="00B82652" w:rsidP="00CE2BFF">
            <w:pPr>
              <w:spacing w:before="60" w:after="60" w:line="276" w:lineRule="auto"/>
              <w:jc w:val="center"/>
              <w:rPr>
                <w:rFonts w:ascii="Verdana" w:hAnsi="Verdana" w:cstheme="minorHAnsi"/>
                <w:sz w:val="20"/>
                <w:szCs w:val="20"/>
              </w:rPr>
            </w:pPr>
            <w:r w:rsidRPr="00E82D74">
              <w:rPr>
                <w:rFonts w:ascii="Verdana" w:hAnsi="Verdana" w:cstheme="minorHAnsi"/>
                <w:sz w:val="20"/>
                <w:szCs w:val="20"/>
              </w:rPr>
              <w:sym w:font="Symbol" w:char="F07F"/>
            </w:r>
          </w:p>
        </w:tc>
        <w:tc>
          <w:tcPr>
            <w:tcW w:w="677" w:type="pct"/>
            <w:tcBorders>
              <w:top w:val="single" w:sz="4" w:space="0" w:color="auto"/>
              <w:left w:val="single" w:sz="4" w:space="0" w:color="auto"/>
              <w:bottom w:val="single" w:sz="4" w:space="0" w:color="auto"/>
              <w:right w:val="single" w:sz="4" w:space="0" w:color="auto"/>
            </w:tcBorders>
            <w:shd w:val="clear" w:color="auto" w:fill="FFFFFF"/>
            <w:vAlign w:val="center"/>
          </w:tcPr>
          <w:p w14:paraId="3AF7BEDB" w14:textId="77777777" w:rsidR="00B82652" w:rsidRPr="00E82D74" w:rsidRDefault="00B82652" w:rsidP="00CE2BFF">
            <w:pPr>
              <w:spacing w:before="60" w:after="60" w:line="276" w:lineRule="auto"/>
              <w:rPr>
                <w:rFonts w:ascii="Verdana" w:hAnsi="Verdana" w:cstheme="minorHAnsi"/>
                <w:sz w:val="20"/>
                <w:szCs w:val="20"/>
              </w:rPr>
            </w:pPr>
          </w:p>
        </w:tc>
        <w:tc>
          <w:tcPr>
            <w:tcW w:w="1063" w:type="pct"/>
            <w:tcBorders>
              <w:top w:val="single" w:sz="4" w:space="0" w:color="auto"/>
              <w:left w:val="single" w:sz="4" w:space="0" w:color="auto"/>
              <w:bottom w:val="single" w:sz="4" w:space="0" w:color="auto"/>
              <w:right w:val="single" w:sz="4" w:space="0" w:color="auto"/>
            </w:tcBorders>
            <w:shd w:val="clear" w:color="auto" w:fill="FFFFFF"/>
            <w:vAlign w:val="center"/>
          </w:tcPr>
          <w:p w14:paraId="4D619A18" w14:textId="77777777" w:rsidR="00B82652" w:rsidRPr="00E82D74" w:rsidRDefault="00B82652" w:rsidP="00CE2BFF">
            <w:pPr>
              <w:spacing w:before="60" w:after="60" w:line="276" w:lineRule="auto"/>
              <w:rPr>
                <w:rFonts w:ascii="Verdana" w:hAnsi="Verdana" w:cstheme="minorHAnsi"/>
                <w:sz w:val="20"/>
                <w:szCs w:val="20"/>
              </w:rPr>
            </w:pPr>
          </w:p>
        </w:tc>
      </w:tr>
      <w:tr w:rsidR="00B82652" w:rsidRPr="00E82D74" w14:paraId="31AA018F" w14:textId="77777777" w:rsidTr="00CE2BFF">
        <w:trPr>
          <w:trHeight w:val="537"/>
        </w:trPr>
        <w:tc>
          <w:tcPr>
            <w:tcW w:w="1302" w:type="pct"/>
            <w:tcBorders>
              <w:top w:val="single" w:sz="4" w:space="0" w:color="auto"/>
              <w:left w:val="single" w:sz="4" w:space="0" w:color="auto"/>
              <w:bottom w:val="single" w:sz="4" w:space="0" w:color="auto"/>
              <w:right w:val="single" w:sz="4" w:space="0" w:color="auto"/>
            </w:tcBorders>
            <w:shd w:val="clear" w:color="auto" w:fill="002060"/>
            <w:vAlign w:val="center"/>
            <w:hideMark/>
          </w:tcPr>
          <w:p w14:paraId="19107FF7" w14:textId="77777777" w:rsidR="00B82652" w:rsidRPr="00E82D74" w:rsidRDefault="00B82652" w:rsidP="00CE2BFF">
            <w:pPr>
              <w:spacing w:before="60" w:after="60" w:line="276" w:lineRule="auto"/>
              <w:rPr>
                <w:rFonts w:ascii="Verdana" w:hAnsi="Verdana" w:cstheme="minorHAnsi"/>
                <w:b/>
                <w:sz w:val="20"/>
                <w:szCs w:val="20"/>
              </w:rPr>
            </w:pPr>
            <w:r w:rsidRPr="00E82D74">
              <w:rPr>
                <w:rFonts w:ascii="Verdana" w:hAnsi="Verdana" w:cstheme="minorHAnsi"/>
                <w:sz w:val="20"/>
                <w:szCs w:val="20"/>
              </w:rPr>
              <w:t>Assessment Task 2</w:t>
            </w:r>
          </w:p>
        </w:tc>
        <w:tc>
          <w:tcPr>
            <w:tcW w:w="936"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909F389" w14:textId="77777777" w:rsidR="00B82652" w:rsidRPr="00E82D74" w:rsidRDefault="00B82652" w:rsidP="00CE2BFF">
            <w:pPr>
              <w:spacing w:before="60" w:after="60" w:line="276" w:lineRule="auto"/>
              <w:jc w:val="center"/>
              <w:rPr>
                <w:rFonts w:ascii="Verdana" w:hAnsi="Verdana" w:cstheme="minorHAnsi"/>
                <w:sz w:val="20"/>
                <w:szCs w:val="20"/>
              </w:rPr>
            </w:pPr>
            <w:r w:rsidRPr="00E82D74">
              <w:rPr>
                <w:rFonts w:ascii="Verdana" w:hAnsi="Verdana" w:cstheme="minorHAnsi"/>
                <w:sz w:val="20"/>
                <w:szCs w:val="20"/>
              </w:rPr>
              <w:sym w:font="Symbol" w:char="F07F"/>
            </w:r>
          </w:p>
        </w:tc>
        <w:tc>
          <w:tcPr>
            <w:tcW w:w="1022"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DD08936" w14:textId="77777777" w:rsidR="00B82652" w:rsidRPr="00E82D74" w:rsidRDefault="00B82652" w:rsidP="00CE2BFF">
            <w:pPr>
              <w:spacing w:before="60" w:after="60" w:line="276" w:lineRule="auto"/>
              <w:jc w:val="center"/>
              <w:rPr>
                <w:rFonts w:ascii="Verdana" w:hAnsi="Verdana" w:cstheme="minorHAnsi"/>
                <w:sz w:val="20"/>
                <w:szCs w:val="20"/>
              </w:rPr>
            </w:pPr>
            <w:r w:rsidRPr="00E82D74">
              <w:rPr>
                <w:rFonts w:ascii="Verdana" w:hAnsi="Verdana" w:cstheme="minorHAnsi"/>
                <w:sz w:val="20"/>
                <w:szCs w:val="20"/>
              </w:rPr>
              <w:sym w:font="Symbol" w:char="F07F"/>
            </w:r>
          </w:p>
        </w:tc>
        <w:tc>
          <w:tcPr>
            <w:tcW w:w="677" w:type="pct"/>
            <w:tcBorders>
              <w:top w:val="single" w:sz="4" w:space="0" w:color="auto"/>
              <w:left w:val="single" w:sz="4" w:space="0" w:color="auto"/>
              <w:bottom w:val="single" w:sz="4" w:space="0" w:color="auto"/>
              <w:right w:val="single" w:sz="4" w:space="0" w:color="auto"/>
            </w:tcBorders>
            <w:shd w:val="clear" w:color="auto" w:fill="FFFFFF"/>
            <w:vAlign w:val="center"/>
          </w:tcPr>
          <w:p w14:paraId="442CD088" w14:textId="77777777" w:rsidR="00B82652" w:rsidRPr="00E82D74" w:rsidRDefault="00B82652" w:rsidP="00CE2BFF">
            <w:pPr>
              <w:spacing w:before="60" w:after="60" w:line="276" w:lineRule="auto"/>
              <w:rPr>
                <w:rFonts w:ascii="Verdana" w:hAnsi="Verdana" w:cstheme="minorHAnsi"/>
                <w:sz w:val="20"/>
                <w:szCs w:val="20"/>
              </w:rPr>
            </w:pPr>
          </w:p>
        </w:tc>
        <w:tc>
          <w:tcPr>
            <w:tcW w:w="1063" w:type="pct"/>
            <w:tcBorders>
              <w:top w:val="single" w:sz="4" w:space="0" w:color="auto"/>
              <w:left w:val="single" w:sz="4" w:space="0" w:color="auto"/>
              <w:bottom w:val="single" w:sz="4" w:space="0" w:color="auto"/>
              <w:right w:val="single" w:sz="4" w:space="0" w:color="auto"/>
            </w:tcBorders>
            <w:shd w:val="clear" w:color="auto" w:fill="FFFFFF"/>
            <w:vAlign w:val="center"/>
          </w:tcPr>
          <w:p w14:paraId="0648CB40" w14:textId="77777777" w:rsidR="00B82652" w:rsidRPr="00E82D74" w:rsidRDefault="00B82652" w:rsidP="00CE2BFF">
            <w:pPr>
              <w:spacing w:before="60" w:after="60" w:line="276" w:lineRule="auto"/>
              <w:rPr>
                <w:rFonts w:ascii="Verdana" w:hAnsi="Verdana" w:cstheme="minorHAnsi"/>
                <w:sz w:val="20"/>
                <w:szCs w:val="20"/>
              </w:rPr>
            </w:pPr>
          </w:p>
        </w:tc>
      </w:tr>
    </w:tbl>
    <w:p w14:paraId="620AA456" w14:textId="77777777" w:rsidR="00B82652" w:rsidRPr="00E82D74" w:rsidRDefault="00B82652" w:rsidP="00B82652">
      <w:pPr>
        <w:spacing w:before="120" w:line="276" w:lineRule="auto"/>
        <w:rPr>
          <w:rFonts w:ascii="Verdana" w:hAnsi="Verdana" w:cstheme="minorHAnsi"/>
          <w:b/>
          <w:bCs/>
          <w:sz w:val="24"/>
          <w:szCs w:val="24"/>
        </w:rPr>
      </w:pPr>
      <w:bookmarkStart w:id="1" w:name="_Hlk125118589"/>
    </w:p>
    <w:p w14:paraId="4D4F6BD5" w14:textId="77777777" w:rsidR="00B82652" w:rsidRPr="00E82D74" w:rsidRDefault="00B82652" w:rsidP="00B82652">
      <w:pPr>
        <w:spacing w:before="120" w:line="276" w:lineRule="auto"/>
        <w:rPr>
          <w:rFonts w:ascii="Verdana" w:hAnsi="Verdana" w:cstheme="minorHAnsi"/>
          <w:b/>
          <w:bCs/>
          <w:sz w:val="24"/>
          <w:szCs w:val="24"/>
        </w:rPr>
      </w:pPr>
    </w:p>
    <w:p w14:paraId="7AE89621" w14:textId="77777777" w:rsidR="00B82652" w:rsidRPr="00E82D74" w:rsidRDefault="00B82652" w:rsidP="00B82652">
      <w:pPr>
        <w:spacing w:before="120" w:line="276" w:lineRule="auto"/>
        <w:rPr>
          <w:rFonts w:ascii="Verdana" w:hAnsi="Verdana" w:cstheme="minorHAnsi"/>
          <w:b/>
          <w:sz w:val="24"/>
          <w:szCs w:val="24"/>
        </w:rPr>
      </w:pPr>
      <w:r w:rsidRPr="00E82D74">
        <w:rPr>
          <w:rFonts w:ascii="Verdana" w:hAnsi="Verdana" w:cstheme="minorHAnsi"/>
          <w:b/>
          <w:bCs/>
          <w:sz w:val="24"/>
          <w:szCs w:val="24"/>
        </w:rPr>
        <w:lastRenderedPageBreak/>
        <w:t>Assessor</w:t>
      </w:r>
      <w:r w:rsidRPr="00E82D74">
        <w:rPr>
          <w:rFonts w:ascii="Verdana" w:hAnsi="Verdana" w:cstheme="minorHAnsi"/>
          <w:b/>
          <w:sz w:val="24"/>
          <w:szCs w:val="24"/>
        </w:rPr>
        <w:t xml:space="preserve"> Feedback to Students </w:t>
      </w:r>
    </w:p>
    <w:p w14:paraId="47D46254" w14:textId="77777777" w:rsidR="00B82652" w:rsidRPr="00E82D74" w:rsidRDefault="00B82652" w:rsidP="00B82652">
      <w:pPr>
        <w:spacing w:before="120" w:line="276" w:lineRule="auto"/>
        <w:rPr>
          <w:rFonts w:ascii="Verdana" w:hAnsi="Verdana" w:cstheme="minorHAnsi"/>
          <w:b/>
          <w:sz w:val="20"/>
          <w:szCs w:val="20"/>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9026"/>
      </w:tblGrid>
      <w:tr w:rsidR="00B82652" w:rsidRPr="00E82D74" w14:paraId="0B270A52" w14:textId="77777777" w:rsidTr="00CE2BFF">
        <w:trPr>
          <w:jc w:val="center"/>
        </w:trPr>
        <w:tc>
          <w:tcPr>
            <w:tcW w:w="5000" w:type="pct"/>
            <w:tcBorders>
              <w:top w:val="single" w:sz="4" w:space="0" w:color="auto"/>
              <w:left w:val="nil"/>
              <w:bottom w:val="single" w:sz="4" w:space="0" w:color="auto"/>
              <w:right w:val="nil"/>
            </w:tcBorders>
            <w:shd w:val="clear" w:color="auto" w:fill="auto"/>
            <w:vAlign w:val="center"/>
          </w:tcPr>
          <w:p w14:paraId="39CD118C" w14:textId="77777777" w:rsidR="00B82652" w:rsidRPr="00E82D74" w:rsidRDefault="00B82652" w:rsidP="00CE2BFF">
            <w:pPr>
              <w:spacing w:before="120" w:line="276" w:lineRule="auto"/>
              <w:rPr>
                <w:rFonts w:ascii="Verdana" w:hAnsi="Verdana" w:cstheme="minorHAnsi"/>
                <w:sz w:val="20"/>
                <w:szCs w:val="20"/>
              </w:rPr>
            </w:pPr>
          </w:p>
        </w:tc>
      </w:tr>
      <w:tr w:rsidR="00B82652" w:rsidRPr="00E82D74" w14:paraId="30E49AD8" w14:textId="77777777" w:rsidTr="00CE2BFF">
        <w:trPr>
          <w:jc w:val="center"/>
        </w:trPr>
        <w:tc>
          <w:tcPr>
            <w:tcW w:w="5000" w:type="pct"/>
            <w:tcBorders>
              <w:top w:val="single" w:sz="4" w:space="0" w:color="auto"/>
              <w:left w:val="nil"/>
              <w:bottom w:val="single" w:sz="4" w:space="0" w:color="auto"/>
              <w:right w:val="nil"/>
            </w:tcBorders>
            <w:shd w:val="clear" w:color="auto" w:fill="auto"/>
            <w:vAlign w:val="center"/>
          </w:tcPr>
          <w:p w14:paraId="73C392D3" w14:textId="77777777" w:rsidR="00B82652" w:rsidRPr="00E82D74" w:rsidRDefault="00B82652" w:rsidP="00CE2BFF">
            <w:pPr>
              <w:spacing w:before="120" w:line="276" w:lineRule="auto"/>
              <w:rPr>
                <w:rFonts w:ascii="Verdana" w:hAnsi="Verdana" w:cstheme="minorHAnsi"/>
                <w:sz w:val="20"/>
                <w:szCs w:val="20"/>
              </w:rPr>
            </w:pPr>
          </w:p>
        </w:tc>
      </w:tr>
      <w:tr w:rsidR="00B82652" w:rsidRPr="00E82D74" w14:paraId="3EFC7645" w14:textId="77777777" w:rsidTr="00CE2BFF">
        <w:trPr>
          <w:jc w:val="center"/>
        </w:trPr>
        <w:tc>
          <w:tcPr>
            <w:tcW w:w="5000" w:type="pct"/>
            <w:tcBorders>
              <w:top w:val="single" w:sz="4" w:space="0" w:color="auto"/>
              <w:left w:val="nil"/>
              <w:bottom w:val="single" w:sz="4" w:space="0" w:color="auto"/>
              <w:right w:val="nil"/>
            </w:tcBorders>
            <w:shd w:val="clear" w:color="auto" w:fill="auto"/>
            <w:vAlign w:val="center"/>
          </w:tcPr>
          <w:p w14:paraId="4D15236A" w14:textId="77777777" w:rsidR="00B82652" w:rsidRPr="00E82D74" w:rsidRDefault="00B82652" w:rsidP="00CE2BFF">
            <w:pPr>
              <w:spacing w:before="120" w:line="276" w:lineRule="auto"/>
              <w:rPr>
                <w:rFonts w:ascii="Verdana" w:hAnsi="Verdana" w:cstheme="minorHAnsi"/>
                <w:sz w:val="20"/>
                <w:szCs w:val="20"/>
              </w:rPr>
            </w:pPr>
          </w:p>
        </w:tc>
      </w:tr>
      <w:tr w:rsidR="00B82652" w:rsidRPr="00E82D74" w14:paraId="4454F47D" w14:textId="77777777" w:rsidTr="00CE2BFF">
        <w:trPr>
          <w:jc w:val="center"/>
        </w:trPr>
        <w:tc>
          <w:tcPr>
            <w:tcW w:w="5000" w:type="pct"/>
            <w:tcBorders>
              <w:top w:val="single" w:sz="4" w:space="0" w:color="auto"/>
              <w:left w:val="nil"/>
              <w:bottom w:val="single" w:sz="4" w:space="0" w:color="auto"/>
              <w:right w:val="nil"/>
            </w:tcBorders>
            <w:shd w:val="clear" w:color="auto" w:fill="auto"/>
            <w:vAlign w:val="center"/>
          </w:tcPr>
          <w:p w14:paraId="765209F5" w14:textId="77777777" w:rsidR="00B82652" w:rsidRPr="00E82D74" w:rsidRDefault="00B82652" w:rsidP="00CE2BFF">
            <w:pPr>
              <w:spacing w:before="120" w:line="276" w:lineRule="auto"/>
              <w:rPr>
                <w:rFonts w:ascii="Verdana" w:hAnsi="Verdana" w:cstheme="minorHAnsi"/>
                <w:sz w:val="20"/>
                <w:szCs w:val="20"/>
              </w:rPr>
            </w:pPr>
          </w:p>
        </w:tc>
      </w:tr>
      <w:tr w:rsidR="00B82652" w:rsidRPr="00E82D74" w14:paraId="10F818C1" w14:textId="77777777" w:rsidTr="00CE2BFF">
        <w:trPr>
          <w:jc w:val="center"/>
        </w:trPr>
        <w:tc>
          <w:tcPr>
            <w:tcW w:w="5000" w:type="pct"/>
            <w:tcBorders>
              <w:top w:val="single" w:sz="4" w:space="0" w:color="auto"/>
              <w:left w:val="nil"/>
              <w:bottom w:val="single" w:sz="4" w:space="0" w:color="auto"/>
              <w:right w:val="nil"/>
            </w:tcBorders>
            <w:shd w:val="clear" w:color="auto" w:fill="auto"/>
            <w:vAlign w:val="center"/>
          </w:tcPr>
          <w:p w14:paraId="0A343C40" w14:textId="77777777" w:rsidR="00B82652" w:rsidRPr="00E82D74" w:rsidRDefault="00B82652" w:rsidP="00CE2BFF">
            <w:pPr>
              <w:spacing w:before="120" w:line="276" w:lineRule="auto"/>
              <w:rPr>
                <w:rFonts w:ascii="Verdana" w:hAnsi="Verdana" w:cstheme="minorHAnsi"/>
                <w:sz w:val="20"/>
                <w:szCs w:val="20"/>
              </w:rPr>
            </w:pPr>
          </w:p>
        </w:tc>
      </w:tr>
      <w:tr w:rsidR="00B82652" w:rsidRPr="00E82D74" w14:paraId="0998E1F7" w14:textId="77777777" w:rsidTr="00CE2BFF">
        <w:trPr>
          <w:jc w:val="center"/>
        </w:trPr>
        <w:tc>
          <w:tcPr>
            <w:tcW w:w="5000" w:type="pct"/>
            <w:tcBorders>
              <w:top w:val="single" w:sz="4" w:space="0" w:color="auto"/>
              <w:left w:val="nil"/>
              <w:bottom w:val="single" w:sz="4" w:space="0" w:color="auto"/>
              <w:right w:val="nil"/>
            </w:tcBorders>
            <w:shd w:val="clear" w:color="auto" w:fill="auto"/>
            <w:vAlign w:val="center"/>
          </w:tcPr>
          <w:p w14:paraId="18DA4BC1" w14:textId="77777777" w:rsidR="00B82652" w:rsidRPr="00E82D74" w:rsidRDefault="00B82652" w:rsidP="00CE2BFF">
            <w:pPr>
              <w:spacing w:before="120" w:line="276" w:lineRule="auto"/>
              <w:rPr>
                <w:rFonts w:ascii="Verdana" w:hAnsi="Verdana" w:cstheme="minorHAnsi"/>
                <w:sz w:val="20"/>
                <w:szCs w:val="20"/>
              </w:rPr>
            </w:pPr>
          </w:p>
        </w:tc>
      </w:tr>
      <w:tr w:rsidR="00B82652" w:rsidRPr="00E82D74" w14:paraId="233A6984" w14:textId="77777777" w:rsidTr="00CE2BFF">
        <w:trPr>
          <w:jc w:val="center"/>
        </w:trPr>
        <w:tc>
          <w:tcPr>
            <w:tcW w:w="5000" w:type="pct"/>
            <w:tcBorders>
              <w:top w:val="single" w:sz="4" w:space="0" w:color="auto"/>
              <w:left w:val="nil"/>
              <w:bottom w:val="single" w:sz="4" w:space="0" w:color="auto"/>
              <w:right w:val="nil"/>
            </w:tcBorders>
            <w:shd w:val="clear" w:color="auto" w:fill="auto"/>
            <w:vAlign w:val="center"/>
          </w:tcPr>
          <w:p w14:paraId="492172B5" w14:textId="77777777" w:rsidR="00B82652" w:rsidRPr="00E82D74" w:rsidRDefault="00B82652" w:rsidP="00CE2BFF">
            <w:pPr>
              <w:spacing w:before="120" w:line="276" w:lineRule="auto"/>
              <w:rPr>
                <w:rFonts w:ascii="Verdana" w:hAnsi="Verdana" w:cstheme="minorHAnsi"/>
                <w:sz w:val="20"/>
                <w:szCs w:val="20"/>
              </w:rPr>
            </w:pPr>
          </w:p>
        </w:tc>
      </w:tr>
      <w:tr w:rsidR="00B82652" w:rsidRPr="00E82D74" w14:paraId="6856A494" w14:textId="77777777" w:rsidTr="00CE2BFF">
        <w:trPr>
          <w:jc w:val="center"/>
        </w:trPr>
        <w:tc>
          <w:tcPr>
            <w:tcW w:w="5000" w:type="pct"/>
            <w:tcBorders>
              <w:top w:val="single" w:sz="4" w:space="0" w:color="auto"/>
              <w:left w:val="nil"/>
              <w:bottom w:val="single" w:sz="4" w:space="0" w:color="auto"/>
              <w:right w:val="nil"/>
            </w:tcBorders>
            <w:shd w:val="clear" w:color="auto" w:fill="auto"/>
            <w:vAlign w:val="center"/>
          </w:tcPr>
          <w:p w14:paraId="12EEA5AD" w14:textId="77777777" w:rsidR="00B82652" w:rsidRPr="00E82D74" w:rsidRDefault="00B82652" w:rsidP="00CE2BFF">
            <w:pPr>
              <w:spacing w:before="120" w:line="276" w:lineRule="auto"/>
              <w:rPr>
                <w:rFonts w:ascii="Verdana" w:hAnsi="Verdana" w:cstheme="minorHAnsi"/>
                <w:sz w:val="20"/>
                <w:szCs w:val="20"/>
              </w:rPr>
            </w:pPr>
          </w:p>
        </w:tc>
      </w:tr>
      <w:tr w:rsidR="00B82652" w:rsidRPr="00E82D74" w14:paraId="6BB43BF1" w14:textId="77777777" w:rsidTr="00CE2BFF">
        <w:trPr>
          <w:jc w:val="center"/>
        </w:trPr>
        <w:tc>
          <w:tcPr>
            <w:tcW w:w="5000" w:type="pct"/>
            <w:tcBorders>
              <w:top w:val="single" w:sz="4" w:space="0" w:color="auto"/>
              <w:left w:val="nil"/>
              <w:bottom w:val="single" w:sz="4" w:space="0" w:color="auto"/>
              <w:right w:val="nil"/>
            </w:tcBorders>
            <w:shd w:val="clear" w:color="auto" w:fill="auto"/>
            <w:vAlign w:val="center"/>
          </w:tcPr>
          <w:p w14:paraId="5EF4AD96" w14:textId="77777777" w:rsidR="00B82652" w:rsidRPr="00E82D74" w:rsidRDefault="00B82652" w:rsidP="00CE2BFF">
            <w:pPr>
              <w:spacing w:before="120" w:line="276" w:lineRule="auto"/>
              <w:rPr>
                <w:rFonts w:ascii="Verdana" w:hAnsi="Verdana" w:cstheme="minorHAnsi"/>
                <w:sz w:val="20"/>
                <w:szCs w:val="20"/>
              </w:rPr>
            </w:pPr>
          </w:p>
        </w:tc>
      </w:tr>
    </w:tbl>
    <w:p w14:paraId="7C6C6E54" w14:textId="77777777" w:rsidR="00B82652" w:rsidRPr="00E82D74" w:rsidRDefault="00B82652" w:rsidP="00B82652">
      <w:pPr>
        <w:spacing w:before="120" w:line="276" w:lineRule="auto"/>
        <w:rPr>
          <w:rFonts w:ascii="Verdana" w:hAnsi="Verdana" w:cstheme="minorHAnsi"/>
          <w:sz w:val="20"/>
          <w:szCs w:val="20"/>
        </w:rPr>
      </w:pPr>
    </w:p>
    <w:tbl>
      <w:tblPr>
        <w:tblW w:w="512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3223"/>
        <w:gridCol w:w="592"/>
        <w:gridCol w:w="2293"/>
        <w:gridCol w:w="631"/>
        <w:gridCol w:w="2486"/>
        <w:gridCol w:w="22"/>
      </w:tblGrid>
      <w:tr w:rsidR="00B82652" w:rsidRPr="00E82D74" w14:paraId="0D2CF2AA" w14:textId="77777777" w:rsidTr="00CE2BFF">
        <w:trPr>
          <w:gridAfter w:val="1"/>
          <w:wAfter w:w="13" w:type="pct"/>
          <w:jc w:val="center"/>
        </w:trPr>
        <w:tc>
          <w:tcPr>
            <w:tcW w:w="1743" w:type="pct"/>
            <w:tcBorders>
              <w:top w:val="single" w:sz="4" w:space="0" w:color="auto"/>
              <w:left w:val="single" w:sz="4" w:space="0" w:color="auto"/>
              <w:bottom w:val="single" w:sz="4" w:space="0" w:color="auto"/>
              <w:right w:val="single" w:sz="4" w:space="0" w:color="auto"/>
            </w:tcBorders>
            <w:shd w:val="clear" w:color="auto" w:fill="002060"/>
            <w:vAlign w:val="center"/>
            <w:hideMark/>
          </w:tcPr>
          <w:p w14:paraId="66D18E5D" w14:textId="77777777" w:rsidR="00B82652" w:rsidRPr="00E82D74" w:rsidRDefault="00B82652" w:rsidP="00CE2BFF">
            <w:pPr>
              <w:spacing w:before="120" w:line="276" w:lineRule="auto"/>
              <w:jc w:val="right"/>
              <w:rPr>
                <w:rFonts w:ascii="Verdana" w:hAnsi="Verdana" w:cstheme="minorHAnsi"/>
                <w:b/>
                <w:sz w:val="20"/>
                <w:szCs w:val="20"/>
              </w:rPr>
            </w:pPr>
            <w:r w:rsidRPr="00E82D74">
              <w:rPr>
                <w:rFonts w:ascii="Verdana" w:hAnsi="Verdana" w:cstheme="minorHAnsi"/>
                <w:b/>
                <w:sz w:val="20"/>
                <w:szCs w:val="20"/>
              </w:rPr>
              <w:t>Assessment Outcome:</w:t>
            </w:r>
          </w:p>
        </w:tc>
        <w:tc>
          <w:tcPr>
            <w:tcW w:w="320" w:type="pct"/>
            <w:tcBorders>
              <w:top w:val="single" w:sz="4" w:space="0" w:color="auto"/>
              <w:left w:val="single" w:sz="4" w:space="0" w:color="auto"/>
              <w:bottom w:val="single" w:sz="4" w:space="0" w:color="auto"/>
              <w:right w:val="nil"/>
            </w:tcBorders>
            <w:shd w:val="clear" w:color="auto" w:fill="FFFFFF"/>
            <w:vAlign w:val="center"/>
            <w:hideMark/>
          </w:tcPr>
          <w:p w14:paraId="104F7DC0" w14:textId="77777777" w:rsidR="00B82652" w:rsidRPr="00E82D74" w:rsidRDefault="00B82652" w:rsidP="00CE2BFF">
            <w:pPr>
              <w:spacing w:before="120" w:line="276" w:lineRule="auto"/>
              <w:rPr>
                <w:rFonts w:ascii="Verdana" w:hAnsi="Verdana" w:cstheme="minorHAnsi"/>
                <w:sz w:val="20"/>
                <w:szCs w:val="20"/>
              </w:rPr>
            </w:pPr>
            <w:r w:rsidRPr="00E82D74">
              <w:rPr>
                <w:rFonts w:ascii="Verdana" w:hAnsi="Verdana"/>
                <w:noProof/>
                <w:sz w:val="20"/>
                <w:szCs w:val="20"/>
              </w:rPr>
              <mc:AlternateContent>
                <mc:Choice Requires="wps">
                  <w:drawing>
                    <wp:inline distT="0" distB="0" distL="0" distR="0" wp14:anchorId="6B31D9DE" wp14:editId="72801A26">
                      <wp:extent cx="215900" cy="215900"/>
                      <wp:effectExtent l="9525" t="9525" r="12700" b="12700"/>
                      <wp:docPr id="1220295343" name="Rectangle 12202953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 cy="215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39F14D74" id="Rectangle 1220295343" o:spid="_x0000_s1026" style="width:17pt;height:1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">
                      <w10:anchorlock/>
                    </v:rect>
                  </w:pict>
                </mc:Fallback>
              </mc:AlternateContent>
            </w:r>
          </w:p>
        </w:tc>
        <w:tc>
          <w:tcPr>
            <w:tcW w:w="1240" w:type="pct"/>
            <w:tcBorders>
              <w:top w:val="single" w:sz="4" w:space="0" w:color="auto"/>
              <w:left w:val="nil"/>
              <w:bottom w:val="single" w:sz="4" w:space="0" w:color="auto"/>
              <w:right w:val="nil"/>
            </w:tcBorders>
            <w:shd w:val="clear" w:color="auto" w:fill="FFFFFF"/>
            <w:vAlign w:val="center"/>
            <w:hideMark/>
          </w:tcPr>
          <w:p w14:paraId="5497DACF" w14:textId="77777777" w:rsidR="00B82652" w:rsidRPr="00E82D74" w:rsidRDefault="00B82652" w:rsidP="00CE2BFF">
            <w:pPr>
              <w:spacing w:before="120" w:line="276" w:lineRule="auto"/>
              <w:rPr>
                <w:rFonts w:ascii="Verdana" w:hAnsi="Verdana" w:cstheme="minorHAnsi"/>
                <w:b/>
                <w:sz w:val="20"/>
                <w:szCs w:val="20"/>
              </w:rPr>
            </w:pPr>
            <w:r w:rsidRPr="00E82D74">
              <w:rPr>
                <w:rFonts w:ascii="Verdana" w:hAnsi="Verdana" w:cstheme="minorHAnsi"/>
                <w:b/>
                <w:sz w:val="20"/>
                <w:szCs w:val="20"/>
              </w:rPr>
              <w:t xml:space="preserve">Competent  </w:t>
            </w:r>
          </w:p>
        </w:tc>
        <w:tc>
          <w:tcPr>
            <w:tcW w:w="341" w:type="pct"/>
            <w:tcBorders>
              <w:top w:val="single" w:sz="4" w:space="0" w:color="auto"/>
              <w:left w:val="nil"/>
              <w:bottom w:val="single" w:sz="4" w:space="0" w:color="auto"/>
              <w:right w:val="nil"/>
            </w:tcBorders>
            <w:shd w:val="clear" w:color="auto" w:fill="FFFFFF"/>
            <w:vAlign w:val="center"/>
            <w:hideMark/>
          </w:tcPr>
          <w:p w14:paraId="60B2098B" w14:textId="77777777" w:rsidR="00B82652" w:rsidRPr="00E82D74" w:rsidRDefault="00B82652" w:rsidP="00CE2BFF">
            <w:pPr>
              <w:spacing w:before="120" w:line="276" w:lineRule="auto"/>
              <w:rPr>
                <w:rFonts w:ascii="Verdana" w:hAnsi="Verdana" w:cstheme="minorHAnsi"/>
                <w:sz w:val="20"/>
                <w:szCs w:val="20"/>
              </w:rPr>
            </w:pPr>
            <w:r w:rsidRPr="00E82D74">
              <w:rPr>
                <w:rFonts w:ascii="Verdana" w:hAnsi="Verdana"/>
                <w:noProof/>
                <w:sz w:val="20"/>
                <w:szCs w:val="20"/>
              </w:rPr>
              <mc:AlternateContent>
                <mc:Choice Requires="wps">
                  <w:drawing>
                    <wp:inline distT="0" distB="0" distL="0" distR="0" wp14:anchorId="3778116D" wp14:editId="1441528D">
                      <wp:extent cx="215900" cy="215900"/>
                      <wp:effectExtent l="9525" t="9525" r="12700" b="12700"/>
                      <wp:docPr id="542051888" name="Rectangle 5420518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 cy="215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24F11780" id="Rectangle 542051888" o:spid="_x0000_s1026" style="width:17pt;height:1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">
                      <w10:anchorlock/>
                    </v:rect>
                  </w:pict>
                </mc:Fallback>
              </mc:AlternateContent>
            </w:r>
          </w:p>
        </w:tc>
        <w:tc>
          <w:tcPr>
            <w:tcW w:w="1344" w:type="pct"/>
            <w:tcBorders>
              <w:top w:val="single" w:sz="4" w:space="0" w:color="auto"/>
              <w:left w:val="nil"/>
              <w:bottom w:val="single" w:sz="4" w:space="0" w:color="auto"/>
              <w:right w:val="single" w:sz="4" w:space="0" w:color="auto"/>
            </w:tcBorders>
            <w:shd w:val="clear" w:color="auto" w:fill="FFFFFF"/>
            <w:vAlign w:val="center"/>
            <w:hideMark/>
          </w:tcPr>
          <w:p w14:paraId="29250B3D" w14:textId="77777777" w:rsidR="00B82652" w:rsidRPr="00E82D74" w:rsidRDefault="00B82652" w:rsidP="00CE2BFF">
            <w:pPr>
              <w:spacing w:before="120" w:line="276" w:lineRule="auto"/>
              <w:rPr>
                <w:rFonts w:ascii="Verdana" w:hAnsi="Verdana" w:cstheme="minorHAnsi"/>
                <w:b/>
                <w:sz w:val="20"/>
                <w:szCs w:val="20"/>
              </w:rPr>
            </w:pPr>
            <w:r w:rsidRPr="00E82D74">
              <w:rPr>
                <w:rFonts w:ascii="Verdana" w:hAnsi="Verdana" w:cstheme="minorHAnsi"/>
                <w:b/>
                <w:sz w:val="20"/>
                <w:szCs w:val="20"/>
              </w:rPr>
              <w:t>Not yet Competent</w:t>
            </w:r>
          </w:p>
        </w:tc>
      </w:tr>
      <w:tr w:rsidR="00B82652" w:rsidRPr="00E82D74" w14:paraId="7D92F09D" w14:textId="77777777" w:rsidTr="00CE2BFF">
        <w:trPr>
          <w:jc w:val="center"/>
        </w:trPr>
        <w:tc>
          <w:tcPr>
            <w:tcW w:w="1743" w:type="pct"/>
            <w:tcBorders>
              <w:top w:val="single" w:sz="4" w:space="0" w:color="auto"/>
              <w:left w:val="single" w:sz="4" w:space="0" w:color="auto"/>
              <w:bottom w:val="single" w:sz="4" w:space="0" w:color="auto"/>
              <w:right w:val="single" w:sz="4" w:space="0" w:color="auto"/>
            </w:tcBorders>
            <w:shd w:val="clear" w:color="auto" w:fill="002060"/>
            <w:vAlign w:val="center"/>
            <w:hideMark/>
          </w:tcPr>
          <w:p w14:paraId="10660C86" w14:textId="77777777" w:rsidR="00B82652" w:rsidRPr="00E82D74" w:rsidRDefault="00B82652" w:rsidP="00CE2BFF">
            <w:pPr>
              <w:spacing w:before="120" w:line="276" w:lineRule="auto"/>
              <w:jc w:val="right"/>
              <w:rPr>
                <w:rFonts w:ascii="Verdana" w:hAnsi="Verdana" w:cstheme="minorHAnsi"/>
                <w:b/>
                <w:sz w:val="20"/>
                <w:szCs w:val="20"/>
              </w:rPr>
            </w:pPr>
            <w:r w:rsidRPr="00E82D74">
              <w:rPr>
                <w:rFonts w:ascii="Verdana" w:hAnsi="Verdana" w:cstheme="minorHAnsi"/>
                <w:b/>
                <w:sz w:val="20"/>
                <w:szCs w:val="20"/>
              </w:rPr>
              <w:t>Assessor Name:</w:t>
            </w:r>
          </w:p>
        </w:tc>
        <w:tc>
          <w:tcPr>
            <w:tcW w:w="3257" w:type="pct"/>
            <w:gridSpan w:val="5"/>
            <w:tcBorders>
              <w:top w:val="single" w:sz="4" w:space="0" w:color="auto"/>
              <w:left w:val="single" w:sz="4" w:space="0" w:color="auto"/>
              <w:bottom w:val="single" w:sz="4" w:space="0" w:color="auto"/>
              <w:right w:val="single" w:sz="4" w:space="0" w:color="auto"/>
            </w:tcBorders>
            <w:shd w:val="clear" w:color="auto" w:fill="FFFFFF"/>
            <w:vAlign w:val="center"/>
          </w:tcPr>
          <w:p w14:paraId="35FB1CF7" w14:textId="77777777" w:rsidR="00B82652" w:rsidRPr="00E82D74" w:rsidRDefault="00B82652" w:rsidP="00CE2BFF">
            <w:pPr>
              <w:spacing w:before="120" w:line="276" w:lineRule="auto"/>
              <w:rPr>
                <w:rFonts w:ascii="Verdana" w:hAnsi="Verdana" w:cstheme="minorHAnsi"/>
                <w:sz w:val="20"/>
                <w:szCs w:val="20"/>
              </w:rPr>
            </w:pPr>
          </w:p>
        </w:tc>
      </w:tr>
      <w:tr w:rsidR="00B82652" w:rsidRPr="00E82D74" w14:paraId="1A9B07CE" w14:textId="77777777" w:rsidTr="00CE2BFF">
        <w:trPr>
          <w:jc w:val="center"/>
        </w:trPr>
        <w:tc>
          <w:tcPr>
            <w:tcW w:w="1743" w:type="pct"/>
            <w:tcBorders>
              <w:top w:val="single" w:sz="4" w:space="0" w:color="auto"/>
              <w:left w:val="single" w:sz="4" w:space="0" w:color="auto"/>
              <w:bottom w:val="single" w:sz="4" w:space="0" w:color="auto"/>
              <w:right w:val="single" w:sz="4" w:space="0" w:color="auto"/>
            </w:tcBorders>
            <w:shd w:val="clear" w:color="auto" w:fill="002060"/>
            <w:vAlign w:val="center"/>
            <w:hideMark/>
          </w:tcPr>
          <w:p w14:paraId="0925C2C8" w14:textId="77777777" w:rsidR="00B82652" w:rsidRPr="00E82D74" w:rsidRDefault="00B82652" w:rsidP="00CE2BFF">
            <w:pPr>
              <w:spacing w:before="120" w:line="276" w:lineRule="auto"/>
              <w:jc w:val="right"/>
              <w:rPr>
                <w:rFonts w:ascii="Verdana" w:hAnsi="Verdana" w:cstheme="minorHAnsi"/>
                <w:b/>
                <w:sz w:val="20"/>
                <w:szCs w:val="20"/>
              </w:rPr>
            </w:pPr>
            <w:r w:rsidRPr="00E82D74">
              <w:rPr>
                <w:rFonts w:ascii="Verdana" w:hAnsi="Verdana" w:cstheme="minorHAnsi"/>
                <w:b/>
                <w:sz w:val="20"/>
                <w:szCs w:val="20"/>
              </w:rPr>
              <w:t>Assessor Signature and date:</w:t>
            </w:r>
          </w:p>
        </w:tc>
        <w:tc>
          <w:tcPr>
            <w:tcW w:w="3257" w:type="pct"/>
            <w:gridSpan w:val="5"/>
            <w:tcBorders>
              <w:top w:val="single" w:sz="4" w:space="0" w:color="auto"/>
              <w:left w:val="single" w:sz="4" w:space="0" w:color="auto"/>
              <w:bottom w:val="single" w:sz="4" w:space="0" w:color="auto"/>
              <w:right w:val="single" w:sz="4" w:space="0" w:color="auto"/>
            </w:tcBorders>
            <w:shd w:val="clear" w:color="auto" w:fill="FFFFFF"/>
            <w:vAlign w:val="center"/>
          </w:tcPr>
          <w:p w14:paraId="08AE1CFF" w14:textId="77777777" w:rsidR="00B82652" w:rsidRPr="00E82D74" w:rsidRDefault="00B82652" w:rsidP="00CE2BFF">
            <w:pPr>
              <w:spacing w:before="120" w:line="276" w:lineRule="auto"/>
              <w:rPr>
                <w:rFonts w:ascii="Verdana" w:hAnsi="Verdana" w:cstheme="minorHAnsi"/>
                <w:sz w:val="20"/>
                <w:szCs w:val="20"/>
              </w:rPr>
            </w:pPr>
          </w:p>
        </w:tc>
      </w:tr>
    </w:tbl>
    <w:p w14:paraId="488720E8" w14:textId="77777777" w:rsidR="00B82652" w:rsidRPr="00E82D74" w:rsidRDefault="00B82652" w:rsidP="00B82652">
      <w:pPr>
        <w:spacing w:before="100" w:after="0" w:line="276" w:lineRule="auto"/>
        <w:rPr>
          <w:rFonts w:ascii="Verdana" w:hAnsi="Verdana" w:cstheme="minorHAnsi"/>
          <w:sz w:val="20"/>
          <w:szCs w:val="20"/>
        </w:rPr>
      </w:pPr>
    </w:p>
    <w:p w14:paraId="03065188" w14:textId="77777777" w:rsidR="00B82652" w:rsidRPr="00E82D74" w:rsidRDefault="00B82652" w:rsidP="00B82652">
      <w:pPr>
        <w:spacing w:before="100" w:after="0" w:line="276" w:lineRule="auto"/>
        <w:rPr>
          <w:rFonts w:ascii="Verdana" w:hAnsi="Verdana" w:cstheme="minorHAnsi"/>
          <w:sz w:val="20"/>
          <w:szCs w:val="20"/>
        </w:rPr>
      </w:pPr>
    </w:p>
    <w:p w14:paraId="24727B71" w14:textId="77777777" w:rsidR="00B82652" w:rsidRPr="00E82D74" w:rsidRDefault="00B82652" w:rsidP="00B82652">
      <w:pPr>
        <w:spacing w:before="100" w:after="0" w:line="276" w:lineRule="auto"/>
        <w:rPr>
          <w:rFonts w:ascii="Verdana" w:hAnsi="Verdana" w:cstheme="minorHAnsi"/>
          <w:sz w:val="20"/>
          <w:szCs w:val="20"/>
        </w:rPr>
      </w:pPr>
    </w:p>
    <w:p w14:paraId="56F657E6" w14:textId="77777777" w:rsidR="00B82652" w:rsidRPr="00E82D74" w:rsidRDefault="00B82652" w:rsidP="00B82652">
      <w:pPr>
        <w:spacing w:before="100" w:after="0" w:line="276" w:lineRule="auto"/>
        <w:rPr>
          <w:rFonts w:ascii="Verdana" w:hAnsi="Verdana" w:cstheme="minorHAnsi"/>
          <w:sz w:val="20"/>
          <w:szCs w:val="20"/>
        </w:rPr>
      </w:pPr>
    </w:p>
    <w:p w14:paraId="4396E5BA" w14:textId="77777777" w:rsidR="00B82652" w:rsidRPr="00E82D74" w:rsidRDefault="00B82652" w:rsidP="00B82652">
      <w:pPr>
        <w:spacing w:before="100" w:after="0" w:line="276" w:lineRule="auto"/>
        <w:rPr>
          <w:rFonts w:ascii="Verdana" w:hAnsi="Verdana" w:cstheme="minorHAnsi"/>
          <w:sz w:val="20"/>
          <w:szCs w:val="20"/>
        </w:rPr>
      </w:pPr>
    </w:p>
    <w:p w14:paraId="0EF7DBE0" w14:textId="77777777" w:rsidR="00B82652" w:rsidRPr="00E82D74" w:rsidRDefault="00B82652" w:rsidP="00B82652">
      <w:pPr>
        <w:spacing w:before="100" w:after="0" w:line="276" w:lineRule="auto"/>
        <w:rPr>
          <w:rFonts w:ascii="Verdana" w:hAnsi="Verdana" w:cstheme="minorHAnsi"/>
          <w:sz w:val="20"/>
          <w:szCs w:val="20"/>
        </w:rPr>
      </w:pPr>
    </w:p>
    <w:p w14:paraId="55BAE8E8" w14:textId="77777777" w:rsidR="00B82652" w:rsidRPr="00E82D74" w:rsidRDefault="00B82652" w:rsidP="00B82652">
      <w:pPr>
        <w:spacing w:before="100" w:after="0" w:line="276" w:lineRule="auto"/>
        <w:rPr>
          <w:rFonts w:ascii="Verdana" w:hAnsi="Verdana" w:cstheme="minorHAnsi"/>
          <w:sz w:val="20"/>
          <w:szCs w:val="20"/>
        </w:rPr>
      </w:pPr>
    </w:p>
    <w:p w14:paraId="7E85DF86" w14:textId="77777777" w:rsidR="00B82652" w:rsidRPr="00E82D74" w:rsidRDefault="00B82652" w:rsidP="00B82652">
      <w:pPr>
        <w:spacing w:before="100" w:after="0" w:line="276" w:lineRule="auto"/>
        <w:rPr>
          <w:rFonts w:ascii="Verdana" w:hAnsi="Verdana" w:cstheme="minorHAnsi"/>
          <w:sz w:val="20"/>
          <w:szCs w:val="20"/>
        </w:rPr>
      </w:pPr>
    </w:p>
    <w:p w14:paraId="70DD1050" w14:textId="77777777" w:rsidR="00B82652" w:rsidRPr="00E82D74" w:rsidRDefault="00B82652" w:rsidP="00B82652">
      <w:pPr>
        <w:spacing w:before="100" w:after="0" w:line="276" w:lineRule="auto"/>
        <w:rPr>
          <w:rFonts w:ascii="Verdana" w:hAnsi="Verdana" w:cstheme="minorHAnsi"/>
          <w:sz w:val="20"/>
          <w:szCs w:val="20"/>
        </w:rPr>
      </w:pPr>
    </w:p>
    <w:p w14:paraId="6BC7B7FC" w14:textId="77777777" w:rsidR="00B82652" w:rsidRDefault="00B82652" w:rsidP="00B82652">
      <w:pPr>
        <w:spacing w:line="276" w:lineRule="auto"/>
        <w:rPr>
          <w:rStyle w:val="Strong"/>
          <w:rFonts w:ascii="Verdana" w:hAnsi="Verdana"/>
          <w:sz w:val="20"/>
          <w:szCs w:val="20"/>
        </w:rPr>
      </w:pPr>
      <w:r>
        <w:rPr>
          <w:rStyle w:val="Strong"/>
          <w:rFonts w:ascii="Verdana" w:hAnsi="Verdana"/>
          <w:sz w:val="20"/>
          <w:szCs w:val="20"/>
        </w:rPr>
        <w:br w:type="page"/>
      </w:r>
    </w:p>
    <w:p w14:paraId="67EA202D" w14:textId="77777777" w:rsidR="00B82652" w:rsidRPr="00E82D74" w:rsidRDefault="00B82652" w:rsidP="00B82652">
      <w:pPr>
        <w:spacing w:before="120" w:after="120" w:line="276" w:lineRule="auto"/>
        <w:jc w:val="both"/>
        <w:rPr>
          <w:rStyle w:val="Strong"/>
          <w:rFonts w:ascii="Verdana" w:hAnsi="Verdana"/>
          <w:sz w:val="20"/>
          <w:szCs w:val="20"/>
        </w:rPr>
      </w:pPr>
      <w:r w:rsidRPr="00E82D74">
        <w:rPr>
          <w:rStyle w:val="Strong"/>
          <w:rFonts w:ascii="Verdana" w:hAnsi="Verdana"/>
          <w:sz w:val="20"/>
          <w:szCs w:val="20"/>
        </w:rPr>
        <w:lastRenderedPageBreak/>
        <w:t>Information for Student:</w:t>
      </w:r>
    </w:p>
    <w:p w14:paraId="1BE15244" w14:textId="77777777" w:rsidR="00B82652" w:rsidRPr="00E82D74" w:rsidRDefault="00B82652" w:rsidP="00B82652">
      <w:pPr>
        <w:numPr>
          <w:ilvl w:val="0"/>
          <w:numId w:val="42"/>
        </w:numPr>
        <w:spacing w:before="120" w:after="120" w:line="276" w:lineRule="auto"/>
        <w:jc w:val="both"/>
        <w:rPr>
          <w:rFonts w:ascii="Verdana" w:hAnsi="Verdana" w:cstheme="minorHAnsi"/>
          <w:sz w:val="20"/>
          <w:szCs w:val="20"/>
        </w:rPr>
      </w:pPr>
      <w:r w:rsidRPr="00E82D74">
        <w:rPr>
          <w:rFonts w:ascii="Verdana" w:hAnsi="Verdana" w:cstheme="minorHAnsi"/>
          <w:sz w:val="20"/>
          <w:szCs w:val="20"/>
        </w:rPr>
        <w:t>This assessment is to be completed according to the instructions given below in this document.</w:t>
      </w:r>
    </w:p>
    <w:p w14:paraId="2E1DAE1B" w14:textId="77777777" w:rsidR="00B82652" w:rsidRPr="00E82D74" w:rsidRDefault="00B82652" w:rsidP="00B82652">
      <w:pPr>
        <w:numPr>
          <w:ilvl w:val="0"/>
          <w:numId w:val="42"/>
        </w:numPr>
        <w:spacing w:before="120" w:after="120" w:line="276" w:lineRule="auto"/>
        <w:jc w:val="both"/>
        <w:rPr>
          <w:rFonts w:ascii="Verdana" w:hAnsi="Verdana" w:cstheme="minorHAnsi"/>
          <w:sz w:val="20"/>
          <w:szCs w:val="20"/>
        </w:rPr>
      </w:pPr>
      <w:r w:rsidRPr="00E82D74">
        <w:rPr>
          <w:rFonts w:ascii="Verdana" w:hAnsi="Verdana" w:cstheme="minorHAnsi"/>
          <w:sz w:val="20"/>
          <w:szCs w:val="20"/>
        </w:rPr>
        <w:t>Should you not answer the tasks correctly, you will be given feedback on the results and gaps in knowledge. You will be entitled to one (1) resubmit in showing your competence with this unit.</w:t>
      </w:r>
    </w:p>
    <w:p w14:paraId="43AD0C83" w14:textId="77777777" w:rsidR="00B82652" w:rsidRPr="00E82D74" w:rsidRDefault="00B82652" w:rsidP="00B82652">
      <w:pPr>
        <w:numPr>
          <w:ilvl w:val="0"/>
          <w:numId w:val="42"/>
        </w:numPr>
        <w:spacing w:before="120" w:after="120" w:line="276" w:lineRule="auto"/>
        <w:jc w:val="both"/>
        <w:rPr>
          <w:rFonts w:ascii="Verdana" w:hAnsi="Verdana" w:cstheme="minorHAnsi"/>
          <w:sz w:val="20"/>
          <w:szCs w:val="20"/>
        </w:rPr>
      </w:pPr>
      <w:r w:rsidRPr="00E82D74">
        <w:rPr>
          <w:rFonts w:ascii="Verdana" w:hAnsi="Verdana" w:cstheme="minorHAnsi"/>
          <w:sz w:val="20"/>
          <w:szCs w:val="20"/>
        </w:rPr>
        <w:t xml:space="preserve">If you are not sure about any aspect of this assessment, please ask for clarification from your assessor.  </w:t>
      </w:r>
    </w:p>
    <w:p w14:paraId="60C5DB19" w14:textId="77777777" w:rsidR="00B82652" w:rsidRPr="00E82D74" w:rsidRDefault="00B82652" w:rsidP="00B82652">
      <w:pPr>
        <w:numPr>
          <w:ilvl w:val="0"/>
          <w:numId w:val="42"/>
        </w:numPr>
        <w:spacing w:before="120" w:after="120" w:line="276" w:lineRule="auto"/>
        <w:jc w:val="both"/>
        <w:rPr>
          <w:rFonts w:ascii="Verdana" w:hAnsi="Verdana" w:cstheme="minorHAnsi"/>
          <w:sz w:val="20"/>
          <w:szCs w:val="20"/>
        </w:rPr>
      </w:pPr>
      <w:r w:rsidRPr="00E82D74">
        <w:rPr>
          <w:rFonts w:ascii="Verdana" w:hAnsi="Verdana" w:cstheme="minorHAnsi"/>
          <w:sz w:val="20"/>
          <w:szCs w:val="20"/>
        </w:rPr>
        <w:t xml:space="preserve">Please refer to the College re-submission and re-sit policy for more information. </w:t>
      </w:r>
    </w:p>
    <w:p w14:paraId="2173424C" w14:textId="77777777" w:rsidR="00B82652" w:rsidRPr="00E82D74" w:rsidRDefault="00B82652" w:rsidP="00B82652">
      <w:pPr>
        <w:numPr>
          <w:ilvl w:val="0"/>
          <w:numId w:val="42"/>
        </w:numPr>
        <w:spacing w:before="120" w:after="120" w:line="276" w:lineRule="auto"/>
        <w:jc w:val="both"/>
        <w:rPr>
          <w:rFonts w:ascii="Verdana" w:hAnsi="Verdana" w:cstheme="minorHAnsi"/>
          <w:sz w:val="20"/>
          <w:szCs w:val="20"/>
        </w:rPr>
      </w:pPr>
      <w:r w:rsidRPr="00E82D74">
        <w:rPr>
          <w:rFonts w:ascii="Verdana" w:hAnsi="Verdana" w:cstheme="minorHAnsi"/>
          <w:sz w:val="20"/>
          <w:szCs w:val="20"/>
        </w:rPr>
        <w:t>If you have questions and other concerns that may affect your performance in the Assessment, please inform the assessor immediately.</w:t>
      </w:r>
    </w:p>
    <w:p w14:paraId="5DC32CE2" w14:textId="77777777" w:rsidR="00B82652" w:rsidRPr="00E82D74" w:rsidRDefault="00B82652" w:rsidP="00B82652">
      <w:pPr>
        <w:numPr>
          <w:ilvl w:val="0"/>
          <w:numId w:val="42"/>
        </w:numPr>
        <w:spacing w:before="120" w:after="120" w:line="276" w:lineRule="auto"/>
        <w:jc w:val="both"/>
        <w:rPr>
          <w:rFonts w:ascii="Verdana" w:hAnsi="Verdana" w:cstheme="minorHAnsi"/>
          <w:sz w:val="20"/>
          <w:szCs w:val="20"/>
        </w:rPr>
      </w:pPr>
      <w:r w:rsidRPr="00E82D74">
        <w:rPr>
          <w:rFonts w:ascii="Verdana" w:hAnsi="Verdana" w:cstheme="minorHAnsi"/>
          <w:iCs/>
          <w:sz w:val="20"/>
          <w:szCs w:val="20"/>
        </w:rPr>
        <w:t>This is an Open book assessment which you will do in your own time but complete in the time designated by your assessor. Remember, that it must be your own work and if you use other sources then you must reference these appropriately.</w:t>
      </w:r>
    </w:p>
    <w:p w14:paraId="239DBAB0" w14:textId="77777777" w:rsidR="00B82652" w:rsidRPr="00E82D74" w:rsidRDefault="00B82652" w:rsidP="00B82652">
      <w:pPr>
        <w:numPr>
          <w:ilvl w:val="0"/>
          <w:numId w:val="42"/>
        </w:numPr>
        <w:spacing w:before="120" w:after="120" w:line="276" w:lineRule="auto"/>
        <w:jc w:val="both"/>
        <w:rPr>
          <w:rFonts w:ascii="Verdana" w:hAnsi="Verdana" w:cstheme="minorHAnsi"/>
          <w:sz w:val="20"/>
          <w:szCs w:val="20"/>
        </w:rPr>
      </w:pPr>
      <w:r w:rsidRPr="00E82D74">
        <w:rPr>
          <w:rFonts w:ascii="Verdana" w:hAnsi="Verdana" w:cstheme="minorHAnsi"/>
          <w:iCs/>
          <w:sz w:val="20"/>
          <w:szCs w:val="20"/>
        </w:rPr>
        <w:t xml:space="preserve">Student must submit the completed Assessments on Moodle </w:t>
      </w:r>
    </w:p>
    <w:p w14:paraId="750FAA95" w14:textId="77777777" w:rsidR="00B82652" w:rsidRPr="00E82D74" w:rsidRDefault="00B82652" w:rsidP="00B82652">
      <w:pPr>
        <w:keepNext/>
        <w:numPr>
          <w:ilvl w:val="2"/>
          <w:numId w:val="0"/>
        </w:numPr>
        <w:spacing w:before="120" w:after="120" w:line="276" w:lineRule="auto"/>
        <w:jc w:val="both"/>
        <w:outlineLvl w:val="2"/>
        <w:rPr>
          <w:rFonts w:ascii="Verdana" w:hAnsi="Verdana" w:cstheme="minorHAnsi"/>
          <w:b/>
          <w:sz w:val="2"/>
          <w:szCs w:val="2"/>
        </w:rPr>
      </w:pPr>
      <w:bookmarkStart w:id="2" w:name="_Toc141772776"/>
      <w:bookmarkStart w:id="3" w:name="_Toc40529005"/>
    </w:p>
    <w:p w14:paraId="750FFC41" w14:textId="77777777" w:rsidR="00B82652" w:rsidRPr="00E82D74" w:rsidRDefault="00B82652" w:rsidP="00B82652">
      <w:pPr>
        <w:keepNext/>
        <w:numPr>
          <w:ilvl w:val="2"/>
          <w:numId w:val="0"/>
        </w:numPr>
        <w:spacing w:before="120" w:after="120" w:line="276" w:lineRule="auto"/>
        <w:jc w:val="both"/>
        <w:outlineLvl w:val="2"/>
        <w:rPr>
          <w:rFonts w:ascii="Verdana" w:hAnsi="Verdana" w:cstheme="minorHAnsi"/>
          <w:b/>
          <w:sz w:val="20"/>
          <w:szCs w:val="20"/>
        </w:rPr>
      </w:pPr>
      <w:r w:rsidRPr="00E82D74">
        <w:rPr>
          <w:rFonts w:ascii="Verdana" w:hAnsi="Verdana" w:cstheme="minorHAnsi"/>
          <w:b/>
          <w:sz w:val="20"/>
          <w:szCs w:val="20"/>
        </w:rPr>
        <w:t>Re-assessment of Result</w:t>
      </w:r>
      <w:bookmarkEnd w:id="2"/>
      <w:bookmarkEnd w:id="3"/>
      <w:r w:rsidRPr="00E82D74">
        <w:rPr>
          <w:rFonts w:ascii="Verdana" w:hAnsi="Verdana" w:cstheme="minorHAnsi"/>
          <w:b/>
          <w:sz w:val="20"/>
          <w:szCs w:val="20"/>
        </w:rPr>
        <w:t>&amp; Academic Appeal procedures:</w:t>
      </w:r>
    </w:p>
    <w:p w14:paraId="014D39A3" w14:textId="77777777" w:rsidR="00B82652" w:rsidRPr="00E82D74" w:rsidRDefault="00B82652" w:rsidP="00B82652">
      <w:pPr>
        <w:spacing w:before="120" w:after="120" w:line="276" w:lineRule="auto"/>
        <w:jc w:val="both"/>
        <w:rPr>
          <w:rFonts w:ascii="Verdana" w:hAnsi="Verdana" w:cstheme="minorHAnsi"/>
          <w:sz w:val="20"/>
          <w:szCs w:val="20"/>
          <w:lang w:val="en-NZ"/>
        </w:rPr>
      </w:pPr>
      <w:bookmarkStart w:id="4" w:name="_Toc86735493"/>
      <w:bookmarkStart w:id="5" w:name="_Toc87438190"/>
      <w:bookmarkStart w:id="6" w:name="_Toc87693538"/>
      <w:bookmarkStart w:id="7" w:name="_Toc93301351"/>
      <w:bookmarkStart w:id="8" w:name="_Toc140509590"/>
      <w:bookmarkStart w:id="9" w:name="_Toc141772777"/>
      <w:bookmarkStart w:id="10" w:name="_Toc40529006"/>
      <w:r w:rsidRPr="00E82D74">
        <w:rPr>
          <w:rFonts w:ascii="Verdana" w:hAnsi="Verdana" w:cstheme="minorHAnsi"/>
          <w:sz w:val="20"/>
          <w:szCs w:val="20"/>
          <w:lang w:val="en-NZ"/>
        </w:rPr>
        <w:t>If a student is not happy with his/ her results, that student may appeal against their grade via a written letter, clearly stating the grounds of appeal to the Chief Executive Officer. This should be submitted after completion of the subject and within fourteen days of commencement of the new term.</w:t>
      </w:r>
      <w:bookmarkEnd w:id="4"/>
      <w:bookmarkEnd w:id="5"/>
      <w:bookmarkEnd w:id="6"/>
      <w:bookmarkEnd w:id="7"/>
      <w:bookmarkEnd w:id="8"/>
      <w:bookmarkEnd w:id="9"/>
      <w:bookmarkEnd w:id="10"/>
    </w:p>
    <w:p w14:paraId="0AA8C49C" w14:textId="77777777" w:rsidR="00B82652" w:rsidRPr="00E82D74" w:rsidRDefault="00B82652" w:rsidP="00B82652">
      <w:pPr>
        <w:spacing w:before="120" w:after="120" w:line="276" w:lineRule="auto"/>
        <w:jc w:val="both"/>
        <w:rPr>
          <w:rFonts w:ascii="Verdana" w:hAnsi="Verdana" w:cstheme="minorHAnsi"/>
          <w:sz w:val="20"/>
          <w:szCs w:val="20"/>
          <w:lang w:val="en-NZ"/>
        </w:rPr>
      </w:pPr>
      <w:r w:rsidRPr="00E82D74">
        <w:rPr>
          <w:rFonts w:ascii="Verdana" w:hAnsi="Verdana" w:cstheme="minorHAnsi"/>
          <w:b/>
          <w:bCs/>
          <w:sz w:val="20"/>
          <w:szCs w:val="20"/>
          <w:lang w:val="en-NZ"/>
        </w:rPr>
        <w:t xml:space="preserve">Re-assessment Process:                                                                                                                                                                                                                                                                                                                                                                                                                                                                                                                                                                                                                                                                                                                                                                                                                                 </w:t>
      </w:r>
    </w:p>
    <w:p w14:paraId="078B5677" w14:textId="77777777" w:rsidR="00B82652" w:rsidRPr="00E82D74" w:rsidRDefault="00B82652" w:rsidP="00B82652">
      <w:pPr>
        <w:numPr>
          <w:ilvl w:val="0"/>
          <w:numId w:val="40"/>
        </w:numPr>
        <w:spacing w:before="120" w:after="120" w:line="276" w:lineRule="auto"/>
        <w:jc w:val="both"/>
        <w:rPr>
          <w:rFonts w:ascii="Verdana" w:hAnsi="Verdana" w:cstheme="minorHAnsi"/>
          <w:sz w:val="20"/>
          <w:szCs w:val="20"/>
        </w:rPr>
      </w:pPr>
      <w:r w:rsidRPr="00E82D74">
        <w:rPr>
          <w:rFonts w:ascii="Verdana" w:hAnsi="Verdana" w:cstheme="minorHAnsi"/>
          <w:sz w:val="20"/>
          <w:szCs w:val="20"/>
        </w:rPr>
        <w:t xml:space="preserve">An appeal in writing is made to the </w:t>
      </w:r>
      <w:r w:rsidRPr="00E82D74">
        <w:rPr>
          <w:rFonts w:ascii="Verdana" w:hAnsi="Verdana" w:cstheme="minorHAnsi"/>
          <w:b/>
          <w:sz w:val="20"/>
          <w:szCs w:val="20"/>
        </w:rPr>
        <w:t>Academic Manager</w:t>
      </w:r>
      <w:r w:rsidRPr="00E82D74">
        <w:rPr>
          <w:rFonts w:ascii="Verdana" w:hAnsi="Verdana" w:cstheme="minorHAnsi"/>
          <w:sz w:val="20"/>
          <w:szCs w:val="20"/>
        </w:rPr>
        <w:t xml:space="preserve"> providing reasons for re-assessment /appeal.                                                                               </w:t>
      </w:r>
    </w:p>
    <w:p w14:paraId="0780BE48" w14:textId="77777777" w:rsidR="00B82652" w:rsidRPr="00E82D74" w:rsidRDefault="00B82652" w:rsidP="00B82652">
      <w:pPr>
        <w:numPr>
          <w:ilvl w:val="0"/>
          <w:numId w:val="40"/>
        </w:numPr>
        <w:spacing w:before="120" w:after="120" w:line="276" w:lineRule="auto"/>
        <w:jc w:val="both"/>
        <w:rPr>
          <w:rFonts w:ascii="Verdana" w:hAnsi="Verdana" w:cstheme="minorHAnsi"/>
          <w:sz w:val="20"/>
          <w:szCs w:val="20"/>
        </w:rPr>
      </w:pPr>
      <w:r w:rsidRPr="00E82D74">
        <w:rPr>
          <w:rFonts w:ascii="Verdana" w:hAnsi="Verdana" w:cstheme="minorHAnsi"/>
          <w:b/>
          <w:sz w:val="20"/>
          <w:szCs w:val="20"/>
        </w:rPr>
        <w:t>Academic Manager</w:t>
      </w:r>
      <w:r w:rsidRPr="00E82D74">
        <w:rPr>
          <w:rFonts w:ascii="Verdana" w:hAnsi="Verdana" w:cstheme="minorHAnsi"/>
          <w:sz w:val="20"/>
          <w:szCs w:val="20"/>
        </w:rPr>
        <w:t xml:space="preserve"> will delegate another member to review the assessment.</w:t>
      </w:r>
    </w:p>
    <w:p w14:paraId="71107DF9" w14:textId="77777777" w:rsidR="00B82652" w:rsidRPr="00E82D74" w:rsidRDefault="00B82652" w:rsidP="00B82652">
      <w:pPr>
        <w:numPr>
          <w:ilvl w:val="0"/>
          <w:numId w:val="40"/>
        </w:numPr>
        <w:spacing w:before="120" w:after="120" w:line="276" w:lineRule="auto"/>
        <w:jc w:val="both"/>
        <w:rPr>
          <w:rFonts w:ascii="Verdana" w:hAnsi="Verdana" w:cstheme="minorHAnsi"/>
          <w:sz w:val="20"/>
          <w:szCs w:val="20"/>
        </w:rPr>
      </w:pPr>
      <w:r w:rsidRPr="00E82D74">
        <w:rPr>
          <w:rFonts w:ascii="Verdana" w:hAnsi="Verdana" w:cstheme="minorHAnsi"/>
          <w:sz w:val="20"/>
          <w:szCs w:val="20"/>
        </w:rPr>
        <w:t>The student will be advised of the review result done by another assessor.</w:t>
      </w:r>
    </w:p>
    <w:p w14:paraId="20BDA94A" w14:textId="77777777" w:rsidR="00B82652" w:rsidRPr="00E82D74" w:rsidRDefault="00B82652" w:rsidP="00B82652">
      <w:pPr>
        <w:numPr>
          <w:ilvl w:val="0"/>
          <w:numId w:val="40"/>
        </w:numPr>
        <w:spacing w:before="120" w:after="120" w:line="276" w:lineRule="auto"/>
        <w:jc w:val="both"/>
        <w:rPr>
          <w:rFonts w:ascii="Verdana" w:hAnsi="Verdana" w:cstheme="minorHAnsi"/>
          <w:sz w:val="20"/>
          <w:szCs w:val="20"/>
        </w:rPr>
      </w:pPr>
      <w:r w:rsidRPr="00E82D74">
        <w:rPr>
          <w:rFonts w:ascii="Verdana" w:hAnsi="Verdana" w:cstheme="minorHAnsi"/>
          <w:sz w:val="20"/>
          <w:szCs w:val="20"/>
        </w:rPr>
        <w:t xml:space="preserve">If the student is still not satisfied and further challenges the decision, then a review panel is formed comprising the lecturer/trainer in charge and the </w:t>
      </w:r>
      <w:r w:rsidRPr="00E82D74">
        <w:rPr>
          <w:rFonts w:ascii="Verdana" w:hAnsi="Verdana" w:cstheme="minorHAnsi"/>
          <w:b/>
          <w:sz w:val="20"/>
          <w:szCs w:val="20"/>
        </w:rPr>
        <w:t>Academic Manager</w:t>
      </w:r>
      <w:r w:rsidRPr="00E82D74">
        <w:rPr>
          <w:rFonts w:ascii="Verdana" w:hAnsi="Verdana" w:cstheme="minorHAnsi"/>
          <w:sz w:val="20"/>
          <w:szCs w:val="20"/>
        </w:rPr>
        <w:t xml:space="preserve"> or if need be, an external assessor.</w:t>
      </w:r>
    </w:p>
    <w:p w14:paraId="27144670" w14:textId="77777777" w:rsidR="00B82652" w:rsidRPr="00E82D74" w:rsidRDefault="00B82652" w:rsidP="00B82652">
      <w:pPr>
        <w:numPr>
          <w:ilvl w:val="0"/>
          <w:numId w:val="40"/>
        </w:numPr>
        <w:spacing w:before="120" w:after="120" w:line="276" w:lineRule="auto"/>
        <w:jc w:val="both"/>
        <w:rPr>
          <w:rFonts w:ascii="Verdana" w:hAnsi="Verdana" w:cstheme="minorHAnsi"/>
          <w:sz w:val="20"/>
          <w:szCs w:val="20"/>
        </w:rPr>
      </w:pPr>
      <w:r w:rsidRPr="00E82D74">
        <w:rPr>
          <w:rFonts w:ascii="Verdana" w:hAnsi="Verdana" w:cstheme="minorHAnsi"/>
          <w:sz w:val="20"/>
          <w:szCs w:val="20"/>
        </w:rPr>
        <w:t>The Institute will advise the student within 14 days from the submission date of the appeal. The decision of the panel will be deemed to be final.</w:t>
      </w:r>
    </w:p>
    <w:p w14:paraId="4FDF0643" w14:textId="77777777" w:rsidR="00B82652" w:rsidRPr="00E82D74" w:rsidRDefault="00B82652" w:rsidP="00B82652">
      <w:pPr>
        <w:numPr>
          <w:ilvl w:val="0"/>
          <w:numId w:val="40"/>
        </w:numPr>
        <w:spacing w:before="120" w:after="120" w:line="276" w:lineRule="auto"/>
        <w:jc w:val="both"/>
        <w:rPr>
          <w:rFonts w:ascii="Verdana" w:hAnsi="Verdana" w:cstheme="minorHAnsi"/>
          <w:sz w:val="20"/>
          <w:szCs w:val="20"/>
        </w:rPr>
      </w:pPr>
      <w:r w:rsidRPr="00E82D74">
        <w:rPr>
          <w:rFonts w:ascii="Verdana" w:hAnsi="Verdana" w:cstheme="minorHAnsi"/>
          <w:sz w:val="20"/>
          <w:szCs w:val="20"/>
        </w:rPr>
        <w:t>If the student is still not satisfied with the result, he / she has the right to seek independent advice or follow external mediation option with nominated mediation agency.</w:t>
      </w:r>
    </w:p>
    <w:p w14:paraId="3A000E6F" w14:textId="77777777" w:rsidR="00B82652" w:rsidRPr="00E82D74" w:rsidRDefault="00B82652" w:rsidP="00B82652">
      <w:pPr>
        <w:numPr>
          <w:ilvl w:val="0"/>
          <w:numId w:val="40"/>
        </w:numPr>
        <w:spacing w:before="120" w:after="120" w:line="276" w:lineRule="auto"/>
        <w:rPr>
          <w:rFonts w:ascii="Verdana" w:hAnsi="Verdana" w:cstheme="minorHAnsi"/>
          <w:bCs/>
          <w:sz w:val="20"/>
          <w:szCs w:val="20"/>
          <w:lang w:val="en-NZ"/>
        </w:rPr>
      </w:pPr>
      <w:r w:rsidRPr="00E82D74">
        <w:rPr>
          <w:rFonts w:ascii="Verdana" w:hAnsi="Verdana" w:cstheme="minorHAnsi"/>
          <w:sz w:val="20"/>
          <w:szCs w:val="20"/>
        </w:rPr>
        <w:t xml:space="preserve">Any student who fails a compulsory subject or appeals unsuccessfully will be required to re-enrol in that subject. </w:t>
      </w:r>
    </w:p>
    <w:p w14:paraId="2F3686DA" w14:textId="77777777" w:rsidR="00B82652" w:rsidRPr="00E82D74" w:rsidRDefault="00B82652" w:rsidP="00B82652">
      <w:pPr>
        <w:spacing w:before="120" w:after="120" w:line="276" w:lineRule="auto"/>
        <w:rPr>
          <w:rFonts w:ascii="Verdana" w:hAnsi="Verdana" w:cstheme="minorHAnsi"/>
          <w:b/>
          <w:sz w:val="20"/>
          <w:szCs w:val="20"/>
          <w:lang w:val="en-NZ"/>
        </w:rPr>
      </w:pPr>
      <w:r w:rsidRPr="00E82D74">
        <w:rPr>
          <w:rFonts w:ascii="Verdana" w:hAnsi="Verdana" w:cstheme="minorHAnsi"/>
          <w:sz w:val="20"/>
          <w:szCs w:val="20"/>
          <w:lang w:val="en-NZ"/>
        </w:rPr>
        <w:t>The cost of reassessment will be borne by the Institute. The external assessor will base his/her judgement based on principles of assessment. These principles require assessment to be reliable, fair, practical, and valid.</w:t>
      </w:r>
      <w:r w:rsidRPr="00E82D74">
        <w:rPr>
          <w:rFonts w:ascii="Verdana" w:hAnsi="Verdana" w:cstheme="minorHAnsi"/>
          <w:sz w:val="20"/>
          <w:szCs w:val="20"/>
          <w:lang w:val="en-NZ"/>
        </w:rPr>
        <w:br/>
      </w:r>
      <w:bookmarkStart w:id="11" w:name="toc5.6"/>
      <w:bookmarkStart w:id="12" w:name="_Toc86735502"/>
      <w:bookmarkStart w:id="13" w:name="_Toc87438199"/>
      <w:bookmarkStart w:id="14" w:name="_Toc87693547"/>
      <w:bookmarkStart w:id="15" w:name="_Toc93301360"/>
      <w:bookmarkStart w:id="16" w:name="_Toc93302670"/>
      <w:bookmarkStart w:id="17" w:name="_Toc140509599"/>
      <w:bookmarkStart w:id="18" w:name="_Toc141772786"/>
      <w:bookmarkStart w:id="19" w:name="_Toc40529011"/>
      <w:bookmarkEnd w:id="11"/>
    </w:p>
    <w:p w14:paraId="59E01A75" w14:textId="77777777" w:rsidR="00B82652" w:rsidRPr="00E82D74" w:rsidRDefault="00B82652" w:rsidP="00B82652">
      <w:pPr>
        <w:spacing w:before="120" w:after="120" w:line="276" w:lineRule="auto"/>
        <w:rPr>
          <w:rFonts w:ascii="Verdana" w:hAnsi="Verdana" w:cstheme="minorHAnsi"/>
          <w:bCs/>
          <w:sz w:val="20"/>
          <w:szCs w:val="20"/>
          <w:lang w:val="en-NZ"/>
        </w:rPr>
      </w:pPr>
      <w:r w:rsidRPr="00E82D74">
        <w:rPr>
          <w:rFonts w:ascii="Verdana" w:hAnsi="Verdana" w:cstheme="minorHAnsi"/>
          <w:b/>
          <w:sz w:val="20"/>
          <w:szCs w:val="20"/>
          <w:lang w:val="en-NZ"/>
        </w:rPr>
        <w:lastRenderedPageBreak/>
        <w:t>Academic Appeals</w:t>
      </w:r>
      <w:bookmarkEnd w:id="12"/>
      <w:bookmarkEnd w:id="13"/>
      <w:bookmarkEnd w:id="14"/>
      <w:bookmarkEnd w:id="15"/>
      <w:bookmarkEnd w:id="16"/>
      <w:bookmarkEnd w:id="17"/>
      <w:bookmarkEnd w:id="18"/>
      <w:bookmarkEnd w:id="19"/>
      <w:r w:rsidRPr="00E82D74">
        <w:rPr>
          <w:rFonts w:ascii="Verdana" w:hAnsi="Verdana" w:cstheme="minorHAnsi"/>
          <w:b/>
          <w:sz w:val="20"/>
          <w:szCs w:val="20"/>
          <w:lang w:val="en-NZ"/>
        </w:rPr>
        <w:t>:</w:t>
      </w:r>
    </w:p>
    <w:p w14:paraId="0563DC5D" w14:textId="77777777" w:rsidR="00B82652" w:rsidRPr="00E82D74" w:rsidRDefault="00B82652" w:rsidP="00B82652">
      <w:pPr>
        <w:numPr>
          <w:ilvl w:val="0"/>
          <w:numId w:val="40"/>
        </w:numPr>
        <w:spacing w:before="120" w:after="120" w:line="276" w:lineRule="auto"/>
        <w:jc w:val="both"/>
        <w:rPr>
          <w:rFonts w:ascii="Verdana" w:hAnsi="Verdana" w:cstheme="minorHAnsi"/>
          <w:sz w:val="20"/>
          <w:szCs w:val="20"/>
        </w:rPr>
      </w:pPr>
      <w:bookmarkStart w:id="20" w:name="toc5.8.1"/>
      <w:bookmarkEnd w:id="20"/>
      <w:r w:rsidRPr="00E82D74">
        <w:rPr>
          <w:rFonts w:ascii="Verdana" w:hAnsi="Verdana" w:cstheme="minorHAnsi"/>
          <w:sz w:val="20"/>
          <w:szCs w:val="20"/>
        </w:rPr>
        <w:t>If you are dissatisfied with the outcome of the re-evaluation process, you have a right to appeal through academic appeals handling protocol.</w:t>
      </w:r>
    </w:p>
    <w:p w14:paraId="630997CD" w14:textId="77777777" w:rsidR="00B82652" w:rsidRPr="00E82D74" w:rsidRDefault="00B82652" w:rsidP="00B82652">
      <w:pPr>
        <w:numPr>
          <w:ilvl w:val="0"/>
          <w:numId w:val="40"/>
        </w:numPr>
        <w:spacing w:before="120" w:after="120" w:line="276" w:lineRule="auto"/>
        <w:jc w:val="both"/>
        <w:rPr>
          <w:rFonts w:ascii="Verdana" w:hAnsi="Verdana" w:cstheme="minorHAnsi"/>
          <w:sz w:val="20"/>
          <w:szCs w:val="20"/>
        </w:rPr>
      </w:pPr>
      <w:r w:rsidRPr="00E82D74">
        <w:rPr>
          <w:rFonts w:ascii="Verdana" w:hAnsi="Verdana" w:cstheme="minorHAnsi"/>
          <w:sz w:val="20"/>
          <w:szCs w:val="20"/>
        </w:rPr>
        <w:t>To appeal a decision, the person is required to complete the ALICE SPRINGS COLLEGE OF AUSTRALIA - Request for Appeal of a Decision form with all other supporting documents, if any.  This form is available via our website. The completed Request for Appeal form is to be submitted to the Student Support Officer either in hard copy or electronically via the following contact details:</w:t>
      </w:r>
    </w:p>
    <w:p w14:paraId="02118046" w14:textId="77777777" w:rsidR="00B82652" w:rsidRPr="00E82D74" w:rsidRDefault="00B82652" w:rsidP="00B82652">
      <w:pPr>
        <w:numPr>
          <w:ilvl w:val="0"/>
          <w:numId w:val="40"/>
        </w:numPr>
        <w:spacing w:before="120" w:after="120" w:line="276" w:lineRule="auto"/>
        <w:jc w:val="both"/>
        <w:rPr>
          <w:rFonts w:ascii="Verdana" w:hAnsi="Verdana" w:cstheme="minorHAnsi"/>
          <w:sz w:val="20"/>
          <w:szCs w:val="20"/>
        </w:rPr>
      </w:pPr>
      <w:r w:rsidRPr="00E82D74">
        <w:rPr>
          <w:rFonts w:ascii="Verdana" w:hAnsi="Verdana" w:cstheme="minorHAnsi"/>
          <w:sz w:val="20"/>
          <w:szCs w:val="20"/>
        </w:rPr>
        <w:t xml:space="preserve">Student Support Officer, </w:t>
      </w:r>
      <w:r w:rsidRPr="00E82D74">
        <w:rPr>
          <w:rFonts w:ascii="Verdana" w:hAnsi="Verdana" w:cs="Calibri"/>
          <w:i/>
          <w:iCs/>
          <w:sz w:val="20"/>
          <w:szCs w:val="20"/>
        </w:rPr>
        <w:t>Level 15, 7 Dean Street, Burwood, NSW 2134</w:t>
      </w:r>
    </w:p>
    <w:p w14:paraId="7472A703" w14:textId="77777777" w:rsidR="00B82652" w:rsidRPr="00E82D74" w:rsidRDefault="00B82652" w:rsidP="00B82652">
      <w:pPr>
        <w:numPr>
          <w:ilvl w:val="0"/>
          <w:numId w:val="40"/>
        </w:numPr>
        <w:spacing w:before="120" w:after="120" w:line="276" w:lineRule="auto"/>
        <w:jc w:val="both"/>
        <w:rPr>
          <w:rFonts w:ascii="Verdana" w:hAnsi="Verdana" w:cstheme="minorHAnsi"/>
          <w:sz w:val="20"/>
          <w:szCs w:val="20"/>
        </w:rPr>
      </w:pPr>
      <w:r w:rsidRPr="00E82D74">
        <w:rPr>
          <w:rFonts w:ascii="Verdana" w:hAnsi="Verdana" w:cstheme="minorHAnsi"/>
          <w:sz w:val="20"/>
          <w:szCs w:val="20"/>
        </w:rPr>
        <w:t xml:space="preserve">Email:  </w:t>
      </w:r>
      <w:hyperlink r:id="rId16" w:history="1">
        <w:r w:rsidRPr="00E82D74">
          <w:rPr>
            <w:rStyle w:val="Hyperlink"/>
            <w:rFonts w:ascii="Verdana" w:hAnsi="Verdana" w:cstheme="minorHAnsi"/>
            <w:sz w:val="20"/>
            <w:szCs w:val="20"/>
          </w:rPr>
          <w:t>info@asca.edu.au</w:t>
        </w:r>
      </w:hyperlink>
    </w:p>
    <w:p w14:paraId="6D7E1706" w14:textId="77777777" w:rsidR="00B82652" w:rsidRPr="00E82D74" w:rsidRDefault="00B82652" w:rsidP="00B82652">
      <w:pPr>
        <w:numPr>
          <w:ilvl w:val="0"/>
          <w:numId w:val="40"/>
        </w:numPr>
        <w:spacing w:before="120" w:after="120" w:line="276" w:lineRule="auto"/>
        <w:jc w:val="both"/>
        <w:rPr>
          <w:rFonts w:ascii="Verdana" w:hAnsi="Verdana" w:cstheme="minorHAnsi"/>
          <w:sz w:val="20"/>
          <w:szCs w:val="20"/>
        </w:rPr>
      </w:pPr>
      <w:r w:rsidRPr="00E82D74">
        <w:rPr>
          <w:rFonts w:ascii="Verdana" w:hAnsi="Verdana" w:cstheme="minorHAnsi"/>
          <w:sz w:val="20"/>
          <w:szCs w:val="20"/>
        </w:rPr>
        <w:t xml:space="preserve">The notice of appeal should be in writing addressed to the Chief Executive Officer and submitted within seven days of notification of the outcome of the re-evaluation process. </w:t>
      </w:r>
    </w:p>
    <w:p w14:paraId="1946388B" w14:textId="77777777" w:rsidR="00B82652" w:rsidRPr="00E82D74" w:rsidRDefault="00B82652" w:rsidP="00B82652">
      <w:pPr>
        <w:numPr>
          <w:ilvl w:val="0"/>
          <w:numId w:val="40"/>
        </w:numPr>
        <w:spacing w:before="120" w:after="120" w:line="276" w:lineRule="auto"/>
        <w:jc w:val="both"/>
        <w:rPr>
          <w:rFonts w:ascii="Verdana" w:hAnsi="Verdana" w:cstheme="minorHAnsi"/>
          <w:sz w:val="20"/>
          <w:szCs w:val="20"/>
        </w:rPr>
      </w:pPr>
      <w:r w:rsidRPr="00E82D74">
        <w:rPr>
          <w:rFonts w:ascii="Verdana" w:hAnsi="Verdana" w:cstheme="minorHAnsi"/>
          <w:sz w:val="20"/>
          <w:szCs w:val="20"/>
        </w:rPr>
        <w:t xml:space="preserve">If the appeal is not lodged in the specified time, the result will stand, and you must re-enrol in the unit. </w:t>
      </w:r>
    </w:p>
    <w:p w14:paraId="35F3ED9C" w14:textId="77777777" w:rsidR="00B82652" w:rsidRPr="00E82D74" w:rsidRDefault="00B82652" w:rsidP="00B82652">
      <w:pPr>
        <w:numPr>
          <w:ilvl w:val="0"/>
          <w:numId w:val="40"/>
        </w:numPr>
        <w:spacing w:before="120" w:after="120" w:line="276" w:lineRule="auto"/>
        <w:jc w:val="both"/>
        <w:rPr>
          <w:rFonts w:ascii="Verdana" w:hAnsi="Verdana" w:cstheme="minorHAnsi"/>
          <w:sz w:val="20"/>
          <w:szCs w:val="20"/>
        </w:rPr>
      </w:pPr>
      <w:r w:rsidRPr="00E82D74">
        <w:rPr>
          <w:rFonts w:ascii="Verdana" w:hAnsi="Verdana" w:cstheme="minorHAnsi"/>
          <w:sz w:val="20"/>
          <w:szCs w:val="20"/>
        </w:rPr>
        <w:t xml:space="preserve">In emergency circumstances, such as in cases of serious illness or injury, you must forward a medical certificate in support of a deferred appeal. The notice of appeal must be made within three working days of the concluding date shown on the medical certificate. </w:t>
      </w:r>
    </w:p>
    <w:p w14:paraId="69EF4D97" w14:textId="77777777" w:rsidR="00B82652" w:rsidRPr="00E82D74" w:rsidRDefault="00B82652" w:rsidP="00B82652">
      <w:pPr>
        <w:numPr>
          <w:ilvl w:val="0"/>
          <w:numId w:val="40"/>
        </w:numPr>
        <w:spacing w:before="120" w:after="120" w:line="276" w:lineRule="auto"/>
        <w:jc w:val="both"/>
        <w:rPr>
          <w:rFonts w:ascii="Verdana" w:hAnsi="Verdana" w:cstheme="minorHAnsi"/>
          <w:sz w:val="20"/>
          <w:szCs w:val="20"/>
        </w:rPr>
      </w:pPr>
      <w:r w:rsidRPr="00E82D74">
        <w:rPr>
          <w:rFonts w:ascii="Verdana" w:hAnsi="Verdana" w:cstheme="minorHAnsi"/>
          <w:sz w:val="20"/>
          <w:szCs w:val="20"/>
        </w:rPr>
        <w:t>The decision of Chief Executive Officer will be final.</w:t>
      </w:r>
    </w:p>
    <w:p w14:paraId="1C80847B" w14:textId="77777777" w:rsidR="00B82652" w:rsidRPr="00E82D74" w:rsidRDefault="00B82652" w:rsidP="00B82652">
      <w:pPr>
        <w:numPr>
          <w:ilvl w:val="0"/>
          <w:numId w:val="40"/>
        </w:numPr>
        <w:spacing w:before="120" w:after="120" w:line="276" w:lineRule="auto"/>
        <w:jc w:val="both"/>
        <w:rPr>
          <w:rFonts w:ascii="Verdana" w:hAnsi="Verdana" w:cstheme="minorHAnsi"/>
          <w:sz w:val="20"/>
          <w:szCs w:val="20"/>
          <w:lang w:val="en-NZ"/>
        </w:rPr>
      </w:pPr>
      <w:r w:rsidRPr="00E82D74">
        <w:rPr>
          <w:rFonts w:ascii="Verdana" w:hAnsi="Verdana" w:cstheme="minorHAnsi"/>
          <w:sz w:val="20"/>
          <w:szCs w:val="20"/>
        </w:rPr>
        <w:t>Student would then have the right to pursue the claim through an independent external body as detailed in the students’ complaint / grievance policy.</w:t>
      </w:r>
    </w:p>
    <w:p w14:paraId="0967285F" w14:textId="77777777" w:rsidR="00B82652" w:rsidRPr="00E82D74" w:rsidRDefault="00B82652" w:rsidP="00B82652">
      <w:pPr>
        <w:pStyle w:val="Bodycopy"/>
        <w:spacing w:before="120" w:line="276" w:lineRule="auto"/>
        <w:jc w:val="both"/>
        <w:rPr>
          <w:rFonts w:ascii="Verdana" w:hAnsi="Verdana" w:cstheme="minorHAnsi"/>
          <w:b/>
          <w:bCs/>
          <w:color w:val="auto"/>
          <w:sz w:val="20"/>
          <w:szCs w:val="20"/>
        </w:rPr>
      </w:pPr>
      <w:r w:rsidRPr="00E82D74">
        <w:rPr>
          <w:rFonts w:ascii="Verdana" w:hAnsi="Verdana" w:cstheme="minorHAnsi"/>
          <w:b/>
          <w:bCs/>
          <w:color w:val="auto"/>
          <w:sz w:val="20"/>
          <w:szCs w:val="20"/>
        </w:rPr>
        <w:t>Plagiarism:</w:t>
      </w:r>
    </w:p>
    <w:p w14:paraId="55847524" w14:textId="77777777" w:rsidR="00B82652" w:rsidRPr="00E82D74" w:rsidRDefault="00B82652" w:rsidP="00B82652">
      <w:pPr>
        <w:pStyle w:val="Bodycopy"/>
        <w:spacing w:before="120" w:line="276" w:lineRule="auto"/>
        <w:jc w:val="both"/>
        <w:rPr>
          <w:rFonts w:ascii="Verdana" w:hAnsi="Verdana" w:cstheme="minorHAnsi"/>
          <w:color w:val="auto"/>
          <w:sz w:val="20"/>
          <w:szCs w:val="20"/>
        </w:rPr>
      </w:pPr>
      <w:r w:rsidRPr="00E82D74">
        <w:rPr>
          <w:rFonts w:ascii="Verdana" w:hAnsi="Verdana" w:cstheme="minorHAnsi"/>
          <w:color w:val="auto"/>
          <w:sz w:val="20"/>
          <w:szCs w:val="20"/>
        </w:rPr>
        <w:t xml:space="preserve">Plagiarism means to take and use another person's ideas and or manner of </w:t>
      </w:r>
      <w:r w:rsidRPr="00E82D74">
        <w:rPr>
          <w:rFonts w:ascii="Verdana" w:hAnsi="Verdana" w:cstheme="minorHAnsi"/>
          <w:noProof/>
          <w:color w:val="auto"/>
          <w:sz w:val="20"/>
          <w:szCs w:val="20"/>
        </w:rPr>
        <w:t>expressing them and to pass</w:t>
      </w:r>
      <w:r w:rsidRPr="00E82D74">
        <w:rPr>
          <w:rFonts w:ascii="Verdana" w:hAnsi="Verdana" w:cstheme="minorHAnsi"/>
          <w:color w:val="auto"/>
          <w:sz w:val="20"/>
          <w:szCs w:val="20"/>
        </w:rPr>
        <w:t xml:space="preserve"> them off as </w:t>
      </w:r>
      <w:r w:rsidRPr="00E82D74">
        <w:rPr>
          <w:rFonts w:ascii="Verdana" w:hAnsi="Verdana" w:cstheme="minorHAnsi"/>
          <w:noProof/>
          <w:color w:val="auto"/>
          <w:sz w:val="20"/>
          <w:szCs w:val="20"/>
        </w:rPr>
        <w:t>your</w:t>
      </w:r>
      <w:r w:rsidRPr="00E82D74">
        <w:rPr>
          <w:rFonts w:ascii="Verdana" w:hAnsi="Verdana" w:cstheme="minorHAnsi"/>
          <w:color w:val="auto"/>
          <w:sz w:val="20"/>
          <w:szCs w:val="20"/>
        </w:rPr>
        <w:t xml:space="preserve"> own by failing to give appropriate </w:t>
      </w:r>
      <w:r w:rsidRPr="00E82D74">
        <w:rPr>
          <w:rFonts w:ascii="Verdana" w:hAnsi="Verdana" w:cstheme="minorHAnsi"/>
          <w:noProof/>
          <w:color w:val="auto"/>
          <w:sz w:val="20"/>
          <w:szCs w:val="20"/>
        </w:rPr>
        <w:t>acknowledgement</w:t>
      </w:r>
      <w:r w:rsidRPr="00E82D74">
        <w:rPr>
          <w:rFonts w:ascii="Verdana" w:hAnsi="Verdana" w:cstheme="minorHAnsi"/>
          <w:color w:val="auto"/>
          <w:sz w:val="20"/>
          <w:szCs w:val="20"/>
        </w:rPr>
        <w:t xml:space="preserve">. </w:t>
      </w:r>
      <w:r w:rsidRPr="00E82D74">
        <w:rPr>
          <w:rFonts w:ascii="Verdana" w:hAnsi="Verdana" w:cstheme="minorHAnsi"/>
          <w:noProof/>
          <w:color w:val="auto"/>
          <w:sz w:val="20"/>
          <w:szCs w:val="20"/>
        </w:rPr>
        <w:t>This includes</w:t>
      </w:r>
      <w:r w:rsidRPr="00E82D74">
        <w:rPr>
          <w:rFonts w:ascii="Verdana" w:hAnsi="Verdana" w:cstheme="minorHAnsi"/>
          <w:color w:val="auto"/>
          <w:sz w:val="20"/>
          <w:szCs w:val="20"/>
        </w:rPr>
        <w:t xml:space="preserve"> material sourced from the internet, RTO staff, other students, and from published and unpublished work.</w:t>
      </w:r>
    </w:p>
    <w:p w14:paraId="558EBB7F" w14:textId="77777777" w:rsidR="00B82652" w:rsidRPr="00E82D74" w:rsidRDefault="00B82652" w:rsidP="00B82652">
      <w:pPr>
        <w:pStyle w:val="Bodycopy"/>
        <w:spacing w:before="120" w:line="276" w:lineRule="auto"/>
        <w:jc w:val="both"/>
        <w:rPr>
          <w:rFonts w:ascii="Verdana" w:hAnsi="Verdana" w:cstheme="minorHAnsi"/>
          <w:color w:val="auto"/>
          <w:sz w:val="20"/>
          <w:szCs w:val="20"/>
        </w:rPr>
      </w:pPr>
      <w:r w:rsidRPr="00E82D74">
        <w:rPr>
          <w:rFonts w:ascii="Verdana" w:hAnsi="Verdana" w:cstheme="minorHAnsi"/>
          <w:color w:val="auto"/>
          <w:sz w:val="20"/>
          <w:szCs w:val="20"/>
        </w:rPr>
        <w:t xml:space="preserve">Plagiarism occurs when </w:t>
      </w:r>
      <w:r w:rsidRPr="00E82D74">
        <w:rPr>
          <w:rFonts w:ascii="Verdana" w:hAnsi="Verdana" w:cstheme="minorHAnsi"/>
          <w:noProof/>
          <w:color w:val="auto"/>
          <w:sz w:val="20"/>
          <w:szCs w:val="20"/>
        </w:rPr>
        <w:t>you</w:t>
      </w:r>
      <w:r w:rsidRPr="00E82D74">
        <w:rPr>
          <w:rFonts w:ascii="Verdana" w:hAnsi="Verdana" w:cstheme="minorHAnsi"/>
          <w:color w:val="auto"/>
          <w:sz w:val="20"/>
          <w:szCs w:val="20"/>
        </w:rPr>
        <w:t xml:space="preserve"> fail to acknowledge that the ideas or work of others </w:t>
      </w:r>
      <w:r w:rsidRPr="00E82D74">
        <w:rPr>
          <w:rFonts w:ascii="Verdana" w:hAnsi="Verdana" w:cstheme="minorHAnsi"/>
          <w:noProof/>
          <w:color w:val="auto"/>
          <w:sz w:val="20"/>
          <w:szCs w:val="20"/>
        </w:rPr>
        <w:t>arebeing used</w:t>
      </w:r>
      <w:r w:rsidRPr="00E82D74">
        <w:rPr>
          <w:rFonts w:ascii="Verdana" w:hAnsi="Verdana" w:cstheme="minorHAnsi"/>
          <w:color w:val="auto"/>
          <w:sz w:val="20"/>
          <w:szCs w:val="20"/>
        </w:rPr>
        <w:t>, which includes:</w:t>
      </w:r>
    </w:p>
    <w:p w14:paraId="5FBBD3AC" w14:textId="77777777" w:rsidR="00B82652" w:rsidRPr="00E82D74" w:rsidRDefault="00B82652" w:rsidP="00B82652">
      <w:pPr>
        <w:pStyle w:val="ListParagraph"/>
        <w:numPr>
          <w:ilvl w:val="0"/>
          <w:numId w:val="41"/>
        </w:numPr>
        <w:autoSpaceDE w:val="0"/>
        <w:autoSpaceDN w:val="0"/>
        <w:adjustRightInd w:val="0"/>
        <w:spacing w:before="120" w:after="120" w:line="276" w:lineRule="auto"/>
        <w:jc w:val="both"/>
        <w:rPr>
          <w:rFonts w:ascii="Verdana" w:hAnsi="Verdana" w:cstheme="minorHAnsi"/>
          <w:sz w:val="20"/>
          <w:szCs w:val="20"/>
          <w:lang w:eastAsia="en-AU"/>
        </w:rPr>
      </w:pPr>
      <w:r w:rsidRPr="00E82D74">
        <w:rPr>
          <w:rFonts w:ascii="Verdana" w:hAnsi="Verdana" w:cstheme="minorHAnsi"/>
          <w:sz w:val="20"/>
          <w:szCs w:val="20"/>
          <w:lang w:eastAsia="en-AU"/>
        </w:rPr>
        <w:t>Paraphrasing and presenting work or ideas without a reference</w:t>
      </w:r>
    </w:p>
    <w:p w14:paraId="43B453D6" w14:textId="77777777" w:rsidR="00B82652" w:rsidRPr="00E82D74" w:rsidRDefault="00B82652" w:rsidP="00B82652">
      <w:pPr>
        <w:pStyle w:val="ListParagraph"/>
        <w:numPr>
          <w:ilvl w:val="0"/>
          <w:numId w:val="41"/>
        </w:numPr>
        <w:autoSpaceDE w:val="0"/>
        <w:autoSpaceDN w:val="0"/>
        <w:adjustRightInd w:val="0"/>
        <w:spacing w:before="120" w:after="120" w:line="276" w:lineRule="auto"/>
        <w:jc w:val="both"/>
        <w:rPr>
          <w:rFonts w:ascii="Verdana" w:hAnsi="Verdana" w:cstheme="minorHAnsi"/>
          <w:sz w:val="20"/>
          <w:szCs w:val="20"/>
          <w:lang w:eastAsia="en-AU"/>
        </w:rPr>
      </w:pPr>
      <w:r w:rsidRPr="00E82D74">
        <w:rPr>
          <w:rFonts w:ascii="Verdana" w:hAnsi="Verdana" w:cstheme="minorHAnsi"/>
          <w:sz w:val="20"/>
          <w:szCs w:val="20"/>
          <w:lang w:eastAsia="en-AU"/>
        </w:rPr>
        <w:t>Copying work either in whole or in part</w:t>
      </w:r>
    </w:p>
    <w:p w14:paraId="78011739" w14:textId="77777777" w:rsidR="00B82652" w:rsidRPr="00E82D74" w:rsidRDefault="00B82652" w:rsidP="00B82652">
      <w:pPr>
        <w:pStyle w:val="ListParagraph"/>
        <w:numPr>
          <w:ilvl w:val="0"/>
          <w:numId w:val="41"/>
        </w:numPr>
        <w:autoSpaceDE w:val="0"/>
        <w:autoSpaceDN w:val="0"/>
        <w:adjustRightInd w:val="0"/>
        <w:spacing w:before="120" w:after="120" w:line="276" w:lineRule="auto"/>
        <w:jc w:val="both"/>
        <w:rPr>
          <w:rFonts w:ascii="Verdana" w:hAnsi="Verdana" w:cstheme="minorHAnsi"/>
          <w:sz w:val="20"/>
          <w:szCs w:val="20"/>
          <w:lang w:eastAsia="en-AU"/>
        </w:rPr>
      </w:pPr>
      <w:r w:rsidRPr="00E82D74">
        <w:rPr>
          <w:rFonts w:ascii="Verdana" w:hAnsi="Verdana" w:cstheme="minorHAnsi"/>
          <w:sz w:val="20"/>
          <w:szCs w:val="20"/>
          <w:lang w:eastAsia="en-AU"/>
        </w:rPr>
        <w:t xml:space="preserve">Presenting designs, codes or images as </w:t>
      </w:r>
      <w:r w:rsidRPr="00E82D74">
        <w:rPr>
          <w:rFonts w:ascii="Verdana" w:hAnsi="Verdana" w:cstheme="minorHAnsi"/>
          <w:noProof/>
          <w:sz w:val="20"/>
          <w:szCs w:val="20"/>
          <w:lang w:eastAsia="en-AU"/>
        </w:rPr>
        <w:t>yourown</w:t>
      </w:r>
      <w:r w:rsidRPr="00E82D74">
        <w:rPr>
          <w:rFonts w:ascii="Verdana" w:hAnsi="Verdana" w:cstheme="minorHAnsi"/>
          <w:sz w:val="20"/>
          <w:szCs w:val="20"/>
          <w:lang w:eastAsia="en-AU"/>
        </w:rPr>
        <w:t xml:space="preserve"> work</w:t>
      </w:r>
    </w:p>
    <w:p w14:paraId="5CE4E7C8" w14:textId="77777777" w:rsidR="00B82652" w:rsidRPr="00E82D74" w:rsidRDefault="00B82652" w:rsidP="00B82652">
      <w:pPr>
        <w:pStyle w:val="ListParagraph"/>
        <w:numPr>
          <w:ilvl w:val="0"/>
          <w:numId w:val="41"/>
        </w:numPr>
        <w:autoSpaceDE w:val="0"/>
        <w:autoSpaceDN w:val="0"/>
        <w:adjustRightInd w:val="0"/>
        <w:spacing w:before="120" w:after="120" w:line="276" w:lineRule="auto"/>
        <w:jc w:val="both"/>
        <w:rPr>
          <w:rFonts w:ascii="Verdana" w:hAnsi="Verdana" w:cstheme="minorHAnsi"/>
          <w:sz w:val="20"/>
          <w:szCs w:val="20"/>
          <w:lang w:eastAsia="en-AU"/>
        </w:rPr>
      </w:pPr>
      <w:r w:rsidRPr="00E82D74">
        <w:rPr>
          <w:rFonts w:ascii="Verdana" w:hAnsi="Verdana" w:cstheme="minorHAnsi"/>
          <w:sz w:val="20"/>
          <w:szCs w:val="20"/>
          <w:lang w:eastAsia="en-AU"/>
        </w:rPr>
        <w:t>Using phrases and passages verbatim without quotation marks or referencing the author or web page</w:t>
      </w:r>
    </w:p>
    <w:p w14:paraId="549CCA15" w14:textId="77777777" w:rsidR="00B82652" w:rsidRPr="00E82D74" w:rsidRDefault="00B82652" w:rsidP="00B82652">
      <w:pPr>
        <w:pStyle w:val="ListParagraph"/>
        <w:numPr>
          <w:ilvl w:val="0"/>
          <w:numId w:val="41"/>
        </w:numPr>
        <w:autoSpaceDE w:val="0"/>
        <w:autoSpaceDN w:val="0"/>
        <w:adjustRightInd w:val="0"/>
        <w:spacing w:before="120" w:after="120" w:line="276" w:lineRule="auto"/>
        <w:jc w:val="both"/>
        <w:rPr>
          <w:rFonts w:ascii="Verdana" w:hAnsi="Verdana" w:cstheme="minorHAnsi"/>
          <w:sz w:val="20"/>
          <w:szCs w:val="20"/>
          <w:lang w:eastAsia="en-AU"/>
        </w:rPr>
      </w:pPr>
      <w:r w:rsidRPr="00E82D74">
        <w:rPr>
          <w:rFonts w:ascii="Verdana" w:hAnsi="Verdana" w:cstheme="minorHAnsi"/>
          <w:sz w:val="20"/>
          <w:szCs w:val="20"/>
          <w:lang w:eastAsia="en-AU"/>
        </w:rPr>
        <w:t>Reproducing lecture notes without proper acknowledgement.</w:t>
      </w:r>
    </w:p>
    <w:p w14:paraId="1E016D16" w14:textId="77777777" w:rsidR="00B82652" w:rsidRPr="00E82D74" w:rsidRDefault="00B82652" w:rsidP="00B82652">
      <w:pPr>
        <w:pStyle w:val="Bodycopy"/>
        <w:framePr w:w="8933" w:hSpace="180" w:wrap="around" w:vAnchor="text" w:hAnchor="page" w:x="1464" w:y="86"/>
        <w:spacing w:before="120" w:line="276" w:lineRule="auto"/>
        <w:jc w:val="both"/>
        <w:rPr>
          <w:rFonts w:ascii="Verdana" w:hAnsi="Verdana" w:cstheme="minorHAnsi"/>
          <w:b/>
          <w:bCs/>
          <w:color w:val="auto"/>
          <w:sz w:val="20"/>
          <w:szCs w:val="20"/>
        </w:rPr>
      </w:pPr>
      <w:r w:rsidRPr="00E82D74">
        <w:rPr>
          <w:rFonts w:ascii="Verdana" w:hAnsi="Verdana" w:cstheme="minorHAnsi"/>
          <w:b/>
          <w:bCs/>
          <w:color w:val="auto"/>
          <w:sz w:val="20"/>
          <w:szCs w:val="20"/>
        </w:rPr>
        <w:lastRenderedPageBreak/>
        <w:t>Collusion:</w:t>
      </w:r>
    </w:p>
    <w:p w14:paraId="37C29639" w14:textId="77777777" w:rsidR="00B82652" w:rsidRPr="00E82D74" w:rsidRDefault="00B82652" w:rsidP="00B82652">
      <w:pPr>
        <w:pStyle w:val="Bodycopy"/>
        <w:framePr w:w="8933" w:hSpace="180" w:wrap="around" w:vAnchor="text" w:hAnchor="page" w:x="1464" w:y="86"/>
        <w:spacing w:before="120" w:line="276" w:lineRule="auto"/>
        <w:jc w:val="both"/>
        <w:rPr>
          <w:rFonts w:ascii="Verdana" w:hAnsi="Verdana" w:cstheme="minorHAnsi"/>
          <w:color w:val="auto"/>
          <w:sz w:val="20"/>
          <w:szCs w:val="20"/>
        </w:rPr>
      </w:pPr>
      <w:r w:rsidRPr="00E82D74">
        <w:rPr>
          <w:rFonts w:ascii="Verdana" w:hAnsi="Verdana" w:cstheme="minorHAnsi"/>
          <w:color w:val="auto"/>
          <w:sz w:val="20"/>
          <w:szCs w:val="20"/>
        </w:rPr>
        <w:t xml:space="preserve">Collusion means unauthorised collaboration on assessable work (written, oral or practical) with other people. </w:t>
      </w:r>
      <w:r w:rsidRPr="00E82D74">
        <w:rPr>
          <w:rFonts w:ascii="Verdana" w:hAnsi="Verdana" w:cstheme="minorHAnsi"/>
          <w:noProof/>
          <w:color w:val="auto"/>
          <w:sz w:val="20"/>
          <w:szCs w:val="20"/>
        </w:rPr>
        <w:t>This occurs</w:t>
      </w:r>
      <w:r w:rsidRPr="00E82D74">
        <w:rPr>
          <w:rFonts w:ascii="Verdana" w:hAnsi="Verdana" w:cstheme="minorHAnsi"/>
          <w:color w:val="auto"/>
          <w:sz w:val="20"/>
          <w:szCs w:val="20"/>
        </w:rPr>
        <w:t xml:space="preserve"> when a student presents group work as their own or as the work </w:t>
      </w:r>
      <w:r w:rsidRPr="00E82D74">
        <w:rPr>
          <w:rFonts w:ascii="Verdana" w:hAnsi="Verdana" w:cstheme="minorHAnsi"/>
          <w:noProof/>
          <w:color w:val="auto"/>
          <w:sz w:val="20"/>
          <w:szCs w:val="20"/>
        </w:rPr>
        <w:t>of someone else</w:t>
      </w:r>
      <w:r w:rsidRPr="00E82D74">
        <w:rPr>
          <w:rFonts w:ascii="Verdana" w:hAnsi="Verdana" w:cstheme="minorHAnsi"/>
          <w:color w:val="auto"/>
          <w:sz w:val="20"/>
          <w:szCs w:val="20"/>
        </w:rPr>
        <w:t>.</w:t>
      </w:r>
    </w:p>
    <w:p w14:paraId="3F09C925" w14:textId="77777777" w:rsidR="00B82652" w:rsidRPr="00E82D74" w:rsidRDefault="00B82652" w:rsidP="00B82652">
      <w:pPr>
        <w:pStyle w:val="Bodycopy"/>
        <w:framePr w:w="8933" w:hSpace="180" w:wrap="around" w:vAnchor="text" w:hAnchor="page" w:x="1464" w:y="86"/>
        <w:spacing w:before="120" w:line="276" w:lineRule="auto"/>
        <w:jc w:val="both"/>
        <w:rPr>
          <w:rFonts w:ascii="Verdana" w:hAnsi="Verdana" w:cstheme="minorHAnsi"/>
          <w:color w:val="auto"/>
          <w:sz w:val="20"/>
          <w:szCs w:val="20"/>
        </w:rPr>
      </w:pPr>
      <w:r w:rsidRPr="00E82D74">
        <w:rPr>
          <w:rFonts w:ascii="Verdana" w:hAnsi="Verdana" w:cstheme="minorHAnsi"/>
          <w:color w:val="auto"/>
          <w:sz w:val="20"/>
          <w:szCs w:val="20"/>
        </w:rPr>
        <w:t xml:space="preserve">Collusion may be with another RTO student or with </w:t>
      </w:r>
      <w:r w:rsidRPr="00E82D74">
        <w:rPr>
          <w:rFonts w:ascii="Verdana" w:hAnsi="Verdana" w:cstheme="minorHAnsi"/>
          <w:noProof/>
          <w:color w:val="auto"/>
          <w:sz w:val="20"/>
          <w:szCs w:val="20"/>
        </w:rPr>
        <w:t>individuals</w:t>
      </w:r>
      <w:r w:rsidRPr="00E82D74">
        <w:rPr>
          <w:rFonts w:ascii="Verdana" w:hAnsi="Verdana" w:cstheme="minorHAnsi"/>
          <w:color w:val="auto"/>
          <w:sz w:val="20"/>
          <w:szCs w:val="20"/>
        </w:rPr>
        <w:t xml:space="preserve"> or student’s external to the RTO. </w:t>
      </w:r>
      <w:r w:rsidRPr="00E82D74">
        <w:rPr>
          <w:rFonts w:ascii="Verdana" w:hAnsi="Verdana" w:cstheme="minorHAnsi"/>
          <w:noProof/>
          <w:color w:val="auto"/>
          <w:sz w:val="20"/>
          <w:szCs w:val="20"/>
        </w:rPr>
        <w:t>This applies</w:t>
      </w:r>
      <w:r w:rsidRPr="00E82D74">
        <w:rPr>
          <w:rFonts w:ascii="Verdana" w:hAnsi="Verdana" w:cstheme="minorHAnsi"/>
          <w:color w:val="auto"/>
          <w:sz w:val="20"/>
          <w:szCs w:val="20"/>
        </w:rPr>
        <w:t xml:space="preserve"> to work assessed by any educational and training body in Australia or overseas.</w:t>
      </w:r>
    </w:p>
    <w:p w14:paraId="7576725F" w14:textId="77777777" w:rsidR="00B82652" w:rsidRPr="00E82D74" w:rsidRDefault="00B82652" w:rsidP="00B82652">
      <w:pPr>
        <w:pStyle w:val="Bodycopy"/>
        <w:framePr w:w="8933" w:hSpace="180" w:wrap="around" w:vAnchor="text" w:hAnchor="page" w:x="1464" w:y="86"/>
        <w:spacing w:before="120" w:line="276" w:lineRule="auto"/>
        <w:jc w:val="both"/>
        <w:rPr>
          <w:rFonts w:ascii="Verdana" w:hAnsi="Verdana" w:cstheme="minorHAnsi"/>
          <w:color w:val="auto"/>
          <w:sz w:val="20"/>
          <w:szCs w:val="20"/>
        </w:rPr>
      </w:pPr>
      <w:r w:rsidRPr="00E82D74">
        <w:rPr>
          <w:rFonts w:ascii="Verdana" w:hAnsi="Verdana" w:cstheme="minorHAnsi"/>
          <w:color w:val="auto"/>
          <w:sz w:val="20"/>
          <w:szCs w:val="20"/>
        </w:rPr>
        <w:t xml:space="preserve">Collusion occurs when </w:t>
      </w:r>
      <w:r w:rsidRPr="00E82D74">
        <w:rPr>
          <w:rFonts w:ascii="Verdana" w:hAnsi="Verdana" w:cstheme="minorHAnsi"/>
          <w:noProof/>
          <w:color w:val="auto"/>
          <w:sz w:val="20"/>
          <w:szCs w:val="20"/>
        </w:rPr>
        <w:t>youwork</w:t>
      </w:r>
      <w:r w:rsidRPr="00E82D74">
        <w:rPr>
          <w:rFonts w:ascii="Verdana" w:hAnsi="Verdana" w:cstheme="minorHAnsi"/>
          <w:color w:val="auto"/>
          <w:sz w:val="20"/>
          <w:szCs w:val="20"/>
        </w:rPr>
        <w:t xml:space="preserve"> without the authorisation of the teaching staff to:</w:t>
      </w:r>
    </w:p>
    <w:p w14:paraId="5C0E8FDC" w14:textId="77777777" w:rsidR="00B82652" w:rsidRPr="00E82D74" w:rsidRDefault="00B82652" w:rsidP="00B82652">
      <w:pPr>
        <w:pStyle w:val="ListParagraph"/>
        <w:framePr w:w="8933" w:hSpace="180" w:wrap="around" w:vAnchor="text" w:hAnchor="page" w:x="1464" w:y="86"/>
        <w:numPr>
          <w:ilvl w:val="0"/>
          <w:numId w:val="41"/>
        </w:numPr>
        <w:autoSpaceDE w:val="0"/>
        <w:autoSpaceDN w:val="0"/>
        <w:adjustRightInd w:val="0"/>
        <w:spacing w:before="120" w:after="120" w:line="276" w:lineRule="auto"/>
        <w:jc w:val="both"/>
        <w:rPr>
          <w:rFonts w:ascii="Verdana" w:hAnsi="Verdana" w:cstheme="minorHAnsi"/>
          <w:sz w:val="20"/>
          <w:szCs w:val="20"/>
          <w:lang w:eastAsia="en-AU"/>
        </w:rPr>
      </w:pPr>
      <w:r w:rsidRPr="00E82D74">
        <w:rPr>
          <w:rFonts w:ascii="Verdana" w:hAnsi="Verdana" w:cstheme="minorHAnsi"/>
          <w:noProof/>
          <w:sz w:val="20"/>
          <w:szCs w:val="20"/>
          <w:lang w:eastAsia="en-AU"/>
        </w:rPr>
        <w:t>Work</w:t>
      </w:r>
      <w:r w:rsidRPr="00E82D74">
        <w:rPr>
          <w:rFonts w:ascii="Verdana" w:hAnsi="Verdana" w:cstheme="minorHAnsi"/>
          <w:sz w:val="20"/>
          <w:szCs w:val="20"/>
          <w:lang w:eastAsia="en-AU"/>
        </w:rPr>
        <w:t xml:space="preserve"> with one or more people to prepare and produce work</w:t>
      </w:r>
    </w:p>
    <w:p w14:paraId="35B1D3BF" w14:textId="77777777" w:rsidR="00B82652" w:rsidRPr="00E82D74" w:rsidRDefault="00B82652" w:rsidP="00B82652">
      <w:pPr>
        <w:pStyle w:val="ListParagraph"/>
        <w:framePr w:w="8933" w:hSpace="180" w:wrap="around" w:vAnchor="text" w:hAnchor="page" w:x="1464" w:y="86"/>
        <w:numPr>
          <w:ilvl w:val="0"/>
          <w:numId w:val="41"/>
        </w:numPr>
        <w:autoSpaceDE w:val="0"/>
        <w:autoSpaceDN w:val="0"/>
        <w:adjustRightInd w:val="0"/>
        <w:spacing w:before="120" w:after="120" w:line="276" w:lineRule="auto"/>
        <w:jc w:val="both"/>
        <w:rPr>
          <w:rFonts w:ascii="Verdana" w:hAnsi="Verdana" w:cstheme="minorHAnsi"/>
          <w:sz w:val="20"/>
          <w:szCs w:val="20"/>
          <w:lang w:eastAsia="en-AU"/>
        </w:rPr>
      </w:pPr>
      <w:r w:rsidRPr="00E82D74">
        <w:rPr>
          <w:rFonts w:ascii="Verdana" w:hAnsi="Verdana" w:cstheme="minorHAnsi"/>
          <w:sz w:val="20"/>
          <w:szCs w:val="20"/>
          <w:lang w:eastAsia="en-AU"/>
        </w:rPr>
        <w:t xml:space="preserve">Allow others to copy </w:t>
      </w:r>
      <w:r w:rsidRPr="00E82D74">
        <w:rPr>
          <w:rFonts w:ascii="Verdana" w:hAnsi="Verdana" w:cstheme="minorHAnsi"/>
          <w:noProof/>
          <w:sz w:val="20"/>
          <w:szCs w:val="20"/>
          <w:lang w:eastAsia="en-AU"/>
        </w:rPr>
        <w:t>your</w:t>
      </w:r>
      <w:r w:rsidRPr="00E82D74">
        <w:rPr>
          <w:rFonts w:ascii="Verdana" w:hAnsi="Verdana" w:cstheme="minorHAnsi"/>
          <w:sz w:val="20"/>
          <w:szCs w:val="20"/>
          <w:lang w:eastAsia="en-AU"/>
        </w:rPr>
        <w:t xml:space="preserve"> work or share </w:t>
      </w:r>
      <w:r w:rsidRPr="00E82D74">
        <w:rPr>
          <w:rFonts w:ascii="Verdana" w:hAnsi="Verdana" w:cstheme="minorHAnsi"/>
          <w:noProof/>
          <w:sz w:val="20"/>
          <w:szCs w:val="20"/>
          <w:lang w:eastAsia="en-AU"/>
        </w:rPr>
        <w:t>your</w:t>
      </w:r>
      <w:r w:rsidRPr="00E82D74">
        <w:rPr>
          <w:rFonts w:ascii="Verdana" w:hAnsi="Verdana" w:cstheme="minorHAnsi"/>
          <w:sz w:val="20"/>
          <w:szCs w:val="20"/>
          <w:lang w:eastAsia="en-AU"/>
        </w:rPr>
        <w:t xml:space="preserve"> answer </w:t>
      </w:r>
      <w:r w:rsidRPr="00E82D74">
        <w:rPr>
          <w:rFonts w:ascii="Verdana" w:hAnsi="Verdana" w:cstheme="minorHAnsi"/>
          <w:noProof/>
          <w:sz w:val="20"/>
          <w:szCs w:val="20"/>
          <w:lang w:eastAsia="en-AU"/>
        </w:rPr>
        <w:t>to</w:t>
      </w:r>
      <w:r w:rsidRPr="00E82D74">
        <w:rPr>
          <w:rFonts w:ascii="Verdana" w:hAnsi="Verdana" w:cstheme="minorHAnsi"/>
          <w:sz w:val="20"/>
          <w:szCs w:val="20"/>
          <w:lang w:eastAsia="en-AU"/>
        </w:rPr>
        <w:t xml:space="preserve"> an assessment task</w:t>
      </w:r>
    </w:p>
    <w:p w14:paraId="021524A7" w14:textId="77777777" w:rsidR="00B82652" w:rsidRPr="00E82D74" w:rsidRDefault="00B82652" w:rsidP="00B82652">
      <w:pPr>
        <w:pStyle w:val="ListParagraph"/>
        <w:framePr w:w="8933" w:hSpace="180" w:wrap="around" w:vAnchor="text" w:hAnchor="page" w:x="1464" w:y="86"/>
        <w:numPr>
          <w:ilvl w:val="0"/>
          <w:numId w:val="41"/>
        </w:numPr>
        <w:autoSpaceDE w:val="0"/>
        <w:autoSpaceDN w:val="0"/>
        <w:adjustRightInd w:val="0"/>
        <w:spacing w:before="120" w:after="120" w:line="276" w:lineRule="auto"/>
        <w:jc w:val="both"/>
        <w:rPr>
          <w:rFonts w:ascii="Verdana" w:hAnsi="Verdana" w:cstheme="minorHAnsi"/>
          <w:sz w:val="20"/>
          <w:szCs w:val="20"/>
          <w:lang w:eastAsia="en-AU"/>
        </w:rPr>
      </w:pPr>
      <w:r w:rsidRPr="00E82D74">
        <w:rPr>
          <w:rFonts w:ascii="Verdana" w:hAnsi="Verdana" w:cstheme="minorHAnsi"/>
          <w:sz w:val="20"/>
          <w:szCs w:val="20"/>
          <w:lang w:eastAsia="en-AU"/>
        </w:rPr>
        <w:t xml:space="preserve">Allow someone else to write or edit </w:t>
      </w:r>
      <w:r w:rsidRPr="00E82D74">
        <w:rPr>
          <w:rFonts w:ascii="Verdana" w:hAnsi="Verdana" w:cstheme="minorHAnsi"/>
          <w:noProof/>
          <w:sz w:val="20"/>
          <w:szCs w:val="20"/>
          <w:lang w:eastAsia="en-AU"/>
        </w:rPr>
        <w:t>yourwork</w:t>
      </w:r>
      <w:r w:rsidRPr="00E82D74">
        <w:rPr>
          <w:rFonts w:ascii="Verdana" w:hAnsi="Verdana" w:cstheme="minorHAnsi"/>
          <w:sz w:val="20"/>
          <w:szCs w:val="20"/>
          <w:lang w:eastAsia="en-AU"/>
        </w:rPr>
        <w:t xml:space="preserve"> (without </w:t>
      </w:r>
      <w:proofErr w:type="spellStart"/>
      <w:r w:rsidRPr="00E82D74">
        <w:rPr>
          <w:rFonts w:ascii="Verdana" w:hAnsi="Verdana" w:cstheme="minorHAnsi"/>
          <w:sz w:val="20"/>
          <w:szCs w:val="20"/>
          <w:lang w:eastAsia="en-AU"/>
        </w:rPr>
        <w:t>rto</w:t>
      </w:r>
      <w:proofErr w:type="spellEnd"/>
      <w:r w:rsidRPr="00E82D74">
        <w:rPr>
          <w:rFonts w:ascii="Verdana" w:hAnsi="Verdana" w:cstheme="minorHAnsi"/>
          <w:sz w:val="20"/>
          <w:szCs w:val="20"/>
          <w:lang w:eastAsia="en-AU"/>
        </w:rPr>
        <w:t xml:space="preserve"> approval)</w:t>
      </w:r>
    </w:p>
    <w:p w14:paraId="002BBB1E" w14:textId="77777777" w:rsidR="00B82652" w:rsidRPr="00E82D74" w:rsidRDefault="00B82652" w:rsidP="00B82652">
      <w:pPr>
        <w:pStyle w:val="ListParagraph"/>
        <w:framePr w:w="8933" w:hSpace="180" w:wrap="around" w:vAnchor="text" w:hAnchor="page" w:x="1464" w:y="86"/>
        <w:numPr>
          <w:ilvl w:val="0"/>
          <w:numId w:val="41"/>
        </w:numPr>
        <w:autoSpaceDE w:val="0"/>
        <w:autoSpaceDN w:val="0"/>
        <w:adjustRightInd w:val="0"/>
        <w:spacing w:before="120" w:after="120" w:line="276" w:lineRule="auto"/>
        <w:jc w:val="both"/>
        <w:rPr>
          <w:rFonts w:ascii="Verdana" w:hAnsi="Verdana" w:cstheme="minorHAnsi"/>
          <w:noProof/>
          <w:sz w:val="20"/>
          <w:szCs w:val="20"/>
          <w:lang w:eastAsia="en-AU"/>
        </w:rPr>
      </w:pPr>
      <w:r w:rsidRPr="00E82D74">
        <w:rPr>
          <w:rFonts w:ascii="Verdana" w:hAnsi="Verdana" w:cstheme="minorHAnsi"/>
          <w:noProof/>
          <w:sz w:val="20"/>
          <w:szCs w:val="20"/>
          <w:lang w:eastAsia="en-AU"/>
        </w:rPr>
        <w:t>Write or edit work for another student</w:t>
      </w:r>
    </w:p>
    <w:p w14:paraId="28B613F7" w14:textId="77777777" w:rsidR="00B82652" w:rsidRPr="00E82D74" w:rsidRDefault="00B82652" w:rsidP="00B82652">
      <w:pPr>
        <w:pStyle w:val="ListParagraph"/>
        <w:framePr w:w="8933" w:hSpace="180" w:wrap="around" w:vAnchor="text" w:hAnchor="page" w:x="1464" w:y="86"/>
        <w:numPr>
          <w:ilvl w:val="0"/>
          <w:numId w:val="41"/>
        </w:numPr>
        <w:autoSpaceDE w:val="0"/>
        <w:autoSpaceDN w:val="0"/>
        <w:adjustRightInd w:val="0"/>
        <w:spacing w:before="120" w:after="120" w:line="276" w:lineRule="auto"/>
        <w:jc w:val="both"/>
        <w:rPr>
          <w:rFonts w:ascii="Verdana" w:hAnsi="Verdana" w:cstheme="minorHAnsi"/>
          <w:sz w:val="20"/>
          <w:szCs w:val="20"/>
          <w:lang w:eastAsia="en-AU"/>
        </w:rPr>
      </w:pPr>
      <w:r w:rsidRPr="00E82D74">
        <w:rPr>
          <w:rFonts w:ascii="Verdana" w:hAnsi="Verdana" w:cstheme="minorHAnsi"/>
          <w:sz w:val="20"/>
          <w:szCs w:val="20"/>
          <w:lang w:eastAsia="en-AU"/>
        </w:rPr>
        <w:t>Offer to complete work or seek payment for completing academic work for other students.</w:t>
      </w:r>
    </w:p>
    <w:p w14:paraId="6C28BFB1" w14:textId="77777777" w:rsidR="00B82652" w:rsidRPr="00E82D74" w:rsidRDefault="00B82652" w:rsidP="00B82652">
      <w:pPr>
        <w:pStyle w:val="Bodycopy"/>
        <w:framePr w:w="8933" w:hSpace="180" w:wrap="around" w:vAnchor="text" w:hAnchor="page" w:x="1464" w:y="86"/>
        <w:spacing w:before="120" w:line="276" w:lineRule="auto"/>
        <w:jc w:val="both"/>
        <w:rPr>
          <w:rFonts w:ascii="Verdana" w:hAnsi="Verdana" w:cstheme="minorHAnsi"/>
          <w:color w:val="auto"/>
          <w:sz w:val="20"/>
          <w:szCs w:val="20"/>
        </w:rPr>
      </w:pPr>
      <w:r w:rsidRPr="00E82D74">
        <w:rPr>
          <w:rFonts w:ascii="Verdana" w:hAnsi="Verdana" w:cstheme="minorHAnsi"/>
          <w:color w:val="auto"/>
          <w:sz w:val="20"/>
          <w:szCs w:val="20"/>
        </w:rPr>
        <w:t xml:space="preserve">Both collusion and plagiarism can occur in group work. For examples of plagiarism, collusion and academic misconduct in group </w:t>
      </w:r>
      <w:r w:rsidRPr="00E82D74">
        <w:rPr>
          <w:rFonts w:ascii="Verdana" w:hAnsi="Verdana" w:cstheme="minorHAnsi"/>
          <w:noProof/>
          <w:color w:val="auto"/>
          <w:sz w:val="20"/>
          <w:szCs w:val="20"/>
        </w:rPr>
        <w:t>work</w:t>
      </w:r>
      <w:r w:rsidRPr="00E82D74">
        <w:rPr>
          <w:rFonts w:ascii="Verdana" w:hAnsi="Verdana" w:cstheme="minorHAnsi"/>
          <w:color w:val="auto"/>
          <w:sz w:val="20"/>
          <w:szCs w:val="20"/>
        </w:rPr>
        <w:t xml:space="preserve"> please refer to the RTO’s policy on Academic integrity, plagiarism and collusion. </w:t>
      </w:r>
    </w:p>
    <w:p w14:paraId="724ED87E" w14:textId="77777777" w:rsidR="00B82652" w:rsidRPr="00E82D74" w:rsidRDefault="00B82652" w:rsidP="00B82652">
      <w:pPr>
        <w:autoSpaceDE w:val="0"/>
        <w:autoSpaceDN w:val="0"/>
        <w:adjustRightInd w:val="0"/>
        <w:spacing w:before="120" w:after="120" w:line="276" w:lineRule="auto"/>
        <w:jc w:val="both"/>
        <w:rPr>
          <w:rFonts w:ascii="Verdana" w:hAnsi="Verdana" w:cstheme="minorHAnsi"/>
          <w:sz w:val="20"/>
          <w:szCs w:val="20"/>
          <w:lang w:eastAsia="en-AU"/>
        </w:rPr>
      </w:pPr>
      <w:r w:rsidRPr="00E82D74">
        <w:rPr>
          <w:rFonts w:ascii="Verdana" w:hAnsi="Verdana" w:cstheme="minorHAnsi"/>
          <w:sz w:val="20"/>
          <w:szCs w:val="20"/>
        </w:rPr>
        <w:t xml:space="preserve">Plagiarism and collusion constitute cheating. Disciplinary action will </w:t>
      </w:r>
      <w:r w:rsidRPr="00E82D74">
        <w:rPr>
          <w:rFonts w:ascii="Verdana" w:hAnsi="Verdana" w:cstheme="minorHAnsi"/>
          <w:noProof/>
          <w:sz w:val="20"/>
          <w:szCs w:val="20"/>
        </w:rPr>
        <w:t>be taken</w:t>
      </w:r>
      <w:r w:rsidRPr="00E82D74">
        <w:rPr>
          <w:rFonts w:ascii="Verdana" w:hAnsi="Verdana" w:cstheme="minorHAnsi"/>
          <w:sz w:val="20"/>
          <w:szCs w:val="20"/>
        </w:rPr>
        <w:t xml:space="preserve"> against students who engage in plagiarism and collusion as outlined in RTO’s policy</w:t>
      </w:r>
    </w:p>
    <w:p w14:paraId="55D448E4" w14:textId="77777777" w:rsidR="00B82652" w:rsidRPr="00E82D74" w:rsidRDefault="00B82652" w:rsidP="00B82652">
      <w:pPr>
        <w:spacing w:before="120" w:after="120" w:line="276" w:lineRule="auto"/>
        <w:rPr>
          <w:rFonts w:ascii="Verdana" w:hAnsi="Verdana" w:cstheme="minorHAnsi"/>
          <w:b/>
          <w:sz w:val="20"/>
          <w:szCs w:val="20"/>
        </w:rPr>
      </w:pPr>
      <w:r w:rsidRPr="00E82D74">
        <w:rPr>
          <w:rFonts w:ascii="Verdana" w:hAnsi="Verdana" w:cstheme="minorHAnsi"/>
          <w:sz w:val="20"/>
          <w:szCs w:val="20"/>
        </w:rPr>
        <w:t>Proven involvement in plagiarism or collusion may be recorded on students’ academic file and could lead to disciplinary</w:t>
      </w:r>
    </w:p>
    <w:p w14:paraId="4BFD3B0E" w14:textId="77777777" w:rsidR="00B82652" w:rsidRPr="00E82D74" w:rsidRDefault="00B82652" w:rsidP="00B82652">
      <w:pPr>
        <w:spacing w:before="120" w:after="120" w:line="276" w:lineRule="auto"/>
        <w:rPr>
          <w:rFonts w:ascii="Verdana" w:hAnsi="Verdana" w:cstheme="minorHAnsi"/>
          <w:b/>
          <w:sz w:val="20"/>
          <w:szCs w:val="20"/>
        </w:rPr>
      </w:pPr>
    </w:p>
    <w:p w14:paraId="4CCF54F6" w14:textId="77777777" w:rsidR="00B82652" w:rsidRPr="00E82D74" w:rsidRDefault="00B82652" w:rsidP="00B82652">
      <w:pPr>
        <w:spacing w:before="120" w:after="120" w:line="276" w:lineRule="auto"/>
        <w:rPr>
          <w:rFonts w:ascii="Verdana" w:hAnsi="Verdana" w:cstheme="minorHAnsi"/>
          <w:b/>
          <w:sz w:val="20"/>
          <w:szCs w:val="20"/>
        </w:rPr>
      </w:pPr>
      <w:r w:rsidRPr="00E82D74">
        <w:rPr>
          <w:rFonts w:ascii="Verdana" w:hAnsi="Verdana" w:cstheme="minorHAnsi"/>
          <w:b/>
          <w:sz w:val="20"/>
          <w:szCs w:val="20"/>
        </w:rPr>
        <w:t xml:space="preserve">Assessment Requirements: </w:t>
      </w:r>
    </w:p>
    <w:p w14:paraId="48FB4925" w14:textId="77777777" w:rsidR="00B82652" w:rsidRPr="00E82D74" w:rsidRDefault="00B82652" w:rsidP="00B82652">
      <w:pPr>
        <w:spacing w:before="120" w:after="120" w:line="276" w:lineRule="auto"/>
        <w:rPr>
          <w:rFonts w:ascii="Verdana" w:hAnsi="Verdana" w:cstheme="minorHAnsi"/>
          <w:sz w:val="20"/>
          <w:szCs w:val="20"/>
        </w:rPr>
      </w:pPr>
      <w:r w:rsidRPr="00E82D74">
        <w:rPr>
          <w:rFonts w:ascii="Verdana" w:hAnsi="Verdana" w:cstheme="minorHAnsi"/>
          <w:sz w:val="20"/>
          <w:szCs w:val="20"/>
        </w:rPr>
        <w:t xml:space="preserve">You are required to complete and pass every task in the assessment to be deemed competent. </w:t>
      </w:r>
      <w:bookmarkEnd w:id="0"/>
      <w:bookmarkEnd w:id="1"/>
    </w:p>
    <w:p w14:paraId="2E35C3AB" w14:textId="5B513E4F" w:rsidR="00B82652" w:rsidRPr="00B82652" w:rsidRDefault="00CD0420">
      <w:r w:rsidRPr="002C2504">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right w:w="0" w:type="dxa"/>
        </w:tblCellMar>
        <w:tblLook w:val="04A0" w:firstRow="1" w:lastRow="0" w:firstColumn="1" w:lastColumn="0" w:noHBand="0" w:noVBand="1"/>
      </w:tblPr>
      <w:tblGrid>
        <w:gridCol w:w="966"/>
        <w:gridCol w:w="8060"/>
      </w:tblGrid>
      <w:tr w:rsidR="00B82652" w14:paraId="37EF90D7" w14:textId="77777777" w:rsidTr="00CE2BFF">
        <w:tc>
          <w:tcPr>
            <w:tcW w:w="966" w:type="dxa"/>
          </w:tcPr>
          <w:p w14:paraId="45914B9D" w14:textId="77777777" w:rsidR="00B82652" w:rsidRDefault="00B82652" w:rsidP="00CE2BFF">
            <w:pPr>
              <w:pStyle w:val="RTOWorksBodyText"/>
              <w:ind w:left="-112"/>
            </w:pPr>
            <w:r>
              <w:rPr>
                <w:noProof/>
              </w:rPr>
              <w:lastRenderedPageBreak/>
              <w:drawing>
                <wp:inline distT="0" distB="0" distL="0" distR="0" wp14:anchorId="548A42AD" wp14:editId="572CCE9F">
                  <wp:extent cx="616367" cy="449272"/>
                  <wp:effectExtent l="0" t="0" r="0" b="8255"/>
                  <wp:docPr id="1333782101" name="Picture 133378210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HADED BOXES2.png"/>
                          <pic:cNvPicPr/>
                        </pic:nvPicPr>
                        <pic:blipFill rotWithShape="1">
                          <a:blip r:embed="rId17" cstate="print">
                            <a:extLst>
                              <a:ext uri="{28A0092B-C50C-407E-A947-70E740481C1C}">
                                <a14:useLocalDpi xmlns:a14="http://schemas.microsoft.com/office/drawing/2010/main" val="0"/>
                              </a:ext>
                            </a:extLst>
                          </a:blip>
                          <a:srcRect l="2776" t="15934" r="14561" b="41583"/>
                          <a:stretch/>
                        </pic:blipFill>
                        <pic:spPr bwMode="auto">
                          <a:xfrm>
                            <a:off x="0" y="0"/>
                            <a:ext cx="624460" cy="455171"/>
                          </a:xfrm>
                          <a:prstGeom prst="rect">
                            <a:avLst/>
                          </a:prstGeom>
                          <a:ln>
                            <a:noFill/>
                          </a:ln>
                          <a:extLst>
                            <a:ext uri="{53640926-AAD7-44D8-BBD7-CCE9431645EC}">
                              <a14:shadowObscured xmlns:a14="http://schemas.microsoft.com/office/drawing/2010/main"/>
                            </a:ext>
                          </a:extLst>
                        </pic:spPr>
                      </pic:pic>
                    </a:graphicData>
                  </a:graphic>
                </wp:inline>
              </w:drawing>
            </w:r>
          </w:p>
        </w:tc>
        <w:tc>
          <w:tcPr>
            <w:tcW w:w="8060" w:type="dxa"/>
            <w:vAlign w:val="center"/>
          </w:tcPr>
          <w:p w14:paraId="720EAC29" w14:textId="77777777" w:rsidR="00B82652" w:rsidRPr="0022082B" w:rsidRDefault="00B82652" w:rsidP="00CE2BFF">
            <w:pPr>
              <w:pStyle w:val="RTOWorksHeading1"/>
              <w:spacing w:after="0"/>
            </w:pPr>
            <w:r>
              <w:t>Introduction</w:t>
            </w:r>
          </w:p>
        </w:tc>
      </w:tr>
    </w:tbl>
    <w:p w14:paraId="7C9449F7" w14:textId="77777777" w:rsidR="00B82652" w:rsidRDefault="00B82652" w:rsidP="00B82652">
      <w:pPr>
        <w:pStyle w:val="RTOWorksBodyText"/>
      </w:pPr>
      <w:r w:rsidRPr="003704AC">
        <w:t xml:space="preserve">The assessment tasks for </w:t>
      </w:r>
      <w:r w:rsidRPr="001C49B3">
        <w:rPr>
          <w:i/>
          <w:iCs/>
        </w:rPr>
        <w:t xml:space="preserve">BSBFIN501 Manage budgets and financial plans </w:t>
      </w:r>
      <w:r w:rsidRPr="003704AC">
        <w:t xml:space="preserve">are outlined in the assessment plan below. </w:t>
      </w:r>
      <w:r>
        <w:t xml:space="preserve">These tasks have been designed to help you demonstrate the skills and knowledge that you have learnt during your course. </w:t>
      </w:r>
    </w:p>
    <w:p w14:paraId="5FE67BF8" w14:textId="77777777" w:rsidR="00B82652" w:rsidRDefault="00B82652" w:rsidP="00B82652">
      <w:pPr>
        <w:pStyle w:val="RTOWorksBodyText"/>
      </w:pPr>
      <w:r>
        <w:t xml:space="preserve">Please ensure that you read the instructions provided with these tasks carefully. You should also follow the advice provided in the </w:t>
      </w:r>
      <w:r>
        <w:rPr>
          <w:i/>
          <w:iCs/>
        </w:rPr>
        <w:t xml:space="preserve">Business Works Student User </w:t>
      </w:r>
      <w:r w:rsidRPr="004E09A6">
        <w:rPr>
          <w:i/>
          <w:iCs/>
        </w:rPr>
        <w:t>Guide</w:t>
      </w:r>
      <w:r>
        <w:t xml:space="preserve">. </w:t>
      </w:r>
      <w:r w:rsidRPr="00A44CED">
        <w:t xml:space="preserve">The Student User Guide provides important information for </w:t>
      </w:r>
      <w:r>
        <w:t>you</w:t>
      </w:r>
      <w:r w:rsidRPr="00A44CED">
        <w:t xml:space="preserve"> relating to completing assessment</w:t>
      </w:r>
      <w:r>
        <w:t xml:space="preserve"> successfully.</w:t>
      </w:r>
    </w:p>
    <w:p w14:paraId="282EC105" w14:textId="77777777" w:rsidR="00B82652" w:rsidRPr="002C2504" w:rsidRDefault="00B82652" w:rsidP="00B82652">
      <w:pPr>
        <w:pStyle w:val="RTOWorksHeading2"/>
      </w:pPr>
      <w:r>
        <w:t>Assessment for this unit</w:t>
      </w:r>
    </w:p>
    <w:p w14:paraId="24AFB42F" w14:textId="77777777" w:rsidR="00B82652" w:rsidRPr="00396780" w:rsidRDefault="00B82652" w:rsidP="00B82652">
      <w:pPr>
        <w:pStyle w:val="RTOWorksBodyText"/>
      </w:pPr>
      <w:r>
        <w:rPr>
          <w:i/>
          <w:iCs/>
        </w:rPr>
        <w:t>BSBFIN501 Manage budgets and financial plans</w:t>
      </w:r>
      <w:r w:rsidRPr="00C07DD3">
        <w:rPr>
          <w:lang w:eastAsia="en-AU"/>
        </w:rPr>
        <w:t xml:space="preserve"> describes the performance outcomes, skills and knowledge required to </w:t>
      </w:r>
      <w:r w:rsidRPr="00937D25">
        <w:t xml:space="preserve">undertake financial management in an organisation or work area. It includes planning </w:t>
      </w:r>
      <w:r w:rsidRPr="00396780">
        <w:t>and implementing financial management approaches and supporting and evaluating effectiveness of financial management processes.</w:t>
      </w:r>
    </w:p>
    <w:p w14:paraId="03A040FA" w14:textId="77777777" w:rsidR="00B82652" w:rsidRPr="00396780" w:rsidRDefault="00B82652" w:rsidP="00B82652">
      <w:pPr>
        <w:pStyle w:val="RTOWorksBodyText"/>
      </w:pPr>
      <w:r w:rsidRPr="00396780">
        <w:t>For you to be assessed as competent, you must successfully complete two assessment tasks:</w:t>
      </w:r>
    </w:p>
    <w:p w14:paraId="35E95864" w14:textId="77777777" w:rsidR="00B82652" w:rsidRPr="00396780" w:rsidRDefault="00B82652" w:rsidP="00B82652">
      <w:pPr>
        <w:pStyle w:val="RTOWorksBullet1"/>
        <w:numPr>
          <w:ilvl w:val="0"/>
          <w:numId w:val="24"/>
        </w:numPr>
      </w:pPr>
      <w:r w:rsidRPr="00396780">
        <w:t>Assessment Task 1: Knowledge questions – You must answer all questions correctly.</w:t>
      </w:r>
    </w:p>
    <w:p w14:paraId="53F0B630" w14:textId="77777777" w:rsidR="00B82652" w:rsidRDefault="00B82652" w:rsidP="00B82652">
      <w:pPr>
        <w:pStyle w:val="RTOWorksBullet1"/>
        <w:numPr>
          <w:ilvl w:val="0"/>
          <w:numId w:val="24"/>
        </w:numPr>
      </w:pPr>
      <w:r w:rsidRPr="00396780">
        <w:t xml:space="preserve">Assessment Task 2: Project – You must work through a range of activities and complete a project portfolio.  </w:t>
      </w:r>
    </w:p>
    <w:p w14:paraId="0FD9DA81" w14:textId="77777777" w:rsidR="00B82652" w:rsidRDefault="00B82652" w:rsidP="00B82652">
      <w:pPr>
        <w:pStyle w:val="RTOWorksBullet1"/>
        <w:numPr>
          <w:ilvl w:val="0"/>
          <w:numId w:val="0"/>
        </w:numPr>
        <w:ind w:left="425" w:hanging="425"/>
      </w:pPr>
    </w:p>
    <w:p w14:paraId="22F9A3A7" w14:textId="77777777" w:rsidR="00B82652" w:rsidRDefault="00B82652" w:rsidP="00B82652">
      <w:pPr>
        <w:pStyle w:val="RTOWorksBullet1"/>
        <w:numPr>
          <w:ilvl w:val="0"/>
          <w:numId w:val="0"/>
        </w:numPr>
        <w:ind w:left="425" w:hanging="425"/>
      </w:pPr>
    </w:p>
    <w:p w14:paraId="75052438" w14:textId="77777777" w:rsidR="00B82652" w:rsidRDefault="00B82652" w:rsidP="00B82652">
      <w:pPr>
        <w:pStyle w:val="RTOWorksBullet1"/>
        <w:numPr>
          <w:ilvl w:val="0"/>
          <w:numId w:val="0"/>
        </w:numPr>
        <w:ind w:left="425" w:hanging="425"/>
      </w:pPr>
    </w:p>
    <w:p w14:paraId="2490A4E3" w14:textId="77777777" w:rsidR="00B82652" w:rsidRDefault="00B82652" w:rsidP="00B82652">
      <w:pPr>
        <w:pStyle w:val="RTOWorksBullet1"/>
        <w:numPr>
          <w:ilvl w:val="0"/>
          <w:numId w:val="0"/>
        </w:numPr>
        <w:ind w:left="425" w:hanging="425"/>
      </w:pPr>
    </w:p>
    <w:p w14:paraId="458AC7A1" w14:textId="77777777" w:rsidR="00B82652" w:rsidRDefault="00B82652" w:rsidP="00B82652">
      <w:pPr>
        <w:pStyle w:val="RTOWorksBullet1"/>
        <w:numPr>
          <w:ilvl w:val="0"/>
          <w:numId w:val="0"/>
        </w:numPr>
        <w:ind w:left="425" w:hanging="425"/>
      </w:pPr>
    </w:p>
    <w:p w14:paraId="79B3F9A5" w14:textId="77777777" w:rsidR="00B82652" w:rsidRDefault="00B82652" w:rsidP="00B82652">
      <w:pPr>
        <w:pStyle w:val="RTOWorksBullet1"/>
        <w:numPr>
          <w:ilvl w:val="0"/>
          <w:numId w:val="0"/>
        </w:numPr>
        <w:ind w:left="425" w:hanging="425"/>
      </w:pPr>
    </w:p>
    <w:p w14:paraId="4541734B" w14:textId="77777777" w:rsidR="00B82652" w:rsidRDefault="00B82652" w:rsidP="00B82652">
      <w:pPr>
        <w:pStyle w:val="RTOWorksBullet1"/>
        <w:numPr>
          <w:ilvl w:val="0"/>
          <w:numId w:val="0"/>
        </w:numPr>
        <w:ind w:left="425" w:hanging="425"/>
      </w:pPr>
    </w:p>
    <w:p w14:paraId="0411F45A" w14:textId="77777777" w:rsidR="00B82652" w:rsidRDefault="00B82652" w:rsidP="00B82652">
      <w:pPr>
        <w:pStyle w:val="RTOWorksBullet1"/>
        <w:numPr>
          <w:ilvl w:val="0"/>
          <w:numId w:val="0"/>
        </w:numPr>
        <w:ind w:left="425" w:hanging="425"/>
      </w:pPr>
    </w:p>
    <w:p w14:paraId="551337BE" w14:textId="77777777" w:rsidR="00B82652" w:rsidRDefault="00B82652" w:rsidP="00B82652">
      <w:pPr>
        <w:pStyle w:val="RTOWorksBullet1"/>
        <w:numPr>
          <w:ilvl w:val="0"/>
          <w:numId w:val="0"/>
        </w:numPr>
        <w:ind w:left="425" w:hanging="425"/>
      </w:pPr>
    </w:p>
    <w:p w14:paraId="222A50A5" w14:textId="77777777" w:rsidR="00B82652" w:rsidRDefault="00B82652" w:rsidP="00B82652">
      <w:pPr>
        <w:pStyle w:val="RTOWorksBullet1"/>
        <w:numPr>
          <w:ilvl w:val="0"/>
          <w:numId w:val="0"/>
        </w:numPr>
        <w:ind w:left="425" w:hanging="425"/>
      </w:pPr>
    </w:p>
    <w:p w14:paraId="4ABB4F09" w14:textId="77777777" w:rsidR="00B82652" w:rsidRDefault="00B82652" w:rsidP="00B82652">
      <w:pPr>
        <w:pStyle w:val="RTOWorksBullet1"/>
        <w:numPr>
          <w:ilvl w:val="0"/>
          <w:numId w:val="0"/>
        </w:numPr>
        <w:ind w:left="425" w:hanging="425"/>
      </w:pPr>
    </w:p>
    <w:p w14:paraId="74577903" w14:textId="77777777" w:rsidR="00B82652" w:rsidRDefault="00B82652" w:rsidP="00B82652">
      <w:pPr>
        <w:pStyle w:val="RTOWorksBullet1"/>
        <w:numPr>
          <w:ilvl w:val="0"/>
          <w:numId w:val="0"/>
        </w:numPr>
        <w:ind w:left="425" w:hanging="425"/>
      </w:pPr>
    </w:p>
    <w:p w14:paraId="1E66C128" w14:textId="77777777" w:rsidR="00B82652" w:rsidRDefault="00B82652" w:rsidP="00B82652">
      <w:pPr>
        <w:pStyle w:val="RTOWorksBullet1"/>
        <w:numPr>
          <w:ilvl w:val="0"/>
          <w:numId w:val="0"/>
        </w:numPr>
        <w:ind w:left="425" w:hanging="425"/>
      </w:pPr>
    </w:p>
    <w:p w14:paraId="728524DA" w14:textId="77777777" w:rsidR="00B82652" w:rsidRDefault="00B82652" w:rsidP="00B82652">
      <w:pPr>
        <w:pStyle w:val="RTOWorksBullet1"/>
        <w:numPr>
          <w:ilvl w:val="0"/>
          <w:numId w:val="0"/>
        </w:numPr>
        <w:ind w:left="425" w:hanging="425"/>
      </w:pPr>
    </w:p>
    <w:p w14:paraId="51B73A75" w14:textId="77777777" w:rsidR="00B82652" w:rsidRPr="00396780" w:rsidRDefault="00B82652" w:rsidP="00B82652">
      <w:pPr>
        <w:pStyle w:val="RTOWorksBullet1"/>
        <w:numPr>
          <w:ilvl w:val="0"/>
          <w:numId w:val="0"/>
        </w:numPr>
        <w:ind w:left="425" w:hanging="425"/>
      </w:pPr>
    </w:p>
    <w:p w14:paraId="7164DD78" w14:textId="77777777" w:rsidR="00B82652" w:rsidRPr="00600A25" w:rsidRDefault="00B82652">
      <w:pPr>
        <w:rPr>
          <w:rFonts w:ascii="Arial" w:hAnsi="Arial" w:cs="Arial"/>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right w:w="0" w:type="dxa"/>
        </w:tblCellMar>
        <w:tblLook w:val="04A0" w:firstRow="1" w:lastRow="0" w:firstColumn="1" w:lastColumn="0" w:noHBand="0" w:noVBand="1"/>
      </w:tblPr>
      <w:tblGrid>
        <w:gridCol w:w="966"/>
        <w:gridCol w:w="7822"/>
      </w:tblGrid>
      <w:tr w:rsidR="001738F6" w:rsidRPr="0022082B" w14:paraId="568E68F1" w14:textId="77777777" w:rsidTr="00BB1965">
        <w:tc>
          <w:tcPr>
            <w:tcW w:w="966" w:type="dxa"/>
          </w:tcPr>
          <w:p w14:paraId="05E331B7" w14:textId="77777777" w:rsidR="001738F6" w:rsidRDefault="001738F6" w:rsidP="00BB1965">
            <w:pPr>
              <w:pStyle w:val="RTOWorksBodyText"/>
              <w:ind w:left="-112"/>
            </w:pPr>
            <w:r>
              <w:rPr>
                <w:noProof/>
              </w:rPr>
              <w:lastRenderedPageBreak/>
              <w:drawing>
                <wp:inline distT="0" distB="0" distL="0" distR="0" wp14:anchorId="305CD3EC" wp14:editId="743ACD90">
                  <wp:extent cx="616367" cy="449272"/>
                  <wp:effectExtent l="0" t="0" r="0" b="8255"/>
                  <wp:docPr id="18" name="Picture 1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HADED BOXES2.png"/>
                          <pic:cNvPicPr/>
                        </pic:nvPicPr>
                        <pic:blipFill rotWithShape="1">
                          <a:blip r:embed="rId17" cstate="print">
                            <a:extLst>
                              <a:ext uri="{28A0092B-C50C-407E-A947-70E740481C1C}">
                                <a14:useLocalDpi xmlns:a14="http://schemas.microsoft.com/office/drawing/2010/main" val="0"/>
                              </a:ext>
                            </a:extLst>
                          </a:blip>
                          <a:srcRect l="2776" t="15934" r="14561" b="41583"/>
                          <a:stretch/>
                        </pic:blipFill>
                        <pic:spPr bwMode="auto">
                          <a:xfrm>
                            <a:off x="0" y="0"/>
                            <a:ext cx="624460" cy="455171"/>
                          </a:xfrm>
                          <a:prstGeom prst="rect">
                            <a:avLst/>
                          </a:prstGeom>
                          <a:ln>
                            <a:noFill/>
                          </a:ln>
                          <a:extLst>
                            <a:ext uri="{53640926-AAD7-44D8-BBD7-CCE9431645EC}">
                              <a14:shadowObscured xmlns:a14="http://schemas.microsoft.com/office/drawing/2010/main"/>
                            </a:ext>
                          </a:extLst>
                        </pic:spPr>
                      </pic:pic>
                    </a:graphicData>
                  </a:graphic>
                </wp:inline>
              </w:drawing>
            </w:r>
          </w:p>
        </w:tc>
        <w:tc>
          <w:tcPr>
            <w:tcW w:w="7822" w:type="dxa"/>
            <w:vAlign w:val="center"/>
          </w:tcPr>
          <w:p w14:paraId="77F6EA7B" w14:textId="77777777" w:rsidR="001738F6" w:rsidRPr="0022082B" w:rsidRDefault="001738F6" w:rsidP="00BB1965">
            <w:pPr>
              <w:pStyle w:val="RTOWorksHeading1"/>
            </w:pPr>
            <w:bookmarkStart w:id="21" w:name="_Toc46424946"/>
            <w:bookmarkStart w:id="22" w:name="_Toc66441197"/>
            <w:r w:rsidRPr="0043090C">
              <w:t xml:space="preserve">Assessment Task 1: </w:t>
            </w:r>
            <w:r>
              <w:t>Knowledge</w:t>
            </w:r>
            <w:r w:rsidRPr="0043090C">
              <w:t xml:space="preserve"> questions</w:t>
            </w:r>
            <w:bookmarkEnd w:id="21"/>
            <w:bookmarkEnd w:id="22"/>
            <w:r w:rsidRPr="0043090C">
              <w:t xml:space="preserve"> </w:t>
            </w:r>
          </w:p>
        </w:tc>
      </w:tr>
    </w:tbl>
    <w:p w14:paraId="47207357" w14:textId="77777777" w:rsidR="00FF3E15" w:rsidRPr="00DC565C" w:rsidRDefault="00FF3E15" w:rsidP="00026B71">
      <w:pPr>
        <w:pStyle w:val="RTOWorksHeading2"/>
      </w:pPr>
      <w:bookmarkStart w:id="23" w:name="_Toc42853252"/>
      <w:bookmarkStart w:id="24" w:name="_Toc46153458"/>
      <w:bookmarkStart w:id="25" w:name="_Toc46153483"/>
      <w:r w:rsidRPr="00DC565C">
        <w:t>Information for students</w:t>
      </w:r>
      <w:bookmarkEnd w:id="23"/>
      <w:bookmarkEnd w:id="24"/>
      <w:bookmarkEnd w:id="25"/>
    </w:p>
    <w:p w14:paraId="42F59D68" w14:textId="77777777" w:rsidR="00FF3E15" w:rsidRPr="00DC565C" w:rsidRDefault="00FF3E15" w:rsidP="00FF3E15">
      <w:pPr>
        <w:pStyle w:val="RTOWorksBodyText"/>
      </w:pPr>
      <w:r w:rsidRPr="00DC565C">
        <w:t>Knowledge questions are designed to help you demonstrate the knowledge which you have acquired during the learning phase of this unit. Ensure that you:</w:t>
      </w:r>
    </w:p>
    <w:p w14:paraId="63A47F96" w14:textId="77777777" w:rsidR="00FF3E15" w:rsidRPr="00DC565C" w:rsidRDefault="00FF3E15" w:rsidP="00FF3E15">
      <w:pPr>
        <w:pStyle w:val="RTOWorksBullet1"/>
        <w:numPr>
          <w:ilvl w:val="0"/>
          <w:numId w:val="24"/>
        </w:numPr>
      </w:pPr>
      <w:r w:rsidRPr="00DC565C">
        <w:t xml:space="preserve">review the advice to students regarding answering knowledge questions in the </w:t>
      </w:r>
      <w:r>
        <w:rPr>
          <w:i/>
          <w:iCs/>
        </w:rPr>
        <w:t>Business</w:t>
      </w:r>
      <w:r w:rsidRPr="00DC565C">
        <w:rPr>
          <w:i/>
          <w:iCs/>
        </w:rPr>
        <w:t xml:space="preserve"> Works Student User Guide</w:t>
      </w:r>
    </w:p>
    <w:p w14:paraId="38BF9168" w14:textId="77777777" w:rsidR="00FF3E15" w:rsidRPr="00DC565C" w:rsidRDefault="00FF3E15" w:rsidP="00FF3E15">
      <w:pPr>
        <w:pStyle w:val="RTOWorksBullet1"/>
        <w:numPr>
          <w:ilvl w:val="0"/>
          <w:numId w:val="24"/>
        </w:numPr>
      </w:pPr>
      <w:r w:rsidRPr="00DC565C">
        <w:t>comply with the due date for assessment which your assessor will provide</w:t>
      </w:r>
    </w:p>
    <w:p w14:paraId="283A1C8C" w14:textId="77777777" w:rsidR="00FF3E15" w:rsidRPr="00DC565C" w:rsidRDefault="00FF3E15" w:rsidP="00FF3E15">
      <w:pPr>
        <w:pStyle w:val="RTOWorksBullet1"/>
        <w:numPr>
          <w:ilvl w:val="0"/>
          <w:numId w:val="24"/>
        </w:numPr>
      </w:pPr>
      <w:r w:rsidRPr="00DC565C">
        <w:t>adhere with your RTO’s submission guidelines</w:t>
      </w:r>
    </w:p>
    <w:p w14:paraId="5865F190" w14:textId="77777777" w:rsidR="00FF3E15" w:rsidRPr="00DC565C" w:rsidRDefault="00FF3E15" w:rsidP="00FF3E15">
      <w:pPr>
        <w:pStyle w:val="RTOWorksBullet1"/>
        <w:numPr>
          <w:ilvl w:val="0"/>
          <w:numId w:val="24"/>
        </w:numPr>
      </w:pPr>
      <w:r w:rsidRPr="00DC565C">
        <w:t xml:space="preserve">answer all questions completely and correctly </w:t>
      </w:r>
    </w:p>
    <w:p w14:paraId="59F0FED2" w14:textId="77777777" w:rsidR="00FF3E15" w:rsidRPr="00DC565C" w:rsidRDefault="00FF3E15" w:rsidP="00FF3E15">
      <w:pPr>
        <w:pStyle w:val="RTOWorksBullet1"/>
        <w:numPr>
          <w:ilvl w:val="0"/>
          <w:numId w:val="24"/>
        </w:numPr>
      </w:pPr>
      <w:r w:rsidRPr="00DC565C">
        <w:t xml:space="preserve">submit </w:t>
      </w:r>
      <w:proofErr w:type="gramStart"/>
      <w:r w:rsidRPr="00DC565C">
        <w:t>work</w:t>
      </w:r>
      <w:proofErr w:type="gramEnd"/>
      <w:r w:rsidRPr="00DC565C">
        <w:t xml:space="preserve"> which is original and, where necessary, properly referenced</w:t>
      </w:r>
    </w:p>
    <w:p w14:paraId="0D6CB282" w14:textId="77777777" w:rsidR="00FF3E15" w:rsidRPr="00DC565C" w:rsidRDefault="00FF3E15" w:rsidP="00FF3E15">
      <w:pPr>
        <w:pStyle w:val="RTOWorksBullet1"/>
        <w:numPr>
          <w:ilvl w:val="0"/>
          <w:numId w:val="24"/>
        </w:numPr>
      </w:pPr>
      <w:r w:rsidRPr="00DC565C">
        <w:t>submit a completed cover sheet with your work</w:t>
      </w:r>
    </w:p>
    <w:p w14:paraId="1E08CE24" w14:textId="128EFE5B" w:rsidR="00FF3E15" w:rsidRDefault="00FF3E15" w:rsidP="00FF3E15">
      <w:pPr>
        <w:pStyle w:val="RTOWorksBullet1"/>
      </w:pPr>
      <w:r w:rsidRPr="00DC565C">
        <w:t xml:space="preserve">avoid sharing your answers with </w:t>
      </w:r>
      <w:r w:rsidRPr="00FF3E15">
        <w:t>other</w:t>
      </w:r>
      <w:r w:rsidRPr="00DC565C">
        <w:t xml:space="preserve"> students.</w:t>
      </w:r>
    </w:p>
    <w:p w14:paraId="12C096FE" w14:textId="77777777" w:rsidR="00FF3E15" w:rsidRPr="00DC565C" w:rsidRDefault="00FF3E15" w:rsidP="00FF3E15">
      <w:pPr>
        <w:pStyle w:val="RTOWorksBodyText"/>
      </w:pPr>
    </w:p>
    <w:tbl>
      <w:tblPr>
        <w:tblStyle w:val="TableGrid"/>
        <w:tblW w:w="0" w:type="auto"/>
        <w:tblLook w:val="04A0" w:firstRow="1" w:lastRow="0" w:firstColumn="1" w:lastColumn="0" w:noHBand="0" w:noVBand="1"/>
      </w:tblPr>
      <w:tblGrid>
        <w:gridCol w:w="846"/>
        <w:gridCol w:w="7932"/>
      </w:tblGrid>
      <w:tr w:rsidR="00FF3E15" w:rsidRPr="00DC565C" w14:paraId="7FDC5C21" w14:textId="77777777" w:rsidTr="00BB1965">
        <w:trPr>
          <w:trHeight w:val="3770"/>
        </w:trPr>
        <w:tc>
          <w:tcPr>
            <w:tcW w:w="846" w:type="dxa"/>
          </w:tcPr>
          <w:p w14:paraId="52D8F54C" w14:textId="77777777" w:rsidR="00FF3E15" w:rsidRPr="00DC565C" w:rsidRDefault="00FF3E15" w:rsidP="00BB1965">
            <w:pPr>
              <w:spacing w:before="120" w:after="120" w:line="288" w:lineRule="auto"/>
              <w:jc w:val="center"/>
              <w:rPr>
                <w:rFonts w:ascii="Arial" w:hAnsi="Arial" w:cs="Arial"/>
                <w:sz w:val="20"/>
                <w:szCs w:val="20"/>
              </w:rPr>
            </w:pPr>
            <w:r w:rsidRPr="00DC565C">
              <w:rPr>
                <w:rFonts w:ascii="Arial" w:hAnsi="Arial" w:cs="Arial"/>
                <w:noProof/>
                <w:sz w:val="20"/>
                <w:szCs w:val="20"/>
              </w:rPr>
              <mc:AlternateContent>
                <mc:Choice Requires="wps">
                  <w:drawing>
                    <wp:inline distT="0" distB="0" distL="0" distR="0" wp14:anchorId="43C76589" wp14:editId="538F02DF">
                      <wp:extent cx="329979" cy="286247"/>
                      <wp:effectExtent l="0" t="0" r="13335" b="95250"/>
                      <wp:docPr id="12" name="Speech Bubble: Rectangle 12"/>
                      <wp:cNvGraphicFramePr/>
                      <a:graphic xmlns:a="http://schemas.openxmlformats.org/drawingml/2006/main">
                        <a:graphicData uri="http://schemas.microsoft.com/office/word/2010/wordprocessingShape">
                          <wps:wsp>
                            <wps:cNvSpPr/>
                            <wps:spPr>
                              <a:xfrm>
                                <a:off x="0" y="0"/>
                                <a:ext cx="329979" cy="286247"/>
                              </a:xfrm>
                              <a:prstGeom prst="wedgeRectCallout">
                                <a:avLst>
                                  <a:gd name="adj1" fmla="val -34124"/>
                                  <a:gd name="adj2" fmla="val 72935"/>
                                </a:avLst>
                              </a:prstGeom>
                              <a:solidFill>
                                <a:sysClr val="window" lastClr="FFFFFF"/>
                              </a:solidFill>
                              <a:ln w="12700" cap="flat" cmpd="sng" algn="ctr">
                                <a:solidFill>
                                  <a:sysClr val="windowText" lastClr="000000"/>
                                </a:solidFill>
                                <a:prstDash val="solid"/>
                                <a:miter lim="800000"/>
                              </a:ln>
                              <a:effectLst/>
                            </wps:spPr>
                            <wps:txbx>
                              <w:txbxContent>
                                <w:p w14:paraId="161F3AD3" w14:textId="77777777" w:rsidR="00FF3E15" w:rsidRPr="00E00A1D" w:rsidRDefault="00FF3E15" w:rsidP="00FF3E15">
                                  <w:pPr>
                                    <w:spacing w:after="40"/>
                                    <w:jc w:val="center"/>
                                    <w:rPr>
                                      <w:rFonts w:ascii="Arial" w:hAnsi="Arial" w:cs="Arial"/>
                                      <w:b/>
                                      <w:bCs/>
                                      <w:color w:val="000000" w:themeColor="text1"/>
                                    </w:rPr>
                                  </w:pPr>
                                  <w:proofErr w:type="spellStart"/>
                                  <w:r w:rsidRPr="00E00A1D">
                                    <w:rPr>
                                      <w:rFonts w:ascii="Arial" w:hAnsi="Arial" w:cs="Arial"/>
                                      <w:b/>
                                      <w:bCs/>
                                      <w:color w:val="000000" w:themeColor="text1"/>
                                    </w:rPr>
                                    <w:t>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43C76589"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Speech Bubble: Rectangle 12" o:spid="_x0000_s1029" type="#_x0000_t61" style="width:26pt;height:22.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" adj="3429,26554" fillcolor="window" strokecolor="windowText" strokeweight="1pt">
                      <v:textbox>
                        <w:txbxContent>
                          <w:p w14:paraId="161F3AD3" w14:textId="77777777" w:rsidR="00FF3E15" w:rsidRPr="00E00A1D" w:rsidRDefault="00FF3E15" w:rsidP="00FF3E15">
                            <w:pPr>
                              <w:spacing w:after="40"/>
                              <w:jc w:val="center"/>
                              <w:rPr>
                                <w:rFonts w:ascii="Arial" w:hAnsi="Arial" w:cs="Arial"/>
                                <w:b/>
                                <w:bCs/>
                                <w:color w:val="000000" w:themeColor="text1"/>
                              </w:rPr>
                            </w:pPr>
                            <w:proofErr w:type="spellStart"/>
                            <w:r w:rsidRPr="00E00A1D">
                              <w:rPr>
                                <w:rFonts w:ascii="Arial" w:hAnsi="Arial" w:cs="Arial"/>
                                <w:b/>
                                <w:bCs/>
                                <w:color w:val="000000" w:themeColor="text1"/>
                              </w:rPr>
                              <w:t>i</w:t>
                            </w:r>
                            <w:proofErr w:type="spellEnd"/>
                          </w:p>
                        </w:txbxContent>
                      </v:textbox>
                      <w10:anchorlock/>
                    </v:shape>
                  </w:pict>
                </mc:Fallback>
              </mc:AlternateContent>
            </w:r>
          </w:p>
        </w:tc>
        <w:tc>
          <w:tcPr>
            <w:tcW w:w="7932" w:type="dxa"/>
            <w:vAlign w:val="center"/>
          </w:tcPr>
          <w:p w14:paraId="6847439E" w14:textId="77777777" w:rsidR="00FF3E15" w:rsidRPr="00411DC0" w:rsidRDefault="00FF3E15" w:rsidP="00BB1965">
            <w:pPr>
              <w:pStyle w:val="RTOWorksBodyText"/>
              <w:rPr>
                <w:b/>
                <w:bCs/>
              </w:rPr>
            </w:pPr>
            <w:r w:rsidRPr="00411DC0">
              <w:rPr>
                <w:b/>
                <w:bCs/>
              </w:rPr>
              <w:t>Assessment information</w:t>
            </w:r>
          </w:p>
          <w:p w14:paraId="10F9EA87" w14:textId="77777777" w:rsidR="00FF3E15" w:rsidRPr="00DC565C" w:rsidRDefault="00FF3E15" w:rsidP="00BB1965">
            <w:pPr>
              <w:pStyle w:val="RTOWorksBodyText"/>
            </w:pPr>
            <w:r w:rsidRPr="00DC565C">
              <w:t xml:space="preserve">Information about how you should complete this assessment can be found in Appendix A of the </w:t>
            </w:r>
            <w:r>
              <w:rPr>
                <w:i/>
                <w:iCs/>
              </w:rPr>
              <w:t>Business</w:t>
            </w:r>
            <w:r w:rsidRPr="00DC565C">
              <w:rPr>
                <w:i/>
                <w:iCs/>
              </w:rPr>
              <w:t xml:space="preserve"> Works Student User Guide</w:t>
            </w:r>
            <w:r w:rsidRPr="00DC565C">
              <w:t>.</w:t>
            </w:r>
            <w:r w:rsidRPr="00DC565C">
              <w:rPr>
                <w:i/>
                <w:iCs/>
              </w:rPr>
              <w:t xml:space="preserve"> </w:t>
            </w:r>
            <w:r w:rsidRPr="00DC565C">
              <w:t>Refer to the appendix for information on:</w:t>
            </w:r>
          </w:p>
          <w:p w14:paraId="5EA7069F" w14:textId="77777777" w:rsidR="00FF3E15" w:rsidRPr="00DC565C" w:rsidRDefault="00FF3E15" w:rsidP="00FF3E15">
            <w:pPr>
              <w:pStyle w:val="RTOWorksBullet1"/>
              <w:numPr>
                <w:ilvl w:val="0"/>
                <w:numId w:val="24"/>
              </w:numPr>
            </w:pPr>
            <w:r w:rsidRPr="00DC565C">
              <w:t>where this task should be completed</w:t>
            </w:r>
          </w:p>
          <w:p w14:paraId="48B5E9D6" w14:textId="77777777" w:rsidR="00FF3E15" w:rsidRPr="00DC565C" w:rsidRDefault="00FF3E15" w:rsidP="00FF3E15">
            <w:pPr>
              <w:pStyle w:val="RTOWorksBullet1"/>
              <w:numPr>
                <w:ilvl w:val="0"/>
                <w:numId w:val="24"/>
              </w:numPr>
            </w:pPr>
            <w:r w:rsidRPr="00DC565C">
              <w:t>the maximum time allowed for completing this assessment task</w:t>
            </w:r>
          </w:p>
          <w:p w14:paraId="05D89C0D" w14:textId="77777777" w:rsidR="00FF3E15" w:rsidRPr="00DC565C" w:rsidRDefault="00FF3E15" w:rsidP="00FF3E15">
            <w:pPr>
              <w:pStyle w:val="RTOWorksBullet1"/>
              <w:numPr>
                <w:ilvl w:val="0"/>
                <w:numId w:val="24"/>
              </w:numPr>
            </w:pPr>
            <w:r w:rsidRPr="00DC565C">
              <w:t xml:space="preserve">whether or not this task is </w:t>
            </w:r>
            <w:proofErr w:type="gramStart"/>
            <w:r w:rsidRPr="00DC565C">
              <w:t>open-book</w:t>
            </w:r>
            <w:proofErr w:type="gramEnd"/>
            <w:r w:rsidRPr="00DC565C">
              <w:t xml:space="preserve">. </w:t>
            </w:r>
          </w:p>
          <w:p w14:paraId="61E74203" w14:textId="77777777" w:rsidR="00FF3E15" w:rsidRPr="00DC565C" w:rsidRDefault="00FF3E15" w:rsidP="00BB1965">
            <w:pPr>
              <w:pStyle w:val="RTOWorksBodyText"/>
              <w:rPr>
                <w:b/>
                <w:bCs/>
              </w:rPr>
            </w:pPr>
            <w:r w:rsidRPr="00DC565C">
              <w:rPr>
                <w:i/>
                <w:iCs/>
              </w:rPr>
              <w:t>Note</w:t>
            </w:r>
            <w:r w:rsidRPr="00DC565C">
              <w:t>: You must complete and submit an assessment cover sheet with your work. A template is provided in Appendix C of the Student User Guide. However, if your RTO has provided you with an assessment cover sheet, please ensure that you use that.</w:t>
            </w:r>
          </w:p>
        </w:tc>
      </w:tr>
    </w:tbl>
    <w:p w14:paraId="0AFEDC4A" w14:textId="77777777" w:rsidR="001738F6" w:rsidRDefault="001738F6">
      <w:pPr>
        <w:rPr>
          <w:rFonts w:ascii="Arial" w:hAnsi="Arial" w:cs="Arial"/>
          <w:b/>
          <w:bCs/>
          <w:sz w:val="32"/>
          <w:szCs w:val="32"/>
        </w:rPr>
      </w:pPr>
      <w:r>
        <w:br w:type="page"/>
      </w:r>
    </w:p>
    <w:p w14:paraId="2926F4E7" w14:textId="77777777" w:rsidR="00781D28" w:rsidRPr="003704AC" w:rsidRDefault="00781D28" w:rsidP="00026B71">
      <w:pPr>
        <w:pStyle w:val="RTOWorksHeading2"/>
      </w:pPr>
      <w:r>
        <w:lastRenderedPageBreak/>
        <w:t>Questions</w:t>
      </w:r>
    </w:p>
    <w:p w14:paraId="568E09C6" w14:textId="77777777" w:rsidR="00781D28" w:rsidRPr="003704AC" w:rsidRDefault="00781D28" w:rsidP="00781D28">
      <w:pPr>
        <w:pStyle w:val="RTOWorksBodyText"/>
      </w:pPr>
      <w:r w:rsidRPr="003704AC">
        <w:t xml:space="preserve">Provide answers to </w:t>
      </w:r>
      <w:proofErr w:type="gramStart"/>
      <w:r w:rsidRPr="003704AC">
        <w:t>all of</w:t>
      </w:r>
      <w:proofErr w:type="gramEnd"/>
      <w:r w:rsidRPr="003704AC">
        <w:t xml:space="preserve"> the questions below:</w:t>
      </w:r>
    </w:p>
    <w:p w14:paraId="34018FC5" w14:textId="77777777" w:rsidR="00EC2ED6" w:rsidRPr="00025FF0" w:rsidRDefault="00EC2ED6" w:rsidP="00EC2ED6">
      <w:pPr>
        <w:pStyle w:val="RTOWorksAssessmentNumbers"/>
      </w:pPr>
      <w:bookmarkStart w:id="26" w:name="_Toc43283643"/>
      <w:r w:rsidRPr="00025FF0">
        <w:t>Explain the basic principle of double entry bookkeeping.</w:t>
      </w:r>
    </w:p>
    <w:p w14:paraId="67575FAF" w14:textId="108C5A87" w:rsidR="00EC2ED6" w:rsidRDefault="00EC2ED6" w:rsidP="00EC2ED6">
      <w:pPr>
        <w:pStyle w:val="RTOWorksAssessmentNumbers"/>
      </w:pPr>
      <w:r w:rsidRPr="00025FF0">
        <w:t>Complete the following table to describe the principles of cash and accrual accounting and an advantage and disadvantage of each method</w:t>
      </w:r>
      <w:r>
        <w:t xml:space="preserve"> of accounting. </w:t>
      </w:r>
    </w:p>
    <w:tbl>
      <w:tblPr>
        <w:tblStyle w:val="TableGrid"/>
        <w:tblW w:w="0" w:type="auto"/>
        <w:tblInd w:w="425" w:type="dxa"/>
        <w:tblLook w:val="04A0" w:firstRow="1" w:lastRow="0" w:firstColumn="1" w:lastColumn="0" w:noHBand="0" w:noVBand="1"/>
      </w:tblPr>
      <w:tblGrid>
        <w:gridCol w:w="2122"/>
        <w:gridCol w:w="2835"/>
        <w:gridCol w:w="3396"/>
      </w:tblGrid>
      <w:tr w:rsidR="00EC2ED6" w14:paraId="7D6DF615" w14:textId="77777777" w:rsidTr="00540EB7">
        <w:trPr>
          <w:tblHeader/>
        </w:trPr>
        <w:tc>
          <w:tcPr>
            <w:tcW w:w="2122" w:type="dxa"/>
          </w:tcPr>
          <w:p w14:paraId="1DFEB1EA" w14:textId="77777777" w:rsidR="00EC2ED6" w:rsidRPr="00805F2F" w:rsidRDefault="00EC2ED6" w:rsidP="00540EB7">
            <w:pPr>
              <w:pStyle w:val="RTOWorksBodyText"/>
              <w:rPr>
                <w:b/>
                <w:bCs/>
              </w:rPr>
            </w:pPr>
            <w:r w:rsidRPr="00805F2F">
              <w:rPr>
                <w:b/>
                <w:bCs/>
              </w:rPr>
              <w:t>Type of accounting method</w:t>
            </w:r>
          </w:p>
        </w:tc>
        <w:tc>
          <w:tcPr>
            <w:tcW w:w="2835" w:type="dxa"/>
          </w:tcPr>
          <w:p w14:paraId="4EFC22B7" w14:textId="77777777" w:rsidR="00EC2ED6" w:rsidRPr="00805F2F" w:rsidRDefault="00EC2ED6" w:rsidP="00540EB7">
            <w:pPr>
              <w:pStyle w:val="RTOWorksBodyText"/>
              <w:rPr>
                <w:b/>
                <w:bCs/>
              </w:rPr>
            </w:pPr>
            <w:r w:rsidRPr="00805F2F">
              <w:rPr>
                <w:b/>
                <w:bCs/>
              </w:rPr>
              <w:t>Description</w:t>
            </w:r>
          </w:p>
        </w:tc>
        <w:tc>
          <w:tcPr>
            <w:tcW w:w="3396" w:type="dxa"/>
          </w:tcPr>
          <w:p w14:paraId="39CCB5F9" w14:textId="77777777" w:rsidR="00EC2ED6" w:rsidRPr="00805F2F" w:rsidRDefault="00EC2ED6" w:rsidP="00540EB7">
            <w:pPr>
              <w:pStyle w:val="RTOWorksBodyText"/>
              <w:rPr>
                <w:b/>
                <w:bCs/>
              </w:rPr>
            </w:pPr>
            <w:r w:rsidRPr="00805F2F">
              <w:rPr>
                <w:b/>
                <w:bCs/>
              </w:rPr>
              <w:t>One advantage and one disadvantage of this method</w:t>
            </w:r>
          </w:p>
        </w:tc>
      </w:tr>
      <w:tr w:rsidR="00EC2ED6" w14:paraId="552FC097" w14:textId="77777777" w:rsidTr="00EC2ED6">
        <w:trPr>
          <w:trHeight w:val="1701"/>
        </w:trPr>
        <w:tc>
          <w:tcPr>
            <w:tcW w:w="2122" w:type="dxa"/>
          </w:tcPr>
          <w:p w14:paraId="7E8681A8" w14:textId="77777777" w:rsidR="00EC2ED6" w:rsidRDefault="00EC2ED6" w:rsidP="00540EB7">
            <w:pPr>
              <w:pStyle w:val="RTOWorksBodyText"/>
            </w:pPr>
            <w:r>
              <w:t>Cash accounting</w:t>
            </w:r>
          </w:p>
        </w:tc>
        <w:tc>
          <w:tcPr>
            <w:tcW w:w="2835" w:type="dxa"/>
          </w:tcPr>
          <w:p w14:paraId="0745D489" w14:textId="77777777" w:rsidR="00EC2ED6" w:rsidRDefault="00EC2ED6" w:rsidP="00EC2ED6">
            <w:pPr>
              <w:pStyle w:val="RTOWorksBodyText"/>
            </w:pPr>
          </w:p>
        </w:tc>
        <w:tc>
          <w:tcPr>
            <w:tcW w:w="3396" w:type="dxa"/>
          </w:tcPr>
          <w:p w14:paraId="69AE0CD9" w14:textId="7350316A" w:rsidR="00EC2ED6" w:rsidRDefault="00EC2ED6" w:rsidP="00EC2ED6">
            <w:pPr>
              <w:pStyle w:val="RTOWorksBodyText"/>
            </w:pPr>
          </w:p>
        </w:tc>
      </w:tr>
      <w:tr w:rsidR="00EC2ED6" w14:paraId="7E6096DD" w14:textId="77777777" w:rsidTr="00EC2ED6">
        <w:trPr>
          <w:trHeight w:val="1701"/>
        </w:trPr>
        <w:tc>
          <w:tcPr>
            <w:tcW w:w="2122" w:type="dxa"/>
          </w:tcPr>
          <w:p w14:paraId="23FC3FF1" w14:textId="77777777" w:rsidR="00EC2ED6" w:rsidRDefault="00EC2ED6" w:rsidP="00540EB7">
            <w:pPr>
              <w:pStyle w:val="RTOWorksBodyText"/>
            </w:pPr>
            <w:r>
              <w:t>Accrual accounting</w:t>
            </w:r>
          </w:p>
        </w:tc>
        <w:tc>
          <w:tcPr>
            <w:tcW w:w="2835" w:type="dxa"/>
          </w:tcPr>
          <w:p w14:paraId="3A4300FB" w14:textId="77777777" w:rsidR="00EC2ED6" w:rsidRDefault="00EC2ED6" w:rsidP="00EC2ED6">
            <w:pPr>
              <w:pStyle w:val="RTOWorksBodyText"/>
            </w:pPr>
          </w:p>
        </w:tc>
        <w:tc>
          <w:tcPr>
            <w:tcW w:w="3396" w:type="dxa"/>
          </w:tcPr>
          <w:p w14:paraId="007AB439" w14:textId="6684AE5C" w:rsidR="00EC2ED6" w:rsidRDefault="00EC2ED6" w:rsidP="00EC2ED6">
            <w:pPr>
              <w:pStyle w:val="RTOWorksBodyText"/>
            </w:pPr>
          </w:p>
        </w:tc>
      </w:tr>
    </w:tbl>
    <w:p w14:paraId="5A88AA46" w14:textId="0A12D6BB" w:rsidR="00EC2ED6" w:rsidRDefault="00EC2ED6" w:rsidP="00EC2ED6">
      <w:pPr>
        <w:pStyle w:val="RTOWorksAssessmentNumbers"/>
      </w:pPr>
      <w:r>
        <w:t>Explain the two accounting principles on which the calculation and reporting of deprec</w:t>
      </w:r>
      <w:r w:rsidR="00827617">
        <w:t>i</w:t>
      </w:r>
      <w:r>
        <w:t>ation is based.</w:t>
      </w:r>
    </w:p>
    <w:p w14:paraId="49C1B713" w14:textId="77777777" w:rsidR="00EC2ED6" w:rsidRDefault="00EC2ED6" w:rsidP="00EC2ED6">
      <w:pPr>
        <w:pStyle w:val="RTOWorksAssessmentNumbers"/>
      </w:pPr>
      <w:r>
        <w:t>List three types of budgets.</w:t>
      </w:r>
    </w:p>
    <w:p w14:paraId="6C840272" w14:textId="77777777" w:rsidR="00EC2ED6" w:rsidRDefault="00EC2ED6" w:rsidP="00EC2ED6">
      <w:pPr>
        <w:pStyle w:val="RTOWorksAssessmentNumbers"/>
      </w:pPr>
      <w:r>
        <w:t>List three key features of A New Tax System (GST) Act 1999.</w:t>
      </w:r>
    </w:p>
    <w:p w14:paraId="085532ED" w14:textId="77777777" w:rsidR="00EC2ED6" w:rsidRDefault="00EC2ED6" w:rsidP="00EC2ED6">
      <w:pPr>
        <w:pStyle w:val="RTOWorksAssessmentNumbers"/>
        <w:spacing w:before="240"/>
      </w:pPr>
      <w:r>
        <w:t xml:space="preserve">Outline the four main taxation and superannuation obligations for a business. </w:t>
      </w:r>
    </w:p>
    <w:p w14:paraId="616218D5" w14:textId="325A03F5" w:rsidR="00EC2ED6" w:rsidRDefault="00EC2ED6" w:rsidP="00EC2ED6">
      <w:pPr>
        <w:pStyle w:val="RTOWorksAssessmentNumbers"/>
        <w:spacing w:before="240"/>
      </w:pPr>
      <w:r>
        <w:t>List three types of records that a company</w:t>
      </w:r>
      <w:r w:rsidR="00384381">
        <w:t xml:space="preserve"> must</w:t>
      </w:r>
      <w:r>
        <w:t xml:space="preserve"> keep for tax purposes. </w:t>
      </w:r>
    </w:p>
    <w:p w14:paraId="05067CD6" w14:textId="77777777" w:rsidR="00EC2ED6" w:rsidRPr="00646D06" w:rsidRDefault="00EC2ED6" w:rsidP="00EC2ED6">
      <w:pPr>
        <w:pStyle w:val="RTOWorksAssessmentNumbers"/>
        <w:spacing w:before="240"/>
      </w:pPr>
      <w:r w:rsidRPr="00646D06">
        <w:t>Explain why the ATO conducts audits.</w:t>
      </w:r>
    </w:p>
    <w:p w14:paraId="11075F53" w14:textId="77777777" w:rsidR="00EC2ED6" w:rsidRDefault="00EC2ED6" w:rsidP="00EC2ED6">
      <w:pPr>
        <w:pStyle w:val="RTOWorksAssessmentNumbers"/>
      </w:pPr>
      <w:r w:rsidRPr="008D4430">
        <w:t>List three key principles that should be followed when managing a work team.</w:t>
      </w:r>
    </w:p>
    <w:p w14:paraId="15B746F5" w14:textId="77777777" w:rsidR="00EC2ED6" w:rsidRDefault="00EC2ED6" w:rsidP="00EC2ED6">
      <w:pPr>
        <w:pStyle w:val="RTOWorksAssessmentNumbers"/>
      </w:pPr>
      <w:r>
        <w:t>Describe the difference between a static and a flexible budget.</w:t>
      </w:r>
    </w:p>
    <w:p w14:paraId="68D2A7CD" w14:textId="081CD54C" w:rsidR="00EC2ED6" w:rsidRDefault="00EC2ED6" w:rsidP="00EC2ED6">
      <w:pPr>
        <w:pStyle w:val="RTOWorksAssessmentNumbers"/>
      </w:pPr>
      <w:r>
        <w:t>Explain the relevan</w:t>
      </w:r>
      <w:r w:rsidR="00384381">
        <w:t>ce</w:t>
      </w:r>
      <w:r>
        <w:t xml:space="preserve"> of electronic spreadsheets to budgeting.</w:t>
      </w:r>
    </w:p>
    <w:p w14:paraId="64AF2DBE" w14:textId="77777777" w:rsidR="00125956" w:rsidRDefault="00125956" w:rsidP="00125956">
      <w:pPr>
        <w:pStyle w:val="RTOWorksAssessmentNumbers"/>
      </w:pPr>
      <w:r>
        <w:t xml:space="preserve">Outline how often </w:t>
      </w:r>
      <w:proofErr w:type="gramStart"/>
      <w:r>
        <w:t>business’</w:t>
      </w:r>
      <w:proofErr w:type="gramEnd"/>
      <w:r>
        <w:t xml:space="preserve"> must report GST.</w:t>
      </w:r>
    </w:p>
    <w:p w14:paraId="210136F2" w14:textId="779DA6E6" w:rsidR="00EC2ED6" w:rsidRPr="005F6A08" w:rsidRDefault="00EC2ED6" w:rsidP="00EC2ED6">
      <w:pPr>
        <w:pStyle w:val="RTOWorksAssessmentNumbers"/>
      </w:pPr>
      <w:r>
        <w:lastRenderedPageBreak/>
        <w:t>Describe the following terms associated with financial statements.</w:t>
      </w:r>
    </w:p>
    <w:tbl>
      <w:tblPr>
        <w:tblStyle w:val="TableGrid"/>
        <w:tblW w:w="0" w:type="auto"/>
        <w:tblInd w:w="425" w:type="dxa"/>
        <w:tblLook w:val="04A0" w:firstRow="1" w:lastRow="0" w:firstColumn="1" w:lastColumn="0" w:noHBand="0" w:noVBand="1"/>
      </w:tblPr>
      <w:tblGrid>
        <w:gridCol w:w="3256"/>
        <w:gridCol w:w="5097"/>
      </w:tblGrid>
      <w:tr w:rsidR="00EC2ED6" w14:paraId="5ADAE55F" w14:textId="77777777" w:rsidTr="00EC2ED6">
        <w:trPr>
          <w:trHeight w:val="1701"/>
        </w:trPr>
        <w:tc>
          <w:tcPr>
            <w:tcW w:w="3256" w:type="dxa"/>
          </w:tcPr>
          <w:p w14:paraId="46A5A0C7" w14:textId="77777777" w:rsidR="00EC2ED6" w:rsidRPr="00EC2ED6" w:rsidRDefault="00EC2ED6" w:rsidP="00EC2ED6">
            <w:pPr>
              <w:pStyle w:val="RTOWorksBodyText"/>
            </w:pPr>
            <w:r w:rsidRPr="00EC2ED6">
              <w:t>Cash flow statements</w:t>
            </w:r>
          </w:p>
          <w:p w14:paraId="5B15DB57" w14:textId="77777777" w:rsidR="00EC2ED6" w:rsidRPr="00EC2ED6" w:rsidRDefault="00EC2ED6" w:rsidP="00EC2ED6">
            <w:pPr>
              <w:pStyle w:val="RTOWorksBodyText"/>
            </w:pPr>
          </w:p>
        </w:tc>
        <w:tc>
          <w:tcPr>
            <w:tcW w:w="5097" w:type="dxa"/>
          </w:tcPr>
          <w:p w14:paraId="708C8BC5" w14:textId="3CEF3233" w:rsidR="00EC2ED6" w:rsidRPr="004A043C" w:rsidRDefault="00EC2ED6" w:rsidP="00EC2ED6">
            <w:pPr>
              <w:pStyle w:val="RTOWorksBodyText"/>
            </w:pPr>
          </w:p>
        </w:tc>
      </w:tr>
      <w:tr w:rsidR="00EC2ED6" w14:paraId="02790EC5" w14:textId="77777777" w:rsidTr="00EC2ED6">
        <w:trPr>
          <w:trHeight w:val="1701"/>
        </w:trPr>
        <w:tc>
          <w:tcPr>
            <w:tcW w:w="3256" w:type="dxa"/>
          </w:tcPr>
          <w:p w14:paraId="1A9E616E" w14:textId="77777777" w:rsidR="00EC2ED6" w:rsidRPr="00EC2ED6" w:rsidRDefault="00EC2ED6" w:rsidP="00EC2ED6">
            <w:pPr>
              <w:pStyle w:val="RTOWorksBodyText"/>
            </w:pPr>
            <w:r w:rsidRPr="00EC2ED6">
              <w:t>Balance sheets</w:t>
            </w:r>
          </w:p>
          <w:p w14:paraId="490C6C5D" w14:textId="77777777" w:rsidR="00EC2ED6" w:rsidRPr="00EC2ED6" w:rsidRDefault="00EC2ED6" w:rsidP="00EC2ED6">
            <w:pPr>
              <w:pStyle w:val="RTOWorksBodyText"/>
            </w:pPr>
          </w:p>
        </w:tc>
        <w:tc>
          <w:tcPr>
            <w:tcW w:w="5097" w:type="dxa"/>
          </w:tcPr>
          <w:p w14:paraId="15268996" w14:textId="3F65B2B5" w:rsidR="00EC2ED6" w:rsidRPr="004A043C" w:rsidRDefault="00EC2ED6" w:rsidP="00EC2ED6">
            <w:pPr>
              <w:pStyle w:val="RTOWorksBodyText"/>
            </w:pPr>
          </w:p>
        </w:tc>
      </w:tr>
      <w:tr w:rsidR="00EC2ED6" w14:paraId="0A5C0CC0" w14:textId="77777777" w:rsidTr="00EC2ED6">
        <w:trPr>
          <w:trHeight w:val="1701"/>
        </w:trPr>
        <w:tc>
          <w:tcPr>
            <w:tcW w:w="3256" w:type="dxa"/>
          </w:tcPr>
          <w:p w14:paraId="793855C8" w14:textId="77777777" w:rsidR="00EC2ED6" w:rsidRPr="002A34FA" w:rsidRDefault="00EC2ED6" w:rsidP="00540EB7">
            <w:pPr>
              <w:pStyle w:val="RTOWorksBodyText"/>
            </w:pPr>
            <w:r>
              <w:t>L</w:t>
            </w:r>
            <w:r w:rsidRPr="002A34FA">
              <w:t xml:space="preserve">edgers </w:t>
            </w:r>
          </w:p>
        </w:tc>
        <w:tc>
          <w:tcPr>
            <w:tcW w:w="5097" w:type="dxa"/>
          </w:tcPr>
          <w:p w14:paraId="013FDF09" w14:textId="3B859DF9" w:rsidR="00EC2ED6" w:rsidRDefault="00EC2ED6" w:rsidP="00EC2ED6">
            <w:pPr>
              <w:pStyle w:val="RTOWorksBodyText"/>
            </w:pPr>
          </w:p>
        </w:tc>
      </w:tr>
      <w:tr w:rsidR="00EC2ED6" w14:paraId="6280765E" w14:textId="77777777" w:rsidTr="00EC2ED6">
        <w:trPr>
          <w:trHeight w:val="1701"/>
        </w:trPr>
        <w:tc>
          <w:tcPr>
            <w:tcW w:w="3256" w:type="dxa"/>
          </w:tcPr>
          <w:p w14:paraId="0861E93D" w14:textId="77777777" w:rsidR="00EC2ED6" w:rsidRPr="002A34FA" w:rsidRDefault="00EC2ED6" w:rsidP="00540EB7">
            <w:pPr>
              <w:pStyle w:val="RTOWorksBodyText"/>
            </w:pPr>
            <w:r>
              <w:t>P</w:t>
            </w:r>
            <w:r w:rsidRPr="002A34FA">
              <w:t>rofit and loss statements</w:t>
            </w:r>
          </w:p>
        </w:tc>
        <w:tc>
          <w:tcPr>
            <w:tcW w:w="5097" w:type="dxa"/>
          </w:tcPr>
          <w:p w14:paraId="2F3D6CB7" w14:textId="100A3998" w:rsidR="00EC2ED6" w:rsidRDefault="00EC2ED6" w:rsidP="00EC2ED6">
            <w:pPr>
              <w:pStyle w:val="RTOWorksBodyText"/>
            </w:pPr>
          </w:p>
        </w:tc>
      </w:tr>
    </w:tbl>
    <w:p w14:paraId="7549DA16" w14:textId="77777777" w:rsidR="00EC2ED6" w:rsidRDefault="00EC2ED6" w:rsidP="00EC2ED6">
      <w:pPr>
        <w:pStyle w:val="RTOWorksAssessmentNumbers"/>
      </w:pPr>
      <w:r>
        <w:t>Describe a method that can be used to evaluate a budget or financial plan.</w:t>
      </w:r>
    </w:p>
    <w:p w14:paraId="2F78B473" w14:textId="77777777" w:rsidR="00EC2ED6" w:rsidRDefault="00EC2ED6">
      <w:pPr>
        <w:rPr>
          <w:rFonts w:ascii="Arial" w:hAnsi="Arial" w:cs="Arial"/>
          <w:b/>
          <w:bCs/>
          <w:sz w:val="32"/>
          <w:szCs w:val="32"/>
        </w:rPr>
      </w:pPr>
      <w:bookmarkStart w:id="27" w:name="_Toc66433774"/>
      <w:bookmarkStart w:id="28" w:name="_Toc66440767"/>
      <w:r>
        <w:br w:type="page"/>
      </w:r>
    </w:p>
    <w:p w14:paraId="1C0B4EF3" w14:textId="7618C634" w:rsidR="00EC2ED6" w:rsidRPr="003704AC" w:rsidRDefault="00EC2ED6" w:rsidP="00EC2ED6">
      <w:pPr>
        <w:pStyle w:val="RTOWorksHeading1"/>
        <w:spacing w:after="360"/>
      </w:pPr>
      <w:bookmarkStart w:id="29" w:name="_Toc66441198"/>
      <w:r w:rsidRPr="003704AC">
        <w:lastRenderedPageBreak/>
        <w:t>Assessment Task 1</w:t>
      </w:r>
      <w:r>
        <w:t>:</w:t>
      </w:r>
      <w:r w:rsidRPr="003704AC">
        <w:t xml:space="preserve"> Checklist</w:t>
      </w:r>
      <w:bookmarkEnd w:id="27"/>
      <w:bookmarkEnd w:id="28"/>
      <w:bookmarkEnd w:id="29"/>
      <w:r w:rsidRPr="003704AC">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6"/>
        <w:gridCol w:w="907"/>
        <w:gridCol w:w="883"/>
        <w:gridCol w:w="1223"/>
        <w:gridCol w:w="3009"/>
      </w:tblGrid>
      <w:tr w:rsidR="00EC2ED6" w:rsidRPr="003704AC" w14:paraId="56411F39" w14:textId="77777777" w:rsidTr="00540EB7">
        <w:tc>
          <w:tcPr>
            <w:tcW w:w="8778" w:type="dxa"/>
            <w:gridSpan w:val="5"/>
          </w:tcPr>
          <w:p w14:paraId="78E076F9" w14:textId="77777777" w:rsidR="00EC2ED6" w:rsidRPr="003704AC" w:rsidRDefault="00EC2ED6" w:rsidP="00540EB7">
            <w:pPr>
              <w:pStyle w:val="RTOWorksBodyText"/>
            </w:pPr>
            <w:r w:rsidRPr="003704AC">
              <w:t>Student’s name:</w:t>
            </w:r>
          </w:p>
        </w:tc>
      </w:tr>
      <w:tr w:rsidR="00EC2ED6" w:rsidRPr="002F15B4" w14:paraId="74D067DB" w14:textId="77777777" w:rsidTr="00540EB7">
        <w:tc>
          <w:tcPr>
            <w:tcW w:w="2756" w:type="dxa"/>
            <w:vMerge w:val="restart"/>
            <w:vAlign w:val="bottom"/>
          </w:tcPr>
          <w:p w14:paraId="1B57B5C9" w14:textId="77777777" w:rsidR="00EC2ED6" w:rsidRPr="002F15B4" w:rsidRDefault="00EC2ED6" w:rsidP="00540EB7">
            <w:pPr>
              <w:pStyle w:val="RTOWorksBodyText"/>
            </w:pPr>
            <w:r w:rsidRPr="002F15B4">
              <w:t>Did the student provide a sufficient and clear answer that addresses the suggested answer for the following?</w:t>
            </w:r>
          </w:p>
        </w:tc>
        <w:tc>
          <w:tcPr>
            <w:tcW w:w="1790" w:type="dxa"/>
            <w:gridSpan w:val="2"/>
            <w:vAlign w:val="bottom"/>
          </w:tcPr>
          <w:p w14:paraId="0EE59EF6" w14:textId="77777777" w:rsidR="00EC2ED6" w:rsidRPr="002F15B4" w:rsidRDefault="00EC2ED6" w:rsidP="00540EB7">
            <w:pPr>
              <w:pStyle w:val="RTOWorksBodyText"/>
              <w:rPr>
                <w:b/>
                <w:bCs/>
              </w:rPr>
            </w:pPr>
            <w:r w:rsidRPr="002F15B4">
              <w:t>Completed successfully?</w:t>
            </w:r>
          </w:p>
        </w:tc>
        <w:tc>
          <w:tcPr>
            <w:tcW w:w="4232" w:type="dxa"/>
            <w:gridSpan w:val="2"/>
            <w:vAlign w:val="bottom"/>
          </w:tcPr>
          <w:p w14:paraId="1A100D06" w14:textId="77777777" w:rsidR="00EC2ED6" w:rsidRPr="002F15B4" w:rsidRDefault="00EC2ED6" w:rsidP="00540EB7">
            <w:pPr>
              <w:pStyle w:val="RTOWorksBodyText"/>
            </w:pPr>
            <w:r w:rsidRPr="002F15B4">
              <w:t>Comments</w:t>
            </w:r>
          </w:p>
        </w:tc>
      </w:tr>
      <w:tr w:rsidR="00EC2ED6" w:rsidRPr="002F15B4" w14:paraId="4FBA8B27" w14:textId="77777777" w:rsidTr="00540EB7">
        <w:tc>
          <w:tcPr>
            <w:tcW w:w="2756" w:type="dxa"/>
            <w:vMerge/>
          </w:tcPr>
          <w:p w14:paraId="7A2D441A" w14:textId="77777777" w:rsidR="00EC2ED6" w:rsidRPr="002F15B4" w:rsidRDefault="00EC2ED6" w:rsidP="00540EB7">
            <w:pPr>
              <w:pStyle w:val="RTOWorksBodyText"/>
            </w:pPr>
          </w:p>
        </w:tc>
        <w:tc>
          <w:tcPr>
            <w:tcW w:w="907" w:type="dxa"/>
          </w:tcPr>
          <w:p w14:paraId="359A89EA" w14:textId="77777777" w:rsidR="00EC2ED6" w:rsidRPr="002F15B4" w:rsidRDefault="00EC2ED6" w:rsidP="00540EB7">
            <w:pPr>
              <w:pStyle w:val="RTOWorksBodyText"/>
            </w:pPr>
            <w:r w:rsidRPr="002F15B4">
              <w:t>Yes</w:t>
            </w:r>
          </w:p>
        </w:tc>
        <w:tc>
          <w:tcPr>
            <w:tcW w:w="883" w:type="dxa"/>
          </w:tcPr>
          <w:p w14:paraId="04A9A237" w14:textId="77777777" w:rsidR="00EC2ED6" w:rsidRPr="002F15B4" w:rsidRDefault="00EC2ED6" w:rsidP="00540EB7">
            <w:pPr>
              <w:pStyle w:val="RTOWorksBodyText"/>
            </w:pPr>
            <w:r w:rsidRPr="002F15B4">
              <w:t>No</w:t>
            </w:r>
          </w:p>
        </w:tc>
        <w:tc>
          <w:tcPr>
            <w:tcW w:w="4232" w:type="dxa"/>
            <w:gridSpan w:val="2"/>
          </w:tcPr>
          <w:p w14:paraId="7AC0C10A" w14:textId="77777777" w:rsidR="00EC2ED6" w:rsidRPr="002F15B4" w:rsidRDefault="00EC2ED6" w:rsidP="00540EB7">
            <w:pPr>
              <w:pStyle w:val="RTOWorksBodyText"/>
            </w:pPr>
          </w:p>
        </w:tc>
      </w:tr>
      <w:tr w:rsidR="00EC2ED6" w:rsidRPr="002F15B4" w14:paraId="701B7891" w14:textId="77777777" w:rsidTr="00540EB7">
        <w:tc>
          <w:tcPr>
            <w:tcW w:w="2756" w:type="dxa"/>
          </w:tcPr>
          <w:p w14:paraId="42792E03" w14:textId="77777777" w:rsidR="00EC2ED6" w:rsidRPr="002F15B4" w:rsidRDefault="00EC2ED6" w:rsidP="00540EB7">
            <w:pPr>
              <w:pStyle w:val="RTOWorksBodyText"/>
            </w:pPr>
            <w:r w:rsidRPr="002F15B4">
              <w:t>Question 1</w:t>
            </w:r>
          </w:p>
        </w:tc>
        <w:tc>
          <w:tcPr>
            <w:tcW w:w="907" w:type="dxa"/>
          </w:tcPr>
          <w:p w14:paraId="3DE6F092" w14:textId="77777777" w:rsidR="00EC2ED6" w:rsidRPr="002F15B4" w:rsidRDefault="00EC2ED6" w:rsidP="00540EB7">
            <w:pPr>
              <w:pStyle w:val="RTOWorksBodyText"/>
            </w:pPr>
          </w:p>
        </w:tc>
        <w:tc>
          <w:tcPr>
            <w:tcW w:w="883" w:type="dxa"/>
          </w:tcPr>
          <w:p w14:paraId="5FA7F5D1" w14:textId="77777777" w:rsidR="00EC2ED6" w:rsidRPr="002F15B4" w:rsidRDefault="00EC2ED6" w:rsidP="00540EB7">
            <w:pPr>
              <w:pStyle w:val="RTOWorksBodyText"/>
            </w:pPr>
          </w:p>
        </w:tc>
        <w:tc>
          <w:tcPr>
            <w:tcW w:w="4232" w:type="dxa"/>
            <w:gridSpan w:val="2"/>
          </w:tcPr>
          <w:p w14:paraId="498E3887" w14:textId="77777777" w:rsidR="00EC2ED6" w:rsidRPr="002F15B4" w:rsidRDefault="00EC2ED6" w:rsidP="00540EB7">
            <w:pPr>
              <w:pStyle w:val="RTOWorksBodyText"/>
            </w:pPr>
          </w:p>
        </w:tc>
      </w:tr>
      <w:tr w:rsidR="00EC2ED6" w:rsidRPr="002F15B4" w14:paraId="5340DFC8" w14:textId="77777777" w:rsidTr="00540EB7">
        <w:tc>
          <w:tcPr>
            <w:tcW w:w="2756" w:type="dxa"/>
          </w:tcPr>
          <w:p w14:paraId="68ED5799" w14:textId="77777777" w:rsidR="00EC2ED6" w:rsidRPr="002F15B4" w:rsidRDefault="00EC2ED6" w:rsidP="00540EB7">
            <w:pPr>
              <w:pStyle w:val="RTOWorksBodyText"/>
            </w:pPr>
            <w:r w:rsidRPr="002F15B4">
              <w:t>Question 2</w:t>
            </w:r>
          </w:p>
        </w:tc>
        <w:tc>
          <w:tcPr>
            <w:tcW w:w="907" w:type="dxa"/>
          </w:tcPr>
          <w:p w14:paraId="74466B69" w14:textId="77777777" w:rsidR="00EC2ED6" w:rsidRPr="002F15B4" w:rsidRDefault="00EC2ED6" w:rsidP="00540EB7">
            <w:pPr>
              <w:pStyle w:val="RTOWorksBodyText"/>
            </w:pPr>
          </w:p>
        </w:tc>
        <w:tc>
          <w:tcPr>
            <w:tcW w:w="883" w:type="dxa"/>
          </w:tcPr>
          <w:p w14:paraId="4C938B63" w14:textId="77777777" w:rsidR="00EC2ED6" w:rsidRPr="002F15B4" w:rsidRDefault="00EC2ED6" w:rsidP="00540EB7">
            <w:pPr>
              <w:pStyle w:val="RTOWorksBodyText"/>
            </w:pPr>
          </w:p>
        </w:tc>
        <w:tc>
          <w:tcPr>
            <w:tcW w:w="4232" w:type="dxa"/>
            <w:gridSpan w:val="2"/>
          </w:tcPr>
          <w:p w14:paraId="535732B3" w14:textId="77777777" w:rsidR="00EC2ED6" w:rsidRPr="002F15B4" w:rsidRDefault="00EC2ED6" w:rsidP="00540EB7">
            <w:pPr>
              <w:pStyle w:val="RTOWorksBodyText"/>
            </w:pPr>
          </w:p>
        </w:tc>
      </w:tr>
      <w:tr w:rsidR="00EC2ED6" w:rsidRPr="002F15B4" w14:paraId="1E9DE244" w14:textId="77777777" w:rsidTr="00540EB7">
        <w:tc>
          <w:tcPr>
            <w:tcW w:w="2756" w:type="dxa"/>
          </w:tcPr>
          <w:p w14:paraId="7AD5E4ED" w14:textId="77777777" w:rsidR="00EC2ED6" w:rsidRPr="002F15B4" w:rsidRDefault="00EC2ED6" w:rsidP="00540EB7">
            <w:pPr>
              <w:pStyle w:val="RTOWorksBodyText"/>
            </w:pPr>
            <w:r w:rsidRPr="002F15B4">
              <w:t>Question 3</w:t>
            </w:r>
          </w:p>
        </w:tc>
        <w:tc>
          <w:tcPr>
            <w:tcW w:w="907" w:type="dxa"/>
          </w:tcPr>
          <w:p w14:paraId="7ABC602A" w14:textId="77777777" w:rsidR="00EC2ED6" w:rsidRPr="002F15B4" w:rsidRDefault="00EC2ED6" w:rsidP="00540EB7">
            <w:pPr>
              <w:pStyle w:val="RTOWorksBodyText"/>
            </w:pPr>
          </w:p>
        </w:tc>
        <w:tc>
          <w:tcPr>
            <w:tcW w:w="883" w:type="dxa"/>
          </w:tcPr>
          <w:p w14:paraId="27C22611" w14:textId="77777777" w:rsidR="00EC2ED6" w:rsidRPr="002F15B4" w:rsidRDefault="00EC2ED6" w:rsidP="00540EB7">
            <w:pPr>
              <w:pStyle w:val="RTOWorksBodyText"/>
            </w:pPr>
          </w:p>
        </w:tc>
        <w:tc>
          <w:tcPr>
            <w:tcW w:w="4232" w:type="dxa"/>
            <w:gridSpan w:val="2"/>
          </w:tcPr>
          <w:p w14:paraId="5E3B28ED" w14:textId="77777777" w:rsidR="00EC2ED6" w:rsidRPr="002F15B4" w:rsidRDefault="00EC2ED6" w:rsidP="00540EB7">
            <w:pPr>
              <w:pStyle w:val="RTOWorksBodyText"/>
            </w:pPr>
          </w:p>
        </w:tc>
      </w:tr>
      <w:tr w:rsidR="00EC2ED6" w:rsidRPr="002F15B4" w14:paraId="07F345EE" w14:textId="77777777" w:rsidTr="00540EB7">
        <w:tc>
          <w:tcPr>
            <w:tcW w:w="2756" w:type="dxa"/>
          </w:tcPr>
          <w:p w14:paraId="29FE2033" w14:textId="77777777" w:rsidR="00EC2ED6" w:rsidRPr="002F15B4" w:rsidRDefault="00EC2ED6" w:rsidP="00540EB7">
            <w:pPr>
              <w:pStyle w:val="RTOWorksBodyText"/>
            </w:pPr>
            <w:r w:rsidRPr="002F15B4">
              <w:t>Question 4</w:t>
            </w:r>
          </w:p>
        </w:tc>
        <w:tc>
          <w:tcPr>
            <w:tcW w:w="907" w:type="dxa"/>
          </w:tcPr>
          <w:p w14:paraId="152601AC" w14:textId="77777777" w:rsidR="00EC2ED6" w:rsidRPr="002F15B4" w:rsidRDefault="00EC2ED6" w:rsidP="00540EB7">
            <w:pPr>
              <w:pStyle w:val="RTOWorksBodyText"/>
            </w:pPr>
          </w:p>
        </w:tc>
        <w:tc>
          <w:tcPr>
            <w:tcW w:w="883" w:type="dxa"/>
          </w:tcPr>
          <w:p w14:paraId="6E1ADF59" w14:textId="77777777" w:rsidR="00EC2ED6" w:rsidRPr="002F15B4" w:rsidRDefault="00EC2ED6" w:rsidP="00540EB7">
            <w:pPr>
              <w:pStyle w:val="RTOWorksBodyText"/>
            </w:pPr>
          </w:p>
        </w:tc>
        <w:tc>
          <w:tcPr>
            <w:tcW w:w="4232" w:type="dxa"/>
            <w:gridSpan w:val="2"/>
          </w:tcPr>
          <w:p w14:paraId="17F75E8F" w14:textId="77777777" w:rsidR="00EC2ED6" w:rsidRPr="002F15B4" w:rsidRDefault="00EC2ED6" w:rsidP="00540EB7">
            <w:pPr>
              <w:pStyle w:val="RTOWorksBodyText"/>
            </w:pPr>
          </w:p>
        </w:tc>
      </w:tr>
      <w:tr w:rsidR="00EC2ED6" w:rsidRPr="002F15B4" w14:paraId="7321E6C8" w14:textId="77777777" w:rsidTr="00540EB7">
        <w:tc>
          <w:tcPr>
            <w:tcW w:w="2756" w:type="dxa"/>
          </w:tcPr>
          <w:p w14:paraId="1ACE74DC" w14:textId="77777777" w:rsidR="00EC2ED6" w:rsidRPr="002F15B4" w:rsidRDefault="00EC2ED6" w:rsidP="00540EB7">
            <w:pPr>
              <w:pStyle w:val="RTOWorksBodyText"/>
            </w:pPr>
            <w:r w:rsidRPr="002F15B4">
              <w:t>Question 5</w:t>
            </w:r>
          </w:p>
        </w:tc>
        <w:tc>
          <w:tcPr>
            <w:tcW w:w="907" w:type="dxa"/>
          </w:tcPr>
          <w:p w14:paraId="7D65D4A4" w14:textId="77777777" w:rsidR="00EC2ED6" w:rsidRPr="002F15B4" w:rsidRDefault="00EC2ED6" w:rsidP="00540EB7">
            <w:pPr>
              <w:pStyle w:val="RTOWorksBodyText"/>
            </w:pPr>
          </w:p>
        </w:tc>
        <w:tc>
          <w:tcPr>
            <w:tcW w:w="883" w:type="dxa"/>
          </w:tcPr>
          <w:p w14:paraId="469B84AC" w14:textId="77777777" w:rsidR="00EC2ED6" w:rsidRPr="002F15B4" w:rsidRDefault="00EC2ED6" w:rsidP="00540EB7">
            <w:pPr>
              <w:pStyle w:val="RTOWorksBodyText"/>
            </w:pPr>
          </w:p>
        </w:tc>
        <w:tc>
          <w:tcPr>
            <w:tcW w:w="4232" w:type="dxa"/>
            <w:gridSpan w:val="2"/>
          </w:tcPr>
          <w:p w14:paraId="573DA64E" w14:textId="77777777" w:rsidR="00EC2ED6" w:rsidRPr="002F15B4" w:rsidRDefault="00EC2ED6" w:rsidP="00540EB7">
            <w:pPr>
              <w:pStyle w:val="RTOWorksBodyText"/>
            </w:pPr>
          </w:p>
        </w:tc>
      </w:tr>
      <w:tr w:rsidR="00EC2ED6" w:rsidRPr="002F15B4" w14:paraId="417FD384" w14:textId="77777777" w:rsidTr="00540EB7">
        <w:tc>
          <w:tcPr>
            <w:tcW w:w="2756" w:type="dxa"/>
          </w:tcPr>
          <w:p w14:paraId="769F8ECC" w14:textId="77777777" w:rsidR="00EC2ED6" w:rsidRPr="002F15B4" w:rsidRDefault="00EC2ED6" w:rsidP="00540EB7">
            <w:pPr>
              <w:pStyle w:val="RTOWorksBodyText"/>
            </w:pPr>
            <w:r w:rsidRPr="002F15B4">
              <w:t>Question 6</w:t>
            </w:r>
          </w:p>
        </w:tc>
        <w:tc>
          <w:tcPr>
            <w:tcW w:w="907" w:type="dxa"/>
          </w:tcPr>
          <w:p w14:paraId="623629F5" w14:textId="77777777" w:rsidR="00EC2ED6" w:rsidRPr="002F15B4" w:rsidRDefault="00EC2ED6" w:rsidP="00540EB7">
            <w:pPr>
              <w:pStyle w:val="RTOWorksBodyText"/>
            </w:pPr>
          </w:p>
        </w:tc>
        <w:tc>
          <w:tcPr>
            <w:tcW w:w="883" w:type="dxa"/>
          </w:tcPr>
          <w:p w14:paraId="52F493F7" w14:textId="77777777" w:rsidR="00EC2ED6" w:rsidRPr="002F15B4" w:rsidRDefault="00EC2ED6" w:rsidP="00540EB7">
            <w:pPr>
              <w:pStyle w:val="RTOWorksBodyText"/>
            </w:pPr>
          </w:p>
        </w:tc>
        <w:tc>
          <w:tcPr>
            <w:tcW w:w="4232" w:type="dxa"/>
            <w:gridSpan w:val="2"/>
          </w:tcPr>
          <w:p w14:paraId="0BDD3D28" w14:textId="77777777" w:rsidR="00EC2ED6" w:rsidRPr="002F15B4" w:rsidRDefault="00EC2ED6" w:rsidP="00540EB7">
            <w:pPr>
              <w:pStyle w:val="RTOWorksBodyText"/>
            </w:pPr>
          </w:p>
        </w:tc>
      </w:tr>
      <w:tr w:rsidR="00EC2ED6" w:rsidRPr="002F15B4" w14:paraId="7AF90B35" w14:textId="77777777" w:rsidTr="00540EB7">
        <w:tc>
          <w:tcPr>
            <w:tcW w:w="2756" w:type="dxa"/>
          </w:tcPr>
          <w:p w14:paraId="5FE23A54" w14:textId="77777777" w:rsidR="00EC2ED6" w:rsidRPr="002F15B4" w:rsidRDefault="00EC2ED6" w:rsidP="00540EB7">
            <w:pPr>
              <w:pStyle w:val="RTOWorksBodyText"/>
            </w:pPr>
            <w:r w:rsidRPr="002F15B4">
              <w:t>Question 7</w:t>
            </w:r>
          </w:p>
        </w:tc>
        <w:tc>
          <w:tcPr>
            <w:tcW w:w="907" w:type="dxa"/>
          </w:tcPr>
          <w:p w14:paraId="04E49E62" w14:textId="77777777" w:rsidR="00EC2ED6" w:rsidRPr="002F15B4" w:rsidRDefault="00EC2ED6" w:rsidP="00540EB7">
            <w:pPr>
              <w:pStyle w:val="RTOWorksBodyText"/>
            </w:pPr>
          </w:p>
        </w:tc>
        <w:tc>
          <w:tcPr>
            <w:tcW w:w="883" w:type="dxa"/>
          </w:tcPr>
          <w:p w14:paraId="519CBE5D" w14:textId="77777777" w:rsidR="00EC2ED6" w:rsidRPr="002F15B4" w:rsidRDefault="00EC2ED6" w:rsidP="00540EB7">
            <w:pPr>
              <w:pStyle w:val="RTOWorksBodyText"/>
            </w:pPr>
          </w:p>
        </w:tc>
        <w:tc>
          <w:tcPr>
            <w:tcW w:w="4232" w:type="dxa"/>
            <w:gridSpan w:val="2"/>
          </w:tcPr>
          <w:p w14:paraId="053FC86F" w14:textId="77777777" w:rsidR="00EC2ED6" w:rsidRPr="002F15B4" w:rsidRDefault="00EC2ED6" w:rsidP="00540EB7">
            <w:pPr>
              <w:pStyle w:val="RTOWorksBodyText"/>
            </w:pPr>
          </w:p>
        </w:tc>
      </w:tr>
      <w:tr w:rsidR="00EC2ED6" w:rsidRPr="002F15B4" w14:paraId="4164903F" w14:textId="77777777" w:rsidTr="00540EB7">
        <w:tc>
          <w:tcPr>
            <w:tcW w:w="2756" w:type="dxa"/>
          </w:tcPr>
          <w:p w14:paraId="3F2FFBFF" w14:textId="77777777" w:rsidR="00EC2ED6" w:rsidRPr="002F15B4" w:rsidRDefault="00EC2ED6" w:rsidP="00540EB7">
            <w:pPr>
              <w:pStyle w:val="RTOWorksBodyText"/>
            </w:pPr>
            <w:r w:rsidRPr="002F15B4">
              <w:t>Question 8</w:t>
            </w:r>
          </w:p>
        </w:tc>
        <w:tc>
          <w:tcPr>
            <w:tcW w:w="907" w:type="dxa"/>
          </w:tcPr>
          <w:p w14:paraId="2EE33656" w14:textId="77777777" w:rsidR="00EC2ED6" w:rsidRPr="002F15B4" w:rsidRDefault="00EC2ED6" w:rsidP="00540EB7">
            <w:pPr>
              <w:pStyle w:val="RTOWorksBodyText"/>
            </w:pPr>
          </w:p>
        </w:tc>
        <w:tc>
          <w:tcPr>
            <w:tcW w:w="883" w:type="dxa"/>
          </w:tcPr>
          <w:p w14:paraId="5DA84CC5" w14:textId="77777777" w:rsidR="00EC2ED6" w:rsidRPr="002F15B4" w:rsidRDefault="00EC2ED6" w:rsidP="00540EB7">
            <w:pPr>
              <w:pStyle w:val="RTOWorksBodyText"/>
            </w:pPr>
          </w:p>
        </w:tc>
        <w:tc>
          <w:tcPr>
            <w:tcW w:w="4232" w:type="dxa"/>
            <w:gridSpan w:val="2"/>
          </w:tcPr>
          <w:p w14:paraId="1C95FF01" w14:textId="77777777" w:rsidR="00EC2ED6" w:rsidRPr="002F15B4" w:rsidRDefault="00EC2ED6" w:rsidP="00540EB7">
            <w:pPr>
              <w:pStyle w:val="RTOWorksBodyText"/>
            </w:pPr>
          </w:p>
        </w:tc>
      </w:tr>
      <w:tr w:rsidR="00EC2ED6" w:rsidRPr="002F15B4" w14:paraId="63A91CF7" w14:textId="77777777" w:rsidTr="00540EB7">
        <w:tc>
          <w:tcPr>
            <w:tcW w:w="2756" w:type="dxa"/>
          </w:tcPr>
          <w:p w14:paraId="49FE9448" w14:textId="77777777" w:rsidR="00EC2ED6" w:rsidRPr="002F15B4" w:rsidRDefault="00EC2ED6" w:rsidP="00540EB7">
            <w:pPr>
              <w:pStyle w:val="RTOWorksBodyText"/>
            </w:pPr>
            <w:r w:rsidRPr="002F15B4">
              <w:t xml:space="preserve">Question </w:t>
            </w:r>
            <w:r>
              <w:t>9</w:t>
            </w:r>
          </w:p>
        </w:tc>
        <w:tc>
          <w:tcPr>
            <w:tcW w:w="907" w:type="dxa"/>
          </w:tcPr>
          <w:p w14:paraId="468B6E5D" w14:textId="77777777" w:rsidR="00EC2ED6" w:rsidRPr="002F15B4" w:rsidRDefault="00EC2ED6" w:rsidP="00540EB7">
            <w:pPr>
              <w:pStyle w:val="RTOWorksBodyText"/>
            </w:pPr>
          </w:p>
        </w:tc>
        <w:tc>
          <w:tcPr>
            <w:tcW w:w="883" w:type="dxa"/>
          </w:tcPr>
          <w:p w14:paraId="6E15C850" w14:textId="77777777" w:rsidR="00EC2ED6" w:rsidRPr="002F15B4" w:rsidRDefault="00EC2ED6" w:rsidP="00540EB7">
            <w:pPr>
              <w:pStyle w:val="RTOWorksBodyText"/>
            </w:pPr>
          </w:p>
        </w:tc>
        <w:tc>
          <w:tcPr>
            <w:tcW w:w="4232" w:type="dxa"/>
            <w:gridSpan w:val="2"/>
          </w:tcPr>
          <w:p w14:paraId="54B29FCB" w14:textId="77777777" w:rsidR="00EC2ED6" w:rsidRPr="002F15B4" w:rsidRDefault="00EC2ED6" w:rsidP="00540EB7">
            <w:pPr>
              <w:pStyle w:val="RTOWorksBodyText"/>
            </w:pPr>
          </w:p>
        </w:tc>
      </w:tr>
      <w:tr w:rsidR="00EC2ED6" w:rsidRPr="002F15B4" w14:paraId="1BC22680" w14:textId="77777777" w:rsidTr="00540EB7">
        <w:tc>
          <w:tcPr>
            <w:tcW w:w="2756" w:type="dxa"/>
          </w:tcPr>
          <w:p w14:paraId="69C910FC" w14:textId="77777777" w:rsidR="00EC2ED6" w:rsidRPr="002F15B4" w:rsidRDefault="00EC2ED6" w:rsidP="00540EB7">
            <w:pPr>
              <w:pStyle w:val="RTOWorksBodyText"/>
            </w:pPr>
            <w:r w:rsidRPr="002F15B4">
              <w:t xml:space="preserve">Question </w:t>
            </w:r>
            <w:r>
              <w:t>10</w:t>
            </w:r>
          </w:p>
        </w:tc>
        <w:tc>
          <w:tcPr>
            <w:tcW w:w="907" w:type="dxa"/>
          </w:tcPr>
          <w:p w14:paraId="619D8AE8" w14:textId="77777777" w:rsidR="00EC2ED6" w:rsidRPr="002F15B4" w:rsidRDefault="00EC2ED6" w:rsidP="00540EB7">
            <w:pPr>
              <w:pStyle w:val="RTOWorksBodyText"/>
            </w:pPr>
          </w:p>
        </w:tc>
        <w:tc>
          <w:tcPr>
            <w:tcW w:w="883" w:type="dxa"/>
          </w:tcPr>
          <w:p w14:paraId="73E6CDAE" w14:textId="77777777" w:rsidR="00EC2ED6" w:rsidRPr="002F15B4" w:rsidRDefault="00EC2ED6" w:rsidP="00540EB7">
            <w:pPr>
              <w:pStyle w:val="RTOWorksBodyText"/>
            </w:pPr>
          </w:p>
        </w:tc>
        <w:tc>
          <w:tcPr>
            <w:tcW w:w="4232" w:type="dxa"/>
            <w:gridSpan w:val="2"/>
          </w:tcPr>
          <w:p w14:paraId="786D7F86" w14:textId="77777777" w:rsidR="00EC2ED6" w:rsidRPr="002F15B4" w:rsidRDefault="00EC2ED6" w:rsidP="00540EB7">
            <w:pPr>
              <w:pStyle w:val="RTOWorksBodyText"/>
            </w:pPr>
          </w:p>
        </w:tc>
      </w:tr>
      <w:tr w:rsidR="00EC2ED6" w:rsidRPr="002F15B4" w14:paraId="7C365699" w14:textId="77777777" w:rsidTr="00540EB7">
        <w:tc>
          <w:tcPr>
            <w:tcW w:w="2756" w:type="dxa"/>
          </w:tcPr>
          <w:p w14:paraId="024BC8DB" w14:textId="77777777" w:rsidR="00EC2ED6" w:rsidRPr="002F15B4" w:rsidRDefault="00EC2ED6" w:rsidP="00540EB7">
            <w:pPr>
              <w:pStyle w:val="RTOWorksBodyText"/>
            </w:pPr>
            <w:r w:rsidRPr="002F15B4">
              <w:t xml:space="preserve">Question </w:t>
            </w:r>
            <w:r>
              <w:t>11</w:t>
            </w:r>
          </w:p>
        </w:tc>
        <w:tc>
          <w:tcPr>
            <w:tcW w:w="907" w:type="dxa"/>
          </w:tcPr>
          <w:p w14:paraId="3065308F" w14:textId="77777777" w:rsidR="00EC2ED6" w:rsidRPr="002F15B4" w:rsidRDefault="00EC2ED6" w:rsidP="00540EB7">
            <w:pPr>
              <w:pStyle w:val="RTOWorksBodyText"/>
            </w:pPr>
          </w:p>
        </w:tc>
        <w:tc>
          <w:tcPr>
            <w:tcW w:w="883" w:type="dxa"/>
          </w:tcPr>
          <w:p w14:paraId="35049DDE" w14:textId="77777777" w:rsidR="00EC2ED6" w:rsidRPr="002F15B4" w:rsidRDefault="00EC2ED6" w:rsidP="00540EB7">
            <w:pPr>
              <w:pStyle w:val="RTOWorksBodyText"/>
            </w:pPr>
          </w:p>
        </w:tc>
        <w:tc>
          <w:tcPr>
            <w:tcW w:w="4232" w:type="dxa"/>
            <w:gridSpan w:val="2"/>
          </w:tcPr>
          <w:p w14:paraId="0D2915CF" w14:textId="77777777" w:rsidR="00EC2ED6" w:rsidRPr="002F15B4" w:rsidRDefault="00EC2ED6" w:rsidP="00540EB7">
            <w:pPr>
              <w:pStyle w:val="RTOWorksBodyText"/>
            </w:pPr>
          </w:p>
        </w:tc>
      </w:tr>
      <w:tr w:rsidR="00EC2ED6" w:rsidRPr="002F15B4" w14:paraId="11099F35" w14:textId="77777777" w:rsidTr="00540EB7">
        <w:tc>
          <w:tcPr>
            <w:tcW w:w="2756" w:type="dxa"/>
          </w:tcPr>
          <w:p w14:paraId="4BA538D2" w14:textId="77777777" w:rsidR="00EC2ED6" w:rsidRPr="002F15B4" w:rsidRDefault="00EC2ED6" w:rsidP="00540EB7">
            <w:pPr>
              <w:pStyle w:val="RTOWorksBodyText"/>
            </w:pPr>
            <w:r w:rsidRPr="002F15B4">
              <w:t xml:space="preserve">Question </w:t>
            </w:r>
            <w:r>
              <w:t>12</w:t>
            </w:r>
          </w:p>
        </w:tc>
        <w:tc>
          <w:tcPr>
            <w:tcW w:w="907" w:type="dxa"/>
          </w:tcPr>
          <w:p w14:paraId="1C81B944" w14:textId="77777777" w:rsidR="00EC2ED6" w:rsidRPr="002F15B4" w:rsidRDefault="00EC2ED6" w:rsidP="00540EB7">
            <w:pPr>
              <w:pStyle w:val="RTOWorksBodyText"/>
            </w:pPr>
          </w:p>
        </w:tc>
        <w:tc>
          <w:tcPr>
            <w:tcW w:w="883" w:type="dxa"/>
          </w:tcPr>
          <w:p w14:paraId="37AD2B8A" w14:textId="77777777" w:rsidR="00EC2ED6" w:rsidRPr="002F15B4" w:rsidRDefault="00EC2ED6" w:rsidP="00540EB7">
            <w:pPr>
              <w:pStyle w:val="RTOWorksBodyText"/>
            </w:pPr>
          </w:p>
        </w:tc>
        <w:tc>
          <w:tcPr>
            <w:tcW w:w="4232" w:type="dxa"/>
            <w:gridSpan w:val="2"/>
          </w:tcPr>
          <w:p w14:paraId="096C0BB4" w14:textId="77777777" w:rsidR="00EC2ED6" w:rsidRPr="002F15B4" w:rsidRDefault="00EC2ED6" w:rsidP="00540EB7">
            <w:pPr>
              <w:pStyle w:val="RTOWorksBodyText"/>
            </w:pPr>
          </w:p>
        </w:tc>
      </w:tr>
      <w:tr w:rsidR="00EC2ED6" w:rsidRPr="002F15B4" w14:paraId="20E8EE58" w14:textId="77777777" w:rsidTr="00540EB7">
        <w:tc>
          <w:tcPr>
            <w:tcW w:w="2756" w:type="dxa"/>
          </w:tcPr>
          <w:p w14:paraId="392D6B2D" w14:textId="77777777" w:rsidR="00EC2ED6" w:rsidRPr="002F15B4" w:rsidRDefault="00EC2ED6" w:rsidP="00540EB7">
            <w:pPr>
              <w:pStyle w:val="RTOWorksBodyText"/>
            </w:pPr>
            <w:r w:rsidRPr="002F15B4">
              <w:t xml:space="preserve">Question </w:t>
            </w:r>
            <w:r>
              <w:t>13</w:t>
            </w:r>
          </w:p>
        </w:tc>
        <w:tc>
          <w:tcPr>
            <w:tcW w:w="907" w:type="dxa"/>
          </w:tcPr>
          <w:p w14:paraId="1E757CA9" w14:textId="77777777" w:rsidR="00EC2ED6" w:rsidRPr="002F15B4" w:rsidRDefault="00EC2ED6" w:rsidP="00540EB7">
            <w:pPr>
              <w:pStyle w:val="RTOWorksBodyText"/>
            </w:pPr>
          </w:p>
        </w:tc>
        <w:tc>
          <w:tcPr>
            <w:tcW w:w="883" w:type="dxa"/>
          </w:tcPr>
          <w:p w14:paraId="1C3C14AC" w14:textId="77777777" w:rsidR="00EC2ED6" w:rsidRPr="002F15B4" w:rsidRDefault="00EC2ED6" w:rsidP="00540EB7">
            <w:pPr>
              <w:pStyle w:val="RTOWorksBodyText"/>
            </w:pPr>
          </w:p>
        </w:tc>
        <w:tc>
          <w:tcPr>
            <w:tcW w:w="4232" w:type="dxa"/>
            <w:gridSpan w:val="2"/>
          </w:tcPr>
          <w:p w14:paraId="47F1C394" w14:textId="77777777" w:rsidR="00EC2ED6" w:rsidRPr="002F15B4" w:rsidRDefault="00EC2ED6" w:rsidP="00540EB7">
            <w:pPr>
              <w:pStyle w:val="RTOWorksBodyText"/>
            </w:pPr>
          </w:p>
        </w:tc>
      </w:tr>
      <w:tr w:rsidR="00EC2ED6" w:rsidRPr="002F15B4" w14:paraId="64A8C0DA" w14:textId="77777777" w:rsidTr="00540EB7">
        <w:tc>
          <w:tcPr>
            <w:tcW w:w="2756" w:type="dxa"/>
          </w:tcPr>
          <w:p w14:paraId="230C56D3" w14:textId="77777777" w:rsidR="00EC2ED6" w:rsidRPr="002F15B4" w:rsidRDefault="00EC2ED6" w:rsidP="00540EB7">
            <w:pPr>
              <w:pStyle w:val="RTOWorksBodyText"/>
            </w:pPr>
            <w:r w:rsidRPr="002F15B4">
              <w:t xml:space="preserve">Question </w:t>
            </w:r>
            <w:r>
              <w:t>14</w:t>
            </w:r>
          </w:p>
        </w:tc>
        <w:tc>
          <w:tcPr>
            <w:tcW w:w="907" w:type="dxa"/>
          </w:tcPr>
          <w:p w14:paraId="2B6BA09D" w14:textId="77777777" w:rsidR="00EC2ED6" w:rsidRPr="002F15B4" w:rsidRDefault="00EC2ED6" w:rsidP="00540EB7">
            <w:pPr>
              <w:pStyle w:val="RTOWorksBodyText"/>
            </w:pPr>
          </w:p>
        </w:tc>
        <w:tc>
          <w:tcPr>
            <w:tcW w:w="883" w:type="dxa"/>
          </w:tcPr>
          <w:p w14:paraId="5AFD7735" w14:textId="77777777" w:rsidR="00EC2ED6" w:rsidRPr="002F15B4" w:rsidRDefault="00EC2ED6" w:rsidP="00540EB7">
            <w:pPr>
              <w:pStyle w:val="RTOWorksBodyText"/>
            </w:pPr>
          </w:p>
        </w:tc>
        <w:tc>
          <w:tcPr>
            <w:tcW w:w="4232" w:type="dxa"/>
            <w:gridSpan w:val="2"/>
          </w:tcPr>
          <w:p w14:paraId="48D313BB" w14:textId="77777777" w:rsidR="00EC2ED6" w:rsidRPr="002F15B4" w:rsidRDefault="00EC2ED6" w:rsidP="00540EB7">
            <w:pPr>
              <w:pStyle w:val="RTOWorksBodyText"/>
            </w:pPr>
          </w:p>
        </w:tc>
      </w:tr>
      <w:tr w:rsidR="00EC2ED6" w:rsidRPr="002F15B4" w14:paraId="7635CA31" w14:textId="77777777" w:rsidTr="00540EB7">
        <w:tc>
          <w:tcPr>
            <w:tcW w:w="2756" w:type="dxa"/>
          </w:tcPr>
          <w:p w14:paraId="38FB55D2" w14:textId="77777777" w:rsidR="00EC2ED6" w:rsidRPr="002F15B4" w:rsidRDefault="00EC2ED6" w:rsidP="00540EB7">
            <w:pPr>
              <w:pStyle w:val="RTOWorksBodyText"/>
            </w:pPr>
            <w:r w:rsidRPr="002F15B4">
              <w:t>Task outcome:</w:t>
            </w:r>
          </w:p>
        </w:tc>
        <w:tc>
          <w:tcPr>
            <w:tcW w:w="3013" w:type="dxa"/>
            <w:gridSpan w:val="3"/>
            <w:tcBorders>
              <w:right w:val="nil"/>
            </w:tcBorders>
          </w:tcPr>
          <w:p w14:paraId="1D181EFA" w14:textId="77777777" w:rsidR="00EC2ED6" w:rsidRPr="002F15B4" w:rsidRDefault="00EC2ED6" w:rsidP="00EC2ED6">
            <w:pPr>
              <w:pStyle w:val="RTOWorksCheckBox"/>
              <w:numPr>
                <w:ilvl w:val="0"/>
                <w:numId w:val="1"/>
              </w:numPr>
            </w:pPr>
            <w:r w:rsidRPr="002F15B4">
              <w:t xml:space="preserve">Satisfactory </w:t>
            </w:r>
          </w:p>
        </w:tc>
        <w:tc>
          <w:tcPr>
            <w:tcW w:w="3009" w:type="dxa"/>
            <w:tcBorders>
              <w:left w:val="nil"/>
            </w:tcBorders>
          </w:tcPr>
          <w:p w14:paraId="41690D73" w14:textId="77777777" w:rsidR="00EC2ED6" w:rsidRPr="002F15B4" w:rsidRDefault="00EC2ED6" w:rsidP="00EC2ED6">
            <w:pPr>
              <w:pStyle w:val="RTOWorksCheckBox"/>
              <w:numPr>
                <w:ilvl w:val="0"/>
                <w:numId w:val="1"/>
              </w:numPr>
            </w:pPr>
            <w:r w:rsidRPr="002F15B4">
              <w:t xml:space="preserve">Not satisfactory </w:t>
            </w:r>
          </w:p>
        </w:tc>
      </w:tr>
      <w:tr w:rsidR="00EC2ED6" w:rsidRPr="002F15B4" w14:paraId="204C1899" w14:textId="77777777" w:rsidTr="00540EB7">
        <w:tc>
          <w:tcPr>
            <w:tcW w:w="2756" w:type="dxa"/>
          </w:tcPr>
          <w:p w14:paraId="089ABCB4" w14:textId="77777777" w:rsidR="00EC2ED6" w:rsidRPr="002F15B4" w:rsidRDefault="00EC2ED6" w:rsidP="00540EB7">
            <w:pPr>
              <w:pStyle w:val="RTOWorksBodyText"/>
            </w:pPr>
            <w:r w:rsidRPr="002F15B4">
              <w:t>Assessor signature:</w:t>
            </w:r>
          </w:p>
        </w:tc>
        <w:tc>
          <w:tcPr>
            <w:tcW w:w="6022" w:type="dxa"/>
            <w:gridSpan w:val="4"/>
          </w:tcPr>
          <w:p w14:paraId="33460575" w14:textId="77777777" w:rsidR="00EC2ED6" w:rsidRPr="002F15B4" w:rsidRDefault="00EC2ED6" w:rsidP="00540EB7">
            <w:pPr>
              <w:pStyle w:val="RTOWorksBodyText"/>
            </w:pPr>
          </w:p>
        </w:tc>
      </w:tr>
      <w:tr w:rsidR="00EC2ED6" w:rsidRPr="003704AC" w14:paraId="57E323EE" w14:textId="77777777" w:rsidTr="00540EB7">
        <w:tc>
          <w:tcPr>
            <w:tcW w:w="2756" w:type="dxa"/>
          </w:tcPr>
          <w:p w14:paraId="225856D0" w14:textId="77777777" w:rsidR="00EC2ED6" w:rsidRPr="003704AC" w:rsidRDefault="00EC2ED6" w:rsidP="00540EB7">
            <w:pPr>
              <w:pStyle w:val="RTOWorksBodyText"/>
            </w:pPr>
            <w:r w:rsidRPr="002F15B4">
              <w:t>Assessor name:</w:t>
            </w:r>
          </w:p>
        </w:tc>
        <w:tc>
          <w:tcPr>
            <w:tcW w:w="6022" w:type="dxa"/>
            <w:gridSpan w:val="4"/>
          </w:tcPr>
          <w:p w14:paraId="32072A01" w14:textId="77777777" w:rsidR="00EC2ED6" w:rsidRPr="003704AC" w:rsidRDefault="00EC2ED6" w:rsidP="00540EB7">
            <w:pPr>
              <w:pStyle w:val="RTOWorksBodyText"/>
            </w:pPr>
          </w:p>
        </w:tc>
      </w:tr>
      <w:tr w:rsidR="00EC2ED6" w:rsidRPr="003704AC" w14:paraId="65C394B2" w14:textId="77777777" w:rsidTr="00540EB7">
        <w:tc>
          <w:tcPr>
            <w:tcW w:w="2756" w:type="dxa"/>
          </w:tcPr>
          <w:p w14:paraId="3FE64ACF" w14:textId="77777777" w:rsidR="00EC2ED6" w:rsidRPr="003704AC" w:rsidRDefault="00EC2ED6" w:rsidP="00540EB7">
            <w:pPr>
              <w:pStyle w:val="RTOWorksBodyText"/>
            </w:pPr>
            <w:r w:rsidRPr="003704AC">
              <w:t>Date:</w:t>
            </w:r>
          </w:p>
        </w:tc>
        <w:tc>
          <w:tcPr>
            <w:tcW w:w="6022" w:type="dxa"/>
            <w:gridSpan w:val="4"/>
          </w:tcPr>
          <w:p w14:paraId="00D0CFE1" w14:textId="77777777" w:rsidR="00EC2ED6" w:rsidRPr="003704AC" w:rsidRDefault="00EC2ED6" w:rsidP="00540EB7">
            <w:pPr>
              <w:pStyle w:val="RTOWorksBodyText"/>
            </w:pPr>
          </w:p>
        </w:tc>
      </w:tr>
    </w:tbl>
    <w:p w14:paraId="4F7606EB" w14:textId="77777777" w:rsidR="00311F5D" w:rsidRPr="00311F5D" w:rsidRDefault="00311F5D" w:rsidP="00311F5D">
      <w:pPr>
        <w:pStyle w:val="RTOWorksBodyText"/>
      </w:pPr>
    </w:p>
    <w:p w14:paraId="2037D4A0" w14:textId="77777777" w:rsidR="00311F5D" w:rsidRDefault="00311F5D">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right w:w="0" w:type="dxa"/>
        </w:tblCellMar>
        <w:tblLook w:val="04A0" w:firstRow="1" w:lastRow="0" w:firstColumn="1" w:lastColumn="0" w:noHBand="0" w:noVBand="1"/>
      </w:tblPr>
      <w:tblGrid>
        <w:gridCol w:w="966"/>
        <w:gridCol w:w="7822"/>
      </w:tblGrid>
      <w:tr w:rsidR="00311F5D" w:rsidRPr="0022082B" w14:paraId="0A205D14" w14:textId="77777777" w:rsidTr="009A659B">
        <w:tc>
          <w:tcPr>
            <w:tcW w:w="966" w:type="dxa"/>
          </w:tcPr>
          <w:p w14:paraId="7363BB13" w14:textId="7DF44CEB" w:rsidR="00311F5D" w:rsidRDefault="00311F5D" w:rsidP="009A659B">
            <w:pPr>
              <w:pStyle w:val="RTOWorksBodyText"/>
              <w:ind w:left="-112"/>
            </w:pPr>
            <w:r>
              <w:rPr>
                <w:noProof/>
              </w:rPr>
              <w:lastRenderedPageBreak/>
              <w:drawing>
                <wp:inline distT="0" distB="0" distL="0" distR="0" wp14:anchorId="169F7BF8" wp14:editId="7F63994E">
                  <wp:extent cx="616367" cy="449272"/>
                  <wp:effectExtent l="0" t="0" r="0" b="8255"/>
                  <wp:docPr id="19" name="Picture 1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HADED BOXES2.png"/>
                          <pic:cNvPicPr/>
                        </pic:nvPicPr>
                        <pic:blipFill rotWithShape="1">
                          <a:blip r:embed="rId17" cstate="print">
                            <a:extLst>
                              <a:ext uri="{28A0092B-C50C-407E-A947-70E740481C1C}">
                                <a14:useLocalDpi xmlns:a14="http://schemas.microsoft.com/office/drawing/2010/main" val="0"/>
                              </a:ext>
                            </a:extLst>
                          </a:blip>
                          <a:srcRect l="2776" t="15934" r="14561" b="41583"/>
                          <a:stretch/>
                        </pic:blipFill>
                        <pic:spPr bwMode="auto">
                          <a:xfrm>
                            <a:off x="0" y="0"/>
                            <a:ext cx="624460" cy="455171"/>
                          </a:xfrm>
                          <a:prstGeom prst="rect">
                            <a:avLst/>
                          </a:prstGeom>
                          <a:ln>
                            <a:noFill/>
                          </a:ln>
                          <a:extLst>
                            <a:ext uri="{53640926-AAD7-44D8-BBD7-CCE9431645EC}">
                              <a14:shadowObscured xmlns:a14="http://schemas.microsoft.com/office/drawing/2010/main"/>
                            </a:ext>
                          </a:extLst>
                        </pic:spPr>
                      </pic:pic>
                    </a:graphicData>
                  </a:graphic>
                </wp:inline>
              </w:drawing>
            </w:r>
          </w:p>
        </w:tc>
        <w:tc>
          <w:tcPr>
            <w:tcW w:w="7822" w:type="dxa"/>
            <w:vAlign w:val="center"/>
          </w:tcPr>
          <w:p w14:paraId="540CCCF9" w14:textId="77777777" w:rsidR="00311F5D" w:rsidRPr="0022082B" w:rsidRDefault="00311F5D" w:rsidP="009A659B">
            <w:pPr>
              <w:pStyle w:val="RTOWorksHeading1"/>
            </w:pPr>
            <w:bookmarkStart w:id="30" w:name="_Toc46424949"/>
            <w:bookmarkStart w:id="31" w:name="_Toc66441199"/>
            <w:r w:rsidRPr="004A0F81">
              <w:t>Assessment Task 2: Project Portfolio</w:t>
            </w:r>
            <w:bookmarkEnd w:id="30"/>
            <w:bookmarkEnd w:id="31"/>
          </w:p>
        </w:tc>
      </w:tr>
    </w:tbl>
    <w:p w14:paraId="2F100F42" w14:textId="62E00E35" w:rsidR="006C57F4" w:rsidRPr="0060453E" w:rsidRDefault="006C57F4" w:rsidP="006C57F4">
      <w:pPr>
        <w:pStyle w:val="RTOWorksHeading2"/>
      </w:pPr>
      <w:r w:rsidRPr="0060453E">
        <w:t>Information for students</w:t>
      </w:r>
      <w:bookmarkEnd w:id="26"/>
    </w:p>
    <w:p w14:paraId="2138A349" w14:textId="77777777" w:rsidR="00F27302" w:rsidRPr="002F15B4" w:rsidRDefault="00F27302" w:rsidP="00F27302">
      <w:pPr>
        <w:pStyle w:val="RTOWorksBodyText"/>
      </w:pPr>
      <w:r w:rsidRPr="002F15B4">
        <w:t xml:space="preserve">In this task, you are required to demonstrate your skills and knowledge by working through </w:t>
      </w:r>
      <w:proofErr w:type="gramStart"/>
      <w:r w:rsidRPr="002F15B4">
        <w:t>a number of</w:t>
      </w:r>
      <w:proofErr w:type="gramEnd"/>
      <w:r w:rsidRPr="002F15B4">
        <w:t xml:space="preserve"> activities and completing and submitting a project portfolio.</w:t>
      </w:r>
    </w:p>
    <w:p w14:paraId="14DCFDFE" w14:textId="77777777" w:rsidR="00F27302" w:rsidRPr="002F15B4" w:rsidRDefault="00F27302" w:rsidP="00F27302">
      <w:pPr>
        <w:pStyle w:val="RTOWorksBodyText"/>
      </w:pPr>
      <w:r w:rsidRPr="002F15B4">
        <w:t>You will need access to:</w:t>
      </w:r>
    </w:p>
    <w:p w14:paraId="7D08B4EA" w14:textId="77777777" w:rsidR="00F27302" w:rsidRPr="002F15B4" w:rsidRDefault="00F27302" w:rsidP="00F27302">
      <w:pPr>
        <w:pStyle w:val="RTOWorksBullet1"/>
        <w:numPr>
          <w:ilvl w:val="0"/>
          <w:numId w:val="24"/>
        </w:numPr>
      </w:pPr>
      <w:r w:rsidRPr="002F15B4">
        <w:t xml:space="preserve">a suitable place to complete activities that replicates a business environment including a meeting space and computer and internet access </w:t>
      </w:r>
    </w:p>
    <w:p w14:paraId="52116553" w14:textId="77777777" w:rsidR="00F27302" w:rsidRPr="002F15B4" w:rsidRDefault="00F27302" w:rsidP="00F27302">
      <w:pPr>
        <w:pStyle w:val="RTOWorksBullet1"/>
        <w:numPr>
          <w:ilvl w:val="0"/>
          <w:numId w:val="24"/>
        </w:numPr>
      </w:pPr>
      <w:r w:rsidRPr="002F15B4">
        <w:t xml:space="preserve">workplace policies and procedures relating to financial management (included in the </w:t>
      </w:r>
      <w:r w:rsidRPr="00112E27">
        <w:rPr>
          <w:i/>
          <w:iCs/>
        </w:rPr>
        <w:t>BSBFIN501 Simulation Pack</w:t>
      </w:r>
      <w:r w:rsidRPr="002F15B4">
        <w:t xml:space="preserve"> for students completing this assessment for the case study organisation)</w:t>
      </w:r>
    </w:p>
    <w:p w14:paraId="006905C9" w14:textId="77777777" w:rsidR="00F27302" w:rsidRPr="002F15B4" w:rsidRDefault="00F27302" w:rsidP="00F27302">
      <w:pPr>
        <w:pStyle w:val="RTOWorksBullet1"/>
        <w:numPr>
          <w:ilvl w:val="0"/>
          <w:numId w:val="24"/>
        </w:numPr>
      </w:pPr>
      <w:r w:rsidRPr="002F15B4">
        <w:t xml:space="preserve">workplace budgets and financial plans (included in the </w:t>
      </w:r>
      <w:r w:rsidRPr="00112E27">
        <w:rPr>
          <w:i/>
          <w:iCs/>
        </w:rPr>
        <w:t>BSBFIN501 Simulation Pack</w:t>
      </w:r>
      <w:r w:rsidRPr="002F15B4">
        <w:t xml:space="preserve"> for students completing this assessment for the case study organisation)</w:t>
      </w:r>
    </w:p>
    <w:p w14:paraId="580FA152" w14:textId="77777777" w:rsidR="00F27302" w:rsidRPr="002F15B4" w:rsidRDefault="00F27302" w:rsidP="00F27302">
      <w:pPr>
        <w:pStyle w:val="RTOWorksBullet1"/>
        <w:numPr>
          <w:ilvl w:val="0"/>
          <w:numId w:val="24"/>
        </w:numPr>
      </w:pPr>
      <w:r w:rsidRPr="002F15B4">
        <w:t xml:space="preserve">your learning resources and other information for reference </w:t>
      </w:r>
    </w:p>
    <w:p w14:paraId="6AACB48F" w14:textId="77777777" w:rsidR="00F27302" w:rsidRPr="002F15B4" w:rsidRDefault="00F27302" w:rsidP="00F27302">
      <w:pPr>
        <w:pStyle w:val="RTOWorksBullet1"/>
        <w:numPr>
          <w:ilvl w:val="0"/>
          <w:numId w:val="24"/>
        </w:numPr>
      </w:pPr>
      <w:r w:rsidRPr="002F15B4">
        <w:rPr>
          <w:i/>
          <w:iCs/>
        </w:rPr>
        <w:t xml:space="preserve">Project Portfolio </w:t>
      </w:r>
      <w:r w:rsidRPr="002F15B4">
        <w:t>template.</w:t>
      </w:r>
    </w:p>
    <w:p w14:paraId="7E97BE24" w14:textId="77777777" w:rsidR="00F27302" w:rsidRPr="002F15B4" w:rsidRDefault="00F27302" w:rsidP="00F27302">
      <w:pPr>
        <w:pStyle w:val="RTOWorksBodyText"/>
      </w:pPr>
      <w:r w:rsidRPr="002F15B4">
        <w:t>Ensure that you:</w:t>
      </w:r>
    </w:p>
    <w:p w14:paraId="1E66765F" w14:textId="77777777" w:rsidR="00F27302" w:rsidRPr="002F15B4" w:rsidRDefault="00F27302" w:rsidP="00F27302">
      <w:pPr>
        <w:pStyle w:val="RTOWorksBullet1"/>
        <w:numPr>
          <w:ilvl w:val="0"/>
          <w:numId w:val="24"/>
        </w:numPr>
      </w:pPr>
      <w:r w:rsidRPr="002F15B4">
        <w:t xml:space="preserve">review the advice to students regarding responding to written tasks in the </w:t>
      </w:r>
      <w:r w:rsidRPr="002F15B4">
        <w:rPr>
          <w:i/>
          <w:iCs/>
        </w:rPr>
        <w:t>Business Works Student User Guide</w:t>
      </w:r>
    </w:p>
    <w:p w14:paraId="5BD7E7C3" w14:textId="77777777" w:rsidR="00F27302" w:rsidRPr="002F15B4" w:rsidRDefault="00F27302" w:rsidP="00F27302">
      <w:pPr>
        <w:pStyle w:val="RTOWorksBullet1"/>
        <w:numPr>
          <w:ilvl w:val="0"/>
          <w:numId w:val="24"/>
        </w:numPr>
      </w:pPr>
      <w:r w:rsidRPr="002F15B4">
        <w:t>comply with the due date for assessment which your assessor will provide</w:t>
      </w:r>
    </w:p>
    <w:p w14:paraId="04E30819" w14:textId="77777777" w:rsidR="00F27302" w:rsidRPr="0060453E" w:rsidRDefault="00F27302" w:rsidP="00F27302">
      <w:pPr>
        <w:pStyle w:val="RTOWorksBullet1"/>
        <w:numPr>
          <w:ilvl w:val="0"/>
          <w:numId w:val="24"/>
        </w:numPr>
      </w:pPr>
      <w:r w:rsidRPr="0060453E">
        <w:t>adhere with your RTO’s submission guidelines</w:t>
      </w:r>
    </w:p>
    <w:p w14:paraId="14BA5BE9" w14:textId="77777777" w:rsidR="00F27302" w:rsidRPr="0060453E" w:rsidRDefault="00F27302" w:rsidP="00F27302">
      <w:pPr>
        <w:pStyle w:val="RTOWorksBullet1"/>
        <w:numPr>
          <w:ilvl w:val="0"/>
          <w:numId w:val="24"/>
        </w:numPr>
      </w:pPr>
      <w:r w:rsidRPr="0060453E">
        <w:t xml:space="preserve">answer all questions completely and correctly </w:t>
      </w:r>
    </w:p>
    <w:p w14:paraId="4C64AF4B" w14:textId="77777777" w:rsidR="00F27302" w:rsidRPr="0060453E" w:rsidRDefault="00F27302" w:rsidP="00F27302">
      <w:pPr>
        <w:pStyle w:val="RTOWorksBullet1"/>
        <w:numPr>
          <w:ilvl w:val="0"/>
          <w:numId w:val="24"/>
        </w:numPr>
      </w:pPr>
      <w:r w:rsidRPr="0060453E">
        <w:t xml:space="preserve">submit </w:t>
      </w:r>
      <w:proofErr w:type="gramStart"/>
      <w:r w:rsidRPr="0060453E">
        <w:t>work</w:t>
      </w:r>
      <w:proofErr w:type="gramEnd"/>
      <w:r w:rsidRPr="0060453E">
        <w:t xml:space="preserve"> which is original and, where necessary, properly referenced</w:t>
      </w:r>
    </w:p>
    <w:p w14:paraId="4DA5AC2F" w14:textId="77777777" w:rsidR="00F27302" w:rsidRPr="0060453E" w:rsidRDefault="00F27302" w:rsidP="00F27302">
      <w:pPr>
        <w:pStyle w:val="RTOWorksBullet1"/>
        <w:numPr>
          <w:ilvl w:val="0"/>
          <w:numId w:val="24"/>
        </w:numPr>
      </w:pPr>
      <w:r w:rsidRPr="0060453E">
        <w:t>submit a completed cover sheet with your work</w:t>
      </w:r>
    </w:p>
    <w:p w14:paraId="67CB5C0A" w14:textId="77777777" w:rsidR="00F27302" w:rsidRPr="0060453E" w:rsidRDefault="00F27302" w:rsidP="00F27302">
      <w:pPr>
        <w:pStyle w:val="RTOWorksBullet1"/>
        <w:numPr>
          <w:ilvl w:val="0"/>
          <w:numId w:val="24"/>
        </w:numPr>
      </w:pPr>
      <w:r w:rsidRPr="0060453E">
        <w:t>avoid sharing your answers with other students.</w:t>
      </w:r>
    </w:p>
    <w:p w14:paraId="7F96EB15" w14:textId="77777777" w:rsidR="00F27302" w:rsidRPr="0060453E" w:rsidRDefault="00F27302" w:rsidP="00F27302">
      <w:pPr>
        <w:pStyle w:val="RTOWorksImprint"/>
      </w:pPr>
    </w:p>
    <w:tbl>
      <w:tblPr>
        <w:tblStyle w:val="TableGrid"/>
        <w:tblW w:w="0" w:type="auto"/>
        <w:tblLook w:val="04A0" w:firstRow="1" w:lastRow="0" w:firstColumn="1" w:lastColumn="0" w:noHBand="0" w:noVBand="1"/>
      </w:tblPr>
      <w:tblGrid>
        <w:gridCol w:w="846"/>
        <w:gridCol w:w="7932"/>
      </w:tblGrid>
      <w:tr w:rsidR="00F27302" w:rsidRPr="0060453E" w14:paraId="04C5E4C2" w14:textId="77777777" w:rsidTr="00540EB7">
        <w:tc>
          <w:tcPr>
            <w:tcW w:w="846" w:type="dxa"/>
            <w:vMerge w:val="restart"/>
          </w:tcPr>
          <w:p w14:paraId="5BC583B5" w14:textId="77777777" w:rsidR="00F27302" w:rsidRPr="0060453E" w:rsidRDefault="00F27302" w:rsidP="00540EB7">
            <w:pPr>
              <w:pStyle w:val="RTOWorksBodyText"/>
              <w:jc w:val="center"/>
            </w:pPr>
            <w:r w:rsidRPr="0060453E">
              <w:rPr>
                <w:noProof/>
              </w:rPr>
              <mc:AlternateContent>
                <mc:Choice Requires="wps">
                  <w:drawing>
                    <wp:inline distT="0" distB="0" distL="0" distR="0" wp14:anchorId="48CC9E7C" wp14:editId="6CE8DE2D">
                      <wp:extent cx="329979" cy="286247"/>
                      <wp:effectExtent l="0" t="0" r="13335" b="95250"/>
                      <wp:docPr id="32" name="Speech Bubble: Rectangle 3"/>
                      <wp:cNvGraphicFramePr/>
                      <a:graphic xmlns:a="http://schemas.openxmlformats.org/drawingml/2006/main">
                        <a:graphicData uri="http://schemas.microsoft.com/office/word/2010/wordprocessingShape">
                          <wps:wsp>
                            <wps:cNvSpPr/>
                            <wps:spPr>
                              <a:xfrm>
                                <a:off x="0" y="0"/>
                                <a:ext cx="329979" cy="286247"/>
                              </a:xfrm>
                              <a:prstGeom prst="wedgeRectCallout">
                                <a:avLst>
                                  <a:gd name="adj1" fmla="val -34124"/>
                                  <a:gd name="adj2" fmla="val 72935"/>
                                </a:avLst>
                              </a:prstGeom>
                              <a:solidFill>
                                <a:sysClr val="window" lastClr="FFFFFF"/>
                              </a:solidFill>
                              <a:ln w="12700" cap="flat" cmpd="sng" algn="ctr">
                                <a:solidFill>
                                  <a:sysClr val="windowText" lastClr="000000"/>
                                </a:solidFill>
                                <a:prstDash val="solid"/>
                                <a:miter lim="800000"/>
                              </a:ln>
                              <a:effectLst/>
                            </wps:spPr>
                            <wps:txbx>
                              <w:txbxContent>
                                <w:p w14:paraId="62F7619A" w14:textId="77777777" w:rsidR="00F27302" w:rsidRPr="00E00A1D" w:rsidRDefault="00F27302" w:rsidP="00F27302">
                                  <w:pPr>
                                    <w:spacing w:after="40"/>
                                    <w:jc w:val="center"/>
                                    <w:rPr>
                                      <w:rFonts w:ascii="Arial" w:hAnsi="Arial" w:cs="Arial"/>
                                      <w:b/>
                                      <w:bCs/>
                                      <w:color w:val="000000" w:themeColor="text1"/>
                                    </w:rPr>
                                  </w:pPr>
                                  <w:proofErr w:type="spellStart"/>
                                  <w:r w:rsidRPr="00E00A1D">
                                    <w:rPr>
                                      <w:rFonts w:ascii="Arial" w:hAnsi="Arial" w:cs="Arial"/>
                                      <w:b/>
                                      <w:bCs/>
                                      <w:color w:val="000000" w:themeColor="text1"/>
                                    </w:rPr>
                                    <w:t>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8CC9E7C" id="Speech Bubble: Rectangle 3" o:spid="_x0000_s1030" type="#_x0000_t61" style="width:26pt;height:22.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" adj="3429,26554" fillcolor="window" strokecolor="windowText" strokeweight="1pt">
                      <v:textbox>
                        <w:txbxContent>
                          <w:p w14:paraId="62F7619A" w14:textId="77777777" w:rsidR="00F27302" w:rsidRPr="00E00A1D" w:rsidRDefault="00F27302" w:rsidP="00F27302">
                            <w:pPr>
                              <w:spacing w:after="40"/>
                              <w:jc w:val="center"/>
                              <w:rPr>
                                <w:rFonts w:ascii="Arial" w:hAnsi="Arial" w:cs="Arial"/>
                                <w:b/>
                                <w:bCs/>
                                <w:color w:val="000000" w:themeColor="text1"/>
                              </w:rPr>
                            </w:pPr>
                            <w:proofErr w:type="spellStart"/>
                            <w:r w:rsidRPr="00E00A1D">
                              <w:rPr>
                                <w:rFonts w:ascii="Arial" w:hAnsi="Arial" w:cs="Arial"/>
                                <w:b/>
                                <w:bCs/>
                                <w:color w:val="000000" w:themeColor="text1"/>
                              </w:rPr>
                              <w:t>i</w:t>
                            </w:r>
                            <w:proofErr w:type="spellEnd"/>
                          </w:p>
                        </w:txbxContent>
                      </v:textbox>
                      <w10:anchorlock/>
                    </v:shape>
                  </w:pict>
                </mc:Fallback>
              </mc:AlternateContent>
            </w:r>
          </w:p>
        </w:tc>
        <w:tc>
          <w:tcPr>
            <w:tcW w:w="7932" w:type="dxa"/>
            <w:tcBorders>
              <w:bottom w:val="nil"/>
            </w:tcBorders>
            <w:vAlign w:val="center"/>
          </w:tcPr>
          <w:p w14:paraId="435A92FE" w14:textId="77777777" w:rsidR="00F27302" w:rsidRPr="0060453E" w:rsidRDefault="00F27302" w:rsidP="00540EB7">
            <w:pPr>
              <w:pStyle w:val="RTOWorksBodyText"/>
              <w:rPr>
                <w:b/>
                <w:bCs/>
              </w:rPr>
            </w:pPr>
            <w:r w:rsidRPr="0060453E">
              <w:rPr>
                <w:b/>
                <w:bCs/>
              </w:rPr>
              <w:t>Assessment information</w:t>
            </w:r>
          </w:p>
        </w:tc>
      </w:tr>
      <w:tr w:rsidR="00F27302" w:rsidRPr="00A44CED" w14:paraId="58F29AEA" w14:textId="77777777" w:rsidTr="00540EB7">
        <w:tc>
          <w:tcPr>
            <w:tcW w:w="846" w:type="dxa"/>
            <w:vMerge/>
          </w:tcPr>
          <w:p w14:paraId="36E588B8" w14:textId="77777777" w:rsidR="00F27302" w:rsidRPr="0060453E" w:rsidRDefault="00F27302" w:rsidP="00540EB7">
            <w:pPr>
              <w:pStyle w:val="RTOWorksBodyText"/>
              <w:jc w:val="center"/>
              <w:rPr>
                <w:noProof/>
              </w:rPr>
            </w:pPr>
          </w:p>
        </w:tc>
        <w:tc>
          <w:tcPr>
            <w:tcW w:w="7932" w:type="dxa"/>
            <w:tcBorders>
              <w:top w:val="nil"/>
            </w:tcBorders>
            <w:vAlign w:val="center"/>
          </w:tcPr>
          <w:p w14:paraId="1EBAD50F" w14:textId="77777777" w:rsidR="00F27302" w:rsidRPr="0060453E" w:rsidRDefault="00F27302" w:rsidP="00540EB7">
            <w:pPr>
              <w:pStyle w:val="RTOWorksBodyText"/>
            </w:pPr>
            <w:r w:rsidRPr="0060453E">
              <w:t xml:space="preserve">Information about how you should complete this assessment can be found in Appendix A of the </w:t>
            </w:r>
            <w:r w:rsidRPr="0060453E">
              <w:rPr>
                <w:i/>
                <w:iCs/>
              </w:rPr>
              <w:t>Business Works Student User Guide</w:t>
            </w:r>
            <w:r w:rsidRPr="0060453E">
              <w:t>.</w:t>
            </w:r>
            <w:r w:rsidRPr="0060453E">
              <w:rPr>
                <w:i/>
                <w:iCs/>
              </w:rPr>
              <w:t xml:space="preserve"> </w:t>
            </w:r>
            <w:r w:rsidRPr="0060453E">
              <w:t>Refer to the appendix for information on:</w:t>
            </w:r>
          </w:p>
          <w:p w14:paraId="008C6E9B" w14:textId="77777777" w:rsidR="00F27302" w:rsidRPr="0060453E" w:rsidRDefault="00F27302" w:rsidP="00F27302">
            <w:pPr>
              <w:pStyle w:val="RTOWorksBullet1"/>
              <w:numPr>
                <w:ilvl w:val="0"/>
                <w:numId w:val="24"/>
              </w:numPr>
            </w:pPr>
            <w:r w:rsidRPr="0060453E">
              <w:t>where this task should be completed</w:t>
            </w:r>
          </w:p>
          <w:p w14:paraId="267BCEBB" w14:textId="77777777" w:rsidR="00F27302" w:rsidRPr="0060453E" w:rsidRDefault="00F27302" w:rsidP="00F27302">
            <w:pPr>
              <w:pStyle w:val="RTOWorksBullet1"/>
              <w:numPr>
                <w:ilvl w:val="0"/>
                <w:numId w:val="24"/>
              </w:numPr>
            </w:pPr>
            <w:r w:rsidRPr="0060453E">
              <w:t>how your assessment should be submitted.</w:t>
            </w:r>
          </w:p>
          <w:p w14:paraId="76B6AC08" w14:textId="77777777" w:rsidR="00F27302" w:rsidRPr="00207ADA" w:rsidRDefault="00F27302" w:rsidP="00540EB7">
            <w:pPr>
              <w:pStyle w:val="RTOWorksBodyText"/>
            </w:pPr>
            <w:r w:rsidRPr="0060453E">
              <w:rPr>
                <w:i/>
                <w:iCs/>
              </w:rPr>
              <w:t>Note</w:t>
            </w:r>
            <w:r w:rsidRPr="0060453E">
              <w:t>: You must complete and submit an assessment cover sheet with your work. A template is provided in Appendix B of the Student User Guide. However, if your RTO has provided you with an assessment cover sheet, please ensure that you use that.</w:t>
            </w:r>
          </w:p>
        </w:tc>
      </w:tr>
    </w:tbl>
    <w:p w14:paraId="726CAC42" w14:textId="77777777" w:rsidR="00F27302" w:rsidRDefault="00F27302" w:rsidP="00F27302">
      <w:pPr>
        <w:rPr>
          <w:rFonts w:ascii="Arial" w:hAnsi="Arial" w:cs="Arial"/>
          <w:sz w:val="20"/>
          <w:szCs w:val="20"/>
        </w:rPr>
      </w:pPr>
      <w:r>
        <w:br w:type="page"/>
      </w:r>
    </w:p>
    <w:p w14:paraId="4E194D99" w14:textId="77777777" w:rsidR="00F27302" w:rsidRPr="002F15B4" w:rsidRDefault="00F27302" w:rsidP="00F27302">
      <w:pPr>
        <w:pStyle w:val="RTOWorksHeading2"/>
      </w:pPr>
      <w:r w:rsidRPr="002F15B4">
        <w:lastRenderedPageBreak/>
        <w:t>Activities</w:t>
      </w:r>
    </w:p>
    <w:p w14:paraId="3BC2B688" w14:textId="77777777" w:rsidR="00F27302" w:rsidRPr="002F15B4" w:rsidRDefault="00F27302" w:rsidP="00F27302">
      <w:pPr>
        <w:pStyle w:val="RTOWorksBodyText"/>
      </w:pPr>
      <w:r w:rsidRPr="002F15B4">
        <w:t>Complete the following activities:</w:t>
      </w:r>
    </w:p>
    <w:p w14:paraId="37E151FA" w14:textId="77777777" w:rsidR="00F27302" w:rsidRPr="002F15B4" w:rsidRDefault="00F27302" w:rsidP="00F27302">
      <w:pPr>
        <w:pStyle w:val="RTOWorksAssessmentNumbers"/>
        <w:numPr>
          <w:ilvl w:val="0"/>
          <w:numId w:val="2"/>
        </w:numPr>
      </w:pPr>
      <w:r w:rsidRPr="002F15B4">
        <w:t>Carefully read the following:</w:t>
      </w: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
        <w:gridCol w:w="7625"/>
      </w:tblGrid>
      <w:tr w:rsidR="00F27302" w14:paraId="4F987E67" w14:textId="77777777" w:rsidTr="00540EB7">
        <w:trPr>
          <w:trHeight w:val="20"/>
        </w:trPr>
        <w:tc>
          <w:tcPr>
            <w:tcW w:w="737" w:type="dxa"/>
          </w:tcPr>
          <w:p w14:paraId="5A12C41A" w14:textId="77777777" w:rsidR="00F27302" w:rsidRPr="002F15B4" w:rsidRDefault="00F27302" w:rsidP="00540EB7">
            <w:pPr>
              <w:pStyle w:val="RTOWorksBodyText"/>
            </w:pPr>
            <w:r w:rsidRPr="002F15B4">
              <w:rPr>
                <w:noProof/>
              </w:rPr>
              <w:drawing>
                <wp:inline distT="0" distB="0" distL="0" distR="0" wp14:anchorId="3CA04A1A" wp14:editId="6C4794B2">
                  <wp:extent cx="288000" cy="288000"/>
                  <wp:effectExtent l="0" t="0" r="0" b="0"/>
                  <wp:docPr id="1" name="Graphic 1" descr="A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om.svg"/>
                          <pic:cNvPicPr/>
                        </pic:nvPicPr>
                        <pic:blipFill>
                          <a:blip r:embed="rId18">
                            <a:extLst>
                              <a:ext uri="{96DAC541-7B7A-43D3-8B79-37D633B846F1}">
                                <asvg:svgBlip xmlns:asvg="http://schemas.microsoft.com/office/drawing/2016/SVG/main" r:embed="rId19"/>
                              </a:ext>
                            </a:extLst>
                          </a:blip>
                          <a:stretch>
                            <a:fillRect/>
                          </a:stretch>
                        </pic:blipFill>
                        <pic:spPr>
                          <a:xfrm>
                            <a:off x="0" y="0"/>
                            <a:ext cx="288000" cy="288000"/>
                          </a:xfrm>
                          <a:prstGeom prst="rect">
                            <a:avLst/>
                          </a:prstGeom>
                        </pic:spPr>
                      </pic:pic>
                    </a:graphicData>
                  </a:graphic>
                </wp:inline>
              </w:drawing>
            </w:r>
          </w:p>
        </w:tc>
        <w:tc>
          <w:tcPr>
            <w:tcW w:w="7625" w:type="dxa"/>
          </w:tcPr>
          <w:p w14:paraId="1CFA02F2" w14:textId="77777777" w:rsidR="00F27302" w:rsidRPr="002F15B4" w:rsidRDefault="00F27302" w:rsidP="00540EB7">
            <w:pPr>
              <w:pStyle w:val="RTOWorksBodyText"/>
            </w:pPr>
            <w:r w:rsidRPr="002F15B4">
              <w:t xml:space="preserve">This assessment requires you to demonstrate your skills and knowledge in managing budgets and financial plans. </w:t>
            </w:r>
          </w:p>
          <w:p w14:paraId="3E4FCE2A" w14:textId="77777777" w:rsidR="00F27302" w:rsidRPr="002F15B4" w:rsidRDefault="00F27302" w:rsidP="00540EB7">
            <w:pPr>
              <w:pStyle w:val="RTOWorksBodyText"/>
            </w:pPr>
            <w:r w:rsidRPr="002F15B4">
              <w:t xml:space="preserve">This project can be based on the case study business in the </w:t>
            </w:r>
            <w:r>
              <w:t xml:space="preserve">BSBFIN501 </w:t>
            </w:r>
            <w:r w:rsidRPr="002F15B4">
              <w:t xml:space="preserve">Simulation </w:t>
            </w:r>
            <w:proofErr w:type="gramStart"/>
            <w:r>
              <w:t>P</w:t>
            </w:r>
            <w:r w:rsidRPr="002F15B4">
              <w:t>ack</w:t>
            </w:r>
            <w:proofErr w:type="gramEnd"/>
            <w:r w:rsidRPr="002F15B4">
              <w:t xml:space="preserve"> or you may like to base this on your own business, or a business you are currently working for or are familiar with. Speak to your assessor to get approval if you want to base this on your own business or one you work for. </w:t>
            </w:r>
          </w:p>
          <w:p w14:paraId="16A4E957" w14:textId="77777777" w:rsidR="00F27302" w:rsidRPr="008075CE" w:rsidRDefault="00F27302" w:rsidP="00540EB7">
            <w:pPr>
              <w:pStyle w:val="RTOWorksBodyText"/>
            </w:pPr>
            <w:r w:rsidRPr="002F15B4">
              <w:t>You will be collecting evidence for this unit in a Project Portfolio. The steps you need to take are outlined below.</w:t>
            </w:r>
          </w:p>
        </w:tc>
      </w:tr>
    </w:tbl>
    <w:p w14:paraId="2836206B" w14:textId="77777777" w:rsidR="00F27302" w:rsidRPr="00562632" w:rsidRDefault="00F27302" w:rsidP="00F27302">
      <w:pPr>
        <w:pStyle w:val="RTOWorksAssessmentNumbers"/>
      </w:pPr>
      <w:r>
        <w:t>Preparation</w:t>
      </w:r>
    </w:p>
    <w:tbl>
      <w:tblPr>
        <w:tblStyle w:val="TableGrid"/>
        <w:tblW w:w="8364" w:type="dxa"/>
        <w:tblInd w:w="4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
        <w:gridCol w:w="7627"/>
      </w:tblGrid>
      <w:tr w:rsidR="00F27302" w:rsidRPr="007863AC" w14:paraId="6BF59CA2" w14:textId="77777777" w:rsidTr="00540EB7">
        <w:tc>
          <w:tcPr>
            <w:tcW w:w="737" w:type="dxa"/>
          </w:tcPr>
          <w:p w14:paraId="3F866B08" w14:textId="77777777" w:rsidR="00F27302" w:rsidRPr="00562632" w:rsidRDefault="00F27302" w:rsidP="00540EB7">
            <w:pPr>
              <w:pStyle w:val="RTOWorksBodyText"/>
            </w:pPr>
            <w:r w:rsidRPr="00562632">
              <w:rPr>
                <w:noProof/>
              </w:rPr>
              <w:drawing>
                <wp:inline distT="0" distB="0" distL="0" distR="0" wp14:anchorId="112054EC" wp14:editId="206696B6">
                  <wp:extent cx="324000" cy="324000"/>
                  <wp:effectExtent l="0" t="0" r="0" b="0"/>
                  <wp:docPr id="2" name="Graphic 2" descr="Person ea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ersoneating.svg"/>
                          <pic:cNvPicPr/>
                        </pic:nvPicPr>
                        <pic:blipFill>
                          <a:blip r:embed="rId20">
                            <a:extLst>
                              <a:ext uri="{96DAC541-7B7A-43D3-8B79-37D633B846F1}">
                                <asvg:svgBlip xmlns:asvg="http://schemas.microsoft.com/office/drawing/2016/SVG/main" r:embed="rId21"/>
                              </a:ext>
                            </a:extLst>
                          </a:blip>
                          <a:stretch>
                            <a:fillRect/>
                          </a:stretch>
                        </pic:blipFill>
                        <pic:spPr>
                          <a:xfrm>
                            <a:off x="0" y="0"/>
                            <a:ext cx="324000" cy="324000"/>
                          </a:xfrm>
                          <a:prstGeom prst="rect">
                            <a:avLst/>
                          </a:prstGeom>
                        </pic:spPr>
                      </pic:pic>
                    </a:graphicData>
                  </a:graphic>
                </wp:inline>
              </w:drawing>
            </w:r>
          </w:p>
        </w:tc>
        <w:tc>
          <w:tcPr>
            <w:tcW w:w="7627" w:type="dxa"/>
            <w:vAlign w:val="center"/>
          </w:tcPr>
          <w:p w14:paraId="22C4FAA8" w14:textId="77777777" w:rsidR="00F27302" w:rsidRPr="00C73263" w:rsidRDefault="00F27302" w:rsidP="00540EB7">
            <w:pPr>
              <w:pStyle w:val="RTOWorksBodyText"/>
            </w:pPr>
            <w:r w:rsidRPr="00562632">
              <w:t>Make sure you are familiar with the business you are basing this assessment on and have read through the necessary background information</w:t>
            </w:r>
            <w:r>
              <w:t xml:space="preserve"> and </w:t>
            </w:r>
            <w:r w:rsidRPr="00562632">
              <w:t xml:space="preserve">policies and procedures. </w:t>
            </w:r>
            <w:r>
              <w:t xml:space="preserve">For the case study business, this is </w:t>
            </w:r>
            <w:proofErr w:type="gramStart"/>
            <w:r>
              <w:t>all of</w:t>
            </w:r>
            <w:proofErr w:type="gramEnd"/>
            <w:r>
              <w:t xml:space="preserve"> the documents included in the BSBFIN501 </w:t>
            </w:r>
            <w:r w:rsidRPr="002F15B4">
              <w:t xml:space="preserve">Simulation </w:t>
            </w:r>
            <w:r>
              <w:t>P</w:t>
            </w:r>
            <w:r w:rsidRPr="002F15B4">
              <w:t>ack</w:t>
            </w:r>
            <w:r>
              <w:t xml:space="preserve">. If it’s your own business or a business where you are working or are familiar with, it’s important at this step that you have your business or case study approved by </w:t>
            </w:r>
            <w:r w:rsidRPr="00C73263">
              <w:t>your assessor.</w:t>
            </w:r>
          </w:p>
          <w:p w14:paraId="79D0D652" w14:textId="77777777" w:rsidR="00F27302" w:rsidRPr="00C73263" w:rsidRDefault="00F27302" w:rsidP="00540EB7">
            <w:pPr>
              <w:pStyle w:val="RTOWorksBodyText"/>
            </w:pPr>
            <w:r w:rsidRPr="00C73263">
              <w:t xml:space="preserve">Complete </w:t>
            </w:r>
            <w:r w:rsidRPr="00C73263">
              <w:rPr>
                <w:i/>
                <w:iCs/>
              </w:rPr>
              <w:t>Page 4</w:t>
            </w:r>
            <w:r w:rsidRPr="00C73263">
              <w:t xml:space="preserve"> of your Project Portfolio for this unit. </w:t>
            </w:r>
          </w:p>
          <w:p w14:paraId="5BBAF914" w14:textId="77777777" w:rsidR="00F27302" w:rsidRDefault="00F27302" w:rsidP="00540EB7">
            <w:pPr>
              <w:pStyle w:val="RTOWorksBodyText"/>
            </w:pPr>
            <w:r w:rsidRPr="00C73263">
              <w:t xml:space="preserve">Read through the requirements of </w:t>
            </w:r>
            <w:r w:rsidRPr="00C73263">
              <w:rPr>
                <w:i/>
                <w:iCs/>
              </w:rPr>
              <w:t>Section 1, 2</w:t>
            </w:r>
            <w:r>
              <w:rPr>
                <w:i/>
                <w:iCs/>
              </w:rPr>
              <w:t xml:space="preserve">, </w:t>
            </w:r>
            <w:r w:rsidRPr="00C73263">
              <w:rPr>
                <w:i/>
                <w:iCs/>
              </w:rPr>
              <w:t xml:space="preserve">3 </w:t>
            </w:r>
            <w:r>
              <w:rPr>
                <w:i/>
                <w:iCs/>
              </w:rPr>
              <w:t xml:space="preserve">and 4 </w:t>
            </w:r>
            <w:r w:rsidRPr="00C73263">
              <w:rPr>
                <w:i/>
                <w:iCs/>
              </w:rPr>
              <w:t xml:space="preserve">of your Project Portfolio </w:t>
            </w:r>
            <w:r w:rsidRPr="00C73263">
              <w:t>which include detailed guidance relevant to all the assessment activities.</w:t>
            </w:r>
          </w:p>
          <w:p w14:paraId="2D1A7B36" w14:textId="3EDDF9EA" w:rsidR="00F27302" w:rsidRPr="007863AC" w:rsidRDefault="00F27302" w:rsidP="00942678">
            <w:pPr>
              <w:pStyle w:val="RTOWorksBodyText"/>
            </w:pPr>
            <w:r>
              <w:t xml:space="preserve">Remember to create logical folders for </w:t>
            </w:r>
            <w:proofErr w:type="gramStart"/>
            <w:r>
              <w:t>all of</w:t>
            </w:r>
            <w:proofErr w:type="gramEnd"/>
            <w:r>
              <w:t xml:space="preserve"> your work and in the final assessment task you will submit a screenshot of these folders. This will ensure you follow record keeping requirements. </w:t>
            </w:r>
          </w:p>
        </w:tc>
      </w:tr>
    </w:tbl>
    <w:p w14:paraId="4886E0C5" w14:textId="77777777" w:rsidR="00F27302" w:rsidRPr="00E242FA" w:rsidRDefault="00F27302" w:rsidP="00F27302">
      <w:pPr>
        <w:pStyle w:val="RTOWorksAssessmentNumbers"/>
        <w:numPr>
          <w:ilvl w:val="0"/>
          <w:numId w:val="2"/>
        </w:numPr>
      </w:pPr>
      <w:r w:rsidRPr="00E242FA">
        <w:t xml:space="preserve">Plan financial management approaches. </w:t>
      </w: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
        <w:gridCol w:w="7625"/>
      </w:tblGrid>
      <w:tr w:rsidR="00F27302" w:rsidRPr="00DC565C" w14:paraId="4719C3DE" w14:textId="77777777" w:rsidTr="00540EB7">
        <w:trPr>
          <w:trHeight w:val="20"/>
        </w:trPr>
        <w:tc>
          <w:tcPr>
            <w:tcW w:w="737" w:type="dxa"/>
          </w:tcPr>
          <w:p w14:paraId="7969D163" w14:textId="77777777" w:rsidR="00F27302" w:rsidRPr="00E242FA" w:rsidRDefault="00F27302" w:rsidP="00540EB7">
            <w:pPr>
              <w:pStyle w:val="RTOWorksBodyText"/>
            </w:pPr>
            <w:r w:rsidRPr="00E242FA">
              <w:rPr>
                <w:noProof/>
              </w:rPr>
              <w:drawing>
                <wp:inline distT="0" distB="0" distL="0" distR="0" wp14:anchorId="1AB087B5" wp14:editId="0152D817">
                  <wp:extent cx="324000" cy="324000"/>
                  <wp:effectExtent l="0" t="0" r="0" b="0"/>
                  <wp:docPr id="10" name="Graphic 10" descr="Person ea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ersoneating.svg"/>
                          <pic:cNvPicPr/>
                        </pic:nvPicPr>
                        <pic:blipFill>
                          <a:blip r:embed="rId20">
                            <a:extLst>
                              <a:ext uri="{96DAC541-7B7A-43D3-8B79-37D633B846F1}">
                                <asvg:svgBlip xmlns:asvg="http://schemas.microsoft.com/office/drawing/2016/SVG/main" r:embed="rId21"/>
                              </a:ext>
                            </a:extLst>
                          </a:blip>
                          <a:stretch>
                            <a:fillRect/>
                          </a:stretch>
                        </pic:blipFill>
                        <pic:spPr>
                          <a:xfrm>
                            <a:off x="0" y="0"/>
                            <a:ext cx="324000" cy="324000"/>
                          </a:xfrm>
                          <a:prstGeom prst="rect">
                            <a:avLst/>
                          </a:prstGeom>
                        </pic:spPr>
                      </pic:pic>
                    </a:graphicData>
                  </a:graphic>
                </wp:inline>
              </w:drawing>
            </w:r>
          </w:p>
        </w:tc>
        <w:tc>
          <w:tcPr>
            <w:tcW w:w="7625" w:type="dxa"/>
          </w:tcPr>
          <w:p w14:paraId="6B92AB6A" w14:textId="77777777" w:rsidR="00F27302" w:rsidRPr="00E242FA" w:rsidRDefault="00F27302" w:rsidP="00540EB7">
            <w:pPr>
              <w:pStyle w:val="RTOWorksBodyText"/>
            </w:pPr>
            <w:r w:rsidRPr="00E242FA">
              <w:t>You are required to plan financial management approaches for a business. This involves:</w:t>
            </w:r>
          </w:p>
          <w:p w14:paraId="74C6E370" w14:textId="77777777" w:rsidR="00F27302" w:rsidRDefault="00F27302" w:rsidP="00F27302">
            <w:pPr>
              <w:pStyle w:val="RTOWorksBullet1"/>
              <w:numPr>
                <w:ilvl w:val="0"/>
                <w:numId w:val="24"/>
              </w:numPr>
            </w:pPr>
            <w:r w:rsidRPr="00E242FA">
              <w:t>Accessing, reviewing and then reporting on the budget and financial plans relevant to your team or department.</w:t>
            </w:r>
          </w:p>
          <w:p w14:paraId="0D10291D" w14:textId="77777777" w:rsidR="00F27302" w:rsidRDefault="00F27302" w:rsidP="00F27302">
            <w:pPr>
              <w:pStyle w:val="RTOWorksBullet1"/>
              <w:numPr>
                <w:ilvl w:val="0"/>
                <w:numId w:val="24"/>
              </w:numPr>
            </w:pPr>
            <w:r>
              <w:t>Evaluating budget and financial plan outcomes.</w:t>
            </w:r>
          </w:p>
          <w:p w14:paraId="400606E4" w14:textId="77777777" w:rsidR="00F27302" w:rsidRDefault="00F27302" w:rsidP="00F27302">
            <w:pPr>
              <w:pStyle w:val="RTOWorksBullet1"/>
              <w:numPr>
                <w:ilvl w:val="0"/>
                <w:numId w:val="24"/>
              </w:numPr>
            </w:pPr>
            <w:r>
              <w:t xml:space="preserve">Preparing contingency plans in case plans need to be varied. </w:t>
            </w:r>
          </w:p>
          <w:p w14:paraId="42432C00" w14:textId="77777777" w:rsidR="00F27302" w:rsidRPr="00E242FA" w:rsidRDefault="00F27302" w:rsidP="00F27302">
            <w:pPr>
              <w:pStyle w:val="RTOWorksBullet1"/>
              <w:numPr>
                <w:ilvl w:val="0"/>
                <w:numId w:val="24"/>
              </w:numPr>
            </w:pPr>
            <w:r>
              <w:t>Identifying if any changes need to be made to the budget and financial plans and negotiating these changes.</w:t>
            </w:r>
          </w:p>
          <w:p w14:paraId="25FBC74E" w14:textId="36FA2A07" w:rsidR="00F27302" w:rsidRPr="00E242FA" w:rsidRDefault="00F27302" w:rsidP="00540EB7">
            <w:pPr>
              <w:pStyle w:val="RTOWorksBodyText"/>
            </w:pPr>
            <w:r>
              <w:t xml:space="preserve">If you are completing this for the case study business, you will answer all the questions in your Portfolio based on your Simulation Pack. If it is your own </w:t>
            </w:r>
            <w:r>
              <w:lastRenderedPageBreak/>
              <w:t xml:space="preserve">business, you will need to access the budgets and financial plans relevant to your team or department, as well as relevant workplace policies and procedures. </w:t>
            </w:r>
          </w:p>
        </w:tc>
      </w:tr>
      <w:tr w:rsidR="00F27302" w:rsidRPr="00D22B15" w14:paraId="2622FC47" w14:textId="77777777" w:rsidTr="00540EB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737" w:type="dxa"/>
            <w:tcBorders>
              <w:top w:val="nil"/>
              <w:left w:val="nil"/>
              <w:bottom w:val="nil"/>
              <w:right w:val="nil"/>
            </w:tcBorders>
          </w:tcPr>
          <w:p w14:paraId="427BEEE5" w14:textId="77777777" w:rsidR="00F27302" w:rsidRPr="00D22B15" w:rsidRDefault="00F27302" w:rsidP="00540EB7">
            <w:pPr>
              <w:pStyle w:val="RTOWorksBodyText"/>
            </w:pPr>
            <w:r w:rsidRPr="00D22B15">
              <w:rPr>
                <w:noProof/>
              </w:rPr>
              <w:lastRenderedPageBreak/>
              <w:drawing>
                <wp:inline distT="0" distB="0" distL="0" distR="0" wp14:anchorId="623899B5" wp14:editId="306DAD2B">
                  <wp:extent cx="324000" cy="324000"/>
                  <wp:effectExtent l="0" t="0" r="0" b="0"/>
                  <wp:docPr id="26" name="Graphic 26" descr="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cument.svg"/>
                          <pic:cNvPicPr/>
                        </pic:nvPicPr>
                        <pic:blipFill>
                          <a:blip r:embed="rId22">
                            <a:extLst>
                              <a:ext uri="{96DAC541-7B7A-43D3-8B79-37D633B846F1}">
                                <asvg:svgBlip xmlns:asvg="http://schemas.microsoft.com/office/drawing/2016/SVG/main" r:embed="rId23"/>
                              </a:ext>
                            </a:extLst>
                          </a:blip>
                          <a:stretch>
                            <a:fillRect/>
                          </a:stretch>
                        </pic:blipFill>
                        <pic:spPr>
                          <a:xfrm>
                            <a:off x="0" y="0"/>
                            <a:ext cx="324000" cy="324000"/>
                          </a:xfrm>
                          <a:prstGeom prst="rect">
                            <a:avLst/>
                          </a:prstGeom>
                        </pic:spPr>
                      </pic:pic>
                    </a:graphicData>
                  </a:graphic>
                </wp:inline>
              </w:drawing>
            </w:r>
          </w:p>
        </w:tc>
        <w:tc>
          <w:tcPr>
            <w:tcW w:w="7625" w:type="dxa"/>
            <w:tcBorders>
              <w:top w:val="nil"/>
              <w:left w:val="nil"/>
              <w:bottom w:val="nil"/>
              <w:right w:val="nil"/>
            </w:tcBorders>
          </w:tcPr>
          <w:p w14:paraId="27889977" w14:textId="77777777" w:rsidR="00F27302" w:rsidRPr="00D22B15" w:rsidRDefault="00F27302" w:rsidP="00540EB7">
            <w:pPr>
              <w:pStyle w:val="RTOWorksBodyText"/>
            </w:pPr>
            <w:r w:rsidRPr="00D22B15">
              <w:t>Complete Section 1 of your Project Portfolio.</w:t>
            </w:r>
          </w:p>
          <w:p w14:paraId="0A2E1D34" w14:textId="64C94C70" w:rsidR="00F27302" w:rsidRPr="00D22B15" w:rsidRDefault="00F27302" w:rsidP="00942678">
            <w:pPr>
              <w:pStyle w:val="RTOWorksBodyText"/>
            </w:pPr>
            <w:r w:rsidRPr="00D22B15">
              <w:t>Submit your Portfolio to your assessor.</w:t>
            </w:r>
          </w:p>
        </w:tc>
      </w:tr>
    </w:tbl>
    <w:p w14:paraId="273505F6" w14:textId="77777777" w:rsidR="00F27302" w:rsidRPr="00762371" w:rsidRDefault="00F27302" w:rsidP="00F27302">
      <w:pPr>
        <w:pStyle w:val="RTOWorksAssessmentNumbers"/>
      </w:pPr>
      <w:r>
        <w:t>Preparing to implement financial management plans</w:t>
      </w:r>
    </w:p>
    <w:tbl>
      <w:tblPr>
        <w:tblW w:w="8362" w:type="dxa"/>
        <w:tblInd w:w="425" w:type="dxa"/>
        <w:tblLook w:val="04A0" w:firstRow="1" w:lastRow="0" w:firstColumn="1" w:lastColumn="0" w:noHBand="0" w:noVBand="1"/>
      </w:tblPr>
      <w:tblGrid>
        <w:gridCol w:w="737"/>
        <w:gridCol w:w="7625"/>
      </w:tblGrid>
      <w:tr w:rsidR="00F27302" w:rsidRPr="00DC565C" w14:paraId="30CFB065" w14:textId="77777777" w:rsidTr="00540EB7">
        <w:tc>
          <w:tcPr>
            <w:tcW w:w="737" w:type="dxa"/>
            <w:tcBorders>
              <w:top w:val="nil"/>
              <w:left w:val="nil"/>
              <w:bottom w:val="nil"/>
              <w:right w:val="nil"/>
            </w:tcBorders>
          </w:tcPr>
          <w:p w14:paraId="383283DC" w14:textId="77777777" w:rsidR="00F27302" w:rsidRPr="00762371" w:rsidRDefault="00F27302" w:rsidP="00540EB7">
            <w:pPr>
              <w:pStyle w:val="RTOWorksBodyText"/>
            </w:pPr>
            <w:r w:rsidRPr="00E242FA">
              <w:rPr>
                <w:noProof/>
              </w:rPr>
              <w:drawing>
                <wp:inline distT="0" distB="0" distL="0" distR="0" wp14:anchorId="7A990596" wp14:editId="5B7849D2">
                  <wp:extent cx="324000" cy="324000"/>
                  <wp:effectExtent l="0" t="0" r="0" b="0"/>
                  <wp:docPr id="4" name="Graphic 4" descr="Person ea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ersoneating.svg"/>
                          <pic:cNvPicPr/>
                        </pic:nvPicPr>
                        <pic:blipFill>
                          <a:blip r:embed="rId20">
                            <a:extLst>
                              <a:ext uri="{96DAC541-7B7A-43D3-8B79-37D633B846F1}">
                                <asvg:svgBlip xmlns:asvg="http://schemas.microsoft.com/office/drawing/2016/SVG/main" r:embed="rId21"/>
                              </a:ext>
                            </a:extLst>
                          </a:blip>
                          <a:stretch>
                            <a:fillRect/>
                          </a:stretch>
                        </pic:blipFill>
                        <pic:spPr>
                          <a:xfrm>
                            <a:off x="0" y="0"/>
                            <a:ext cx="324000" cy="324000"/>
                          </a:xfrm>
                          <a:prstGeom prst="rect">
                            <a:avLst/>
                          </a:prstGeom>
                        </pic:spPr>
                      </pic:pic>
                    </a:graphicData>
                  </a:graphic>
                </wp:inline>
              </w:drawing>
            </w:r>
          </w:p>
        </w:tc>
        <w:tc>
          <w:tcPr>
            <w:tcW w:w="7625" w:type="dxa"/>
            <w:tcBorders>
              <w:top w:val="nil"/>
              <w:left w:val="nil"/>
              <w:bottom w:val="nil"/>
              <w:right w:val="nil"/>
            </w:tcBorders>
          </w:tcPr>
          <w:p w14:paraId="04F9726E" w14:textId="77777777" w:rsidR="00F27302" w:rsidRDefault="00F27302" w:rsidP="00540EB7">
            <w:pPr>
              <w:pStyle w:val="RTOWorksBodyText"/>
            </w:pPr>
            <w:r>
              <w:t>You are to prepare a presentation to provide to your team.  This can be any format you wish as per the instructions in your Portfolio. The purpose of the presentation is to:</w:t>
            </w:r>
          </w:p>
          <w:p w14:paraId="70A7A1D3" w14:textId="77777777" w:rsidR="00F27302" w:rsidRDefault="00F27302" w:rsidP="00F27302">
            <w:pPr>
              <w:pStyle w:val="RTOWorksBullet1"/>
              <w:numPr>
                <w:ilvl w:val="0"/>
                <w:numId w:val="24"/>
              </w:numPr>
            </w:pPr>
            <w:r>
              <w:t xml:space="preserve">communicate the details of the agreed budget and financial plans </w:t>
            </w:r>
          </w:p>
          <w:p w14:paraId="69F820DF" w14:textId="77777777" w:rsidR="00F27302" w:rsidRDefault="00F27302" w:rsidP="00F27302">
            <w:pPr>
              <w:pStyle w:val="RTOWorksBullet1"/>
              <w:numPr>
                <w:ilvl w:val="0"/>
                <w:numId w:val="24"/>
              </w:numPr>
            </w:pPr>
            <w:r>
              <w:t xml:space="preserve">provide support to your team </w:t>
            </w:r>
            <w:proofErr w:type="gramStart"/>
            <w:r>
              <w:t>in order to</w:t>
            </w:r>
            <w:proofErr w:type="gramEnd"/>
            <w:r>
              <w:t xml:space="preserve"> implement the budgets and financial plans</w:t>
            </w:r>
          </w:p>
          <w:p w14:paraId="6F1209B7" w14:textId="77777777" w:rsidR="00F27302" w:rsidRDefault="00F27302" w:rsidP="00F27302">
            <w:pPr>
              <w:pStyle w:val="RTOWorksBullet1"/>
              <w:numPr>
                <w:ilvl w:val="0"/>
                <w:numId w:val="24"/>
              </w:numPr>
            </w:pPr>
            <w:r>
              <w:t>provide information to your team about financial management processes to monitor expenditure, controls costs and adjust contingency plans as required.</w:t>
            </w:r>
          </w:p>
          <w:p w14:paraId="220B913E" w14:textId="77777777" w:rsidR="00F27302" w:rsidRPr="00762371" w:rsidRDefault="00F27302" w:rsidP="00540EB7">
            <w:pPr>
              <w:pStyle w:val="RTOWorksBullet1"/>
              <w:numPr>
                <w:ilvl w:val="0"/>
                <w:numId w:val="0"/>
              </w:numPr>
            </w:pPr>
            <w:r>
              <w:t xml:space="preserve">Prepare your presentation following the guidelines in your Portfolio. Make sure your presentation has a logical structure and is in language that your team can understand. Your presentation will last for approximately 15 </w:t>
            </w:r>
            <w:proofErr w:type="gramStart"/>
            <w:r>
              <w:t>minutes</w:t>
            </w:r>
            <w:proofErr w:type="gramEnd"/>
            <w:r>
              <w:t xml:space="preserve"> and you will need to ensure you provide the opportunity for other students to answer questions.</w:t>
            </w:r>
          </w:p>
        </w:tc>
      </w:tr>
      <w:tr w:rsidR="00F27302" w:rsidRPr="00D22B15" w14:paraId="0D26D6DF" w14:textId="77777777" w:rsidTr="00540EB7">
        <w:tc>
          <w:tcPr>
            <w:tcW w:w="737" w:type="dxa"/>
            <w:tcBorders>
              <w:top w:val="nil"/>
              <w:left w:val="nil"/>
              <w:bottom w:val="nil"/>
              <w:right w:val="nil"/>
            </w:tcBorders>
          </w:tcPr>
          <w:p w14:paraId="2AAEE75D" w14:textId="77777777" w:rsidR="00F27302" w:rsidRPr="00D22B15" w:rsidRDefault="00F27302" w:rsidP="00540EB7">
            <w:pPr>
              <w:pStyle w:val="RTOWorksBodyText"/>
              <w:rPr>
                <w:noProof/>
              </w:rPr>
            </w:pPr>
            <w:r w:rsidRPr="00D22B15">
              <w:rPr>
                <w:noProof/>
              </w:rPr>
              <w:drawing>
                <wp:inline distT="0" distB="0" distL="0" distR="0" wp14:anchorId="30B4E0B8" wp14:editId="261DCE1C">
                  <wp:extent cx="324000" cy="324000"/>
                  <wp:effectExtent l="0" t="0" r="0" b="0"/>
                  <wp:docPr id="29" name="Graphic 29" descr="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cument.svg"/>
                          <pic:cNvPicPr/>
                        </pic:nvPicPr>
                        <pic:blipFill>
                          <a:blip r:embed="rId22">
                            <a:extLst>
                              <a:ext uri="{96DAC541-7B7A-43D3-8B79-37D633B846F1}">
                                <asvg:svgBlip xmlns:asvg="http://schemas.microsoft.com/office/drawing/2016/SVG/main" r:embed="rId23"/>
                              </a:ext>
                            </a:extLst>
                          </a:blip>
                          <a:stretch>
                            <a:fillRect/>
                          </a:stretch>
                        </pic:blipFill>
                        <pic:spPr>
                          <a:xfrm>
                            <a:off x="0" y="0"/>
                            <a:ext cx="324000" cy="324000"/>
                          </a:xfrm>
                          <a:prstGeom prst="rect">
                            <a:avLst/>
                          </a:prstGeom>
                        </pic:spPr>
                      </pic:pic>
                    </a:graphicData>
                  </a:graphic>
                </wp:inline>
              </w:drawing>
            </w:r>
          </w:p>
        </w:tc>
        <w:tc>
          <w:tcPr>
            <w:tcW w:w="7625" w:type="dxa"/>
            <w:tcBorders>
              <w:top w:val="nil"/>
              <w:left w:val="nil"/>
              <w:bottom w:val="nil"/>
              <w:right w:val="nil"/>
            </w:tcBorders>
          </w:tcPr>
          <w:p w14:paraId="12EE9801" w14:textId="77777777" w:rsidR="00F27302" w:rsidRPr="00D22B15" w:rsidRDefault="00F27302" w:rsidP="00540EB7">
            <w:pPr>
              <w:pStyle w:val="RTOWorksBodyText"/>
            </w:pPr>
            <w:r w:rsidRPr="00D22B15">
              <w:t xml:space="preserve">Complete Section </w:t>
            </w:r>
            <w:r>
              <w:t>2</w:t>
            </w:r>
            <w:r w:rsidRPr="00D22B15">
              <w:t xml:space="preserve"> of your Project Portfolio.</w:t>
            </w:r>
          </w:p>
          <w:p w14:paraId="1FE0C65E" w14:textId="19865B00" w:rsidR="00F27302" w:rsidRPr="00D22B15" w:rsidRDefault="00F27302" w:rsidP="00942678">
            <w:pPr>
              <w:pStyle w:val="RTOWorksBodyText"/>
            </w:pPr>
            <w:r w:rsidRPr="00D22B15">
              <w:t>Submit your Portfolio to your assessor.</w:t>
            </w:r>
            <w:r>
              <w:t xml:space="preserve"> Your assessor will then advise you of the date and time of your presentation, as well as the students who will be participating.</w:t>
            </w:r>
          </w:p>
        </w:tc>
      </w:tr>
    </w:tbl>
    <w:p w14:paraId="260DF0DF" w14:textId="77777777" w:rsidR="00F27302" w:rsidRPr="00762371" w:rsidRDefault="00F27302" w:rsidP="00F27302">
      <w:pPr>
        <w:pStyle w:val="RTOWorksAssessmentNumbers"/>
      </w:pPr>
      <w:r w:rsidRPr="00762371">
        <w:t>Implementing financial management plans</w:t>
      </w:r>
    </w:p>
    <w:tbl>
      <w:tblPr>
        <w:tblW w:w="8362" w:type="dxa"/>
        <w:tblInd w:w="425" w:type="dxa"/>
        <w:tblLook w:val="04A0" w:firstRow="1" w:lastRow="0" w:firstColumn="1" w:lastColumn="0" w:noHBand="0" w:noVBand="1"/>
      </w:tblPr>
      <w:tblGrid>
        <w:gridCol w:w="756"/>
        <w:gridCol w:w="7606"/>
      </w:tblGrid>
      <w:tr w:rsidR="00F27302" w:rsidRPr="00DC565C" w14:paraId="136378F0" w14:textId="77777777" w:rsidTr="00540EB7">
        <w:tc>
          <w:tcPr>
            <w:tcW w:w="756" w:type="dxa"/>
            <w:tcBorders>
              <w:top w:val="nil"/>
              <w:left w:val="nil"/>
              <w:bottom w:val="nil"/>
              <w:right w:val="nil"/>
            </w:tcBorders>
          </w:tcPr>
          <w:p w14:paraId="7FDE55E7" w14:textId="77777777" w:rsidR="00F27302" w:rsidRPr="00762371" w:rsidRDefault="00F27302" w:rsidP="00540EB7">
            <w:pPr>
              <w:pStyle w:val="RTOWorksBodyText"/>
            </w:pPr>
            <w:r w:rsidRPr="00762371">
              <w:rPr>
                <w:noProof/>
              </w:rPr>
              <w:drawing>
                <wp:inline distT="0" distB="0" distL="0" distR="0" wp14:anchorId="6078C4CA" wp14:editId="14225134">
                  <wp:extent cx="288000" cy="288000"/>
                  <wp:effectExtent l="0" t="0" r="0" b="0"/>
                  <wp:docPr id="22" name="Graphic 22" descr="C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at.svg"/>
                          <pic:cNvPicPr/>
                        </pic:nvPicPr>
                        <pic:blipFill>
                          <a:blip r:embed="rId24">
                            <a:extLst>
                              <a:ext uri="{96DAC541-7B7A-43D3-8B79-37D633B846F1}">
                                <asvg:svgBlip xmlns:asvg="http://schemas.microsoft.com/office/drawing/2016/SVG/main" r:embed="rId25"/>
                              </a:ext>
                            </a:extLst>
                          </a:blip>
                          <a:stretch>
                            <a:fillRect/>
                          </a:stretch>
                        </pic:blipFill>
                        <pic:spPr>
                          <a:xfrm>
                            <a:off x="0" y="0"/>
                            <a:ext cx="288000" cy="288000"/>
                          </a:xfrm>
                          <a:prstGeom prst="rect">
                            <a:avLst/>
                          </a:prstGeom>
                        </pic:spPr>
                      </pic:pic>
                    </a:graphicData>
                  </a:graphic>
                </wp:inline>
              </w:drawing>
            </w:r>
          </w:p>
        </w:tc>
        <w:tc>
          <w:tcPr>
            <w:tcW w:w="7606" w:type="dxa"/>
            <w:tcBorders>
              <w:top w:val="nil"/>
              <w:left w:val="nil"/>
              <w:bottom w:val="nil"/>
              <w:right w:val="nil"/>
            </w:tcBorders>
          </w:tcPr>
          <w:p w14:paraId="0F927648" w14:textId="77777777" w:rsidR="00F27302" w:rsidRPr="00A052B0" w:rsidRDefault="00F27302" w:rsidP="00540EB7">
            <w:pPr>
              <w:pStyle w:val="RTOWorksBodyText"/>
            </w:pPr>
            <w:r w:rsidRPr="00A052B0">
              <w:t xml:space="preserve">In a group round-table style discussion with a student group of approximately two or three, you will provide your presentation. </w:t>
            </w:r>
          </w:p>
          <w:p w14:paraId="00D06946" w14:textId="77777777" w:rsidR="00F27302" w:rsidRPr="00A052B0" w:rsidRDefault="00F27302" w:rsidP="00540EB7">
            <w:pPr>
              <w:pStyle w:val="RTOWorksBodyText"/>
            </w:pPr>
            <w:r w:rsidRPr="00A052B0">
              <w:t xml:space="preserve">Each person will have a turn (15 minutes per person) to present their work. </w:t>
            </w:r>
          </w:p>
          <w:p w14:paraId="56634FFC" w14:textId="77777777" w:rsidR="00F27302" w:rsidRPr="00A052B0" w:rsidRDefault="00F27302" w:rsidP="00540EB7">
            <w:pPr>
              <w:pStyle w:val="RTOWorksBodyText"/>
            </w:pPr>
            <w:r w:rsidRPr="00A052B0">
              <w:t>Your assessor will be looking to see that you can:</w:t>
            </w:r>
          </w:p>
          <w:p w14:paraId="3B00612C" w14:textId="77777777" w:rsidR="00F27302" w:rsidRPr="00A052B0" w:rsidRDefault="00F27302" w:rsidP="00F27302">
            <w:pPr>
              <w:pStyle w:val="RTOWorksBullet1"/>
              <w:numPr>
                <w:ilvl w:val="0"/>
                <w:numId w:val="24"/>
              </w:numPr>
            </w:pPr>
            <w:r w:rsidRPr="00A052B0">
              <w:t>demonstrate effective communication skills including:</w:t>
            </w:r>
          </w:p>
          <w:p w14:paraId="189CA622" w14:textId="77777777" w:rsidR="00F27302" w:rsidRPr="00A052B0" w:rsidRDefault="00F27302" w:rsidP="00F27302">
            <w:pPr>
              <w:pStyle w:val="RTOWorksBullet2"/>
              <w:numPr>
                <w:ilvl w:val="1"/>
                <w:numId w:val="24"/>
              </w:numPr>
            </w:pPr>
            <w:r w:rsidRPr="00A052B0">
              <w:t xml:space="preserve">Speaking clearly and concisely </w:t>
            </w:r>
          </w:p>
          <w:p w14:paraId="4C9E3553" w14:textId="77777777" w:rsidR="00F27302" w:rsidRPr="00A052B0" w:rsidRDefault="00F27302" w:rsidP="00F27302">
            <w:pPr>
              <w:pStyle w:val="RTOWorksBullet2"/>
              <w:numPr>
                <w:ilvl w:val="1"/>
                <w:numId w:val="24"/>
              </w:numPr>
            </w:pPr>
            <w:r w:rsidRPr="00A052B0">
              <w:t xml:space="preserve">Using non-verbal communication to assist with understanding </w:t>
            </w:r>
          </w:p>
          <w:p w14:paraId="6C709C39" w14:textId="77777777" w:rsidR="00F27302" w:rsidRPr="00A052B0" w:rsidRDefault="00F27302" w:rsidP="00F27302">
            <w:pPr>
              <w:pStyle w:val="RTOWorksBullet2"/>
              <w:numPr>
                <w:ilvl w:val="1"/>
                <w:numId w:val="24"/>
              </w:numPr>
            </w:pPr>
            <w:r w:rsidRPr="00A052B0">
              <w:t xml:space="preserve">Asking questions to identify required information </w:t>
            </w:r>
          </w:p>
          <w:p w14:paraId="37262634" w14:textId="77777777" w:rsidR="00F27302" w:rsidRPr="00A052B0" w:rsidRDefault="00F27302" w:rsidP="00F27302">
            <w:pPr>
              <w:pStyle w:val="RTOWorksBullet2"/>
              <w:numPr>
                <w:ilvl w:val="1"/>
                <w:numId w:val="24"/>
              </w:numPr>
            </w:pPr>
            <w:r w:rsidRPr="00A052B0">
              <w:t xml:space="preserve">Responding to questions as required </w:t>
            </w:r>
          </w:p>
          <w:p w14:paraId="4D945728" w14:textId="77777777" w:rsidR="00F27302" w:rsidRPr="00A052B0" w:rsidRDefault="00F27302" w:rsidP="00F27302">
            <w:pPr>
              <w:pStyle w:val="RTOWorksBullet2"/>
              <w:numPr>
                <w:ilvl w:val="1"/>
                <w:numId w:val="24"/>
              </w:numPr>
            </w:pPr>
            <w:r w:rsidRPr="00A052B0">
              <w:t>Using active listening techniques to confirm understanding</w:t>
            </w:r>
          </w:p>
          <w:p w14:paraId="4EE07132" w14:textId="77777777" w:rsidR="00F27302" w:rsidRPr="00A052B0" w:rsidRDefault="00F27302" w:rsidP="00F27302">
            <w:pPr>
              <w:pStyle w:val="RTOWorksBullet1"/>
              <w:numPr>
                <w:ilvl w:val="0"/>
                <w:numId w:val="24"/>
              </w:numPr>
            </w:pPr>
            <w:r w:rsidRPr="00A052B0">
              <w:t xml:space="preserve">Use language that your audience can understand. </w:t>
            </w:r>
          </w:p>
        </w:tc>
      </w:tr>
      <w:tr w:rsidR="00F27302" w:rsidRPr="00DC565C" w14:paraId="1725528F" w14:textId="77777777" w:rsidTr="00540EB7">
        <w:tc>
          <w:tcPr>
            <w:tcW w:w="756" w:type="dxa"/>
            <w:tcBorders>
              <w:top w:val="nil"/>
              <w:left w:val="nil"/>
              <w:bottom w:val="nil"/>
              <w:right w:val="nil"/>
            </w:tcBorders>
          </w:tcPr>
          <w:p w14:paraId="6A2346A2" w14:textId="77777777" w:rsidR="00F27302" w:rsidRPr="00A052B0" w:rsidRDefault="00F27302" w:rsidP="00540EB7">
            <w:pPr>
              <w:pStyle w:val="RTOWorksBodyText"/>
              <w:rPr>
                <w:noProof/>
              </w:rPr>
            </w:pPr>
            <w:r w:rsidRPr="00A052B0">
              <w:rPr>
                <w:noProof/>
              </w:rPr>
              <w:lastRenderedPageBreak/>
              <mc:AlternateContent>
                <mc:Choice Requires="wps">
                  <w:drawing>
                    <wp:inline distT="0" distB="0" distL="0" distR="0" wp14:anchorId="0391E6E0" wp14:editId="0F52CE95">
                      <wp:extent cx="329979" cy="286247"/>
                      <wp:effectExtent l="0" t="0" r="13335" b="95250"/>
                      <wp:docPr id="13" name="Speech Bubble: Rectangle 13"/>
                      <wp:cNvGraphicFramePr/>
                      <a:graphic xmlns:a="http://schemas.openxmlformats.org/drawingml/2006/main">
                        <a:graphicData uri="http://schemas.microsoft.com/office/word/2010/wordprocessingShape">
                          <wps:wsp>
                            <wps:cNvSpPr/>
                            <wps:spPr>
                              <a:xfrm>
                                <a:off x="0" y="0"/>
                                <a:ext cx="329979" cy="286247"/>
                              </a:xfrm>
                              <a:prstGeom prst="wedgeRectCallout">
                                <a:avLst>
                                  <a:gd name="adj1" fmla="val -34124"/>
                                  <a:gd name="adj2" fmla="val 72935"/>
                                </a:avLst>
                              </a:prstGeom>
                              <a:solidFill>
                                <a:sysClr val="window" lastClr="FFFFFF"/>
                              </a:solidFill>
                              <a:ln w="12700" cap="flat" cmpd="sng" algn="ctr">
                                <a:solidFill>
                                  <a:sysClr val="windowText" lastClr="000000"/>
                                </a:solidFill>
                                <a:prstDash val="solid"/>
                                <a:miter lim="800000"/>
                              </a:ln>
                              <a:effectLst/>
                            </wps:spPr>
                            <wps:txbx>
                              <w:txbxContent>
                                <w:p w14:paraId="47682C6F" w14:textId="77777777" w:rsidR="00F27302" w:rsidRPr="00E00A1D" w:rsidRDefault="00F27302" w:rsidP="00F27302">
                                  <w:pPr>
                                    <w:spacing w:after="40"/>
                                    <w:jc w:val="center"/>
                                    <w:rPr>
                                      <w:rFonts w:ascii="Arial" w:hAnsi="Arial" w:cs="Arial"/>
                                      <w:b/>
                                      <w:bCs/>
                                      <w:color w:val="000000" w:themeColor="text1"/>
                                    </w:rPr>
                                  </w:pPr>
                                  <w:proofErr w:type="spellStart"/>
                                  <w:r w:rsidRPr="00E00A1D">
                                    <w:rPr>
                                      <w:rFonts w:ascii="Arial" w:hAnsi="Arial" w:cs="Arial"/>
                                      <w:b/>
                                      <w:bCs/>
                                      <w:color w:val="000000" w:themeColor="text1"/>
                                    </w:rPr>
                                    <w:t>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391E6E0" id="Speech Bubble: Rectangle 13" o:spid="_x0000_s1031" type="#_x0000_t61" style="width:26pt;height:22.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" adj="3429,26554" fillcolor="window" strokecolor="windowText" strokeweight="1pt">
                      <v:textbox>
                        <w:txbxContent>
                          <w:p w14:paraId="47682C6F" w14:textId="77777777" w:rsidR="00F27302" w:rsidRPr="00E00A1D" w:rsidRDefault="00F27302" w:rsidP="00F27302">
                            <w:pPr>
                              <w:spacing w:after="40"/>
                              <w:jc w:val="center"/>
                              <w:rPr>
                                <w:rFonts w:ascii="Arial" w:hAnsi="Arial" w:cs="Arial"/>
                                <w:b/>
                                <w:bCs/>
                                <w:color w:val="000000" w:themeColor="text1"/>
                              </w:rPr>
                            </w:pPr>
                            <w:proofErr w:type="spellStart"/>
                            <w:r w:rsidRPr="00E00A1D">
                              <w:rPr>
                                <w:rFonts w:ascii="Arial" w:hAnsi="Arial" w:cs="Arial"/>
                                <w:b/>
                                <w:bCs/>
                                <w:color w:val="000000" w:themeColor="text1"/>
                              </w:rPr>
                              <w:t>i</w:t>
                            </w:r>
                            <w:proofErr w:type="spellEnd"/>
                          </w:p>
                        </w:txbxContent>
                      </v:textbox>
                      <w10:anchorlock/>
                    </v:shape>
                  </w:pict>
                </mc:Fallback>
              </mc:AlternateContent>
            </w:r>
          </w:p>
        </w:tc>
        <w:tc>
          <w:tcPr>
            <w:tcW w:w="7606" w:type="dxa"/>
            <w:tcBorders>
              <w:top w:val="nil"/>
              <w:left w:val="nil"/>
              <w:bottom w:val="nil"/>
              <w:right w:val="nil"/>
            </w:tcBorders>
          </w:tcPr>
          <w:p w14:paraId="66599E93" w14:textId="77777777" w:rsidR="00F27302" w:rsidRPr="00A052B0" w:rsidRDefault="00F27302" w:rsidP="00540EB7">
            <w:pPr>
              <w:pStyle w:val="RTOWorksBodyText"/>
            </w:pPr>
            <w:r w:rsidRPr="00A052B0">
              <w:t xml:space="preserve">This can either be viewed in person by your assessor or you may like to video record the session for your assessor to watch later. Your assessor can provide you with more details at this step. Make sure you follow the instructions above and meet the timeframes allocated. </w:t>
            </w:r>
          </w:p>
        </w:tc>
      </w:tr>
    </w:tbl>
    <w:p w14:paraId="450C731C" w14:textId="77777777" w:rsidR="00F27302" w:rsidRPr="003E730F" w:rsidRDefault="00F27302" w:rsidP="00F27302">
      <w:pPr>
        <w:pStyle w:val="RTOWorksAssessmentNumbers"/>
        <w:spacing w:before="240"/>
      </w:pPr>
      <w:r w:rsidRPr="003E730F">
        <w:t>Monitor</w:t>
      </w:r>
      <w:r>
        <w:t xml:space="preserve">ing and </w:t>
      </w:r>
      <w:r w:rsidRPr="00F432C9">
        <w:t>evaluating</w:t>
      </w:r>
      <w:r>
        <w:t xml:space="preserve"> financial management plans </w:t>
      </w:r>
    </w:p>
    <w:tbl>
      <w:tblPr>
        <w:tblW w:w="8362" w:type="dxa"/>
        <w:tblInd w:w="425" w:type="dxa"/>
        <w:tblLook w:val="04A0" w:firstRow="1" w:lastRow="0" w:firstColumn="1" w:lastColumn="0" w:noHBand="0" w:noVBand="1"/>
      </w:tblPr>
      <w:tblGrid>
        <w:gridCol w:w="737"/>
        <w:gridCol w:w="7625"/>
      </w:tblGrid>
      <w:tr w:rsidR="00F27302" w:rsidRPr="00FF695F" w14:paraId="780BBE6C" w14:textId="77777777" w:rsidTr="00540EB7">
        <w:tc>
          <w:tcPr>
            <w:tcW w:w="737" w:type="dxa"/>
          </w:tcPr>
          <w:p w14:paraId="09A8C83A" w14:textId="77777777" w:rsidR="00F27302" w:rsidRPr="003E730F" w:rsidRDefault="00F27302" w:rsidP="00540EB7">
            <w:pPr>
              <w:pStyle w:val="RTOWorksBodyText"/>
            </w:pPr>
            <w:r w:rsidRPr="00E242FA">
              <w:rPr>
                <w:noProof/>
              </w:rPr>
              <w:drawing>
                <wp:inline distT="0" distB="0" distL="0" distR="0" wp14:anchorId="76CBEE3C" wp14:editId="087F7846">
                  <wp:extent cx="324000" cy="324000"/>
                  <wp:effectExtent l="0" t="0" r="0" b="0"/>
                  <wp:docPr id="30" name="Graphic 30" descr="Person ea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ersoneating.svg"/>
                          <pic:cNvPicPr/>
                        </pic:nvPicPr>
                        <pic:blipFill>
                          <a:blip r:embed="rId20">
                            <a:extLst>
                              <a:ext uri="{96DAC541-7B7A-43D3-8B79-37D633B846F1}">
                                <asvg:svgBlip xmlns:asvg="http://schemas.microsoft.com/office/drawing/2016/SVG/main" r:embed="rId21"/>
                              </a:ext>
                            </a:extLst>
                          </a:blip>
                          <a:stretch>
                            <a:fillRect/>
                          </a:stretch>
                        </pic:blipFill>
                        <pic:spPr>
                          <a:xfrm>
                            <a:off x="0" y="0"/>
                            <a:ext cx="324000" cy="324000"/>
                          </a:xfrm>
                          <a:prstGeom prst="rect">
                            <a:avLst/>
                          </a:prstGeom>
                        </pic:spPr>
                      </pic:pic>
                    </a:graphicData>
                  </a:graphic>
                </wp:inline>
              </w:drawing>
            </w:r>
          </w:p>
        </w:tc>
        <w:tc>
          <w:tcPr>
            <w:tcW w:w="7625" w:type="dxa"/>
            <w:vAlign w:val="center"/>
          </w:tcPr>
          <w:p w14:paraId="2B15FE63" w14:textId="77777777" w:rsidR="00F27302" w:rsidRPr="00F432C9" w:rsidRDefault="00F27302" w:rsidP="00540EB7">
            <w:pPr>
              <w:pStyle w:val="RTOWorksBodyText"/>
            </w:pPr>
            <w:r w:rsidRPr="00FF695F">
              <w:t xml:space="preserve">If you are </w:t>
            </w:r>
            <w:r w:rsidRPr="00F432C9">
              <w:t xml:space="preserve">using the case study </w:t>
            </w:r>
            <w:proofErr w:type="gramStart"/>
            <w:r w:rsidRPr="00F432C9">
              <w:t>business</w:t>
            </w:r>
            <w:proofErr w:type="gramEnd"/>
            <w:r w:rsidRPr="00F432C9">
              <w:t xml:space="preserve"> you are to complete this activity. If you are using your own business, you may analyse information on the budget and expenditure. If this is not possible, you may also complete this same activity.</w:t>
            </w:r>
          </w:p>
          <w:p w14:paraId="05CCE0FA" w14:textId="77777777" w:rsidR="00F27302" w:rsidRDefault="00F27302" w:rsidP="00540EB7">
            <w:pPr>
              <w:pStyle w:val="RTOWorksBodyText"/>
            </w:pPr>
            <w:r w:rsidRPr="00F432C9">
              <w:t>Assume it is the end of the reporting period. Review the information in the simulation pack</w:t>
            </w:r>
            <w:r>
              <w:t xml:space="preserve"> and report on:</w:t>
            </w:r>
          </w:p>
          <w:p w14:paraId="1FDF9576" w14:textId="77777777" w:rsidR="00F27302" w:rsidRDefault="00F27302" w:rsidP="00F27302">
            <w:pPr>
              <w:pStyle w:val="RTOWorksBullet1"/>
              <w:numPr>
                <w:ilvl w:val="0"/>
                <w:numId w:val="24"/>
              </w:numPr>
            </w:pPr>
            <w:r>
              <w:t>Expenditure and income</w:t>
            </w:r>
          </w:p>
          <w:p w14:paraId="5F75A403" w14:textId="77777777" w:rsidR="00F27302" w:rsidRDefault="00F27302" w:rsidP="00F27302">
            <w:pPr>
              <w:pStyle w:val="RTOWorksBullet1"/>
              <w:numPr>
                <w:ilvl w:val="0"/>
                <w:numId w:val="24"/>
              </w:numPr>
            </w:pPr>
            <w:r>
              <w:t>Actual versus forecasted budget</w:t>
            </w:r>
          </w:p>
          <w:p w14:paraId="3F21E041" w14:textId="77777777" w:rsidR="00F27302" w:rsidRDefault="00F27302" w:rsidP="00F27302">
            <w:pPr>
              <w:pStyle w:val="RTOWorksBullet1"/>
              <w:numPr>
                <w:ilvl w:val="0"/>
                <w:numId w:val="24"/>
              </w:numPr>
            </w:pPr>
            <w:r>
              <w:t>Effectiveness of the financial management processes as per the team’s feedback</w:t>
            </w:r>
          </w:p>
          <w:p w14:paraId="11A4FD4D" w14:textId="77777777" w:rsidR="00F27302" w:rsidRPr="00FF695F" w:rsidRDefault="00F27302" w:rsidP="00F27302">
            <w:pPr>
              <w:pStyle w:val="RTOWorksBullet1"/>
              <w:numPr>
                <w:ilvl w:val="0"/>
                <w:numId w:val="24"/>
              </w:numPr>
            </w:pPr>
            <w:r>
              <w:t>Recommended improvements to financial management processes.</w:t>
            </w:r>
          </w:p>
          <w:p w14:paraId="019624BB" w14:textId="77777777" w:rsidR="00F27302" w:rsidRPr="00FF695F" w:rsidRDefault="00F27302" w:rsidP="00540EB7">
            <w:pPr>
              <w:pStyle w:val="RTOWorksBodyText"/>
            </w:pPr>
            <w:r>
              <w:t xml:space="preserve">Work on </w:t>
            </w:r>
            <w:r w:rsidRPr="00F432C9">
              <w:t>Section</w:t>
            </w:r>
            <w:r w:rsidRPr="00FA3C7F">
              <w:t xml:space="preserve"> 3 of your Project.</w:t>
            </w:r>
          </w:p>
        </w:tc>
      </w:tr>
    </w:tbl>
    <w:p w14:paraId="759520AE" w14:textId="77777777" w:rsidR="00F27302" w:rsidRPr="003E730F" w:rsidRDefault="00F27302" w:rsidP="00ED4D2F">
      <w:pPr>
        <w:pStyle w:val="RTOWorksAssessmentNumbers"/>
        <w:spacing w:before="240"/>
      </w:pPr>
      <w:r>
        <w:t xml:space="preserve">Implement agreed </w:t>
      </w:r>
      <w:r w:rsidRPr="00F432C9">
        <w:t>improvements</w:t>
      </w:r>
    </w:p>
    <w:tbl>
      <w:tblPr>
        <w:tblW w:w="8362" w:type="dxa"/>
        <w:tblInd w:w="425" w:type="dxa"/>
        <w:tblLook w:val="04A0" w:firstRow="1" w:lastRow="0" w:firstColumn="1" w:lastColumn="0" w:noHBand="0" w:noVBand="1"/>
      </w:tblPr>
      <w:tblGrid>
        <w:gridCol w:w="737"/>
        <w:gridCol w:w="7625"/>
      </w:tblGrid>
      <w:tr w:rsidR="00F27302" w:rsidRPr="00FF695F" w14:paraId="43F291BB" w14:textId="77777777" w:rsidTr="00540EB7">
        <w:tc>
          <w:tcPr>
            <w:tcW w:w="737" w:type="dxa"/>
          </w:tcPr>
          <w:p w14:paraId="7513AAB8" w14:textId="77777777" w:rsidR="00F27302" w:rsidRPr="003E730F" w:rsidRDefault="00F27302" w:rsidP="00540EB7">
            <w:pPr>
              <w:pStyle w:val="RTOWorksBodyText"/>
            </w:pPr>
            <w:r w:rsidRPr="00E242FA">
              <w:rPr>
                <w:noProof/>
              </w:rPr>
              <w:drawing>
                <wp:inline distT="0" distB="0" distL="0" distR="0" wp14:anchorId="1D35CE4D" wp14:editId="343834A5">
                  <wp:extent cx="324000" cy="324000"/>
                  <wp:effectExtent l="0" t="0" r="0" b="0"/>
                  <wp:docPr id="31" name="Graphic 31" descr="Person ea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ersoneating.svg"/>
                          <pic:cNvPicPr/>
                        </pic:nvPicPr>
                        <pic:blipFill>
                          <a:blip r:embed="rId20">
                            <a:extLst>
                              <a:ext uri="{96DAC541-7B7A-43D3-8B79-37D633B846F1}">
                                <asvg:svgBlip xmlns:asvg="http://schemas.microsoft.com/office/drawing/2016/SVG/main" r:embed="rId21"/>
                              </a:ext>
                            </a:extLst>
                          </a:blip>
                          <a:stretch>
                            <a:fillRect/>
                          </a:stretch>
                        </pic:blipFill>
                        <pic:spPr>
                          <a:xfrm>
                            <a:off x="0" y="0"/>
                            <a:ext cx="324000" cy="324000"/>
                          </a:xfrm>
                          <a:prstGeom prst="rect">
                            <a:avLst/>
                          </a:prstGeom>
                        </pic:spPr>
                      </pic:pic>
                    </a:graphicData>
                  </a:graphic>
                </wp:inline>
              </w:drawing>
            </w:r>
          </w:p>
        </w:tc>
        <w:tc>
          <w:tcPr>
            <w:tcW w:w="7625" w:type="dxa"/>
            <w:vAlign w:val="center"/>
          </w:tcPr>
          <w:p w14:paraId="0E894A42" w14:textId="77777777" w:rsidR="00F27302" w:rsidRPr="00FF695F" w:rsidRDefault="00F27302" w:rsidP="00540EB7">
            <w:pPr>
              <w:pStyle w:val="RTOWorksBodyText"/>
            </w:pPr>
            <w:r>
              <w:t xml:space="preserve">You are to implement one of the recommendations you have identified in the previous activity and provide the required evidence. Follow the instructions in your Portfolio to complete this task. </w:t>
            </w:r>
          </w:p>
        </w:tc>
      </w:tr>
      <w:tr w:rsidR="00F27302" w:rsidRPr="00D22B15" w14:paraId="784C4314" w14:textId="77777777" w:rsidTr="00540EB7">
        <w:tc>
          <w:tcPr>
            <w:tcW w:w="737" w:type="dxa"/>
          </w:tcPr>
          <w:p w14:paraId="4BCD7EE9" w14:textId="77777777" w:rsidR="00F27302" w:rsidRPr="00D22B15" w:rsidRDefault="00F27302" w:rsidP="00540EB7">
            <w:pPr>
              <w:pStyle w:val="RTOWorksBodyText"/>
              <w:rPr>
                <w:noProof/>
              </w:rPr>
            </w:pPr>
            <w:r w:rsidRPr="00D22B15">
              <w:rPr>
                <w:noProof/>
              </w:rPr>
              <w:drawing>
                <wp:inline distT="0" distB="0" distL="0" distR="0" wp14:anchorId="6B485B28" wp14:editId="51DDF6BB">
                  <wp:extent cx="324000" cy="324000"/>
                  <wp:effectExtent l="0" t="0" r="0" b="0"/>
                  <wp:docPr id="3" name="Graphic 3" descr="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cument.svg"/>
                          <pic:cNvPicPr/>
                        </pic:nvPicPr>
                        <pic:blipFill>
                          <a:blip r:embed="rId22">
                            <a:extLst>
                              <a:ext uri="{96DAC541-7B7A-43D3-8B79-37D633B846F1}">
                                <asvg:svgBlip xmlns:asvg="http://schemas.microsoft.com/office/drawing/2016/SVG/main" r:embed="rId23"/>
                              </a:ext>
                            </a:extLst>
                          </a:blip>
                          <a:stretch>
                            <a:fillRect/>
                          </a:stretch>
                        </pic:blipFill>
                        <pic:spPr>
                          <a:xfrm>
                            <a:off x="0" y="0"/>
                            <a:ext cx="324000" cy="324000"/>
                          </a:xfrm>
                          <a:prstGeom prst="rect">
                            <a:avLst/>
                          </a:prstGeom>
                        </pic:spPr>
                      </pic:pic>
                    </a:graphicData>
                  </a:graphic>
                </wp:inline>
              </w:drawing>
            </w:r>
          </w:p>
        </w:tc>
        <w:tc>
          <w:tcPr>
            <w:tcW w:w="7625" w:type="dxa"/>
            <w:vAlign w:val="center"/>
          </w:tcPr>
          <w:p w14:paraId="258A9187" w14:textId="77777777" w:rsidR="00F27302" w:rsidRPr="00D22B15" w:rsidRDefault="00F27302" w:rsidP="00540EB7">
            <w:pPr>
              <w:pStyle w:val="RTOWorksBodyText"/>
            </w:pPr>
            <w:r w:rsidRPr="00D22B15">
              <w:t xml:space="preserve">Complete Section </w:t>
            </w:r>
            <w:r>
              <w:t>3</w:t>
            </w:r>
            <w:r w:rsidRPr="00D22B15">
              <w:t xml:space="preserve"> of your Project Portfolio.</w:t>
            </w:r>
          </w:p>
          <w:p w14:paraId="5437B5F4" w14:textId="525DE192" w:rsidR="00F27302" w:rsidRPr="00D22B15" w:rsidRDefault="00F27302" w:rsidP="00942678">
            <w:pPr>
              <w:pStyle w:val="RTOWorksBodyText"/>
            </w:pPr>
            <w:r w:rsidRPr="00D22B15">
              <w:t>Submit your Portfolio to your assessor.</w:t>
            </w:r>
          </w:p>
        </w:tc>
      </w:tr>
    </w:tbl>
    <w:p w14:paraId="20B6569F" w14:textId="77777777" w:rsidR="00F27302" w:rsidRPr="003E730F" w:rsidRDefault="00F27302" w:rsidP="00F27302">
      <w:pPr>
        <w:pStyle w:val="RTOWorksAssessmentNumbers"/>
        <w:spacing w:before="240"/>
      </w:pPr>
      <w:r>
        <w:t>Evaluate improvement</w:t>
      </w:r>
    </w:p>
    <w:tbl>
      <w:tblPr>
        <w:tblW w:w="8362" w:type="dxa"/>
        <w:tblInd w:w="425" w:type="dxa"/>
        <w:tblLook w:val="04A0" w:firstRow="1" w:lastRow="0" w:firstColumn="1" w:lastColumn="0" w:noHBand="0" w:noVBand="1"/>
      </w:tblPr>
      <w:tblGrid>
        <w:gridCol w:w="737"/>
        <w:gridCol w:w="7625"/>
      </w:tblGrid>
      <w:tr w:rsidR="00F27302" w:rsidRPr="00FF695F" w14:paraId="4711B63D" w14:textId="77777777" w:rsidTr="00540EB7">
        <w:tc>
          <w:tcPr>
            <w:tcW w:w="737" w:type="dxa"/>
          </w:tcPr>
          <w:p w14:paraId="0E25CB16" w14:textId="77777777" w:rsidR="00F27302" w:rsidRPr="003E730F" w:rsidRDefault="00F27302" w:rsidP="00540EB7">
            <w:pPr>
              <w:pStyle w:val="RTOWorksBodyText"/>
            </w:pPr>
            <w:r w:rsidRPr="00E242FA">
              <w:rPr>
                <w:noProof/>
              </w:rPr>
              <w:drawing>
                <wp:inline distT="0" distB="0" distL="0" distR="0" wp14:anchorId="4B4F3EAC" wp14:editId="3A24250D">
                  <wp:extent cx="324000" cy="324000"/>
                  <wp:effectExtent l="0" t="0" r="0" b="0"/>
                  <wp:docPr id="6" name="Graphic 6" descr="Person ea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ersoneating.svg"/>
                          <pic:cNvPicPr/>
                        </pic:nvPicPr>
                        <pic:blipFill>
                          <a:blip r:embed="rId20">
                            <a:extLst>
                              <a:ext uri="{96DAC541-7B7A-43D3-8B79-37D633B846F1}">
                                <asvg:svgBlip xmlns:asvg="http://schemas.microsoft.com/office/drawing/2016/SVG/main" r:embed="rId21"/>
                              </a:ext>
                            </a:extLst>
                          </a:blip>
                          <a:stretch>
                            <a:fillRect/>
                          </a:stretch>
                        </pic:blipFill>
                        <pic:spPr>
                          <a:xfrm>
                            <a:off x="0" y="0"/>
                            <a:ext cx="324000" cy="324000"/>
                          </a:xfrm>
                          <a:prstGeom prst="rect">
                            <a:avLst/>
                          </a:prstGeom>
                        </pic:spPr>
                      </pic:pic>
                    </a:graphicData>
                  </a:graphic>
                </wp:inline>
              </w:drawing>
            </w:r>
          </w:p>
        </w:tc>
        <w:tc>
          <w:tcPr>
            <w:tcW w:w="7625" w:type="dxa"/>
            <w:vAlign w:val="center"/>
          </w:tcPr>
          <w:p w14:paraId="5AECBCBE" w14:textId="77777777" w:rsidR="00F27302" w:rsidRPr="00FF695F" w:rsidRDefault="00F27302" w:rsidP="00540EB7">
            <w:pPr>
              <w:pStyle w:val="RTOWorksBodyText"/>
            </w:pPr>
            <w:r>
              <w:t xml:space="preserve">You are to evaluate the improvement you implemented in the previous activity and provide the required evidence. Follow the instructions in your Portfolio to complete this task. </w:t>
            </w:r>
          </w:p>
        </w:tc>
      </w:tr>
      <w:tr w:rsidR="00F27302" w:rsidRPr="00D22B15" w14:paraId="4ECABD2E" w14:textId="77777777" w:rsidTr="00540EB7">
        <w:tc>
          <w:tcPr>
            <w:tcW w:w="737" w:type="dxa"/>
          </w:tcPr>
          <w:p w14:paraId="0D892D9C" w14:textId="77777777" w:rsidR="00F27302" w:rsidRPr="00D22B15" w:rsidRDefault="00F27302" w:rsidP="00540EB7">
            <w:pPr>
              <w:pStyle w:val="RTOWorksBodyText"/>
              <w:rPr>
                <w:noProof/>
              </w:rPr>
            </w:pPr>
          </w:p>
        </w:tc>
        <w:tc>
          <w:tcPr>
            <w:tcW w:w="7625" w:type="dxa"/>
            <w:vAlign w:val="center"/>
          </w:tcPr>
          <w:p w14:paraId="62A77F47" w14:textId="77777777" w:rsidR="00F27302" w:rsidRPr="00D22B15" w:rsidRDefault="00F27302" w:rsidP="00540EB7">
            <w:pPr>
              <w:pStyle w:val="RTOWorksBodyText"/>
            </w:pPr>
            <w:r w:rsidRPr="00D22B15">
              <w:t xml:space="preserve">Complete Section </w:t>
            </w:r>
            <w:r>
              <w:t>4</w:t>
            </w:r>
            <w:r w:rsidRPr="00D22B15">
              <w:t xml:space="preserve"> of your Project Portfolio.</w:t>
            </w:r>
            <w:r>
              <w:t xml:space="preserve"> </w:t>
            </w:r>
          </w:p>
        </w:tc>
      </w:tr>
    </w:tbl>
    <w:p w14:paraId="52C86740" w14:textId="77777777" w:rsidR="00F27302" w:rsidRPr="00FF695F" w:rsidRDefault="00F27302" w:rsidP="00ED4D2F">
      <w:pPr>
        <w:pStyle w:val="RTOWorksAssessmentNumbers"/>
        <w:spacing w:before="240"/>
      </w:pPr>
      <w:r w:rsidRPr="00FF695F">
        <w:t xml:space="preserve">Submit your completed Project Portfolio  </w:t>
      </w:r>
    </w:p>
    <w:tbl>
      <w:tblPr>
        <w:tblW w:w="8362" w:type="dxa"/>
        <w:tblInd w:w="425" w:type="dxa"/>
        <w:tblLook w:val="04A0" w:firstRow="1" w:lastRow="0" w:firstColumn="1" w:lastColumn="0" w:noHBand="0" w:noVBand="1"/>
      </w:tblPr>
      <w:tblGrid>
        <w:gridCol w:w="737"/>
        <w:gridCol w:w="7625"/>
      </w:tblGrid>
      <w:tr w:rsidR="00F27302" w:rsidRPr="00FF695F" w14:paraId="2D3A1635" w14:textId="77777777" w:rsidTr="00540EB7">
        <w:tc>
          <w:tcPr>
            <w:tcW w:w="737" w:type="dxa"/>
          </w:tcPr>
          <w:p w14:paraId="6D2DDE69" w14:textId="77777777" w:rsidR="00F27302" w:rsidRPr="00FF695F" w:rsidRDefault="00F27302" w:rsidP="00540EB7">
            <w:pPr>
              <w:pStyle w:val="RTOWorksBodyText"/>
            </w:pPr>
            <w:r w:rsidRPr="00FF695F">
              <w:rPr>
                <w:noProof/>
              </w:rPr>
              <w:drawing>
                <wp:inline distT="0" distB="0" distL="0" distR="0" wp14:anchorId="17AE3207" wp14:editId="10C1E2E7">
                  <wp:extent cx="324000" cy="324000"/>
                  <wp:effectExtent l="0" t="0" r="0" b="0"/>
                  <wp:docPr id="28" name="Graphic 28" descr="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cument.svg"/>
                          <pic:cNvPicPr/>
                        </pic:nvPicPr>
                        <pic:blipFill>
                          <a:blip r:embed="rId22">
                            <a:extLst>
                              <a:ext uri="{96DAC541-7B7A-43D3-8B79-37D633B846F1}">
                                <asvg:svgBlip xmlns:asvg="http://schemas.microsoft.com/office/drawing/2016/SVG/main" r:embed="rId23"/>
                              </a:ext>
                            </a:extLst>
                          </a:blip>
                          <a:stretch>
                            <a:fillRect/>
                          </a:stretch>
                        </pic:blipFill>
                        <pic:spPr>
                          <a:xfrm>
                            <a:off x="0" y="0"/>
                            <a:ext cx="324000" cy="324000"/>
                          </a:xfrm>
                          <a:prstGeom prst="rect">
                            <a:avLst/>
                          </a:prstGeom>
                        </pic:spPr>
                      </pic:pic>
                    </a:graphicData>
                  </a:graphic>
                </wp:inline>
              </w:drawing>
            </w:r>
          </w:p>
        </w:tc>
        <w:tc>
          <w:tcPr>
            <w:tcW w:w="7625" w:type="dxa"/>
            <w:vAlign w:val="center"/>
          </w:tcPr>
          <w:p w14:paraId="13BA4C05" w14:textId="77777777" w:rsidR="00F27302" w:rsidRPr="00FF695F" w:rsidRDefault="00F27302" w:rsidP="00540EB7">
            <w:pPr>
              <w:pStyle w:val="RTOWorksBodyText"/>
            </w:pPr>
            <w:r w:rsidRPr="00FF695F">
              <w:t xml:space="preserve">Make sure you have completed all sections of your Project Portfolio, answered all questions, provided enough detail as indicated and proofread for spelling and grammar as necessary. </w:t>
            </w:r>
          </w:p>
          <w:p w14:paraId="6D03289E" w14:textId="77777777" w:rsidR="00F27302" w:rsidRPr="00FF695F" w:rsidRDefault="00F27302" w:rsidP="00540EB7">
            <w:pPr>
              <w:pStyle w:val="RTOWorksBodyText"/>
            </w:pPr>
            <w:r w:rsidRPr="00FF695F">
              <w:t xml:space="preserve">Submit to your assessor for marking. </w:t>
            </w:r>
          </w:p>
        </w:tc>
      </w:tr>
    </w:tbl>
    <w:p w14:paraId="04E92AC8" w14:textId="2EC2195F" w:rsidR="00F27302" w:rsidRDefault="00F27302" w:rsidP="00942678">
      <w:pPr>
        <w:pStyle w:val="RTOWorksBodyText"/>
        <w:rPr>
          <w:sz w:val="32"/>
          <w:szCs w:val="32"/>
        </w:rPr>
      </w:pPr>
      <w:bookmarkStart w:id="32" w:name="_Toc66433776"/>
    </w:p>
    <w:p w14:paraId="001AE392" w14:textId="77777777" w:rsidR="00F27302" w:rsidRPr="003704AC" w:rsidRDefault="00F27302" w:rsidP="00F27302">
      <w:pPr>
        <w:pStyle w:val="RTOWorksHeading1"/>
        <w:spacing w:after="360"/>
      </w:pPr>
      <w:bookmarkStart w:id="33" w:name="_Toc66440769"/>
      <w:bookmarkStart w:id="34" w:name="_Toc66441200"/>
      <w:r w:rsidRPr="003704AC">
        <w:t>Assessment Task 2</w:t>
      </w:r>
      <w:r>
        <w:t>:</w:t>
      </w:r>
      <w:r w:rsidRPr="003704AC">
        <w:t xml:space="preserve"> Checklist</w:t>
      </w:r>
      <w:bookmarkEnd w:id="32"/>
      <w:bookmarkEnd w:id="33"/>
      <w:bookmarkEnd w:id="34"/>
      <w:r w:rsidRPr="003704AC">
        <w:t xml:space="preserve"> </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3"/>
        <w:gridCol w:w="735"/>
        <w:gridCol w:w="921"/>
        <w:gridCol w:w="803"/>
        <w:gridCol w:w="71"/>
        <w:gridCol w:w="3141"/>
      </w:tblGrid>
      <w:tr w:rsidR="00F27302" w:rsidRPr="003704AC" w14:paraId="655E4CFC" w14:textId="77777777" w:rsidTr="00540EB7">
        <w:tc>
          <w:tcPr>
            <w:tcW w:w="8784" w:type="dxa"/>
            <w:gridSpan w:val="6"/>
          </w:tcPr>
          <w:p w14:paraId="22991243" w14:textId="77777777" w:rsidR="00F27302" w:rsidRPr="003704AC" w:rsidRDefault="00F27302" w:rsidP="00540EB7">
            <w:pPr>
              <w:pStyle w:val="RTOWorksBodyText"/>
            </w:pPr>
            <w:r w:rsidRPr="003704AC">
              <w:t>Student’s name:</w:t>
            </w:r>
          </w:p>
        </w:tc>
      </w:tr>
      <w:tr w:rsidR="00F27302" w:rsidRPr="003704AC" w14:paraId="0E6DFA8A" w14:textId="77777777" w:rsidTr="00540EB7">
        <w:tc>
          <w:tcPr>
            <w:tcW w:w="3848" w:type="dxa"/>
            <w:gridSpan w:val="2"/>
            <w:vMerge w:val="restart"/>
            <w:vAlign w:val="bottom"/>
          </w:tcPr>
          <w:p w14:paraId="6DBC540F" w14:textId="77777777" w:rsidR="00F27302" w:rsidRPr="003704AC" w:rsidRDefault="00F27302" w:rsidP="00540EB7">
            <w:pPr>
              <w:pStyle w:val="RTOWorksBodyText"/>
            </w:pPr>
            <w:r w:rsidRPr="003704AC">
              <w:t>Did the student:</w:t>
            </w:r>
          </w:p>
        </w:tc>
        <w:tc>
          <w:tcPr>
            <w:tcW w:w="1795" w:type="dxa"/>
            <w:gridSpan w:val="3"/>
            <w:vAlign w:val="bottom"/>
          </w:tcPr>
          <w:p w14:paraId="6CF1AE98" w14:textId="77777777" w:rsidR="00F27302" w:rsidRPr="003704AC" w:rsidRDefault="00F27302" w:rsidP="00540EB7">
            <w:pPr>
              <w:pStyle w:val="RTOWorksBodyText"/>
              <w:rPr>
                <w:b/>
                <w:bCs/>
              </w:rPr>
            </w:pPr>
            <w:r w:rsidRPr="003704AC">
              <w:t>Completed successfully?</w:t>
            </w:r>
          </w:p>
        </w:tc>
        <w:tc>
          <w:tcPr>
            <w:tcW w:w="3141" w:type="dxa"/>
            <w:vAlign w:val="bottom"/>
          </w:tcPr>
          <w:p w14:paraId="0EC3F3D5" w14:textId="77777777" w:rsidR="00F27302" w:rsidRPr="003704AC" w:rsidRDefault="00F27302" w:rsidP="00540EB7">
            <w:pPr>
              <w:pStyle w:val="RTOWorksBodyText"/>
            </w:pPr>
            <w:r w:rsidRPr="003704AC">
              <w:t>Comments</w:t>
            </w:r>
          </w:p>
        </w:tc>
      </w:tr>
      <w:tr w:rsidR="00F27302" w:rsidRPr="003704AC" w14:paraId="5200B6ED" w14:textId="77777777" w:rsidTr="00540EB7">
        <w:tc>
          <w:tcPr>
            <w:tcW w:w="3848" w:type="dxa"/>
            <w:gridSpan w:val="2"/>
            <w:vMerge/>
          </w:tcPr>
          <w:p w14:paraId="2C31308A" w14:textId="77777777" w:rsidR="00F27302" w:rsidRPr="003704AC" w:rsidRDefault="00F27302" w:rsidP="00540EB7">
            <w:pPr>
              <w:pStyle w:val="RTOWorksBodyText"/>
            </w:pPr>
          </w:p>
        </w:tc>
        <w:tc>
          <w:tcPr>
            <w:tcW w:w="921" w:type="dxa"/>
          </w:tcPr>
          <w:p w14:paraId="761FDEA5" w14:textId="77777777" w:rsidR="00F27302" w:rsidRPr="003704AC" w:rsidRDefault="00F27302" w:rsidP="00540EB7">
            <w:pPr>
              <w:pStyle w:val="RTOWorksBodyText"/>
            </w:pPr>
            <w:r w:rsidRPr="003704AC">
              <w:t>Yes</w:t>
            </w:r>
          </w:p>
        </w:tc>
        <w:tc>
          <w:tcPr>
            <w:tcW w:w="874" w:type="dxa"/>
            <w:gridSpan w:val="2"/>
          </w:tcPr>
          <w:p w14:paraId="3FAD48D7" w14:textId="77777777" w:rsidR="00F27302" w:rsidRPr="003704AC" w:rsidRDefault="00F27302" w:rsidP="00540EB7">
            <w:pPr>
              <w:pStyle w:val="RTOWorksBodyText"/>
            </w:pPr>
            <w:r w:rsidRPr="003704AC">
              <w:t>No</w:t>
            </w:r>
          </w:p>
        </w:tc>
        <w:tc>
          <w:tcPr>
            <w:tcW w:w="3141" w:type="dxa"/>
          </w:tcPr>
          <w:p w14:paraId="75D04555" w14:textId="77777777" w:rsidR="00F27302" w:rsidRPr="003704AC" w:rsidRDefault="00F27302" w:rsidP="00540EB7">
            <w:pPr>
              <w:pStyle w:val="RTOWorksBodyText"/>
            </w:pPr>
          </w:p>
        </w:tc>
      </w:tr>
      <w:tr w:rsidR="00F27302" w:rsidRPr="003704AC" w14:paraId="0B1717A8" w14:textId="77777777" w:rsidTr="00540EB7">
        <w:tc>
          <w:tcPr>
            <w:tcW w:w="3848" w:type="dxa"/>
            <w:gridSpan w:val="2"/>
          </w:tcPr>
          <w:p w14:paraId="604ECBE3" w14:textId="461952CD" w:rsidR="00F27302" w:rsidRPr="00683807" w:rsidRDefault="00F27302" w:rsidP="00EC6650">
            <w:pPr>
              <w:pStyle w:val="RTOWorksBodyText"/>
            </w:pPr>
            <w:r>
              <w:t>M</w:t>
            </w:r>
            <w:r w:rsidRPr="00937D25">
              <w:t>anage the budget and financial plan of an organisation for one reporting period</w:t>
            </w:r>
            <w:r>
              <w:t>?</w:t>
            </w:r>
          </w:p>
        </w:tc>
        <w:tc>
          <w:tcPr>
            <w:tcW w:w="921" w:type="dxa"/>
          </w:tcPr>
          <w:p w14:paraId="49F0AF23" w14:textId="77777777" w:rsidR="00F27302" w:rsidRPr="00683807" w:rsidRDefault="00F27302" w:rsidP="00540EB7">
            <w:pPr>
              <w:pStyle w:val="RTOWorksBodyText"/>
            </w:pPr>
          </w:p>
        </w:tc>
        <w:tc>
          <w:tcPr>
            <w:tcW w:w="874" w:type="dxa"/>
            <w:gridSpan w:val="2"/>
          </w:tcPr>
          <w:p w14:paraId="317BB7B2" w14:textId="77777777" w:rsidR="00F27302" w:rsidRPr="00683807" w:rsidRDefault="00F27302" w:rsidP="00540EB7">
            <w:pPr>
              <w:pStyle w:val="RTOWorksBodyText"/>
            </w:pPr>
          </w:p>
        </w:tc>
        <w:tc>
          <w:tcPr>
            <w:tcW w:w="3141" w:type="dxa"/>
          </w:tcPr>
          <w:p w14:paraId="7242E34E" w14:textId="77777777" w:rsidR="00F27302" w:rsidRPr="00683807" w:rsidRDefault="00F27302" w:rsidP="00540EB7">
            <w:pPr>
              <w:pStyle w:val="RTOWorksBodyText"/>
            </w:pPr>
          </w:p>
        </w:tc>
      </w:tr>
      <w:tr w:rsidR="00F27302" w:rsidRPr="003704AC" w14:paraId="72919F2E" w14:textId="77777777" w:rsidTr="00540EB7">
        <w:tc>
          <w:tcPr>
            <w:tcW w:w="3848" w:type="dxa"/>
            <w:gridSpan w:val="2"/>
          </w:tcPr>
          <w:p w14:paraId="02DCA948" w14:textId="548A5AE3" w:rsidR="00F27302" w:rsidRPr="00EC6650" w:rsidRDefault="00F27302" w:rsidP="00EC6650">
            <w:pPr>
              <w:pStyle w:val="RTOWorksBodyText"/>
            </w:pPr>
            <w:r w:rsidRPr="00683807">
              <w:t xml:space="preserve">Access </w:t>
            </w:r>
            <w:r>
              <w:t xml:space="preserve">and review </w:t>
            </w:r>
            <w:r w:rsidRPr="00683807">
              <w:t>budget and financial plans for work team</w:t>
            </w:r>
            <w:r>
              <w:t>?</w:t>
            </w:r>
          </w:p>
        </w:tc>
        <w:tc>
          <w:tcPr>
            <w:tcW w:w="921" w:type="dxa"/>
          </w:tcPr>
          <w:p w14:paraId="6656D033" w14:textId="77777777" w:rsidR="00F27302" w:rsidRPr="00683807" w:rsidRDefault="00F27302" w:rsidP="00540EB7">
            <w:pPr>
              <w:pStyle w:val="RTOWorksBodyText"/>
            </w:pPr>
          </w:p>
        </w:tc>
        <w:tc>
          <w:tcPr>
            <w:tcW w:w="874" w:type="dxa"/>
            <w:gridSpan w:val="2"/>
          </w:tcPr>
          <w:p w14:paraId="2B7E1257" w14:textId="77777777" w:rsidR="00F27302" w:rsidRPr="00683807" w:rsidRDefault="00F27302" w:rsidP="00540EB7">
            <w:pPr>
              <w:pStyle w:val="RTOWorksBodyText"/>
            </w:pPr>
          </w:p>
        </w:tc>
        <w:tc>
          <w:tcPr>
            <w:tcW w:w="3141" w:type="dxa"/>
          </w:tcPr>
          <w:p w14:paraId="1E926DF9" w14:textId="77777777" w:rsidR="00F27302" w:rsidRPr="00683807" w:rsidRDefault="00F27302" w:rsidP="00540EB7">
            <w:pPr>
              <w:pStyle w:val="RTOWorksBodyText"/>
            </w:pPr>
          </w:p>
        </w:tc>
      </w:tr>
      <w:tr w:rsidR="00F27302" w:rsidRPr="003704AC" w14:paraId="70B3E3FF" w14:textId="77777777" w:rsidTr="00540EB7">
        <w:tc>
          <w:tcPr>
            <w:tcW w:w="3848" w:type="dxa"/>
            <w:gridSpan w:val="2"/>
          </w:tcPr>
          <w:p w14:paraId="7896A03E" w14:textId="5ACD9D31" w:rsidR="00F27302" w:rsidRPr="00F07B3B" w:rsidRDefault="00F27302" w:rsidP="00EC6650">
            <w:pPr>
              <w:pStyle w:val="RTOWorksBodyText"/>
            </w:pPr>
            <w:bookmarkStart w:id="35" w:name="_Hlk60830230"/>
            <w:r w:rsidRPr="00683807">
              <w:t>Evaluate budget and financial plan outcomes</w:t>
            </w:r>
            <w:bookmarkEnd w:id="35"/>
            <w:r>
              <w:t>?</w:t>
            </w:r>
          </w:p>
        </w:tc>
        <w:tc>
          <w:tcPr>
            <w:tcW w:w="921" w:type="dxa"/>
          </w:tcPr>
          <w:p w14:paraId="458E6A5A" w14:textId="77777777" w:rsidR="00F27302" w:rsidRPr="00683807" w:rsidRDefault="00F27302" w:rsidP="00540EB7">
            <w:pPr>
              <w:pStyle w:val="RTOWorksBodyText"/>
            </w:pPr>
          </w:p>
        </w:tc>
        <w:tc>
          <w:tcPr>
            <w:tcW w:w="874" w:type="dxa"/>
            <w:gridSpan w:val="2"/>
          </w:tcPr>
          <w:p w14:paraId="0392D40B" w14:textId="77777777" w:rsidR="00F27302" w:rsidRPr="00683807" w:rsidRDefault="00F27302" w:rsidP="00540EB7">
            <w:pPr>
              <w:pStyle w:val="RTOWorksBodyText"/>
            </w:pPr>
          </w:p>
        </w:tc>
        <w:tc>
          <w:tcPr>
            <w:tcW w:w="3141" w:type="dxa"/>
          </w:tcPr>
          <w:p w14:paraId="32DD5934" w14:textId="77777777" w:rsidR="00F27302" w:rsidRPr="00683807" w:rsidRDefault="00F27302" w:rsidP="00540EB7">
            <w:pPr>
              <w:pStyle w:val="RTOWorksBodyText"/>
            </w:pPr>
          </w:p>
        </w:tc>
      </w:tr>
      <w:tr w:rsidR="00F27302" w:rsidRPr="003704AC" w14:paraId="3CF3BA37" w14:textId="77777777" w:rsidTr="00540EB7">
        <w:tc>
          <w:tcPr>
            <w:tcW w:w="3848" w:type="dxa"/>
            <w:gridSpan w:val="2"/>
          </w:tcPr>
          <w:p w14:paraId="4043BB68" w14:textId="1D143BC4" w:rsidR="00F27302" w:rsidRPr="00683807" w:rsidRDefault="00F27302" w:rsidP="00EC6650">
            <w:pPr>
              <w:pStyle w:val="RTOWorksBodyText"/>
            </w:pPr>
            <w:r w:rsidRPr="00683807">
              <w:t xml:space="preserve">Negotiate </w:t>
            </w:r>
            <w:r>
              <w:t>at least one c</w:t>
            </w:r>
            <w:r w:rsidRPr="00683807">
              <w:t>hange required to be made to budget and financial plans</w:t>
            </w:r>
            <w:r>
              <w:t>?</w:t>
            </w:r>
          </w:p>
        </w:tc>
        <w:tc>
          <w:tcPr>
            <w:tcW w:w="921" w:type="dxa"/>
          </w:tcPr>
          <w:p w14:paraId="01795974" w14:textId="77777777" w:rsidR="00F27302" w:rsidRPr="00683807" w:rsidRDefault="00F27302" w:rsidP="00540EB7">
            <w:pPr>
              <w:pStyle w:val="RTOWorksBodyText"/>
            </w:pPr>
          </w:p>
        </w:tc>
        <w:tc>
          <w:tcPr>
            <w:tcW w:w="874" w:type="dxa"/>
            <w:gridSpan w:val="2"/>
          </w:tcPr>
          <w:p w14:paraId="2769745C" w14:textId="77777777" w:rsidR="00F27302" w:rsidRPr="00683807" w:rsidRDefault="00F27302" w:rsidP="00540EB7">
            <w:pPr>
              <w:pStyle w:val="RTOWorksBodyText"/>
            </w:pPr>
          </w:p>
        </w:tc>
        <w:tc>
          <w:tcPr>
            <w:tcW w:w="3141" w:type="dxa"/>
          </w:tcPr>
          <w:p w14:paraId="13A1B043" w14:textId="77777777" w:rsidR="00F27302" w:rsidRPr="00683807" w:rsidRDefault="00F27302" w:rsidP="00540EB7">
            <w:pPr>
              <w:pStyle w:val="RTOWorksBodyText"/>
            </w:pPr>
          </w:p>
        </w:tc>
      </w:tr>
      <w:tr w:rsidR="00F27302" w:rsidRPr="003704AC" w14:paraId="0BA03FF1" w14:textId="77777777" w:rsidTr="00540EB7">
        <w:tc>
          <w:tcPr>
            <w:tcW w:w="3848" w:type="dxa"/>
            <w:gridSpan w:val="2"/>
          </w:tcPr>
          <w:p w14:paraId="26EFC7D7" w14:textId="2C459550" w:rsidR="00F27302" w:rsidRPr="00F07B3B" w:rsidRDefault="00F27302" w:rsidP="00EC6650">
            <w:pPr>
              <w:pStyle w:val="RTOWorksBodyText"/>
            </w:pPr>
            <w:r>
              <w:t xml:space="preserve">Develop </w:t>
            </w:r>
            <w:r w:rsidRPr="00683807">
              <w:t xml:space="preserve">contingency plans </w:t>
            </w:r>
            <w:r>
              <w:t xml:space="preserve">in case that the initial budget/financial plan needs to </w:t>
            </w:r>
            <w:r w:rsidRPr="00683807">
              <w:t>be varied</w:t>
            </w:r>
            <w:r>
              <w:t>?</w:t>
            </w:r>
          </w:p>
        </w:tc>
        <w:tc>
          <w:tcPr>
            <w:tcW w:w="921" w:type="dxa"/>
          </w:tcPr>
          <w:p w14:paraId="57D25274" w14:textId="77777777" w:rsidR="00F27302" w:rsidRPr="00683807" w:rsidRDefault="00F27302" w:rsidP="00540EB7">
            <w:pPr>
              <w:pStyle w:val="RTOWorksBodyText"/>
            </w:pPr>
          </w:p>
        </w:tc>
        <w:tc>
          <w:tcPr>
            <w:tcW w:w="874" w:type="dxa"/>
            <w:gridSpan w:val="2"/>
          </w:tcPr>
          <w:p w14:paraId="3AB213B1" w14:textId="77777777" w:rsidR="00F27302" w:rsidRPr="00683807" w:rsidRDefault="00F27302" w:rsidP="00540EB7">
            <w:pPr>
              <w:pStyle w:val="RTOWorksBodyText"/>
            </w:pPr>
          </w:p>
        </w:tc>
        <w:tc>
          <w:tcPr>
            <w:tcW w:w="3141" w:type="dxa"/>
          </w:tcPr>
          <w:p w14:paraId="5CAA4830" w14:textId="77777777" w:rsidR="00F27302" w:rsidRPr="00683807" w:rsidRDefault="00F27302" w:rsidP="00540EB7">
            <w:pPr>
              <w:pStyle w:val="RTOWorksBodyText"/>
            </w:pPr>
          </w:p>
        </w:tc>
      </w:tr>
      <w:tr w:rsidR="00F27302" w:rsidRPr="003704AC" w14:paraId="70B79448" w14:textId="77777777" w:rsidTr="00540EB7">
        <w:tc>
          <w:tcPr>
            <w:tcW w:w="3848" w:type="dxa"/>
            <w:gridSpan w:val="2"/>
          </w:tcPr>
          <w:p w14:paraId="2DED2225" w14:textId="047DE001" w:rsidR="00F27302" w:rsidRPr="00EC6650" w:rsidRDefault="00F27302" w:rsidP="00EC6650">
            <w:pPr>
              <w:pStyle w:val="RTOWorksBodyText"/>
            </w:pPr>
            <w:r w:rsidRPr="00683807">
              <w:t>Communicate details of agreed budget and financial plans to relevant team members</w:t>
            </w:r>
            <w:r>
              <w:t>?</w:t>
            </w:r>
          </w:p>
        </w:tc>
        <w:tc>
          <w:tcPr>
            <w:tcW w:w="921" w:type="dxa"/>
          </w:tcPr>
          <w:p w14:paraId="7D43A640" w14:textId="77777777" w:rsidR="00F27302" w:rsidRPr="00683807" w:rsidRDefault="00F27302" w:rsidP="00540EB7">
            <w:pPr>
              <w:pStyle w:val="RTOWorksBodyText"/>
            </w:pPr>
          </w:p>
        </w:tc>
        <w:tc>
          <w:tcPr>
            <w:tcW w:w="874" w:type="dxa"/>
            <w:gridSpan w:val="2"/>
          </w:tcPr>
          <w:p w14:paraId="274DEA06" w14:textId="77777777" w:rsidR="00F27302" w:rsidRPr="00683807" w:rsidRDefault="00F27302" w:rsidP="00540EB7">
            <w:pPr>
              <w:pStyle w:val="RTOWorksBodyText"/>
            </w:pPr>
          </w:p>
        </w:tc>
        <w:tc>
          <w:tcPr>
            <w:tcW w:w="3141" w:type="dxa"/>
          </w:tcPr>
          <w:p w14:paraId="7317BCEC" w14:textId="77777777" w:rsidR="00F27302" w:rsidRPr="00683807" w:rsidRDefault="00F27302" w:rsidP="00540EB7">
            <w:pPr>
              <w:pStyle w:val="RTOWorksBodyText"/>
            </w:pPr>
          </w:p>
        </w:tc>
      </w:tr>
      <w:tr w:rsidR="00F27302" w:rsidRPr="00647577" w14:paraId="3B0C9973" w14:textId="77777777" w:rsidTr="00540EB7">
        <w:tc>
          <w:tcPr>
            <w:tcW w:w="3848" w:type="dxa"/>
            <w:gridSpan w:val="2"/>
          </w:tcPr>
          <w:p w14:paraId="4DC07362" w14:textId="77777777" w:rsidR="00F27302" w:rsidRPr="00647577" w:rsidRDefault="00F27302" w:rsidP="00540EB7">
            <w:pPr>
              <w:pStyle w:val="RTOWorksBodyText"/>
            </w:pPr>
            <w:r w:rsidRPr="00647577">
              <w:t xml:space="preserve">During the </w:t>
            </w:r>
            <w:r>
              <w:t>presentation</w:t>
            </w:r>
            <w:r w:rsidRPr="00647577">
              <w:t>, demonstrate effective communication skills including:</w:t>
            </w:r>
          </w:p>
          <w:p w14:paraId="6B175FB9" w14:textId="77777777" w:rsidR="00F27302" w:rsidRPr="00647577" w:rsidRDefault="00F27302" w:rsidP="00F27302">
            <w:pPr>
              <w:pStyle w:val="RTOWorksBullet1"/>
              <w:numPr>
                <w:ilvl w:val="0"/>
                <w:numId w:val="24"/>
              </w:numPr>
            </w:pPr>
            <w:r>
              <w:t>s</w:t>
            </w:r>
            <w:r w:rsidRPr="00647577">
              <w:t xml:space="preserve">peaking clearly and concisely </w:t>
            </w:r>
          </w:p>
          <w:p w14:paraId="3AF18471" w14:textId="77777777" w:rsidR="00F27302" w:rsidRPr="00647577" w:rsidRDefault="00F27302" w:rsidP="00F27302">
            <w:pPr>
              <w:pStyle w:val="RTOWorksBullet1"/>
              <w:numPr>
                <w:ilvl w:val="0"/>
                <w:numId w:val="24"/>
              </w:numPr>
            </w:pPr>
            <w:r>
              <w:t>u</w:t>
            </w:r>
            <w:r w:rsidRPr="00647577">
              <w:t xml:space="preserve">sing non-verbal communication to assist with understanding </w:t>
            </w:r>
          </w:p>
          <w:p w14:paraId="7315C4E0" w14:textId="77777777" w:rsidR="00F27302" w:rsidRPr="00647577" w:rsidRDefault="00F27302" w:rsidP="00F27302">
            <w:pPr>
              <w:pStyle w:val="RTOWorksBullet1"/>
              <w:numPr>
                <w:ilvl w:val="0"/>
                <w:numId w:val="24"/>
              </w:numPr>
            </w:pPr>
            <w:r>
              <w:t>a</w:t>
            </w:r>
            <w:r w:rsidRPr="00647577">
              <w:t xml:space="preserve">sking questions to identify required information </w:t>
            </w:r>
          </w:p>
          <w:p w14:paraId="0E41D1CF" w14:textId="77777777" w:rsidR="00F27302" w:rsidRPr="00647577" w:rsidRDefault="00F27302" w:rsidP="00F27302">
            <w:pPr>
              <w:pStyle w:val="RTOWorksBullet1"/>
              <w:numPr>
                <w:ilvl w:val="0"/>
                <w:numId w:val="24"/>
              </w:numPr>
            </w:pPr>
            <w:r w:rsidRPr="0007483D">
              <w:t>responding</w:t>
            </w:r>
            <w:r w:rsidRPr="00647577">
              <w:t xml:space="preserve"> to questions as required </w:t>
            </w:r>
          </w:p>
          <w:p w14:paraId="6A860F09" w14:textId="6A9286D4" w:rsidR="00F27302" w:rsidRPr="00EC6650" w:rsidRDefault="00F27302" w:rsidP="00EC6650">
            <w:pPr>
              <w:pStyle w:val="RTOWorksBullet1"/>
              <w:numPr>
                <w:ilvl w:val="0"/>
                <w:numId w:val="24"/>
              </w:numPr>
            </w:pPr>
            <w:r>
              <w:t>u</w:t>
            </w:r>
            <w:r w:rsidRPr="00647577">
              <w:t>sing active listening techniques to confirm understanding</w:t>
            </w:r>
            <w:r>
              <w:t>?</w:t>
            </w:r>
          </w:p>
        </w:tc>
        <w:tc>
          <w:tcPr>
            <w:tcW w:w="921" w:type="dxa"/>
          </w:tcPr>
          <w:p w14:paraId="33FBC953" w14:textId="77777777" w:rsidR="00F27302" w:rsidRPr="00647577" w:rsidRDefault="00F27302" w:rsidP="00540EB7">
            <w:pPr>
              <w:pStyle w:val="RTOWorksBodyText"/>
            </w:pPr>
          </w:p>
        </w:tc>
        <w:tc>
          <w:tcPr>
            <w:tcW w:w="874" w:type="dxa"/>
            <w:gridSpan w:val="2"/>
          </w:tcPr>
          <w:p w14:paraId="5D67550F" w14:textId="77777777" w:rsidR="00F27302" w:rsidRPr="00647577" w:rsidRDefault="00F27302" w:rsidP="00540EB7">
            <w:pPr>
              <w:pStyle w:val="RTOWorksBodyText"/>
            </w:pPr>
          </w:p>
        </w:tc>
        <w:tc>
          <w:tcPr>
            <w:tcW w:w="3141" w:type="dxa"/>
          </w:tcPr>
          <w:p w14:paraId="60370D78" w14:textId="77777777" w:rsidR="00F27302" w:rsidRPr="00647577" w:rsidRDefault="00F27302" w:rsidP="00540EB7">
            <w:pPr>
              <w:pStyle w:val="RTOWorksBodyText"/>
            </w:pPr>
          </w:p>
        </w:tc>
      </w:tr>
      <w:tr w:rsidR="00F27302" w:rsidRPr="003704AC" w14:paraId="445C77CA" w14:textId="77777777" w:rsidTr="00540EB7">
        <w:tc>
          <w:tcPr>
            <w:tcW w:w="3848" w:type="dxa"/>
            <w:gridSpan w:val="2"/>
          </w:tcPr>
          <w:p w14:paraId="3A1822F4" w14:textId="124B50D4" w:rsidR="00F27302" w:rsidRPr="00A4460B" w:rsidRDefault="00F27302" w:rsidP="00EC6650">
            <w:pPr>
              <w:pStyle w:val="RTOWorksBodyText"/>
            </w:pPr>
            <w:r w:rsidRPr="00683807">
              <w:lastRenderedPageBreak/>
              <w:t xml:space="preserve">Support team members to </w:t>
            </w:r>
            <w:bookmarkStart w:id="36" w:name="_Hlk60835527"/>
            <w:r w:rsidRPr="00683807">
              <w:t>access resources and systems to perform required roles</w:t>
            </w:r>
            <w:bookmarkEnd w:id="36"/>
            <w:r>
              <w:t>?</w:t>
            </w:r>
          </w:p>
        </w:tc>
        <w:tc>
          <w:tcPr>
            <w:tcW w:w="921" w:type="dxa"/>
          </w:tcPr>
          <w:p w14:paraId="4B01C993" w14:textId="77777777" w:rsidR="00F27302" w:rsidRPr="00683807" w:rsidRDefault="00F27302" w:rsidP="00540EB7">
            <w:pPr>
              <w:pStyle w:val="RTOWorksBodyText"/>
            </w:pPr>
          </w:p>
        </w:tc>
        <w:tc>
          <w:tcPr>
            <w:tcW w:w="874" w:type="dxa"/>
            <w:gridSpan w:val="2"/>
          </w:tcPr>
          <w:p w14:paraId="1E9EEB90" w14:textId="77777777" w:rsidR="00F27302" w:rsidRPr="00683807" w:rsidRDefault="00F27302" w:rsidP="00540EB7">
            <w:pPr>
              <w:pStyle w:val="RTOWorksBodyText"/>
            </w:pPr>
          </w:p>
        </w:tc>
        <w:tc>
          <w:tcPr>
            <w:tcW w:w="3141" w:type="dxa"/>
          </w:tcPr>
          <w:p w14:paraId="51BFC103" w14:textId="77777777" w:rsidR="00F27302" w:rsidRPr="00683807" w:rsidRDefault="00F27302" w:rsidP="00540EB7">
            <w:pPr>
              <w:pStyle w:val="RTOWorksBodyText"/>
            </w:pPr>
          </w:p>
        </w:tc>
      </w:tr>
      <w:tr w:rsidR="00F27302" w:rsidRPr="003704AC" w14:paraId="118F9D24" w14:textId="77777777" w:rsidTr="00540EB7">
        <w:tc>
          <w:tcPr>
            <w:tcW w:w="3848" w:type="dxa"/>
            <w:gridSpan w:val="2"/>
          </w:tcPr>
          <w:p w14:paraId="1C0CF484" w14:textId="6E689860" w:rsidR="00F27302" w:rsidRPr="002D5CD6" w:rsidRDefault="00F27302" w:rsidP="00EC6650">
            <w:pPr>
              <w:pStyle w:val="RTOWorksBodyText"/>
            </w:pPr>
            <w:r w:rsidRPr="00683807">
              <w:t xml:space="preserve">Implement processes to monitor actual expenditure, control costs and modify contingency plans </w:t>
            </w:r>
            <w:r>
              <w:t>and</w:t>
            </w:r>
            <w:r w:rsidRPr="00683807">
              <w:t xml:space="preserve"> according to financial objectives</w:t>
            </w:r>
            <w:r>
              <w:t>?</w:t>
            </w:r>
          </w:p>
        </w:tc>
        <w:tc>
          <w:tcPr>
            <w:tcW w:w="921" w:type="dxa"/>
          </w:tcPr>
          <w:p w14:paraId="380D32C3" w14:textId="77777777" w:rsidR="00F27302" w:rsidRPr="00683807" w:rsidRDefault="00F27302" w:rsidP="00540EB7">
            <w:pPr>
              <w:pStyle w:val="RTOWorksBodyText"/>
            </w:pPr>
          </w:p>
        </w:tc>
        <w:tc>
          <w:tcPr>
            <w:tcW w:w="874" w:type="dxa"/>
            <w:gridSpan w:val="2"/>
          </w:tcPr>
          <w:p w14:paraId="6D612F44" w14:textId="77777777" w:rsidR="00F27302" w:rsidRPr="00683807" w:rsidRDefault="00F27302" w:rsidP="00540EB7">
            <w:pPr>
              <w:pStyle w:val="RTOWorksBodyText"/>
            </w:pPr>
          </w:p>
        </w:tc>
        <w:tc>
          <w:tcPr>
            <w:tcW w:w="3141" w:type="dxa"/>
          </w:tcPr>
          <w:p w14:paraId="445F2808" w14:textId="77777777" w:rsidR="00F27302" w:rsidRPr="00683807" w:rsidRDefault="00F27302" w:rsidP="00540EB7">
            <w:pPr>
              <w:pStyle w:val="RTOWorksBodyText"/>
            </w:pPr>
          </w:p>
        </w:tc>
      </w:tr>
      <w:tr w:rsidR="00F27302" w:rsidRPr="003704AC" w14:paraId="6002D032" w14:textId="77777777" w:rsidTr="00540EB7">
        <w:tc>
          <w:tcPr>
            <w:tcW w:w="3848" w:type="dxa"/>
            <w:gridSpan w:val="2"/>
          </w:tcPr>
          <w:p w14:paraId="14B0AD99" w14:textId="3DAA8007" w:rsidR="00F27302" w:rsidRPr="002D5CD6" w:rsidRDefault="00F27302" w:rsidP="00EC6650">
            <w:pPr>
              <w:pStyle w:val="RTOWorksBodyText"/>
            </w:pPr>
            <w:r w:rsidRPr="00683807">
              <w:t>Report on budget and expenditure</w:t>
            </w:r>
            <w:r>
              <w:t>?</w:t>
            </w:r>
          </w:p>
        </w:tc>
        <w:tc>
          <w:tcPr>
            <w:tcW w:w="921" w:type="dxa"/>
          </w:tcPr>
          <w:p w14:paraId="5900720A" w14:textId="77777777" w:rsidR="00F27302" w:rsidRPr="00683807" w:rsidRDefault="00F27302" w:rsidP="00540EB7">
            <w:pPr>
              <w:pStyle w:val="RTOWorksBodyText"/>
            </w:pPr>
          </w:p>
        </w:tc>
        <w:tc>
          <w:tcPr>
            <w:tcW w:w="874" w:type="dxa"/>
            <w:gridSpan w:val="2"/>
          </w:tcPr>
          <w:p w14:paraId="0123D0F7" w14:textId="77777777" w:rsidR="00F27302" w:rsidRPr="00683807" w:rsidRDefault="00F27302" w:rsidP="00540EB7">
            <w:pPr>
              <w:pStyle w:val="RTOWorksBodyText"/>
            </w:pPr>
          </w:p>
        </w:tc>
        <w:tc>
          <w:tcPr>
            <w:tcW w:w="3141" w:type="dxa"/>
          </w:tcPr>
          <w:p w14:paraId="56143359" w14:textId="77777777" w:rsidR="00F27302" w:rsidRPr="00683807" w:rsidRDefault="00F27302" w:rsidP="00540EB7">
            <w:pPr>
              <w:pStyle w:val="RTOWorksBodyText"/>
            </w:pPr>
          </w:p>
        </w:tc>
      </w:tr>
      <w:tr w:rsidR="00F27302" w:rsidRPr="003704AC" w14:paraId="54F75BD1" w14:textId="77777777" w:rsidTr="00540EB7">
        <w:tc>
          <w:tcPr>
            <w:tcW w:w="3848" w:type="dxa"/>
            <w:gridSpan w:val="2"/>
          </w:tcPr>
          <w:p w14:paraId="209BCE1E" w14:textId="50FE6EC6" w:rsidR="00F27302" w:rsidRPr="00EC6650" w:rsidRDefault="00F27302" w:rsidP="00EC6650">
            <w:pPr>
              <w:pStyle w:val="RTOWorksBodyText"/>
            </w:pPr>
            <w:r w:rsidRPr="00683807">
              <w:t xml:space="preserve">Collect </w:t>
            </w:r>
            <w:r>
              <w:t xml:space="preserve">and assess </w:t>
            </w:r>
            <w:r w:rsidRPr="00683807">
              <w:t>information on effectiveness of financial management processes within work team</w:t>
            </w:r>
            <w:r>
              <w:t>?</w:t>
            </w:r>
          </w:p>
        </w:tc>
        <w:tc>
          <w:tcPr>
            <w:tcW w:w="921" w:type="dxa"/>
          </w:tcPr>
          <w:p w14:paraId="143F1C75" w14:textId="77777777" w:rsidR="00F27302" w:rsidRPr="00683807" w:rsidRDefault="00F27302" w:rsidP="00540EB7">
            <w:pPr>
              <w:pStyle w:val="RTOWorksBodyText"/>
            </w:pPr>
          </w:p>
        </w:tc>
        <w:tc>
          <w:tcPr>
            <w:tcW w:w="874" w:type="dxa"/>
            <w:gridSpan w:val="2"/>
          </w:tcPr>
          <w:p w14:paraId="543379E3" w14:textId="77777777" w:rsidR="00F27302" w:rsidRPr="00683807" w:rsidRDefault="00F27302" w:rsidP="00540EB7">
            <w:pPr>
              <w:pStyle w:val="RTOWorksBodyText"/>
            </w:pPr>
          </w:p>
        </w:tc>
        <w:tc>
          <w:tcPr>
            <w:tcW w:w="3141" w:type="dxa"/>
          </w:tcPr>
          <w:p w14:paraId="55D7DAF2" w14:textId="77777777" w:rsidR="00F27302" w:rsidRPr="00683807" w:rsidRDefault="00F27302" w:rsidP="00540EB7">
            <w:pPr>
              <w:pStyle w:val="RTOWorksBodyText"/>
            </w:pPr>
          </w:p>
        </w:tc>
      </w:tr>
      <w:tr w:rsidR="00F27302" w:rsidRPr="003704AC" w14:paraId="0C187AF7" w14:textId="77777777" w:rsidTr="00540EB7">
        <w:tc>
          <w:tcPr>
            <w:tcW w:w="3848" w:type="dxa"/>
            <w:gridSpan w:val="2"/>
          </w:tcPr>
          <w:p w14:paraId="422B40CE" w14:textId="4BEC80CA" w:rsidR="00F27302" w:rsidRPr="00FC41B7" w:rsidRDefault="00F27302" w:rsidP="00EC6650">
            <w:pPr>
              <w:pStyle w:val="RTOWorksBodyText"/>
            </w:pPr>
            <w:r w:rsidRPr="00683807">
              <w:t>Analyse variance between actual and budgeted finances</w:t>
            </w:r>
            <w:r>
              <w:t>?</w:t>
            </w:r>
          </w:p>
        </w:tc>
        <w:tc>
          <w:tcPr>
            <w:tcW w:w="921" w:type="dxa"/>
          </w:tcPr>
          <w:p w14:paraId="10620305" w14:textId="77777777" w:rsidR="00F27302" w:rsidRPr="00683807" w:rsidRDefault="00F27302" w:rsidP="00540EB7">
            <w:pPr>
              <w:pStyle w:val="RTOWorksBodyText"/>
            </w:pPr>
          </w:p>
        </w:tc>
        <w:tc>
          <w:tcPr>
            <w:tcW w:w="874" w:type="dxa"/>
            <w:gridSpan w:val="2"/>
          </w:tcPr>
          <w:p w14:paraId="1B1A84AD" w14:textId="77777777" w:rsidR="00F27302" w:rsidRPr="00683807" w:rsidRDefault="00F27302" w:rsidP="00540EB7">
            <w:pPr>
              <w:pStyle w:val="RTOWorksBodyText"/>
            </w:pPr>
          </w:p>
        </w:tc>
        <w:tc>
          <w:tcPr>
            <w:tcW w:w="3141" w:type="dxa"/>
          </w:tcPr>
          <w:p w14:paraId="63609A9E" w14:textId="77777777" w:rsidR="00F27302" w:rsidRPr="00683807" w:rsidRDefault="00F27302" w:rsidP="00540EB7">
            <w:pPr>
              <w:pStyle w:val="RTOWorksBodyText"/>
            </w:pPr>
          </w:p>
        </w:tc>
      </w:tr>
      <w:tr w:rsidR="00F27302" w:rsidRPr="003704AC" w14:paraId="528D1CCB" w14:textId="77777777" w:rsidTr="00540EB7">
        <w:tc>
          <w:tcPr>
            <w:tcW w:w="3848" w:type="dxa"/>
            <w:gridSpan w:val="2"/>
          </w:tcPr>
          <w:p w14:paraId="74644A40" w14:textId="4B159D93" w:rsidR="00F27302" w:rsidRPr="00EC6650" w:rsidRDefault="00F27302" w:rsidP="00EC6650">
            <w:pPr>
              <w:pStyle w:val="RTOWorksBodyText"/>
            </w:pPr>
            <w:r w:rsidRPr="00683807">
              <w:t>Identify and recommend improvements to existing financial management processes</w:t>
            </w:r>
            <w:r>
              <w:t>?</w:t>
            </w:r>
          </w:p>
        </w:tc>
        <w:tc>
          <w:tcPr>
            <w:tcW w:w="921" w:type="dxa"/>
          </w:tcPr>
          <w:p w14:paraId="46817675" w14:textId="77777777" w:rsidR="00F27302" w:rsidRPr="00683807" w:rsidRDefault="00F27302" w:rsidP="00540EB7">
            <w:pPr>
              <w:pStyle w:val="RTOWorksBodyText"/>
            </w:pPr>
          </w:p>
        </w:tc>
        <w:tc>
          <w:tcPr>
            <w:tcW w:w="874" w:type="dxa"/>
            <w:gridSpan w:val="2"/>
          </w:tcPr>
          <w:p w14:paraId="6FAA2E0F" w14:textId="77777777" w:rsidR="00F27302" w:rsidRPr="00683807" w:rsidRDefault="00F27302" w:rsidP="00540EB7">
            <w:pPr>
              <w:pStyle w:val="RTOWorksBodyText"/>
            </w:pPr>
          </w:p>
        </w:tc>
        <w:tc>
          <w:tcPr>
            <w:tcW w:w="3141" w:type="dxa"/>
          </w:tcPr>
          <w:p w14:paraId="6EB5E132" w14:textId="77777777" w:rsidR="00F27302" w:rsidRPr="00683807" w:rsidRDefault="00F27302" w:rsidP="00540EB7">
            <w:pPr>
              <w:pStyle w:val="RTOWorksBodyText"/>
            </w:pPr>
          </w:p>
        </w:tc>
      </w:tr>
      <w:tr w:rsidR="00F27302" w:rsidRPr="003704AC" w14:paraId="5B043850" w14:textId="77777777" w:rsidTr="00540EB7">
        <w:tc>
          <w:tcPr>
            <w:tcW w:w="3848" w:type="dxa"/>
            <w:gridSpan w:val="2"/>
          </w:tcPr>
          <w:p w14:paraId="4C78AC28" w14:textId="174AE23A" w:rsidR="00F27302" w:rsidRPr="00EC6650" w:rsidRDefault="00F27302" w:rsidP="00EC6650">
            <w:pPr>
              <w:pStyle w:val="RTOWorksBodyText"/>
            </w:pPr>
            <w:r w:rsidRPr="00683807">
              <w:t xml:space="preserve">Implement agreed improvements </w:t>
            </w:r>
            <w:r>
              <w:t>as per the</w:t>
            </w:r>
            <w:r w:rsidRPr="00683807">
              <w:t xml:space="preserve"> financial objectives of work team and organisation</w:t>
            </w:r>
            <w:r>
              <w:t>?</w:t>
            </w:r>
          </w:p>
        </w:tc>
        <w:tc>
          <w:tcPr>
            <w:tcW w:w="921" w:type="dxa"/>
          </w:tcPr>
          <w:p w14:paraId="4C716B99" w14:textId="77777777" w:rsidR="00F27302" w:rsidRPr="00683807" w:rsidRDefault="00F27302" w:rsidP="00540EB7">
            <w:pPr>
              <w:pStyle w:val="RTOWorksBodyText"/>
            </w:pPr>
          </w:p>
        </w:tc>
        <w:tc>
          <w:tcPr>
            <w:tcW w:w="874" w:type="dxa"/>
            <w:gridSpan w:val="2"/>
          </w:tcPr>
          <w:p w14:paraId="3639AA18" w14:textId="77777777" w:rsidR="00F27302" w:rsidRPr="00683807" w:rsidRDefault="00F27302" w:rsidP="00540EB7">
            <w:pPr>
              <w:pStyle w:val="RTOWorksBodyText"/>
            </w:pPr>
          </w:p>
        </w:tc>
        <w:tc>
          <w:tcPr>
            <w:tcW w:w="3141" w:type="dxa"/>
          </w:tcPr>
          <w:p w14:paraId="5D3F2891" w14:textId="77777777" w:rsidR="00F27302" w:rsidRPr="00683807" w:rsidRDefault="00F27302" w:rsidP="00540EB7">
            <w:pPr>
              <w:pStyle w:val="RTOWorksBodyText"/>
            </w:pPr>
          </w:p>
        </w:tc>
      </w:tr>
      <w:tr w:rsidR="00F27302" w:rsidRPr="003704AC" w14:paraId="3451F455" w14:textId="77777777" w:rsidTr="00540EB7">
        <w:tc>
          <w:tcPr>
            <w:tcW w:w="3848" w:type="dxa"/>
            <w:gridSpan w:val="2"/>
          </w:tcPr>
          <w:p w14:paraId="7FA3D9F2" w14:textId="2ED58C09" w:rsidR="00F27302" w:rsidRPr="00EC6650" w:rsidRDefault="00F27302" w:rsidP="00EC6650">
            <w:pPr>
              <w:pStyle w:val="RTOWorksBodyText"/>
            </w:pPr>
            <w:r w:rsidRPr="00683807">
              <w:t xml:space="preserve">Evaluate </w:t>
            </w:r>
            <w:r>
              <w:t xml:space="preserve">and report on </w:t>
            </w:r>
            <w:r w:rsidRPr="00683807">
              <w:t>agreed improvements</w:t>
            </w:r>
            <w:r>
              <w:t xml:space="preserve"> to financial management processes?</w:t>
            </w:r>
          </w:p>
        </w:tc>
        <w:tc>
          <w:tcPr>
            <w:tcW w:w="921" w:type="dxa"/>
          </w:tcPr>
          <w:p w14:paraId="4BED2567" w14:textId="77777777" w:rsidR="00F27302" w:rsidRPr="00683807" w:rsidRDefault="00F27302" w:rsidP="00540EB7">
            <w:pPr>
              <w:pStyle w:val="RTOWorksBodyText"/>
            </w:pPr>
          </w:p>
        </w:tc>
        <w:tc>
          <w:tcPr>
            <w:tcW w:w="874" w:type="dxa"/>
            <w:gridSpan w:val="2"/>
          </w:tcPr>
          <w:p w14:paraId="63C0D06F" w14:textId="77777777" w:rsidR="00F27302" w:rsidRPr="00683807" w:rsidRDefault="00F27302" w:rsidP="00540EB7">
            <w:pPr>
              <w:pStyle w:val="RTOWorksBodyText"/>
            </w:pPr>
          </w:p>
        </w:tc>
        <w:tc>
          <w:tcPr>
            <w:tcW w:w="3141" w:type="dxa"/>
          </w:tcPr>
          <w:p w14:paraId="7709215D" w14:textId="77777777" w:rsidR="00F27302" w:rsidRPr="00683807" w:rsidRDefault="00F27302" w:rsidP="00540EB7">
            <w:pPr>
              <w:pStyle w:val="RTOWorksBodyText"/>
            </w:pPr>
          </w:p>
        </w:tc>
      </w:tr>
      <w:tr w:rsidR="00F27302" w:rsidRPr="003704AC" w14:paraId="308F569D" w14:textId="77777777" w:rsidTr="00540EB7">
        <w:tc>
          <w:tcPr>
            <w:tcW w:w="3113" w:type="dxa"/>
          </w:tcPr>
          <w:p w14:paraId="47172AFC" w14:textId="77777777" w:rsidR="00F27302" w:rsidRPr="00683807" w:rsidRDefault="00F27302" w:rsidP="00540EB7">
            <w:pPr>
              <w:pStyle w:val="RTOWorksBodyText"/>
            </w:pPr>
            <w:r w:rsidRPr="00683807">
              <w:t>Task outcome:</w:t>
            </w:r>
          </w:p>
        </w:tc>
        <w:tc>
          <w:tcPr>
            <w:tcW w:w="2459" w:type="dxa"/>
            <w:gridSpan w:val="3"/>
            <w:tcBorders>
              <w:right w:val="nil"/>
            </w:tcBorders>
          </w:tcPr>
          <w:p w14:paraId="5ED8D1AC" w14:textId="77777777" w:rsidR="00F27302" w:rsidRPr="00683807" w:rsidRDefault="00F27302" w:rsidP="00540EB7">
            <w:pPr>
              <w:pStyle w:val="RTOWorksBodyText"/>
            </w:pPr>
            <w:r w:rsidRPr="00683807">
              <w:t xml:space="preserve">Satisfactory </w:t>
            </w:r>
          </w:p>
        </w:tc>
        <w:tc>
          <w:tcPr>
            <w:tcW w:w="3212" w:type="dxa"/>
            <w:gridSpan w:val="2"/>
            <w:tcBorders>
              <w:left w:val="nil"/>
            </w:tcBorders>
          </w:tcPr>
          <w:p w14:paraId="3EF0A24E" w14:textId="77777777" w:rsidR="00F27302" w:rsidRPr="00683807" w:rsidRDefault="00F27302" w:rsidP="00540EB7">
            <w:pPr>
              <w:pStyle w:val="RTOWorksBodyText"/>
            </w:pPr>
            <w:r w:rsidRPr="00683807">
              <w:t xml:space="preserve">Not satisfactory </w:t>
            </w:r>
          </w:p>
        </w:tc>
      </w:tr>
      <w:tr w:rsidR="00F27302" w:rsidRPr="003704AC" w14:paraId="275FA3C8" w14:textId="77777777" w:rsidTr="00540EB7">
        <w:tc>
          <w:tcPr>
            <w:tcW w:w="3113" w:type="dxa"/>
          </w:tcPr>
          <w:p w14:paraId="05FA9B6E" w14:textId="77777777" w:rsidR="00F27302" w:rsidRPr="003704AC" w:rsidRDefault="00F27302" w:rsidP="00540EB7">
            <w:pPr>
              <w:pStyle w:val="RTOWorksBodyText"/>
            </w:pPr>
            <w:r w:rsidRPr="003704AC">
              <w:t>Assessor signature:</w:t>
            </w:r>
          </w:p>
        </w:tc>
        <w:tc>
          <w:tcPr>
            <w:tcW w:w="5671" w:type="dxa"/>
            <w:gridSpan w:val="5"/>
          </w:tcPr>
          <w:p w14:paraId="7A298EFE" w14:textId="77777777" w:rsidR="00F27302" w:rsidRPr="003704AC" w:rsidRDefault="00F27302" w:rsidP="00540EB7">
            <w:pPr>
              <w:pStyle w:val="RTOWorksBodyText"/>
            </w:pPr>
          </w:p>
        </w:tc>
      </w:tr>
      <w:tr w:rsidR="00F27302" w:rsidRPr="003704AC" w14:paraId="3B33EE93" w14:textId="77777777" w:rsidTr="00540EB7">
        <w:tc>
          <w:tcPr>
            <w:tcW w:w="3113" w:type="dxa"/>
          </w:tcPr>
          <w:p w14:paraId="1B1AECBA" w14:textId="77777777" w:rsidR="00F27302" w:rsidRPr="003704AC" w:rsidRDefault="00F27302" w:rsidP="00540EB7">
            <w:pPr>
              <w:pStyle w:val="RTOWorksBodyText"/>
            </w:pPr>
            <w:r w:rsidRPr="003704AC">
              <w:t>Assessor name:</w:t>
            </w:r>
          </w:p>
        </w:tc>
        <w:tc>
          <w:tcPr>
            <w:tcW w:w="5671" w:type="dxa"/>
            <w:gridSpan w:val="5"/>
          </w:tcPr>
          <w:p w14:paraId="72F85078" w14:textId="77777777" w:rsidR="00F27302" w:rsidRPr="003704AC" w:rsidRDefault="00F27302" w:rsidP="00540EB7">
            <w:pPr>
              <w:pStyle w:val="RTOWorksBodyText"/>
            </w:pPr>
          </w:p>
        </w:tc>
      </w:tr>
      <w:tr w:rsidR="00F27302" w:rsidRPr="003704AC" w14:paraId="58911165" w14:textId="77777777" w:rsidTr="00540EB7">
        <w:tc>
          <w:tcPr>
            <w:tcW w:w="3113" w:type="dxa"/>
          </w:tcPr>
          <w:p w14:paraId="5254554B" w14:textId="77777777" w:rsidR="00F27302" w:rsidRPr="003704AC" w:rsidRDefault="00F27302" w:rsidP="00540EB7">
            <w:pPr>
              <w:pStyle w:val="RTOWorksBodyText"/>
            </w:pPr>
            <w:r w:rsidRPr="003704AC">
              <w:t>Date:</w:t>
            </w:r>
          </w:p>
        </w:tc>
        <w:tc>
          <w:tcPr>
            <w:tcW w:w="5671" w:type="dxa"/>
            <w:gridSpan w:val="5"/>
          </w:tcPr>
          <w:p w14:paraId="0858FA90" w14:textId="77777777" w:rsidR="00F27302" w:rsidRPr="003704AC" w:rsidRDefault="00F27302" w:rsidP="00540EB7">
            <w:pPr>
              <w:pStyle w:val="RTOWorksBodyText"/>
            </w:pPr>
          </w:p>
        </w:tc>
      </w:tr>
    </w:tbl>
    <w:p w14:paraId="50553A8A" w14:textId="77777777" w:rsidR="00F27302" w:rsidRPr="003704AC" w:rsidRDefault="00F27302" w:rsidP="00F27302">
      <w:pPr>
        <w:pStyle w:val="RTOWorksBodyText"/>
      </w:pPr>
    </w:p>
    <w:p w14:paraId="70B39AB8" w14:textId="77777777" w:rsidR="00F27302" w:rsidRPr="003704AC" w:rsidRDefault="00F27302" w:rsidP="00F27302">
      <w:pPr>
        <w:pStyle w:val="RTOWorksBodyText"/>
      </w:pPr>
    </w:p>
    <w:p w14:paraId="354375D6" w14:textId="77777777" w:rsidR="00F27302" w:rsidRPr="003704AC" w:rsidRDefault="00F27302" w:rsidP="00F27302">
      <w:pPr>
        <w:pStyle w:val="RTOWorksBodyText"/>
      </w:pPr>
    </w:p>
    <w:p w14:paraId="780C6948" w14:textId="77777777" w:rsidR="00F27302" w:rsidRPr="003704AC" w:rsidRDefault="00F27302" w:rsidP="00F27302">
      <w:pPr>
        <w:pStyle w:val="RTOWorksBodyText"/>
      </w:pPr>
    </w:p>
    <w:p w14:paraId="0F2FE77F" w14:textId="3BC310CB" w:rsidR="00F27302" w:rsidRPr="003704AC" w:rsidRDefault="00F27302" w:rsidP="00F27302">
      <w:pPr>
        <w:rPr>
          <w:rFonts w:ascii="Arial" w:hAnsi="Arial" w:cs="Arial"/>
          <w:sz w:val="20"/>
          <w:szCs w:val="20"/>
        </w:rPr>
      </w:pPr>
    </w:p>
    <w:sectPr w:rsidR="00F27302" w:rsidRPr="003704AC" w:rsidSect="002466D9">
      <w:headerReference w:type="default" r:id="rId26"/>
      <w:footerReference w:type="default" r:id="rId27"/>
      <w:pgSz w:w="11906" w:h="16838" w:code="9"/>
      <w:pgMar w:top="2155" w:right="1440" w:bottom="1440" w:left="1440" w:header="62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3A50B0" w14:textId="77777777" w:rsidR="002A3523" w:rsidRDefault="002A3523" w:rsidP="00394897">
      <w:pPr>
        <w:spacing w:after="0" w:line="240" w:lineRule="auto"/>
      </w:pPr>
      <w:r>
        <w:separator/>
      </w:r>
    </w:p>
  </w:endnote>
  <w:endnote w:type="continuationSeparator" w:id="0">
    <w:p w14:paraId="52F24F5C" w14:textId="77777777" w:rsidR="002A3523" w:rsidRDefault="002A3523" w:rsidP="003948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ova">
    <w:charset w:val="00"/>
    <w:family w:val="swiss"/>
    <w:pitch w:val="variable"/>
    <w:sig w:usb0="0000028F" w:usb1="00000002" w:usb2="00000000" w:usb3="00000000" w:csb0="0000019F" w:csb1="00000000"/>
  </w:font>
  <w:font w:name="Microsoft Sans Serif">
    <w:panose1 w:val="020B0604020202020204"/>
    <w:charset w:val="00"/>
    <w:family w:val="swiss"/>
    <w:pitch w:val="variable"/>
    <w:sig w:usb0="E5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98ADF0" w14:textId="77777777" w:rsidR="00E2716C" w:rsidRDefault="00E271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BEDC57" w14:textId="77777777" w:rsidR="00E2716C" w:rsidRDefault="00E2716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2E7F90" w14:textId="7E3DA486" w:rsidR="007E68B3" w:rsidRPr="007E68B3" w:rsidRDefault="007E68B3" w:rsidP="007E68B3">
    <w:pPr>
      <w:pStyle w:val="Footer"/>
      <w:tabs>
        <w:tab w:val="clear" w:pos="9026"/>
        <w:tab w:val="right" w:pos="9356"/>
      </w:tabs>
      <w:jc w:val="right"/>
      <w:rPr>
        <w:rFonts w:ascii="Arial" w:hAnsi="Arial" w:cs="Arial"/>
        <w:sz w:val="16"/>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15BCBB" w14:textId="164CD545" w:rsidR="00862833" w:rsidRPr="00E2716C" w:rsidRDefault="00862833" w:rsidP="00E271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E069A9" w14:textId="77777777" w:rsidR="002A3523" w:rsidRDefault="002A3523" w:rsidP="00394897">
      <w:pPr>
        <w:spacing w:after="0" w:line="240" w:lineRule="auto"/>
      </w:pPr>
      <w:r>
        <w:separator/>
      </w:r>
    </w:p>
  </w:footnote>
  <w:footnote w:type="continuationSeparator" w:id="0">
    <w:p w14:paraId="3A035D59" w14:textId="77777777" w:rsidR="002A3523" w:rsidRDefault="002A3523" w:rsidP="003948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5C0D8C" w14:textId="77777777" w:rsidR="00E2716C" w:rsidRDefault="00E271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05635E" w14:textId="77777777" w:rsidR="00846596" w:rsidRPr="004263B9" w:rsidRDefault="00846596" w:rsidP="004263B9">
    <w:pPr>
      <w:pStyle w:val="Header"/>
      <w:tabs>
        <w:tab w:val="clear" w:pos="4513"/>
        <w:tab w:val="clear" w:pos="9026"/>
        <w:tab w:val="right" w:pos="9356"/>
      </w:tabs>
      <w:rPr>
        <w:rFonts w:ascii="Arial" w:hAnsi="Arial" w:cs="Arial"/>
        <w:sz w:val="16"/>
        <w:szCs w:val="16"/>
      </w:rPr>
    </w:pPr>
    <w:r w:rsidRPr="004263B9">
      <w:rPr>
        <w:rFonts w:ascii="Arial" w:hAnsi="Arial" w:cs="Arial"/>
        <w:sz w:val="16"/>
        <w:szCs w:val="16"/>
        <w:highlight w:val="yellow"/>
      </w:rPr>
      <w:t>BSBWRT301 Write simple documents</w:t>
    </w:r>
    <w:r w:rsidRPr="00B3219E">
      <w:rPr>
        <w:rFonts w:ascii="Arial" w:hAnsi="Arial" w:cs="Arial"/>
        <w:sz w:val="16"/>
        <w:szCs w:val="16"/>
      </w:rPr>
      <w:t xml:space="preserve"> </w:t>
    </w:r>
    <w:r w:rsidRPr="00B3219E">
      <w:rPr>
        <w:rFonts w:ascii="Arial" w:hAnsi="Arial" w:cs="Arial"/>
        <w:sz w:val="16"/>
        <w:szCs w:val="16"/>
      </w:rPr>
      <w:tab/>
    </w:r>
    <w:r>
      <w:rPr>
        <w:rFonts w:ascii="Arial" w:hAnsi="Arial" w:cs="Arial"/>
        <w:sz w:val="16"/>
        <w:szCs w:val="16"/>
      </w:rPr>
      <w:t xml:space="preserve">Trainer </w:t>
    </w:r>
    <w:r w:rsidRPr="00B3219E">
      <w:rPr>
        <w:rFonts w:ascii="Arial" w:hAnsi="Arial" w:cs="Arial"/>
        <w:sz w:val="16"/>
        <w:szCs w:val="16"/>
      </w:rPr>
      <w:t>Guide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656BD2" w14:textId="77777777" w:rsidR="00E2716C" w:rsidRDefault="00E2716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414A22" w14:textId="77777777" w:rsidR="00846596" w:rsidRPr="00DD09FE" w:rsidRDefault="00846596" w:rsidP="00DD09F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9A55B4" w14:textId="77571AE4" w:rsidR="00862833" w:rsidRPr="00E2716C" w:rsidRDefault="00862833" w:rsidP="00E271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5746D"/>
    <w:multiLevelType w:val="multilevel"/>
    <w:tmpl w:val="3BD85FD4"/>
    <w:numStyleLink w:val="BodyTextSecondLevelBullets"/>
  </w:abstractNum>
  <w:abstractNum w:abstractNumId="1" w15:restartNumberingAfterBreak="0">
    <w:nsid w:val="092C02E8"/>
    <w:multiLevelType w:val="multilevel"/>
    <w:tmpl w:val="8BB414F2"/>
    <w:lvl w:ilvl="0">
      <w:start w:val="1"/>
      <w:numFmt w:val="bullet"/>
      <w:lvlText w:val=""/>
      <w:lvlJc w:val="left"/>
      <w:pPr>
        <w:ind w:left="425" w:hanging="425"/>
      </w:pPr>
      <w:rPr>
        <w:rFonts w:ascii="Symbol" w:hAnsi="Symbol" w:hint="default"/>
      </w:rPr>
    </w:lvl>
    <w:lvl w:ilvl="1">
      <w:start w:val="1"/>
      <w:numFmt w:val="bullet"/>
      <w:lvlText w:val="o"/>
      <w:lvlJc w:val="left"/>
      <w:pPr>
        <w:ind w:left="850" w:hanging="425"/>
      </w:pPr>
      <w:rPr>
        <w:rFonts w:ascii="Courier New" w:hAnsi="Courier New" w:hint="default"/>
      </w:rPr>
    </w:lvl>
    <w:lvl w:ilvl="2">
      <w:start w:val="1"/>
      <w:numFmt w:val="bullet"/>
      <w:lvlText w:val=""/>
      <w:lvlJc w:val="left"/>
      <w:pPr>
        <w:ind w:left="1275" w:hanging="425"/>
      </w:pPr>
      <w:rPr>
        <w:rFonts w:ascii="Symbol" w:hAnsi="Symbol" w:hint="default"/>
      </w:rPr>
    </w:lvl>
    <w:lvl w:ilvl="3">
      <w:start w:val="1"/>
      <w:numFmt w:val="bullet"/>
      <w:lvlText w:val=""/>
      <w:lvlJc w:val="left"/>
      <w:pPr>
        <w:tabs>
          <w:tab w:val="num" w:pos="425"/>
        </w:tabs>
        <w:ind w:left="1700" w:hanging="425"/>
      </w:pPr>
      <w:rPr>
        <w:rFonts w:ascii="Symbol" w:hAnsi="Symbol" w:hint="default"/>
      </w:rPr>
    </w:lvl>
    <w:lvl w:ilvl="4">
      <w:start w:val="1"/>
      <w:numFmt w:val="bullet"/>
      <w:lvlText w:val="o"/>
      <w:lvlJc w:val="left"/>
      <w:pPr>
        <w:ind w:left="2125" w:hanging="425"/>
      </w:pPr>
      <w:rPr>
        <w:rFonts w:ascii="Courier New" w:hAnsi="Courier New" w:hint="default"/>
      </w:rPr>
    </w:lvl>
    <w:lvl w:ilvl="5">
      <w:start w:val="1"/>
      <w:numFmt w:val="bullet"/>
      <w:lvlText w:val=""/>
      <w:lvlJc w:val="left"/>
      <w:pPr>
        <w:ind w:left="2550" w:hanging="425"/>
      </w:pPr>
      <w:rPr>
        <w:rFonts w:ascii="Symbol" w:hAnsi="Symbol" w:hint="default"/>
      </w:rPr>
    </w:lvl>
    <w:lvl w:ilvl="6">
      <w:start w:val="1"/>
      <w:numFmt w:val="decimal"/>
      <w:lvlText w:val="%7."/>
      <w:lvlJc w:val="left"/>
      <w:pPr>
        <w:ind w:left="2975" w:hanging="425"/>
      </w:pPr>
      <w:rPr>
        <w:rFonts w:hint="default"/>
      </w:rPr>
    </w:lvl>
    <w:lvl w:ilvl="7">
      <w:start w:val="1"/>
      <w:numFmt w:val="lowerLetter"/>
      <w:lvlText w:val="%8."/>
      <w:lvlJc w:val="left"/>
      <w:pPr>
        <w:ind w:left="3400" w:hanging="425"/>
      </w:pPr>
      <w:rPr>
        <w:rFonts w:hint="default"/>
      </w:rPr>
    </w:lvl>
    <w:lvl w:ilvl="8">
      <w:start w:val="1"/>
      <w:numFmt w:val="lowerRoman"/>
      <w:lvlText w:val="%9."/>
      <w:lvlJc w:val="left"/>
      <w:pPr>
        <w:ind w:left="3825" w:hanging="425"/>
      </w:pPr>
      <w:rPr>
        <w:rFonts w:hint="default"/>
      </w:rPr>
    </w:lvl>
  </w:abstractNum>
  <w:abstractNum w:abstractNumId="2" w15:restartNumberingAfterBreak="0">
    <w:nsid w:val="10582301"/>
    <w:multiLevelType w:val="multilevel"/>
    <w:tmpl w:val="3BD85FD4"/>
    <w:styleLink w:val="BodyTextSecondLevelBullets"/>
    <w:lvl w:ilvl="0">
      <w:start w:val="1"/>
      <w:numFmt w:val="bullet"/>
      <w:pStyle w:val="RTOWorksBulletInd1"/>
      <w:lvlText w:val=""/>
      <w:lvlJc w:val="left"/>
      <w:pPr>
        <w:ind w:left="851" w:hanging="426"/>
      </w:pPr>
      <w:rPr>
        <w:rFonts w:ascii="Symbol" w:hAnsi="Symbol" w:hint="default"/>
      </w:rPr>
    </w:lvl>
    <w:lvl w:ilvl="1">
      <w:start w:val="1"/>
      <w:numFmt w:val="bullet"/>
      <w:pStyle w:val="RTOWorksBulletInd2"/>
      <w:lvlText w:val="o"/>
      <w:lvlJc w:val="left"/>
      <w:pPr>
        <w:tabs>
          <w:tab w:val="num" w:pos="850"/>
        </w:tabs>
        <w:ind w:left="1276" w:hanging="426"/>
      </w:pPr>
      <w:rPr>
        <w:rFonts w:ascii="Courier New" w:hAnsi="Courier New" w:hint="default"/>
      </w:rPr>
    </w:lvl>
    <w:lvl w:ilvl="2">
      <w:start w:val="1"/>
      <w:numFmt w:val="bullet"/>
      <w:pStyle w:val="RTOWorksBulletInd3"/>
      <w:lvlText w:val=""/>
      <w:lvlJc w:val="left"/>
      <w:pPr>
        <w:tabs>
          <w:tab w:val="num" w:pos="1275"/>
        </w:tabs>
        <w:ind w:left="1701" w:hanging="426"/>
      </w:pPr>
      <w:rPr>
        <w:rFonts w:ascii="Symbol" w:hAnsi="Symbol" w:hint="default"/>
      </w:rPr>
    </w:lvl>
    <w:lvl w:ilvl="3">
      <w:start w:val="1"/>
      <w:numFmt w:val="decimal"/>
      <w:lvlText w:val="(%4)"/>
      <w:lvlJc w:val="left"/>
      <w:pPr>
        <w:tabs>
          <w:tab w:val="num" w:pos="1700"/>
        </w:tabs>
        <w:ind w:left="2126" w:hanging="426"/>
      </w:pPr>
      <w:rPr>
        <w:rFonts w:hint="default"/>
      </w:rPr>
    </w:lvl>
    <w:lvl w:ilvl="4">
      <w:start w:val="1"/>
      <w:numFmt w:val="lowerLetter"/>
      <w:lvlText w:val="(%5)"/>
      <w:lvlJc w:val="left"/>
      <w:pPr>
        <w:tabs>
          <w:tab w:val="num" w:pos="2125"/>
        </w:tabs>
        <w:ind w:left="2551" w:hanging="426"/>
      </w:pPr>
      <w:rPr>
        <w:rFonts w:hint="default"/>
      </w:rPr>
    </w:lvl>
    <w:lvl w:ilvl="5">
      <w:start w:val="1"/>
      <w:numFmt w:val="lowerRoman"/>
      <w:lvlText w:val="(%6)"/>
      <w:lvlJc w:val="left"/>
      <w:pPr>
        <w:tabs>
          <w:tab w:val="num" w:pos="2550"/>
        </w:tabs>
        <w:ind w:left="2976" w:hanging="426"/>
      </w:pPr>
      <w:rPr>
        <w:rFonts w:hint="default"/>
      </w:rPr>
    </w:lvl>
    <w:lvl w:ilvl="6">
      <w:start w:val="1"/>
      <w:numFmt w:val="decimal"/>
      <w:lvlText w:val="%7."/>
      <w:lvlJc w:val="left"/>
      <w:pPr>
        <w:tabs>
          <w:tab w:val="num" w:pos="2975"/>
        </w:tabs>
        <w:ind w:left="3401" w:hanging="426"/>
      </w:pPr>
      <w:rPr>
        <w:rFonts w:hint="default"/>
      </w:rPr>
    </w:lvl>
    <w:lvl w:ilvl="7">
      <w:start w:val="1"/>
      <w:numFmt w:val="lowerLetter"/>
      <w:lvlText w:val="%8."/>
      <w:lvlJc w:val="left"/>
      <w:pPr>
        <w:tabs>
          <w:tab w:val="num" w:pos="3400"/>
        </w:tabs>
        <w:ind w:left="3826" w:hanging="426"/>
      </w:pPr>
      <w:rPr>
        <w:rFonts w:hint="default"/>
      </w:rPr>
    </w:lvl>
    <w:lvl w:ilvl="8">
      <w:start w:val="1"/>
      <w:numFmt w:val="lowerRoman"/>
      <w:lvlText w:val="%9."/>
      <w:lvlJc w:val="left"/>
      <w:pPr>
        <w:tabs>
          <w:tab w:val="num" w:pos="3825"/>
        </w:tabs>
        <w:ind w:left="4251" w:hanging="426"/>
      </w:pPr>
      <w:rPr>
        <w:rFonts w:hint="default"/>
      </w:rPr>
    </w:lvl>
  </w:abstractNum>
  <w:abstractNum w:abstractNumId="3" w15:restartNumberingAfterBreak="0">
    <w:nsid w:val="19587DBD"/>
    <w:multiLevelType w:val="multilevel"/>
    <w:tmpl w:val="9F948096"/>
    <w:lvl w:ilvl="0">
      <w:start w:val="1"/>
      <w:numFmt w:val="bullet"/>
      <w:lvlText w:val=""/>
      <w:lvlJc w:val="left"/>
      <w:pPr>
        <w:tabs>
          <w:tab w:val="num" w:pos="425"/>
        </w:tabs>
        <w:ind w:left="425" w:hanging="425"/>
      </w:pPr>
      <w:rPr>
        <w:rFonts w:ascii="Symbol" w:hAnsi="Symbol" w:hint="default"/>
      </w:rPr>
    </w:lvl>
    <w:lvl w:ilvl="1">
      <w:start w:val="1"/>
      <w:numFmt w:val="bullet"/>
      <w:lvlText w:val="o"/>
      <w:lvlJc w:val="left"/>
      <w:pPr>
        <w:tabs>
          <w:tab w:val="num" w:pos="850"/>
        </w:tabs>
        <w:ind w:left="850" w:hanging="425"/>
      </w:pPr>
      <w:rPr>
        <w:rFonts w:ascii="Courier New" w:hAnsi="Courier New" w:hint="default"/>
      </w:rPr>
    </w:lvl>
    <w:lvl w:ilvl="2">
      <w:start w:val="1"/>
      <w:numFmt w:val="bullet"/>
      <w:lvlText w:val=""/>
      <w:lvlJc w:val="left"/>
      <w:pPr>
        <w:tabs>
          <w:tab w:val="num" w:pos="1275"/>
        </w:tabs>
        <w:ind w:left="1275" w:hanging="425"/>
      </w:pPr>
      <w:rPr>
        <w:rFonts w:ascii="Symbol" w:hAnsi="Symbol" w:hint="default"/>
      </w:rPr>
    </w:lvl>
    <w:lvl w:ilvl="3">
      <w:start w:val="1"/>
      <w:numFmt w:val="bullet"/>
      <w:lvlText w:val=""/>
      <w:lvlJc w:val="left"/>
      <w:pPr>
        <w:tabs>
          <w:tab w:val="num" w:pos="1700"/>
        </w:tabs>
        <w:ind w:left="1700" w:hanging="425"/>
      </w:pPr>
      <w:rPr>
        <w:rFonts w:ascii="Symbol" w:hAnsi="Symbol" w:hint="default"/>
      </w:rPr>
    </w:lvl>
    <w:lvl w:ilvl="4">
      <w:start w:val="1"/>
      <w:numFmt w:val="bullet"/>
      <w:lvlText w:val="o"/>
      <w:lvlJc w:val="left"/>
      <w:pPr>
        <w:tabs>
          <w:tab w:val="num" w:pos="2125"/>
        </w:tabs>
        <w:ind w:left="2125" w:hanging="425"/>
      </w:pPr>
      <w:rPr>
        <w:rFonts w:ascii="Courier New" w:hAnsi="Courier New" w:cs="Courier New" w:hint="default"/>
      </w:rPr>
    </w:lvl>
    <w:lvl w:ilvl="5">
      <w:start w:val="1"/>
      <w:numFmt w:val="bullet"/>
      <w:lvlText w:val=""/>
      <w:lvlJc w:val="left"/>
      <w:pPr>
        <w:tabs>
          <w:tab w:val="num" w:pos="2550"/>
        </w:tabs>
        <w:ind w:left="2550" w:hanging="425"/>
      </w:pPr>
      <w:rPr>
        <w:rFonts w:ascii="Wingdings" w:hAnsi="Wingdings" w:hint="default"/>
      </w:rPr>
    </w:lvl>
    <w:lvl w:ilvl="6">
      <w:start w:val="1"/>
      <w:numFmt w:val="bullet"/>
      <w:lvlText w:val=""/>
      <w:lvlJc w:val="left"/>
      <w:pPr>
        <w:tabs>
          <w:tab w:val="num" w:pos="2975"/>
        </w:tabs>
        <w:ind w:left="2975" w:hanging="425"/>
      </w:pPr>
      <w:rPr>
        <w:rFonts w:ascii="Symbol" w:hAnsi="Symbol" w:hint="default"/>
      </w:rPr>
    </w:lvl>
    <w:lvl w:ilvl="7">
      <w:start w:val="1"/>
      <w:numFmt w:val="bullet"/>
      <w:lvlText w:val="o"/>
      <w:lvlJc w:val="left"/>
      <w:pPr>
        <w:tabs>
          <w:tab w:val="num" w:pos="3400"/>
        </w:tabs>
        <w:ind w:left="3400" w:hanging="425"/>
      </w:pPr>
      <w:rPr>
        <w:rFonts w:ascii="Courier New" w:hAnsi="Courier New" w:cs="Courier New" w:hint="default"/>
      </w:rPr>
    </w:lvl>
    <w:lvl w:ilvl="8">
      <w:start w:val="1"/>
      <w:numFmt w:val="bullet"/>
      <w:lvlText w:val=""/>
      <w:lvlJc w:val="left"/>
      <w:pPr>
        <w:tabs>
          <w:tab w:val="num" w:pos="3825"/>
        </w:tabs>
        <w:ind w:left="3825" w:hanging="425"/>
      </w:pPr>
      <w:rPr>
        <w:rFonts w:ascii="Wingdings" w:hAnsi="Wingdings" w:hint="default"/>
      </w:rPr>
    </w:lvl>
  </w:abstractNum>
  <w:abstractNum w:abstractNumId="4" w15:restartNumberingAfterBreak="0">
    <w:nsid w:val="1AED316F"/>
    <w:multiLevelType w:val="hybridMultilevel"/>
    <w:tmpl w:val="7C22857A"/>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
      <w:lvlJc w:val="left"/>
      <w:pPr>
        <w:tabs>
          <w:tab w:val="num" w:pos="1500"/>
        </w:tabs>
        <w:ind w:left="1500" w:hanging="420"/>
      </w:pPr>
      <w:rPr>
        <w:rFonts w:ascii="Wingdings" w:hAnsi="Wingdings"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C4819B2"/>
    <w:multiLevelType w:val="multilevel"/>
    <w:tmpl w:val="FDF09F14"/>
    <w:styleLink w:val="BodyTextBulletIndent"/>
    <w:lvl w:ilvl="0">
      <w:start w:val="1"/>
      <w:numFmt w:val="bullet"/>
      <w:pStyle w:val="RTOWorksBulletIndent1"/>
      <w:lvlText w:val=""/>
      <w:lvlJc w:val="left"/>
      <w:pPr>
        <w:tabs>
          <w:tab w:val="num" w:pos="425"/>
        </w:tabs>
        <w:ind w:left="425" w:firstLine="0"/>
      </w:pPr>
      <w:rPr>
        <w:rFonts w:ascii="Symbol" w:hAnsi="Symbol" w:hint="default"/>
      </w:rPr>
    </w:lvl>
    <w:lvl w:ilvl="1">
      <w:start w:val="1"/>
      <w:numFmt w:val="bullet"/>
      <w:pStyle w:val="RTOWorksBulletIndent2"/>
      <w:lvlText w:val="o"/>
      <w:lvlJc w:val="left"/>
      <w:pPr>
        <w:tabs>
          <w:tab w:val="num" w:pos="850"/>
        </w:tabs>
        <w:ind w:left="850" w:firstLine="0"/>
      </w:pPr>
      <w:rPr>
        <w:rFonts w:ascii="Courier New" w:hAnsi="Courier New" w:hint="default"/>
      </w:rPr>
    </w:lvl>
    <w:lvl w:ilvl="2">
      <w:start w:val="1"/>
      <w:numFmt w:val="bullet"/>
      <w:pStyle w:val="RTOWorksBulletIndent3"/>
      <w:lvlText w:val=""/>
      <w:lvlJc w:val="left"/>
      <w:pPr>
        <w:tabs>
          <w:tab w:val="num" w:pos="1275"/>
        </w:tabs>
        <w:ind w:left="1275" w:firstLine="0"/>
      </w:pPr>
      <w:rPr>
        <w:rFonts w:ascii="Symbol" w:hAnsi="Symbol" w:hint="default"/>
      </w:rPr>
    </w:lvl>
    <w:lvl w:ilvl="3">
      <w:start w:val="1"/>
      <w:numFmt w:val="bullet"/>
      <w:lvlText w:val=""/>
      <w:lvlJc w:val="left"/>
      <w:pPr>
        <w:tabs>
          <w:tab w:val="num" w:pos="1700"/>
        </w:tabs>
        <w:ind w:left="1700" w:firstLine="0"/>
      </w:pPr>
      <w:rPr>
        <w:rFonts w:ascii="Symbol" w:hAnsi="Symbol" w:hint="default"/>
      </w:rPr>
    </w:lvl>
    <w:lvl w:ilvl="4">
      <w:start w:val="1"/>
      <w:numFmt w:val="bullet"/>
      <w:lvlText w:val="o"/>
      <w:lvlJc w:val="left"/>
      <w:pPr>
        <w:tabs>
          <w:tab w:val="num" w:pos="2125"/>
        </w:tabs>
        <w:ind w:left="2125" w:firstLine="0"/>
      </w:pPr>
      <w:rPr>
        <w:rFonts w:ascii="Courier New" w:hAnsi="Courier New" w:hint="default"/>
      </w:rPr>
    </w:lvl>
    <w:lvl w:ilvl="5">
      <w:start w:val="1"/>
      <w:numFmt w:val="bullet"/>
      <w:lvlText w:val=""/>
      <w:lvlJc w:val="left"/>
      <w:pPr>
        <w:tabs>
          <w:tab w:val="num" w:pos="2550"/>
        </w:tabs>
        <w:ind w:left="2550" w:firstLine="0"/>
      </w:pPr>
      <w:rPr>
        <w:rFonts w:ascii="Wingdings" w:hAnsi="Wingdings" w:hint="default"/>
      </w:rPr>
    </w:lvl>
    <w:lvl w:ilvl="6">
      <w:start w:val="1"/>
      <w:numFmt w:val="bullet"/>
      <w:lvlText w:val=""/>
      <w:lvlJc w:val="left"/>
      <w:pPr>
        <w:tabs>
          <w:tab w:val="num" w:pos="2975"/>
        </w:tabs>
        <w:ind w:left="2975" w:firstLine="0"/>
      </w:pPr>
      <w:rPr>
        <w:rFonts w:ascii="Symbol" w:hAnsi="Symbol" w:hint="default"/>
      </w:rPr>
    </w:lvl>
    <w:lvl w:ilvl="7">
      <w:start w:val="1"/>
      <w:numFmt w:val="bullet"/>
      <w:lvlText w:val="o"/>
      <w:lvlJc w:val="left"/>
      <w:pPr>
        <w:tabs>
          <w:tab w:val="num" w:pos="3400"/>
        </w:tabs>
        <w:ind w:left="3400" w:firstLine="0"/>
      </w:pPr>
      <w:rPr>
        <w:rFonts w:ascii="Courier New" w:hAnsi="Courier New" w:cs="Courier New" w:hint="default"/>
      </w:rPr>
    </w:lvl>
    <w:lvl w:ilvl="8">
      <w:start w:val="1"/>
      <w:numFmt w:val="bullet"/>
      <w:lvlText w:val=""/>
      <w:lvlJc w:val="left"/>
      <w:pPr>
        <w:tabs>
          <w:tab w:val="num" w:pos="3825"/>
        </w:tabs>
        <w:ind w:left="3825" w:firstLine="0"/>
      </w:pPr>
      <w:rPr>
        <w:rFonts w:ascii="Wingdings" w:hAnsi="Wingdings" w:hint="default"/>
      </w:rPr>
    </w:lvl>
  </w:abstractNum>
  <w:abstractNum w:abstractNumId="6" w15:restartNumberingAfterBreak="0">
    <w:nsid w:val="1D2B426D"/>
    <w:multiLevelType w:val="hybridMultilevel"/>
    <w:tmpl w:val="1474FFD0"/>
    <w:lvl w:ilvl="0" w:tplc="04090009">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24D94929"/>
    <w:multiLevelType w:val="multilevel"/>
    <w:tmpl w:val="3BD85FD4"/>
    <w:lvl w:ilvl="0">
      <w:start w:val="1"/>
      <w:numFmt w:val="bullet"/>
      <w:lvlText w:val=""/>
      <w:lvlJc w:val="left"/>
      <w:pPr>
        <w:ind w:left="851" w:hanging="426"/>
      </w:pPr>
      <w:rPr>
        <w:rFonts w:ascii="Symbol" w:hAnsi="Symbol" w:hint="default"/>
      </w:rPr>
    </w:lvl>
    <w:lvl w:ilvl="1">
      <w:start w:val="1"/>
      <w:numFmt w:val="bullet"/>
      <w:lvlText w:val="o"/>
      <w:lvlJc w:val="left"/>
      <w:pPr>
        <w:tabs>
          <w:tab w:val="num" w:pos="850"/>
        </w:tabs>
        <w:ind w:left="1276" w:hanging="426"/>
      </w:pPr>
      <w:rPr>
        <w:rFonts w:ascii="Courier New" w:hAnsi="Courier New" w:hint="default"/>
      </w:rPr>
    </w:lvl>
    <w:lvl w:ilvl="2">
      <w:start w:val="1"/>
      <w:numFmt w:val="bullet"/>
      <w:lvlText w:val=""/>
      <w:lvlJc w:val="left"/>
      <w:pPr>
        <w:tabs>
          <w:tab w:val="num" w:pos="1275"/>
        </w:tabs>
        <w:ind w:left="1701" w:hanging="426"/>
      </w:pPr>
      <w:rPr>
        <w:rFonts w:ascii="Symbol" w:hAnsi="Symbol" w:hint="default"/>
      </w:rPr>
    </w:lvl>
    <w:lvl w:ilvl="3">
      <w:start w:val="1"/>
      <w:numFmt w:val="decimal"/>
      <w:lvlText w:val="(%4)"/>
      <w:lvlJc w:val="left"/>
      <w:pPr>
        <w:tabs>
          <w:tab w:val="num" w:pos="1700"/>
        </w:tabs>
        <w:ind w:left="2126" w:hanging="426"/>
      </w:pPr>
      <w:rPr>
        <w:rFonts w:hint="default"/>
      </w:rPr>
    </w:lvl>
    <w:lvl w:ilvl="4">
      <w:start w:val="1"/>
      <w:numFmt w:val="lowerLetter"/>
      <w:lvlText w:val="(%5)"/>
      <w:lvlJc w:val="left"/>
      <w:pPr>
        <w:tabs>
          <w:tab w:val="num" w:pos="2125"/>
        </w:tabs>
        <w:ind w:left="2551" w:hanging="426"/>
      </w:pPr>
      <w:rPr>
        <w:rFonts w:hint="default"/>
      </w:rPr>
    </w:lvl>
    <w:lvl w:ilvl="5">
      <w:start w:val="1"/>
      <w:numFmt w:val="lowerRoman"/>
      <w:lvlText w:val="(%6)"/>
      <w:lvlJc w:val="left"/>
      <w:pPr>
        <w:tabs>
          <w:tab w:val="num" w:pos="2550"/>
        </w:tabs>
        <w:ind w:left="2976" w:hanging="426"/>
      </w:pPr>
      <w:rPr>
        <w:rFonts w:hint="default"/>
      </w:rPr>
    </w:lvl>
    <w:lvl w:ilvl="6">
      <w:start w:val="1"/>
      <w:numFmt w:val="decimal"/>
      <w:lvlText w:val="%7."/>
      <w:lvlJc w:val="left"/>
      <w:pPr>
        <w:tabs>
          <w:tab w:val="num" w:pos="2975"/>
        </w:tabs>
        <w:ind w:left="3401" w:hanging="426"/>
      </w:pPr>
      <w:rPr>
        <w:rFonts w:hint="default"/>
      </w:rPr>
    </w:lvl>
    <w:lvl w:ilvl="7">
      <w:start w:val="1"/>
      <w:numFmt w:val="lowerLetter"/>
      <w:lvlText w:val="%8."/>
      <w:lvlJc w:val="left"/>
      <w:pPr>
        <w:tabs>
          <w:tab w:val="num" w:pos="3400"/>
        </w:tabs>
        <w:ind w:left="3826" w:hanging="426"/>
      </w:pPr>
      <w:rPr>
        <w:rFonts w:hint="default"/>
      </w:rPr>
    </w:lvl>
    <w:lvl w:ilvl="8">
      <w:start w:val="1"/>
      <w:numFmt w:val="lowerRoman"/>
      <w:lvlText w:val="%9."/>
      <w:lvlJc w:val="left"/>
      <w:pPr>
        <w:tabs>
          <w:tab w:val="num" w:pos="3825"/>
        </w:tabs>
        <w:ind w:left="4251" w:hanging="426"/>
      </w:pPr>
      <w:rPr>
        <w:rFonts w:hint="default"/>
      </w:rPr>
    </w:lvl>
  </w:abstractNum>
  <w:abstractNum w:abstractNumId="8" w15:restartNumberingAfterBreak="0">
    <w:nsid w:val="250C6FFC"/>
    <w:multiLevelType w:val="multilevel"/>
    <w:tmpl w:val="346ECD80"/>
    <w:styleLink w:val="AssessorGuidanceBulletIndent"/>
    <w:lvl w:ilvl="0">
      <w:start w:val="1"/>
      <w:numFmt w:val="bullet"/>
      <w:pStyle w:val="RTOWorksAssessorGuidanceBulletInd1"/>
      <w:lvlText w:val=""/>
      <w:lvlJc w:val="left"/>
      <w:pPr>
        <w:tabs>
          <w:tab w:val="num" w:pos="425"/>
        </w:tabs>
        <w:ind w:left="851" w:hanging="426"/>
      </w:pPr>
      <w:rPr>
        <w:rFonts w:ascii="Symbol" w:hAnsi="Symbol" w:hint="default"/>
        <w:color w:val="FF0000"/>
      </w:rPr>
    </w:lvl>
    <w:lvl w:ilvl="1">
      <w:start w:val="1"/>
      <w:numFmt w:val="bullet"/>
      <w:pStyle w:val="RTOWorksAssessorGuidanceBulletInd2"/>
      <w:lvlText w:val="o"/>
      <w:lvlJc w:val="left"/>
      <w:pPr>
        <w:tabs>
          <w:tab w:val="num" w:pos="851"/>
        </w:tabs>
        <w:ind w:left="1276" w:hanging="425"/>
      </w:pPr>
      <w:rPr>
        <w:rFonts w:ascii="Courier New" w:hAnsi="Courier New" w:hint="default"/>
        <w:color w:val="FF000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8FF7715"/>
    <w:multiLevelType w:val="multilevel"/>
    <w:tmpl w:val="8BB414F2"/>
    <w:styleLink w:val="BodtTextBullets"/>
    <w:lvl w:ilvl="0">
      <w:start w:val="1"/>
      <w:numFmt w:val="bullet"/>
      <w:lvlText w:val=""/>
      <w:lvlJc w:val="left"/>
      <w:pPr>
        <w:ind w:left="425" w:hanging="425"/>
      </w:pPr>
      <w:rPr>
        <w:rFonts w:ascii="Symbol" w:hAnsi="Symbol" w:hint="default"/>
      </w:rPr>
    </w:lvl>
    <w:lvl w:ilvl="1">
      <w:start w:val="1"/>
      <w:numFmt w:val="bullet"/>
      <w:lvlText w:val="o"/>
      <w:lvlJc w:val="left"/>
      <w:pPr>
        <w:ind w:left="850" w:hanging="425"/>
      </w:pPr>
      <w:rPr>
        <w:rFonts w:ascii="Courier New" w:hAnsi="Courier New" w:hint="default"/>
      </w:rPr>
    </w:lvl>
    <w:lvl w:ilvl="2">
      <w:start w:val="1"/>
      <w:numFmt w:val="bullet"/>
      <w:lvlText w:val=""/>
      <w:lvlJc w:val="left"/>
      <w:pPr>
        <w:ind w:left="1275" w:hanging="425"/>
      </w:pPr>
      <w:rPr>
        <w:rFonts w:ascii="Symbol" w:hAnsi="Symbol" w:hint="default"/>
      </w:rPr>
    </w:lvl>
    <w:lvl w:ilvl="3">
      <w:start w:val="1"/>
      <w:numFmt w:val="bullet"/>
      <w:lvlText w:val=""/>
      <w:lvlJc w:val="left"/>
      <w:pPr>
        <w:tabs>
          <w:tab w:val="num" w:pos="425"/>
        </w:tabs>
        <w:ind w:left="1700" w:hanging="425"/>
      </w:pPr>
      <w:rPr>
        <w:rFonts w:ascii="Symbol" w:hAnsi="Symbol" w:hint="default"/>
      </w:rPr>
    </w:lvl>
    <w:lvl w:ilvl="4">
      <w:start w:val="1"/>
      <w:numFmt w:val="bullet"/>
      <w:lvlText w:val="o"/>
      <w:lvlJc w:val="left"/>
      <w:pPr>
        <w:ind w:left="2125" w:hanging="425"/>
      </w:pPr>
      <w:rPr>
        <w:rFonts w:ascii="Courier New" w:hAnsi="Courier New" w:hint="default"/>
      </w:rPr>
    </w:lvl>
    <w:lvl w:ilvl="5">
      <w:start w:val="1"/>
      <w:numFmt w:val="bullet"/>
      <w:lvlText w:val=""/>
      <w:lvlJc w:val="left"/>
      <w:pPr>
        <w:ind w:left="2550" w:hanging="425"/>
      </w:pPr>
      <w:rPr>
        <w:rFonts w:ascii="Symbol" w:hAnsi="Symbol" w:hint="default"/>
      </w:rPr>
    </w:lvl>
    <w:lvl w:ilvl="6">
      <w:start w:val="1"/>
      <w:numFmt w:val="decimal"/>
      <w:lvlText w:val="%7."/>
      <w:lvlJc w:val="left"/>
      <w:pPr>
        <w:ind w:left="2975" w:hanging="425"/>
      </w:pPr>
      <w:rPr>
        <w:rFonts w:hint="default"/>
      </w:rPr>
    </w:lvl>
    <w:lvl w:ilvl="7">
      <w:start w:val="1"/>
      <w:numFmt w:val="lowerLetter"/>
      <w:lvlText w:val="%8."/>
      <w:lvlJc w:val="left"/>
      <w:pPr>
        <w:ind w:left="3400" w:hanging="425"/>
      </w:pPr>
      <w:rPr>
        <w:rFonts w:hint="default"/>
      </w:rPr>
    </w:lvl>
    <w:lvl w:ilvl="8">
      <w:start w:val="1"/>
      <w:numFmt w:val="lowerRoman"/>
      <w:lvlText w:val="%9."/>
      <w:lvlJc w:val="left"/>
      <w:pPr>
        <w:ind w:left="3825" w:hanging="425"/>
      </w:pPr>
      <w:rPr>
        <w:rFonts w:hint="default"/>
      </w:rPr>
    </w:lvl>
  </w:abstractNum>
  <w:abstractNum w:abstractNumId="10" w15:restartNumberingAfterBreak="0">
    <w:nsid w:val="2D3E6104"/>
    <w:multiLevelType w:val="hybridMultilevel"/>
    <w:tmpl w:val="BC221CDA"/>
    <w:lvl w:ilvl="0" w:tplc="706C68B2">
      <w:start w:val="1"/>
      <w:numFmt w:val="bullet"/>
      <w:lvlText w:val="o"/>
      <w:lvlJc w:val="left"/>
      <w:pPr>
        <w:ind w:left="425" w:firstLine="0"/>
      </w:pPr>
      <w:rPr>
        <w:rFonts w:ascii="Courier New" w:hAnsi="Courier New" w:hint="default"/>
      </w:rPr>
    </w:lvl>
    <w:lvl w:ilvl="1" w:tplc="0C090003" w:tentative="1">
      <w:start w:val="1"/>
      <w:numFmt w:val="bullet"/>
      <w:lvlText w:val="o"/>
      <w:lvlJc w:val="left"/>
      <w:pPr>
        <w:ind w:left="1865" w:hanging="360"/>
      </w:pPr>
      <w:rPr>
        <w:rFonts w:ascii="Courier New" w:hAnsi="Courier New" w:cs="Courier New" w:hint="default"/>
      </w:rPr>
    </w:lvl>
    <w:lvl w:ilvl="2" w:tplc="0C090005" w:tentative="1">
      <w:start w:val="1"/>
      <w:numFmt w:val="bullet"/>
      <w:lvlText w:val=""/>
      <w:lvlJc w:val="left"/>
      <w:pPr>
        <w:ind w:left="2585" w:hanging="360"/>
      </w:pPr>
      <w:rPr>
        <w:rFonts w:ascii="Wingdings" w:hAnsi="Wingdings" w:hint="default"/>
      </w:rPr>
    </w:lvl>
    <w:lvl w:ilvl="3" w:tplc="0C090001" w:tentative="1">
      <w:start w:val="1"/>
      <w:numFmt w:val="bullet"/>
      <w:lvlText w:val=""/>
      <w:lvlJc w:val="left"/>
      <w:pPr>
        <w:ind w:left="3305" w:hanging="360"/>
      </w:pPr>
      <w:rPr>
        <w:rFonts w:ascii="Symbol" w:hAnsi="Symbol" w:hint="default"/>
      </w:rPr>
    </w:lvl>
    <w:lvl w:ilvl="4" w:tplc="0C090003" w:tentative="1">
      <w:start w:val="1"/>
      <w:numFmt w:val="bullet"/>
      <w:lvlText w:val="o"/>
      <w:lvlJc w:val="left"/>
      <w:pPr>
        <w:ind w:left="4025" w:hanging="360"/>
      </w:pPr>
      <w:rPr>
        <w:rFonts w:ascii="Courier New" w:hAnsi="Courier New" w:cs="Courier New" w:hint="default"/>
      </w:rPr>
    </w:lvl>
    <w:lvl w:ilvl="5" w:tplc="0C090005" w:tentative="1">
      <w:start w:val="1"/>
      <w:numFmt w:val="bullet"/>
      <w:lvlText w:val=""/>
      <w:lvlJc w:val="left"/>
      <w:pPr>
        <w:ind w:left="4745" w:hanging="360"/>
      </w:pPr>
      <w:rPr>
        <w:rFonts w:ascii="Wingdings" w:hAnsi="Wingdings" w:hint="default"/>
      </w:rPr>
    </w:lvl>
    <w:lvl w:ilvl="6" w:tplc="0C090001" w:tentative="1">
      <w:start w:val="1"/>
      <w:numFmt w:val="bullet"/>
      <w:lvlText w:val=""/>
      <w:lvlJc w:val="left"/>
      <w:pPr>
        <w:ind w:left="5465" w:hanging="360"/>
      </w:pPr>
      <w:rPr>
        <w:rFonts w:ascii="Symbol" w:hAnsi="Symbol" w:hint="default"/>
      </w:rPr>
    </w:lvl>
    <w:lvl w:ilvl="7" w:tplc="0C090003" w:tentative="1">
      <w:start w:val="1"/>
      <w:numFmt w:val="bullet"/>
      <w:lvlText w:val="o"/>
      <w:lvlJc w:val="left"/>
      <w:pPr>
        <w:ind w:left="6185" w:hanging="360"/>
      </w:pPr>
      <w:rPr>
        <w:rFonts w:ascii="Courier New" w:hAnsi="Courier New" w:cs="Courier New" w:hint="default"/>
      </w:rPr>
    </w:lvl>
    <w:lvl w:ilvl="8" w:tplc="0C090005" w:tentative="1">
      <w:start w:val="1"/>
      <w:numFmt w:val="bullet"/>
      <w:lvlText w:val=""/>
      <w:lvlJc w:val="left"/>
      <w:pPr>
        <w:ind w:left="6905" w:hanging="360"/>
      </w:pPr>
      <w:rPr>
        <w:rFonts w:ascii="Wingdings" w:hAnsi="Wingdings" w:hint="default"/>
      </w:rPr>
    </w:lvl>
  </w:abstractNum>
  <w:abstractNum w:abstractNumId="11" w15:restartNumberingAfterBreak="0">
    <w:nsid w:val="30B010C3"/>
    <w:multiLevelType w:val="multilevel"/>
    <w:tmpl w:val="78D890BE"/>
    <w:numStyleLink w:val="AssessorGuidanceBullets"/>
  </w:abstractNum>
  <w:abstractNum w:abstractNumId="12" w15:restartNumberingAfterBreak="0">
    <w:nsid w:val="33101847"/>
    <w:multiLevelType w:val="hybridMultilevel"/>
    <w:tmpl w:val="F104C75C"/>
    <w:lvl w:ilvl="0" w:tplc="BB22A824">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86C6EA3A">
      <w:start w:val="3"/>
      <w:numFmt w:val="bullet"/>
      <w:lvlText w:val=""/>
      <w:lvlJc w:val="left"/>
      <w:pPr>
        <w:ind w:left="2520" w:hanging="720"/>
      </w:pPr>
      <w:rPr>
        <w:rFonts w:ascii="Symbol" w:eastAsia="Calibri" w:hAnsi="Symbol" w:cs="Times New Roman"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9CE4C2B"/>
    <w:multiLevelType w:val="multilevel"/>
    <w:tmpl w:val="FDF09F14"/>
    <w:numStyleLink w:val="BodyTextBulletIndent"/>
  </w:abstractNum>
  <w:abstractNum w:abstractNumId="14" w15:restartNumberingAfterBreak="0">
    <w:nsid w:val="3B18434E"/>
    <w:multiLevelType w:val="multilevel"/>
    <w:tmpl w:val="1318CF42"/>
    <w:numStyleLink w:val="BodyTextBullets"/>
  </w:abstractNum>
  <w:abstractNum w:abstractNumId="15" w15:restartNumberingAfterBreak="0">
    <w:nsid w:val="41796F4C"/>
    <w:multiLevelType w:val="multilevel"/>
    <w:tmpl w:val="1318CF42"/>
    <w:numStyleLink w:val="BodyTextBullets"/>
  </w:abstractNum>
  <w:abstractNum w:abstractNumId="16" w15:restartNumberingAfterBreak="0">
    <w:nsid w:val="436A6E94"/>
    <w:multiLevelType w:val="hybridMultilevel"/>
    <w:tmpl w:val="60D42C18"/>
    <w:lvl w:ilvl="0" w:tplc="247C2E1C">
      <w:start w:val="1"/>
      <w:numFmt w:val="bullet"/>
      <w:pStyle w:val="Bulletstex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445A6A5E"/>
    <w:multiLevelType w:val="multilevel"/>
    <w:tmpl w:val="1318CF42"/>
    <w:styleLink w:val="BodyTextBullets"/>
    <w:lvl w:ilvl="0">
      <w:start w:val="1"/>
      <w:numFmt w:val="bullet"/>
      <w:pStyle w:val="RTOWorksBullet1"/>
      <w:lvlText w:val=""/>
      <w:lvlJc w:val="left"/>
      <w:pPr>
        <w:ind w:left="425" w:hanging="425"/>
      </w:pPr>
      <w:rPr>
        <w:rFonts w:ascii="Symbol" w:hAnsi="Symbol" w:hint="default"/>
      </w:rPr>
    </w:lvl>
    <w:lvl w:ilvl="1">
      <w:start w:val="1"/>
      <w:numFmt w:val="bullet"/>
      <w:pStyle w:val="RTOWorksBullet2"/>
      <w:lvlText w:val="o"/>
      <w:lvlJc w:val="left"/>
      <w:pPr>
        <w:ind w:left="850" w:hanging="425"/>
      </w:pPr>
      <w:rPr>
        <w:rFonts w:ascii="Courier New" w:hAnsi="Courier New" w:hint="default"/>
      </w:rPr>
    </w:lvl>
    <w:lvl w:ilvl="2">
      <w:start w:val="1"/>
      <w:numFmt w:val="bullet"/>
      <w:pStyle w:val="RTOWorksBullet3"/>
      <w:lvlText w:val=""/>
      <w:lvlJc w:val="left"/>
      <w:pPr>
        <w:ind w:left="1275" w:hanging="425"/>
      </w:pPr>
      <w:rPr>
        <w:rFonts w:ascii="Symbol" w:hAnsi="Symbol" w:hint="default"/>
      </w:rPr>
    </w:lvl>
    <w:lvl w:ilvl="3">
      <w:start w:val="1"/>
      <w:numFmt w:val="bullet"/>
      <w:lvlText w:val=""/>
      <w:lvlJc w:val="left"/>
      <w:pPr>
        <w:tabs>
          <w:tab w:val="num" w:pos="425"/>
        </w:tabs>
        <w:ind w:left="1700" w:hanging="425"/>
      </w:pPr>
      <w:rPr>
        <w:rFonts w:ascii="Symbol" w:hAnsi="Symbol" w:hint="default"/>
      </w:rPr>
    </w:lvl>
    <w:lvl w:ilvl="4">
      <w:start w:val="1"/>
      <w:numFmt w:val="bullet"/>
      <w:lvlText w:val="o"/>
      <w:lvlJc w:val="left"/>
      <w:pPr>
        <w:ind w:left="2125" w:hanging="425"/>
      </w:pPr>
      <w:rPr>
        <w:rFonts w:ascii="Courier New" w:hAnsi="Courier New" w:hint="default"/>
      </w:rPr>
    </w:lvl>
    <w:lvl w:ilvl="5">
      <w:start w:val="1"/>
      <w:numFmt w:val="bullet"/>
      <w:lvlText w:val=""/>
      <w:lvlJc w:val="left"/>
      <w:pPr>
        <w:ind w:left="2550" w:hanging="425"/>
      </w:pPr>
      <w:rPr>
        <w:rFonts w:ascii="Symbol" w:hAnsi="Symbol" w:hint="default"/>
      </w:rPr>
    </w:lvl>
    <w:lvl w:ilvl="6">
      <w:start w:val="1"/>
      <w:numFmt w:val="decimal"/>
      <w:lvlText w:val="%7."/>
      <w:lvlJc w:val="left"/>
      <w:pPr>
        <w:ind w:left="2975" w:hanging="425"/>
      </w:pPr>
      <w:rPr>
        <w:rFonts w:hint="default"/>
      </w:rPr>
    </w:lvl>
    <w:lvl w:ilvl="7">
      <w:start w:val="1"/>
      <w:numFmt w:val="lowerLetter"/>
      <w:lvlText w:val="%8."/>
      <w:lvlJc w:val="left"/>
      <w:pPr>
        <w:ind w:left="3400" w:hanging="425"/>
      </w:pPr>
      <w:rPr>
        <w:rFonts w:hint="default"/>
      </w:rPr>
    </w:lvl>
    <w:lvl w:ilvl="8">
      <w:start w:val="1"/>
      <w:numFmt w:val="lowerRoman"/>
      <w:lvlText w:val="%9."/>
      <w:lvlJc w:val="left"/>
      <w:pPr>
        <w:ind w:left="3825" w:hanging="425"/>
      </w:pPr>
      <w:rPr>
        <w:rFonts w:hint="default"/>
      </w:rPr>
    </w:lvl>
  </w:abstractNum>
  <w:abstractNum w:abstractNumId="18" w15:restartNumberingAfterBreak="0">
    <w:nsid w:val="480F2F99"/>
    <w:multiLevelType w:val="hybridMultilevel"/>
    <w:tmpl w:val="C986C3C8"/>
    <w:lvl w:ilvl="0" w:tplc="0EE6F404">
      <w:start w:val="1"/>
      <w:numFmt w:val="decimal"/>
      <w:pStyle w:val="RTOWorksNumbers"/>
      <w:lvlText w:val="%1."/>
      <w:lvlJc w:val="left"/>
      <w:pPr>
        <w:ind w:left="425" w:hanging="425"/>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82205BC"/>
    <w:multiLevelType w:val="hybridMultilevel"/>
    <w:tmpl w:val="F81E5E4C"/>
    <w:lvl w:ilvl="0" w:tplc="7FBCB298">
      <w:start w:val="1"/>
      <w:numFmt w:val="bullet"/>
      <w:lvlText w:val=""/>
      <w:lvlJc w:val="left"/>
      <w:pPr>
        <w:ind w:left="425" w:firstLine="851"/>
      </w:pPr>
      <w:rPr>
        <w:rFonts w:ascii="Symbol" w:hAnsi="Symbol" w:hint="default"/>
      </w:rPr>
    </w:lvl>
    <w:lvl w:ilvl="1" w:tplc="0C090003" w:tentative="1">
      <w:start w:val="1"/>
      <w:numFmt w:val="bullet"/>
      <w:lvlText w:val="o"/>
      <w:lvlJc w:val="left"/>
      <w:pPr>
        <w:ind w:left="2716" w:hanging="360"/>
      </w:pPr>
      <w:rPr>
        <w:rFonts w:ascii="Courier New" w:hAnsi="Courier New" w:cs="Courier New" w:hint="default"/>
      </w:rPr>
    </w:lvl>
    <w:lvl w:ilvl="2" w:tplc="0C090005" w:tentative="1">
      <w:start w:val="1"/>
      <w:numFmt w:val="bullet"/>
      <w:lvlText w:val=""/>
      <w:lvlJc w:val="left"/>
      <w:pPr>
        <w:ind w:left="3436" w:hanging="360"/>
      </w:pPr>
      <w:rPr>
        <w:rFonts w:ascii="Wingdings" w:hAnsi="Wingdings" w:hint="default"/>
      </w:rPr>
    </w:lvl>
    <w:lvl w:ilvl="3" w:tplc="0C090001" w:tentative="1">
      <w:start w:val="1"/>
      <w:numFmt w:val="bullet"/>
      <w:lvlText w:val=""/>
      <w:lvlJc w:val="left"/>
      <w:pPr>
        <w:ind w:left="4156" w:hanging="360"/>
      </w:pPr>
      <w:rPr>
        <w:rFonts w:ascii="Symbol" w:hAnsi="Symbol" w:hint="default"/>
      </w:rPr>
    </w:lvl>
    <w:lvl w:ilvl="4" w:tplc="0C090003" w:tentative="1">
      <w:start w:val="1"/>
      <w:numFmt w:val="bullet"/>
      <w:lvlText w:val="o"/>
      <w:lvlJc w:val="left"/>
      <w:pPr>
        <w:ind w:left="4876" w:hanging="360"/>
      </w:pPr>
      <w:rPr>
        <w:rFonts w:ascii="Courier New" w:hAnsi="Courier New" w:cs="Courier New" w:hint="default"/>
      </w:rPr>
    </w:lvl>
    <w:lvl w:ilvl="5" w:tplc="0C090005" w:tentative="1">
      <w:start w:val="1"/>
      <w:numFmt w:val="bullet"/>
      <w:lvlText w:val=""/>
      <w:lvlJc w:val="left"/>
      <w:pPr>
        <w:ind w:left="5596" w:hanging="360"/>
      </w:pPr>
      <w:rPr>
        <w:rFonts w:ascii="Wingdings" w:hAnsi="Wingdings" w:hint="default"/>
      </w:rPr>
    </w:lvl>
    <w:lvl w:ilvl="6" w:tplc="0C090001" w:tentative="1">
      <w:start w:val="1"/>
      <w:numFmt w:val="bullet"/>
      <w:lvlText w:val=""/>
      <w:lvlJc w:val="left"/>
      <w:pPr>
        <w:ind w:left="6316" w:hanging="360"/>
      </w:pPr>
      <w:rPr>
        <w:rFonts w:ascii="Symbol" w:hAnsi="Symbol" w:hint="default"/>
      </w:rPr>
    </w:lvl>
    <w:lvl w:ilvl="7" w:tplc="0C090003" w:tentative="1">
      <w:start w:val="1"/>
      <w:numFmt w:val="bullet"/>
      <w:lvlText w:val="o"/>
      <w:lvlJc w:val="left"/>
      <w:pPr>
        <w:ind w:left="7036" w:hanging="360"/>
      </w:pPr>
      <w:rPr>
        <w:rFonts w:ascii="Courier New" w:hAnsi="Courier New" w:cs="Courier New" w:hint="default"/>
      </w:rPr>
    </w:lvl>
    <w:lvl w:ilvl="8" w:tplc="0C090005" w:tentative="1">
      <w:start w:val="1"/>
      <w:numFmt w:val="bullet"/>
      <w:lvlText w:val=""/>
      <w:lvlJc w:val="left"/>
      <w:pPr>
        <w:ind w:left="7756" w:hanging="360"/>
      </w:pPr>
      <w:rPr>
        <w:rFonts w:ascii="Wingdings" w:hAnsi="Wingdings" w:hint="default"/>
      </w:rPr>
    </w:lvl>
  </w:abstractNum>
  <w:abstractNum w:abstractNumId="20" w15:restartNumberingAfterBreak="0">
    <w:nsid w:val="49BD183E"/>
    <w:multiLevelType w:val="hybridMultilevel"/>
    <w:tmpl w:val="3BA6DD84"/>
    <w:lvl w:ilvl="0" w:tplc="B65CA09C">
      <w:start w:val="1"/>
      <w:numFmt w:val="bullet"/>
      <w:pStyle w:val="Questionsbullets"/>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F5119E9"/>
    <w:multiLevelType w:val="hybridMultilevel"/>
    <w:tmpl w:val="8782241A"/>
    <w:lvl w:ilvl="0" w:tplc="8D96416E">
      <w:start w:val="1"/>
      <w:numFmt w:val="decimal"/>
      <w:pStyle w:val="RTOWorksAssessmentNumbers"/>
      <w:lvlText w:val="%1."/>
      <w:lvlJc w:val="left"/>
      <w:pPr>
        <w:ind w:left="425" w:hanging="425"/>
      </w:pPr>
      <w:rPr>
        <w:rFonts w:ascii="Arial" w:hAnsi="Arial" w:hint="default"/>
        <w:caps w:val="0"/>
        <w:strike w:val="0"/>
        <w:dstrike w:val="0"/>
        <w:vanish w:val="0"/>
        <w:sz w:val="20"/>
        <w:vertAlign w:val="baselin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FC047D2"/>
    <w:multiLevelType w:val="hybridMultilevel"/>
    <w:tmpl w:val="2E5C0C30"/>
    <w:lvl w:ilvl="0" w:tplc="CB784ACA">
      <w:start w:val="1"/>
      <w:numFmt w:val="bullet"/>
      <w:pStyle w:val="RTOWorksCheckBox"/>
      <w:lvlText w:val=""/>
      <w:lvlJc w:val="left"/>
      <w:pPr>
        <w:ind w:left="425" w:hanging="425"/>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6E30173"/>
    <w:multiLevelType w:val="hybridMultilevel"/>
    <w:tmpl w:val="AD4A71F8"/>
    <w:lvl w:ilvl="0" w:tplc="247C2E1C">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4" w15:restartNumberingAfterBreak="0">
    <w:nsid w:val="571767C8"/>
    <w:multiLevelType w:val="hybridMultilevel"/>
    <w:tmpl w:val="EC229934"/>
    <w:lvl w:ilvl="0" w:tplc="56E2A47C">
      <w:start w:val="1"/>
      <w:numFmt w:val="bullet"/>
      <w:lvlText w:val="o"/>
      <w:lvlJc w:val="left"/>
      <w:pPr>
        <w:ind w:left="425" w:firstLine="426"/>
      </w:pPr>
      <w:rPr>
        <w:rFonts w:ascii="Courier New" w:hAnsi="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A7760D2"/>
    <w:multiLevelType w:val="hybridMultilevel"/>
    <w:tmpl w:val="FD646E3C"/>
    <w:lvl w:ilvl="0" w:tplc="75ACDA52">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6" w15:restartNumberingAfterBreak="0">
    <w:nsid w:val="62175D8D"/>
    <w:multiLevelType w:val="hybridMultilevel"/>
    <w:tmpl w:val="F3523648"/>
    <w:lvl w:ilvl="0" w:tplc="D30C2D42">
      <w:start w:val="1"/>
      <w:numFmt w:val="bullet"/>
      <w:lvlText w:val=""/>
      <w:lvlJc w:val="left"/>
      <w:pPr>
        <w:ind w:left="425" w:hanging="425"/>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6677413D"/>
    <w:multiLevelType w:val="hybridMultilevel"/>
    <w:tmpl w:val="87BA5E68"/>
    <w:lvl w:ilvl="0" w:tplc="04090019">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1D9EA5AA">
      <w:start w:val="1"/>
      <w:numFmt w:val="bullet"/>
      <w:lvlText w:val="•"/>
      <w:lvlJc w:val="left"/>
      <w:pPr>
        <w:ind w:left="6660" w:hanging="720"/>
      </w:pPr>
      <w:rPr>
        <w:rFonts w:ascii="Arial" w:eastAsiaTheme="minorHAnsi" w:hAnsi="Arial" w:cs="Arial" w:hint="default"/>
      </w:rPr>
    </w:lvl>
  </w:abstractNum>
  <w:abstractNum w:abstractNumId="28" w15:restartNumberingAfterBreak="0">
    <w:nsid w:val="692D3013"/>
    <w:multiLevelType w:val="multilevel"/>
    <w:tmpl w:val="78D890BE"/>
    <w:styleLink w:val="AssessorGuidanceBullets"/>
    <w:lvl w:ilvl="0">
      <w:start w:val="1"/>
      <w:numFmt w:val="bullet"/>
      <w:pStyle w:val="RTOWorksAssessorGuidanceBullet1"/>
      <w:lvlText w:val=""/>
      <w:lvlJc w:val="left"/>
      <w:pPr>
        <w:tabs>
          <w:tab w:val="num" w:pos="425"/>
        </w:tabs>
        <w:ind w:left="425" w:hanging="425"/>
      </w:pPr>
      <w:rPr>
        <w:rFonts w:ascii="Symbol" w:hAnsi="Symbol" w:hint="default"/>
        <w:color w:val="FF0000"/>
      </w:rPr>
    </w:lvl>
    <w:lvl w:ilvl="1">
      <w:start w:val="1"/>
      <w:numFmt w:val="bullet"/>
      <w:pStyle w:val="RTOWorksAssessorGuidanceBullet2"/>
      <w:lvlText w:val="o"/>
      <w:lvlJc w:val="left"/>
      <w:pPr>
        <w:tabs>
          <w:tab w:val="num" w:pos="851"/>
        </w:tabs>
        <w:ind w:left="850" w:hanging="425"/>
      </w:pPr>
      <w:rPr>
        <w:rFonts w:ascii="Courier New" w:hAnsi="Courier New" w:hint="default"/>
        <w:color w:val="FF0000"/>
      </w:rPr>
    </w:lvl>
    <w:lvl w:ilvl="2">
      <w:start w:val="1"/>
      <w:numFmt w:val="bullet"/>
      <w:lvlText w:val=""/>
      <w:lvlJc w:val="left"/>
      <w:pPr>
        <w:ind w:left="1275" w:hanging="425"/>
      </w:pPr>
      <w:rPr>
        <w:rFonts w:ascii="Symbol" w:hAnsi="Symbol" w:hint="default"/>
        <w:color w:val="FF0000"/>
      </w:rPr>
    </w:lvl>
    <w:lvl w:ilvl="3">
      <w:start w:val="1"/>
      <w:numFmt w:val="decimal"/>
      <w:lvlText w:val="(%4)"/>
      <w:lvlJc w:val="left"/>
      <w:pPr>
        <w:ind w:left="1700" w:hanging="425"/>
      </w:pPr>
      <w:rPr>
        <w:rFonts w:hint="default"/>
      </w:rPr>
    </w:lvl>
    <w:lvl w:ilvl="4">
      <w:start w:val="1"/>
      <w:numFmt w:val="lowerLetter"/>
      <w:lvlText w:val="(%5)"/>
      <w:lvlJc w:val="left"/>
      <w:pPr>
        <w:ind w:left="2125" w:hanging="425"/>
      </w:pPr>
      <w:rPr>
        <w:rFonts w:hint="default"/>
      </w:rPr>
    </w:lvl>
    <w:lvl w:ilvl="5">
      <w:start w:val="1"/>
      <w:numFmt w:val="lowerRoman"/>
      <w:lvlText w:val="(%6)"/>
      <w:lvlJc w:val="left"/>
      <w:pPr>
        <w:ind w:left="2550" w:hanging="425"/>
      </w:pPr>
      <w:rPr>
        <w:rFonts w:hint="default"/>
      </w:rPr>
    </w:lvl>
    <w:lvl w:ilvl="6">
      <w:start w:val="1"/>
      <w:numFmt w:val="decimal"/>
      <w:lvlText w:val="%7."/>
      <w:lvlJc w:val="left"/>
      <w:pPr>
        <w:ind w:left="2975" w:hanging="425"/>
      </w:pPr>
      <w:rPr>
        <w:rFonts w:hint="default"/>
      </w:rPr>
    </w:lvl>
    <w:lvl w:ilvl="7">
      <w:start w:val="1"/>
      <w:numFmt w:val="lowerLetter"/>
      <w:lvlText w:val="%8."/>
      <w:lvlJc w:val="left"/>
      <w:pPr>
        <w:ind w:left="3400" w:hanging="425"/>
      </w:pPr>
      <w:rPr>
        <w:rFonts w:hint="default"/>
      </w:rPr>
    </w:lvl>
    <w:lvl w:ilvl="8">
      <w:start w:val="1"/>
      <w:numFmt w:val="lowerRoman"/>
      <w:lvlText w:val="%9."/>
      <w:lvlJc w:val="left"/>
      <w:pPr>
        <w:ind w:left="3825" w:hanging="425"/>
      </w:pPr>
      <w:rPr>
        <w:rFonts w:hint="default"/>
      </w:rPr>
    </w:lvl>
  </w:abstractNum>
  <w:abstractNum w:abstractNumId="29" w15:restartNumberingAfterBreak="0">
    <w:nsid w:val="726843C0"/>
    <w:multiLevelType w:val="multilevel"/>
    <w:tmpl w:val="1318CF42"/>
    <w:numStyleLink w:val="BodyTextBullets"/>
  </w:abstractNum>
  <w:num w:numId="1" w16cid:durableId="1904757924">
    <w:abstractNumId w:val="22"/>
  </w:num>
  <w:num w:numId="2" w16cid:durableId="418911636">
    <w:abstractNumId w:val="21"/>
    <w:lvlOverride w:ilvl="0">
      <w:startOverride w:val="1"/>
    </w:lvlOverride>
  </w:num>
  <w:num w:numId="3" w16cid:durableId="1330787752">
    <w:abstractNumId w:val="21"/>
    <w:lvlOverride w:ilvl="0">
      <w:startOverride w:val="1"/>
    </w:lvlOverride>
  </w:num>
  <w:num w:numId="4" w16cid:durableId="1184245183">
    <w:abstractNumId w:val="21"/>
  </w:num>
  <w:num w:numId="5" w16cid:durableId="529994368">
    <w:abstractNumId w:val="22"/>
  </w:num>
  <w:num w:numId="6" w16cid:durableId="1741827786">
    <w:abstractNumId w:val="18"/>
  </w:num>
  <w:num w:numId="7" w16cid:durableId="1942637101">
    <w:abstractNumId w:val="3"/>
  </w:num>
  <w:num w:numId="8" w16cid:durableId="2024696571">
    <w:abstractNumId w:val="5"/>
  </w:num>
  <w:num w:numId="9" w16cid:durableId="2139373641">
    <w:abstractNumId w:val="15"/>
  </w:num>
  <w:num w:numId="10" w16cid:durableId="591278326">
    <w:abstractNumId w:val="14"/>
  </w:num>
  <w:num w:numId="11" w16cid:durableId="1722708361">
    <w:abstractNumId w:val="13"/>
  </w:num>
  <w:num w:numId="12" w16cid:durableId="1019357124">
    <w:abstractNumId w:val="17"/>
  </w:num>
  <w:num w:numId="13" w16cid:durableId="841895302">
    <w:abstractNumId w:val="2"/>
  </w:num>
  <w:num w:numId="14" w16cid:durableId="1315791793">
    <w:abstractNumId w:val="29"/>
  </w:num>
  <w:num w:numId="15" w16cid:durableId="567112822">
    <w:abstractNumId w:val="29"/>
  </w:num>
  <w:num w:numId="16" w16cid:durableId="116260909">
    <w:abstractNumId w:val="29"/>
  </w:num>
  <w:num w:numId="17" w16cid:durableId="348680138">
    <w:abstractNumId w:val="0"/>
  </w:num>
  <w:num w:numId="18" w16cid:durableId="833254291">
    <w:abstractNumId w:val="0"/>
  </w:num>
  <w:num w:numId="19" w16cid:durableId="1644777036">
    <w:abstractNumId w:val="0"/>
  </w:num>
  <w:num w:numId="20" w16cid:durableId="882908060">
    <w:abstractNumId w:val="25"/>
  </w:num>
  <w:num w:numId="21" w16cid:durableId="2070617213">
    <w:abstractNumId w:val="16"/>
  </w:num>
  <w:num w:numId="22" w16cid:durableId="2070878801">
    <w:abstractNumId w:val="29"/>
  </w:num>
  <w:num w:numId="23" w16cid:durableId="1906256031">
    <w:abstractNumId w:val="26"/>
  </w:num>
  <w:num w:numId="24" w16cid:durableId="1403717811">
    <w:abstractNumId w:val="1"/>
  </w:num>
  <w:num w:numId="25" w16cid:durableId="129709534">
    <w:abstractNumId w:val="8"/>
  </w:num>
  <w:num w:numId="26" w16cid:durableId="2115784712">
    <w:abstractNumId w:val="10"/>
  </w:num>
  <w:num w:numId="27" w16cid:durableId="147481064">
    <w:abstractNumId w:val="7"/>
  </w:num>
  <w:num w:numId="28" w16cid:durableId="32923202">
    <w:abstractNumId w:val="27"/>
  </w:num>
  <w:num w:numId="29" w16cid:durableId="509876419">
    <w:abstractNumId w:val="24"/>
  </w:num>
  <w:num w:numId="30" w16cid:durableId="1415205347">
    <w:abstractNumId w:val="19"/>
  </w:num>
  <w:num w:numId="31" w16cid:durableId="1798259673">
    <w:abstractNumId w:val="28"/>
  </w:num>
  <w:num w:numId="32" w16cid:durableId="1949046883">
    <w:abstractNumId w:val="11"/>
  </w:num>
  <w:num w:numId="33" w16cid:durableId="1600866687">
    <w:abstractNumId w:val="21"/>
    <w:lvlOverride w:ilvl="0">
      <w:startOverride w:val="1"/>
    </w:lvlOverride>
  </w:num>
  <w:num w:numId="34" w16cid:durableId="1144197508">
    <w:abstractNumId w:val="9"/>
  </w:num>
  <w:num w:numId="35" w16cid:durableId="810246404">
    <w:abstractNumId w:val="20"/>
  </w:num>
  <w:num w:numId="36" w16cid:durableId="335770314">
    <w:abstractNumId w:val="21"/>
  </w:num>
  <w:num w:numId="37" w16cid:durableId="1796484771">
    <w:abstractNumId w:val="21"/>
  </w:num>
  <w:num w:numId="38" w16cid:durableId="79911543">
    <w:abstractNumId w:val="21"/>
  </w:num>
  <w:num w:numId="39" w16cid:durableId="1767186658">
    <w:abstractNumId w:val="23"/>
  </w:num>
  <w:num w:numId="40" w16cid:durableId="1486320466">
    <w:abstractNumId w:val="4"/>
  </w:num>
  <w:num w:numId="41" w16cid:durableId="1948390088">
    <w:abstractNumId w:val="12"/>
  </w:num>
  <w:num w:numId="42" w16cid:durableId="1198395731">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897"/>
    <w:rsid w:val="00002F84"/>
    <w:rsid w:val="000050C6"/>
    <w:rsid w:val="00013B40"/>
    <w:rsid w:val="00026B71"/>
    <w:rsid w:val="000447F1"/>
    <w:rsid w:val="00063CEC"/>
    <w:rsid w:val="00066B37"/>
    <w:rsid w:val="00072557"/>
    <w:rsid w:val="000740C5"/>
    <w:rsid w:val="0008019C"/>
    <w:rsid w:val="00083997"/>
    <w:rsid w:val="00084AED"/>
    <w:rsid w:val="00086304"/>
    <w:rsid w:val="000A4C51"/>
    <w:rsid w:val="000A4D6B"/>
    <w:rsid w:val="000B1969"/>
    <w:rsid w:val="000C65FC"/>
    <w:rsid w:val="000D03B2"/>
    <w:rsid w:val="000D2191"/>
    <w:rsid w:val="000D2AA5"/>
    <w:rsid w:val="000D3D4C"/>
    <w:rsid w:val="000E00D2"/>
    <w:rsid w:val="000E5607"/>
    <w:rsid w:val="000F0CA7"/>
    <w:rsid w:val="000F73BD"/>
    <w:rsid w:val="0010327B"/>
    <w:rsid w:val="0011380F"/>
    <w:rsid w:val="00113D78"/>
    <w:rsid w:val="00125956"/>
    <w:rsid w:val="001360E4"/>
    <w:rsid w:val="001461D8"/>
    <w:rsid w:val="001578AC"/>
    <w:rsid w:val="001707E7"/>
    <w:rsid w:val="00170EED"/>
    <w:rsid w:val="001738F6"/>
    <w:rsid w:val="001923AE"/>
    <w:rsid w:val="001B7127"/>
    <w:rsid w:val="001C49B3"/>
    <w:rsid w:val="001D7487"/>
    <w:rsid w:val="001E0F69"/>
    <w:rsid w:val="001E69AE"/>
    <w:rsid w:val="001F1F62"/>
    <w:rsid w:val="001F6958"/>
    <w:rsid w:val="002043A2"/>
    <w:rsid w:val="00210400"/>
    <w:rsid w:val="00224C2A"/>
    <w:rsid w:val="00244AF7"/>
    <w:rsid w:val="002466D9"/>
    <w:rsid w:val="002469F8"/>
    <w:rsid w:val="00246CF7"/>
    <w:rsid w:val="002530CB"/>
    <w:rsid w:val="00261E19"/>
    <w:rsid w:val="00275DBD"/>
    <w:rsid w:val="002A3523"/>
    <w:rsid w:val="002A4629"/>
    <w:rsid w:val="002B3011"/>
    <w:rsid w:val="002B734E"/>
    <w:rsid w:val="002C2504"/>
    <w:rsid w:val="002D4763"/>
    <w:rsid w:val="002D5B80"/>
    <w:rsid w:val="002D7D31"/>
    <w:rsid w:val="002E085B"/>
    <w:rsid w:val="002E2E0C"/>
    <w:rsid w:val="003022BF"/>
    <w:rsid w:val="00311F5D"/>
    <w:rsid w:val="0031476C"/>
    <w:rsid w:val="003214A9"/>
    <w:rsid w:val="0033546D"/>
    <w:rsid w:val="003359F1"/>
    <w:rsid w:val="00352165"/>
    <w:rsid w:val="003636B9"/>
    <w:rsid w:val="00371598"/>
    <w:rsid w:val="00384381"/>
    <w:rsid w:val="00384C6C"/>
    <w:rsid w:val="00386927"/>
    <w:rsid w:val="00394897"/>
    <w:rsid w:val="00396780"/>
    <w:rsid w:val="003A40A6"/>
    <w:rsid w:val="003B1022"/>
    <w:rsid w:val="003B24EE"/>
    <w:rsid w:val="003B2CC9"/>
    <w:rsid w:val="003C0209"/>
    <w:rsid w:val="003C4715"/>
    <w:rsid w:val="003C4D3E"/>
    <w:rsid w:val="003C665F"/>
    <w:rsid w:val="003E20CF"/>
    <w:rsid w:val="003E59EF"/>
    <w:rsid w:val="003F792A"/>
    <w:rsid w:val="00410B2C"/>
    <w:rsid w:val="0041399B"/>
    <w:rsid w:val="00413DA9"/>
    <w:rsid w:val="00415AEA"/>
    <w:rsid w:val="004263B9"/>
    <w:rsid w:val="00434302"/>
    <w:rsid w:val="00442960"/>
    <w:rsid w:val="004435F8"/>
    <w:rsid w:val="00450551"/>
    <w:rsid w:val="00453827"/>
    <w:rsid w:val="00453F51"/>
    <w:rsid w:val="00457CB0"/>
    <w:rsid w:val="004778E7"/>
    <w:rsid w:val="004824D7"/>
    <w:rsid w:val="004838B6"/>
    <w:rsid w:val="004906C2"/>
    <w:rsid w:val="00492814"/>
    <w:rsid w:val="00493C53"/>
    <w:rsid w:val="00494140"/>
    <w:rsid w:val="00496CF5"/>
    <w:rsid w:val="004A0F81"/>
    <w:rsid w:val="004A34F2"/>
    <w:rsid w:val="004B47FF"/>
    <w:rsid w:val="004B615C"/>
    <w:rsid w:val="004C0DEB"/>
    <w:rsid w:val="004C1BD6"/>
    <w:rsid w:val="004E13D6"/>
    <w:rsid w:val="004E1CAD"/>
    <w:rsid w:val="004E40F8"/>
    <w:rsid w:val="00500359"/>
    <w:rsid w:val="00501589"/>
    <w:rsid w:val="005069AC"/>
    <w:rsid w:val="0051788D"/>
    <w:rsid w:val="0052761E"/>
    <w:rsid w:val="005353B8"/>
    <w:rsid w:val="005368D7"/>
    <w:rsid w:val="00547EDA"/>
    <w:rsid w:val="00550BA0"/>
    <w:rsid w:val="0055760E"/>
    <w:rsid w:val="005A5037"/>
    <w:rsid w:val="005B0730"/>
    <w:rsid w:val="005D405E"/>
    <w:rsid w:val="005E07AC"/>
    <w:rsid w:val="005E47AA"/>
    <w:rsid w:val="00600A25"/>
    <w:rsid w:val="0060117D"/>
    <w:rsid w:val="00601698"/>
    <w:rsid w:val="0060453E"/>
    <w:rsid w:val="0062062B"/>
    <w:rsid w:val="0062720C"/>
    <w:rsid w:val="00627258"/>
    <w:rsid w:val="00635572"/>
    <w:rsid w:val="00636DB3"/>
    <w:rsid w:val="00655811"/>
    <w:rsid w:val="00655B23"/>
    <w:rsid w:val="006873F1"/>
    <w:rsid w:val="006916A0"/>
    <w:rsid w:val="00696946"/>
    <w:rsid w:val="006B3640"/>
    <w:rsid w:val="006C57F4"/>
    <w:rsid w:val="006D0BE8"/>
    <w:rsid w:val="006D0C04"/>
    <w:rsid w:val="006D3241"/>
    <w:rsid w:val="006D475F"/>
    <w:rsid w:val="006D5756"/>
    <w:rsid w:val="006E180B"/>
    <w:rsid w:val="006E2F78"/>
    <w:rsid w:val="006E5EE1"/>
    <w:rsid w:val="007270E7"/>
    <w:rsid w:val="007275A3"/>
    <w:rsid w:val="007279FB"/>
    <w:rsid w:val="00737469"/>
    <w:rsid w:val="00751EE5"/>
    <w:rsid w:val="0075520D"/>
    <w:rsid w:val="00755C40"/>
    <w:rsid w:val="007650FF"/>
    <w:rsid w:val="00765356"/>
    <w:rsid w:val="007676D8"/>
    <w:rsid w:val="0077674F"/>
    <w:rsid w:val="00781D28"/>
    <w:rsid w:val="007864DB"/>
    <w:rsid w:val="00793F05"/>
    <w:rsid w:val="007A6A50"/>
    <w:rsid w:val="007B76CA"/>
    <w:rsid w:val="007E17DE"/>
    <w:rsid w:val="007E68B3"/>
    <w:rsid w:val="007F7240"/>
    <w:rsid w:val="007F75EC"/>
    <w:rsid w:val="00812EC6"/>
    <w:rsid w:val="00814259"/>
    <w:rsid w:val="0081735F"/>
    <w:rsid w:val="00827617"/>
    <w:rsid w:val="00843D30"/>
    <w:rsid w:val="00846596"/>
    <w:rsid w:val="00862833"/>
    <w:rsid w:val="00863FC5"/>
    <w:rsid w:val="008641E0"/>
    <w:rsid w:val="00865C71"/>
    <w:rsid w:val="00883609"/>
    <w:rsid w:val="00886BC7"/>
    <w:rsid w:val="008A7451"/>
    <w:rsid w:val="008B10E7"/>
    <w:rsid w:val="008B5BF5"/>
    <w:rsid w:val="008C0A3A"/>
    <w:rsid w:val="008C3FE3"/>
    <w:rsid w:val="008C401B"/>
    <w:rsid w:val="008C7AF6"/>
    <w:rsid w:val="008D267F"/>
    <w:rsid w:val="008E2193"/>
    <w:rsid w:val="008E4C39"/>
    <w:rsid w:val="008F1942"/>
    <w:rsid w:val="008F670C"/>
    <w:rsid w:val="00906A07"/>
    <w:rsid w:val="0091289D"/>
    <w:rsid w:val="00915084"/>
    <w:rsid w:val="009351AF"/>
    <w:rsid w:val="00936690"/>
    <w:rsid w:val="00942678"/>
    <w:rsid w:val="00951C62"/>
    <w:rsid w:val="00976ED9"/>
    <w:rsid w:val="00980D12"/>
    <w:rsid w:val="009826B1"/>
    <w:rsid w:val="00991400"/>
    <w:rsid w:val="00994298"/>
    <w:rsid w:val="009A3F9C"/>
    <w:rsid w:val="009A54B3"/>
    <w:rsid w:val="009A66FF"/>
    <w:rsid w:val="009B5984"/>
    <w:rsid w:val="009C1DE1"/>
    <w:rsid w:val="009C2470"/>
    <w:rsid w:val="009C6DC3"/>
    <w:rsid w:val="009F3491"/>
    <w:rsid w:val="00A123C5"/>
    <w:rsid w:val="00A20101"/>
    <w:rsid w:val="00A25F41"/>
    <w:rsid w:val="00A3040F"/>
    <w:rsid w:val="00A3742F"/>
    <w:rsid w:val="00A43C1F"/>
    <w:rsid w:val="00A445CA"/>
    <w:rsid w:val="00A47A19"/>
    <w:rsid w:val="00A52C09"/>
    <w:rsid w:val="00A54E1E"/>
    <w:rsid w:val="00A550E7"/>
    <w:rsid w:val="00A66548"/>
    <w:rsid w:val="00A7295B"/>
    <w:rsid w:val="00A932F6"/>
    <w:rsid w:val="00A95D09"/>
    <w:rsid w:val="00A97EAD"/>
    <w:rsid w:val="00AD0E85"/>
    <w:rsid w:val="00AD0F55"/>
    <w:rsid w:val="00AE1976"/>
    <w:rsid w:val="00AE3498"/>
    <w:rsid w:val="00AE5C50"/>
    <w:rsid w:val="00AF23CD"/>
    <w:rsid w:val="00AF2913"/>
    <w:rsid w:val="00B014A7"/>
    <w:rsid w:val="00B04FA9"/>
    <w:rsid w:val="00B056E5"/>
    <w:rsid w:val="00B06A47"/>
    <w:rsid w:val="00B160AB"/>
    <w:rsid w:val="00B16B17"/>
    <w:rsid w:val="00B228FB"/>
    <w:rsid w:val="00B2297D"/>
    <w:rsid w:val="00B31C0C"/>
    <w:rsid w:val="00B3219E"/>
    <w:rsid w:val="00B41FC6"/>
    <w:rsid w:val="00B427AE"/>
    <w:rsid w:val="00B62E1D"/>
    <w:rsid w:val="00B6302D"/>
    <w:rsid w:val="00B66E43"/>
    <w:rsid w:val="00B7747E"/>
    <w:rsid w:val="00B82652"/>
    <w:rsid w:val="00B9292B"/>
    <w:rsid w:val="00BA0467"/>
    <w:rsid w:val="00BA0BF6"/>
    <w:rsid w:val="00BA46D1"/>
    <w:rsid w:val="00BA55A6"/>
    <w:rsid w:val="00BA5C96"/>
    <w:rsid w:val="00BB6184"/>
    <w:rsid w:val="00BF1726"/>
    <w:rsid w:val="00BF275B"/>
    <w:rsid w:val="00BF5002"/>
    <w:rsid w:val="00BF5516"/>
    <w:rsid w:val="00C0091F"/>
    <w:rsid w:val="00C009B6"/>
    <w:rsid w:val="00C016D2"/>
    <w:rsid w:val="00C126A5"/>
    <w:rsid w:val="00C13A6C"/>
    <w:rsid w:val="00C16244"/>
    <w:rsid w:val="00C21615"/>
    <w:rsid w:val="00C25DBF"/>
    <w:rsid w:val="00C34A3E"/>
    <w:rsid w:val="00C461F7"/>
    <w:rsid w:val="00C4683B"/>
    <w:rsid w:val="00C630F7"/>
    <w:rsid w:val="00C76C8A"/>
    <w:rsid w:val="00C84C8F"/>
    <w:rsid w:val="00C85355"/>
    <w:rsid w:val="00C94BA4"/>
    <w:rsid w:val="00CA00D6"/>
    <w:rsid w:val="00CA22B8"/>
    <w:rsid w:val="00CB5FE2"/>
    <w:rsid w:val="00CD0420"/>
    <w:rsid w:val="00CD4EE9"/>
    <w:rsid w:val="00CF45D3"/>
    <w:rsid w:val="00CF6A42"/>
    <w:rsid w:val="00D01887"/>
    <w:rsid w:val="00D05799"/>
    <w:rsid w:val="00D11B06"/>
    <w:rsid w:val="00D12A83"/>
    <w:rsid w:val="00D25133"/>
    <w:rsid w:val="00D25B35"/>
    <w:rsid w:val="00D32171"/>
    <w:rsid w:val="00D8062D"/>
    <w:rsid w:val="00D85AF7"/>
    <w:rsid w:val="00D87003"/>
    <w:rsid w:val="00D926B8"/>
    <w:rsid w:val="00D93ED5"/>
    <w:rsid w:val="00DA239A"/>
    <w:rsid w:val="00DA5734"/>
    <w:rsid w:val="00DB0306"/>
    <w:rsid w:val="00DB35D1"/>
    <w:rsid w:val="00DC0D13"/>
    <w:rsid w:val="00DE19D1"/>
    <w:rsid w:val="00DE4998"/>
    <w:rsid w:val="00DF5B38"/>
    <w:rsid w:val="00E04A97"/>
    <w:rsid w:val="00E10696"/>
    <w:rsid w:val="00E10CDA"/>
    <w:rsid w:val="00E1524D"/>
    <w:rsid w:val="00E2716C"/>
    <w:rsid w:val="00E3282C"/>
    <w:rsid w:val="00E33CBF"/>
    <w:rsid w:val="00E4367C"/>
    <w:rsid w:val="00E63DB0"/>
    <w:rsid w:val="00EA27B2"/>
    <w:rsid w:val="00EC0791"/>
    <w:rsid w:val="00EC2ED6"/>
    <w:rsid w:val="00EC35BC"/>
    <w:rsid w:val="00EC6650"/>
    <w:rsid w:val="00ED4D2F"/>
    <w:rsid w:val="00EE5ECC"/>
    <w:rsid w:val="00EE64A9"/>
    <w:rsid w:val="00EF061A"/>
    <w:rsid w:val="00F01E1A"/>
    <w:rsid w:val="00F04D19"/>
    <w:rsid w:val="00F10137"/>
    <w:rsid w:val="00F2217A"/>
    <w:rsid w:val="00F27302"/>
    <w:rsid w:val="00F4038E"/>
    <w:rsid w:val="00F542FB"/>
    <w:rsid w:val="00F5758E"/>
    <w:rsid w:val="00F729B9"/>
    <w:rsid w:val="00F816DB"/>
    <w:rsid w:val="00F95A3F"/>
    <w:rsid w:val="00FA3B6C"/>
    <w:rsid w:val="00FA51A3"/>
    <w:rsid w:val="00FA6F13"/>
    <w:rsid w:val="00FB18B0"/>
    <w:rsid w:val="00FF3E15"/>
    <w:rsid w:val="00FF45B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57E044"/>
  <w14:defaultImageDpi w14:val="330"/>
  <w15:chartTrackingRefBased/>
  <w15:docId w15:val="{42B87466-8318-4233-B191-5194BBA52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7240"/>
  </w:style>
  <w:style w:type="paragraph" w:styleId="Heading1">
    <w:name w:val="heading 1"/>
    <w:basedOn w:val="Normal"/>
    <w:next w:val="Normal"/>
    <w:link w:val="Heading1Char"/>
    <w:uiPriority w:val="9"/>
    <w:qFormat/>
    <w:rsid w:val="00D018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qFormat/>
    <w:rsid w:val="00A932F6"/>
    <w:pPr>
      <w:spacing w:before="60" w:after="120" w:line="276" w:lineRule="auto"/>
      <w:contextualSpacing/>
      <w:outlineLvl w:val="1"/>
    </w:pPr>
    <w:rPr>
      <w:rFonts w:ascii="Arial" w:eastAsia="Calibri" w:hAnsi="Arial" w:cs="Arial"/>
      <w:b/>
      <w:color w:val="000000" w:themeColor="text1"/>
      <w:sz w:val="24"/>
      <w:szCs w:val="20"/>
      <w:lang w:eastAsia="en-AU"/>
    </w:rPr>
  </w:style>
  <w:style w:type="paragraph" w:styleId="Heading3">
    <w:name w:val="heading 3"/>
    <w:basedOn w:val="Normal"/>
    <w:next w:val="Normal"/>
    <w:link w:val="Heading3Char"/>
    <w:uiPriority w:val="9"/>
    <w:semiHidden/>
    <w:unhideWhenUsed/>
    <w:qFormat/>
    <w:rsid w:val="00D018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OWorksTitlePage">
    <w:name w:val="RTO Works Title Page"/>
    <w:basedOn w:val="Normal"/>
    <w:qFormat/>
    <w:rsid w:val="002C2504"/>
    <w:pPr>
      <w:spacing w:after="480"/>
      <w:jc w:val="center"/>
    </w:pPr>
    <w:rPr>
      <w:rFonts w:ascii="Arial" w:hAnsi="Arial" w:cs="Arial"/>
      <w:b/>
      <w:bCs/>
      <w:sz w:val="36"/>
      <w:szCs w:val="36"/>
    </w:rPr>
  </w:style>
  <w:style w:type="paragraph" w:customStyle="1" w:styleId="RTOWorksTitleRTOInfo">
    <w:name w:val="RTO Works Title RTO Info"/>
    <w:qFormat/>
    <w:rsid w:val="002C2504"/>
    <w:pPr>
      <w:spacing w:before="60" w:after="60" w:line="276" w:lineRule="auto"/>
      <w:jc w:val="center"/>
    </w:pPr>
    <w:rPr>
      <w:rFonts w:ascii="Arial" w:hAnsi="Arial" w:cs="Arial"/>
      <w:sz w:val="20"/>
      <w:szCs w:val="20"/>
    </w:rPr>
  </w:style>
  <w:style w:type="paragraph" w:styleId="Header">
    <w:name w:val="header"/>
    <w:aliases w:val="RTO Works Header"/>
    <w:link w:val="HeaderChar"/>
    <w:unhideWhenUsed/>
    <w:qFormat/>
    <w:rsid w:val="004263B9"/>
    <w:pPr>
      <w:tabs>
        <w:tab w:val="center" w:pos="4513"/>
        <w:tab w:val="right" w:pos="9026"/>
      </w:tabs>
      <w:spacing w:after="0" w:line="240" w:lineRule="auto"/>
    </w:pPr>
  </w:style>
  <w:style w:type="character" w:customStyle="1" w:styleId="HeaderChar">
    <w:name w:val="Header Char"/>
    <w:aliases w:val="RTO Works Header Char"/>
    <w:basedOn w:val="DefaultParagraphFont"/>
    <w:link w:val="Header"/>
    <w:rsid w:val="004263B9"/>
  </w:style>
  <w:style w:type="paragraph" w:styleId="Footer">
    <w:name w:val="footer"/>
    <w:aliases w:val="RTO Works Footer,F&amp;B,Footer Odd"/>
    <w:link w:val="FooterChar"/>
    <w:uiPriority w:val="99"/>
    <w:unhideWhenUsed/>
    <w:qFormat/>
    <w:rsid w:val="004263B9"/>
    <w:pPr>
      <w:tabs>
        <w:tab w:val="center" w:pos="4513"/>
        <w:tab w:val="right" w:pos="9026"/>
      </w:tabs>
      <w:spacing w:after="0" w:line="240" w:lineRule="auto"/>
    </w:pPr>
  </w:style>
  <w:style w:type="character" w:customStyle="1" w:styleId="FooterChar">
    <w:name w:val="Footer Char"/>
    <w:aliases w:val="RTO Works Footer Char,F&amp;B Char,Footer Odd Char"/>
    <w:basedOn w:val="DefaultParagraphFont"/>
    <w:link w:val="Footer"/>
    <w:uiPriority w:val="99"/>
    <w:rsid w:val="004263B9"/>
  </w:style>
  <w:style w:type="paragraph" w:customStyle="1" w:styleId="RTOWorksContentsHeading">
    <w:name w:val="RTO Works Contents Heading"/>
    <w:qFormat/>
    <w:rsid w:val="002C2504"/>
    <w:pPr>
      <w:spacing w:after="240"/>
    </w:pPr>
    <w:rPr>
      <w:rFonts w:ascii="Arial" w:hAnsi="Arial" w:cs="Arial"/>
      <w:b/>
      <w:bCs/>
      <w:sz w:val="32"/>
      <w:szCs w:val="32"/>
    </w:rPr>
  </w:style>
  <w:style w:type="paragraph" w:customStyle="1" w:styleId="RTOWorksHeading1">
    <w:name w:val="RTO Works Heading 1"/>
    <w:next w:val="RTOWorksBodyText"/>
    <w:qFormat/>
    <w:rsid w:val="002C2504"/>
    <w:pPr>
      <w:spacing w:after="120" w:line="276" w:lineRule="auto"/>
    </w:pPr>
    <w:rPr>
      <w:rFonts w:ascii="Arial" w:hAnsi="Arial" w:cs="Arial"/>
      <w:b/>
      <w:bCs/>
      <w:sz w:val="32"/>
      <w:szCs w:val="32"/>
    </w:rPr>
  </w:style>
  <w:style w:type="paragraph" w:customStyle="1" w:styleId="RTOWorksBodyText">
    <w:name w:val="RTO Works Body Text"/>
    <w:qFormat/>
    <w:rsid w:val="002C2504"/>
    <w:pPr>
      <w:spacing w:before="120" w:after="120" w:line="288" w:lineRule="auto"/>
    </w:pPr>
    <w:rPr>
      <w:rFonts w:ascii="Arial" w:hAnsi="Arial" w:cs="Arial"/>
      <w:sz w:val="20"/>
      <w:szCs w:val="20"/>
    </w:rPr>
  </w:style>
  <w:style w:type="paragraph" w:customStyle="1" w:styleId="RTOWorksHeading2">
    <w:name w:val="RTO Works Heading 2"/>
    <w:next w:val="RTOWorksBodyText"/>
    <w:qFormat/>
    <w:rsid w:val="002C2504"/>
    <w:pPr>
      <w:spacing w:before="480" w:after="120"/>
    </w:pPr>
    <w:rPr>
      <w:rFonts w:ascii="Arial" w:hAnsi="Arial" w:cs="Arial"/>
      <w:b/>
      <w:bCs/>
      <w:sz w:val="28"/>
      <w:szCs w:val="28"/>
    </w:rPr>
  </w:style>
  <w:style w:type="paragraph" w:customStyle="1" w:styleId="RTOWorksHeading3">
    <w:name w:val="RTO Works Heading 3"/>
    <w:qFormat/>
    <w:rsid w:val="002C2504"/>
    <w:pPr>
      <w:spacing w:before="360" w:after="120" w:line="276" w:lineRule="auto"/>
    </w:pPr>
    <w:rPr>
      <w:rFonts w:ascii="Arial" w:hAnsi="Arial" w:cs="Arial"/>
      <w:b/>
      <w:bCs/>
      <w:sz w:val="24"/>
      <w:szCs w:val="24"/>
    </w:rPr>
  </w:style>
  <w:style w:type="table" w:styleId="TableGrid">
    <w:name w:val="Table Grid"/>
    <w:aliases w:val="ARA Table"/>
    <w:basedOn w:val="TableNormal"/>
    <w:uiPriority w:val="59"/>
    <w:rsid w:val="004263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TOWorksNumbers">
    <w:name w:val="RTO Works Numbers"/>
    <w:qFormat/>
    <w:rsid w:val="002C2504"/>
    <w:pPr>
      <w:numPr>
        <w:numId w:val="6"/>
      </w:numPr>
      <w:spacing w:before="120" w:after="120" w:line="276" w:lineRule="auto"/>
    </w:pPr>
    <w:rPr>
      <w:rFonts w:ascii="Arial" w:hAnsi="Arial" w:cs="Arial"/>
      <w:sz w:val="20"/>
      <w:szCs w:val="20"/>
    </w:rPr>
  </w:style>
  <w:style w:type="paragraph" w:styleId="ListParagraph">
    <w:name w:val="List Paragraph"/>
    <w:aliases w:val="List Paragraph1,Single bullet style,Bullets,Table numbering,Questions and numbered lists"/>
    <w:basedOn w:val="Normal"/>
    <w:link w:val="ListParagraphChar"/>
    <w:uiPriority w:val="34"/>
    <w:qFormat/>
    <w:rsid w:val="003C0209"/>
    <w:pPr>
      <w:ind w:left="720"/>
      <w:contextualSpacing/>
    </w:pPr>
  </w:style>
  <w:style w:type="paragraph" w:customStyle="1" w:styleId="RTOWorksCheckBox">
    <w:name w:val="RTO Works Check Box"/>
    <w:basedOn w:val="Normal"/>
    <w:qFormat/>
    <w:rsid w:val="002C2504"/>
    <w:pPr>
      <w:numPr>
        <w:numId w:val="5"/>
      </w:numPr>
      <w:spacing w:before="120" w:after="120" w:line="288" w:lineRule="auto"/>
    </w:pPr>
    <w:rPr>
      <w:rFonts w:ascii="Arial" w:hAnsi="Arial" w:cs="Arial"/>
      <w:sz w:val="20"/>
      <w:szCs w:val="20"/>
    </w:rPr>
  </w:style>
  <w:style w:type="character" w:customStyle="1" w:styleId="Heading2Char">
    <w:name w:val="Heading 2 Char"/>
    <w:basedOn w:val="DefaultParagraphFont"/>
    <w:link w:val="Heading2"/>
    <w:uiPriority w:val="9"/>
    <w:rsid w:val="00A932F6"/>
    <w:rPr>
      <w:rFonts w:ascii="Arial" w:eastAsia="Calibri" w:hAnsi="Arial" w:cs="Arial"/>
      <w:b/>
      <w:color w:val="000000" w:themeColor="text1"/>
      <w:sz w:val="24"/>
      <w:szCs w:val="20"/>
      <w:lang w:eastAsia="en-AU"/>
    </w:rPr>
  </w:style>
  <w:style w:type="paragraph" w:customStyle="1" w:styleId="RTOWorksAssessmentNumbers">
    <w:name w:val="RTO Works Assessment Numbers"/>
    <w:qFormat/>
    <w:rsid w:val="002C2504"/>
    <w:pPr>
      <w:numPr>
        <w:numId w:val="4"/>
      </w:numPr>
      <w:spacing w:before="360" w:after="120" w:line="288" w:lineRule="auto"/>
    </w:pPr>
    <w:rPr>
      <w:rFonts w:ascii="Arial" w:hAnsi="Arial" w:cs="Arial"/>
      <w:sz w:val="20"/>
      <w:szCs w:val="20"/>
    </w:rPr>
  </w:style>
  <w:style w:type="character" w:customStyle="1" w:styleId="Heading1Char">
    <w:name w:val="Heading 1 Char"/>
    <w:basedOn w:val="DefaultParagraphFont"/>
    <w:link w:val="Heading1"/>
    <w:uiPriority w:val="9"/>
    <w:rsid w:val="00D0188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0188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D01887"/>
    <w:rPr>
      <w:color w:val="0563C1" w:themeColor="hyperlink"/>
      <w:u w:val="single"/>
    </w:rPr>
  </w:style>
  <w:style w:type="paragraph" w:styleId="TOC1">
    <w:name w:val="toc 1"/>
    <w:next w:val="Normal"/>
    <w:uiPriority w:val="39"/>
    <w:unhideWhenUsed/>
    <w:rsid w:val="002C2504"/>
    <w:pPr>
      <w:spacing w:before="120" w:after="120" w:line="288" w:lineRule="auto"/>
    </w:pPr>
    <w:rPr>
      <w:rFonts w:ascii="Arial" w:hAnsi="Arial"/>
      <w:sz w:val="20"/>
    </w:rPr>
  </w:style>
  <w:style w:type="paragraph" w:styleId="TOC2">
    <w:name w:val="toc 2"/>
    <w:basedOn w:val="Normal"/>
    <w:next w:val="Normal"/>
    <w:autoRedefine/>
    <w:uiPriority w:val="39"/>
    <w:semiHidden/>
    <w:unhideWhenUsed/>
    <w:rsid w:val="002C2504"/>
    <w:pPr>
      <w:spacing w:after="100"/>
      <w:ind w:left="220"/>
    </w:pPr>
    <w:rPr>
      <w:noProof/>
    </w:rPr>
  </w:style>
  <w:style w:type="paragraph" w:customStyle="1" w:styleId="RTOWorksBodyTextIndent">
    <w:name w:val="RTO Works Body Text Indent"/>
    <w:qFormat/>
    <w:rsid w:val="002C2504"/>
    <w:pPr>
      <w:spacing w:before="120" w:after="120" w:line="288" w:lineRule="auto"/>
      <w:ind w:left="425"/>
    </w:pPr>
    <w:rPr>
      <w:rFonts w:ascii="Arial" w:hAnsi="Arial" w:cs="Arial"/>
      <w:sz w:val="20"/>
      <w:szCs w:val="20"/>
    </w:rPr>
  </w:style>
  <w:style w:type="paragraph" w:customStyle="1" w:styleId="RTOWorksBullet1">
    <w:name w:val="RTO Works Bullet 1"/>
    <w:qFormat/>
    <w:rsid w:val="00450551"/>
    <w:pPr>
      <w:numPr>
        <w:numId w:val="16"/>
      </w:numPr>
      <w:spacing w:before="120" w:after="120" w:line="288" w:lineRule="auto"/>
    </w:pPr>
    <w:rPr>
      <w:rFonts w:ascii="Arial" w:hAnsi="Arial" w:cs="Arial"/>
      <w:sz w:val="20"/>
      <w:szCs w:val="20"/>
    </w:rPr>
  </w:style>
  <w:style w:type="paragraph" w:customStyle="1" w:styleId="RTOWorksBullet2">
    <w:name w:val="RTO Works Bullet 2"/>
    <w:qFormat/>
    <w:rsid w:val="00450551"/>
    <w:pPr>
      <w:numPr>
        <w:ilvl w:val="1"/>
        <w:numId w:val="16"/>
      </w:numPr>
      <w:spacing w:before="120" w:after="120" w:line="288" w:lineRule="auto"/>
    </w:pPr>
    <w:rPr>
      <w:rFonts w:ascii="Arial" w:hAnsi="Arial" w:cs="Arial"/>
      <w:sz w:val="20"/>
      <w:szCs w:val="20"/>
    </w:rPr>
  </w:style>
  <w:style w:type="paragraph" w:customStyle="1" w:styleId="RTOWorksBulletIndent1">
    <w:name w:val="RTO Works Bullet Indent 1"/>
    <w:qFormat/>
    <w:rsid w:val="00936690"/>
    <w:pPr>
      <w:numPr>
        <w:numId w:val="11"/>
      </w:numPr>
      <w:spacing w:before="120" w:after="120" w:line="288" w:lineRule="auto"/>
      <w:ind w:left="850" w:hanging="425"/>
    </w:pPr>
    <w:rPr>
      <w:rFonts w:ascii="Arial" w:hAnsi="Arial"/>
      <w:sz w:val="20"/>
    </w:rPr>
  </w:style>
  <w:style w:type="paragraph" w:customStyle="1" w:styleId="RTOWorksBulletIndent2">
    <w:name w:val="RTO Works Bullet Indent 2"/>
    <w:basedOn w:val="RTOWorksBulletIndent1"/>
    <w:qFormat/>
    <w:rsid w:val="00936690"/>
    <w:pPr>
      <w:numPr>
        <w:ilvl w:val="1"/>
      </w:numPr>
      <w:ind w:left="1276" w:hanging="425"/>
    </w:pPr>
  </w:style>
  <w:style w:type="paragraph" w:customStyle="1" w:styleId="RTOWorksBulletIndent3">
    <w:name w:val="RTO Works Bullet Indent 3"/>
    <w:basedOn w:val="RTOWorksBulletIndent2"/>
    <w:qFormat/>
    <w:rsid w:val="00936690"/>
    <w:pPr>
      <w:numPr>
        <w:ilvl w:val="2"/>
      </w:numPr>
      <w:ind w:left="1701" w:hanging="425"/>
    </w:pPr>
  </w:style>
  <w:style w:type="numbering" w:customStyle="1" w:styleId="BodyTextBullets">
    <w:name w:val="Body Text Bullets"/>
    <w:uiPriority w:val="99"/>
    <w:rsid w:val="00450551"/>
    <w:pPr>
      <w:numPr>
        <w:numId w:val="12"/>
      </w:numPr>
    </w:pPr>
  </w:style>
  <w:style w:type="numbering" w:customStyle="1" w:styleId="BodyTextBulletIndent">
    <w:name w:val="Body Text Bullet Indent"/>
    <w:uiPriority w:val="99"/>
    <w:rsid w:val="00936690"/>
    <w:pPr>
      <w:numPr>
        <w:numId w:val="8"/>
      </w:numPr>
    </w:pPr>
  </w:style>
  <w:style w:type="paragraph" w:customStyle="1" w:styleId="RTOWorksBullet3">
    <w:name w:val="RTO Works Bullet 3"/>
    <w:basedOn w:val="Normal"/>
    <w:qFormat/>
    <w:rsid w:val="00450551"/>
    <w:pPr>
      <w:numPr>
        <w:ilvl w:val="2"/>
        <w:numId w:val="16"/>
      </w:numPr>
      <w:spacing w:before="120" w:after="120" w:line="288" w:lineRule="auto"/>
    </w:pPr>
    <w:rPr>
      <w:rFonts w:ascii="Arial" w:hAnsi="Arial" w:cs="Arial"/>
      <w:sz w:val="20"/>
      <w:szCs w:val="20"/>
    </w:rPr>
  </w:style>
  <w:style w:type="numbering" w:customStyle="1" w:styleId="BodyTextSecondLevelBullets">
    <w:name w:val="Body Text Second Level Bullets"/>
    <w:uiPriority w:val="99"/>
    <w:rsid w:val="00450551"/>
    <w:pPr>
      <w:numPr>
        <w:numId w:val="13"/>
      </w:numPr>
    </w:pPr>
  </w:style>
  <w:style w:type="paragraph" w:customStyle="1" w:styleId="RTOWorksBulletInd1">
    <w:name w:val="RTO Works Bullet Ind 1"/>
    <w:qFormat/>
    <w:rsid w:val="00450551"/>
    <w:pPr>
      <w:numPr>
        <w:numId w:val="19"/>
      </w:numPr>
      <w:spacing w:before="120" w:after="120" w:line="288" w:lineRule="auto"/>
    </w:pPr>
    <w:rPr>
      <w:rFonts w:ascii="Arial" w:hAnsi="Arial"/>
      <w:sz w:val="20"/>
    </w:rPr>
  </w:style>
  <w:style w:type="paragraph" w:customStyle="1" w:styleId="RTOWorksBulletInd2">
    <w:name w:val="RTO Works Bullet Ind 2"/>
    <w:qFormat/>
    <w:rsid w:val="00450551"/>
    <w:pPr>
      <w:numPr>
        <w:ilvl w:val="1"/>
        <w:numId w:val="19"/>
      </w:numPr>
      <w:spacing w:before="120" w:after="120" w:line="288" w:lineRule="auto"/>
    </w:pPr>
    <w:rPr>
      <w:rFonts w:ascii="Arial" w:hAnsi="Arial" w:cs="Arial"/>
      <w:sz w:val="20"/>
      <w:szCs w:val="20"/>
    </w:rPr>
  </w:style>
  <w:style w:type="paragraph" w:customStyle="1" w:styleId="RTOWorksBulletInd3">
    <w:name w:val="RTO Works Bullet Ind 3"/>
    <w:qFormat/>
    <w:rsid w:val="00450551"/>
    <w:pPr>
      <w:numPr>
        <w:ilvl w:val="2"/>
        <w:numId w:val="19"/>
      </w:numPr>
      <w:spacing w:before="120" w:after="120" w:line="288" w:lineRule="auto"/>
    </w:pPr>
    <w:rPr>
      <w:rFonts w:ascii="Arial" w:hAnsi="Arial" w:cs="Arial"/>
      <w:sz w:val="20"/>
      <w:szCs w:val="20"/>
    </w:rPr>
  </w:style>
  <w:style w:type="paragraph" w:customStyle="1" w:styleId="Bulletstext">
    <w:name w:val="Bullets text"/>
    <w:basedOn w:val="Normal"/>
    <w:autoRedefine/>
    <w:qFormat/>
    <w:rsid w:val="00371598"/>
    <w:pPr>
      <w:numPr>
        <w:numId w:val="21"/>
      </w:numPr>
      <w:spacing w:after="100" w:line="276" w:lineRule="auto"/>
      <w:ind w:left="567" w:hanging="357"/>
      <w:contextualSpacing/>
    </w:pPr>
    <w:rPr>
      <w:rFonts w:ascii="Arial" w:hAnsi="Arial" w:cs="Arial"/>
      <w:color w:val="000000" w:themeColor="text1"/>
      <w:sz w:val="20"/>
      <w:szCs w:val="20"/>
      <w:lang w:eastAsia="en-AU"/>
    </w:rPr>
  </w:style>
  <w:style w:type="paragraph" w:customStyle="1" w:styleId="RTOWorksAssessorGuidanceIndented">
    <w:name w:val="RTO Works Assessor Guidance Indented"/>
    <w:qFormat/>
    <w:rsid w:val="009A3F9C"/>
    <w:pPr>
      <w:spacing w:before="120" w:after="120" w:line="288" w:lineRule="auto"/>
      <w:ind w:left="425"/>
    </w:pPr>
    <w:rPr>
      <w:rFonts w:ascii="Arial" w:hAnsi="Arial" w:cs="Arial"/>
      <w:color w:val="FF0000"/>
      <w:sz w:val="20"/>
      <w:szCs w:val="20"/>
    </w:rPr>
  </w:style>
  <w:style w:type="paragraph" w:customStyle="1" w:styleId="RTOWorksAssessorGuidanceBulletInd1">
    <w:name w:val="RTO Works Assessor Guidance Bullet Ind 1"/>
    <w:qFormat/>
    <w:rsid w:val="009A3F9C"/>
    <w:pPr>
      <w:numPr>
        <w:numId w:val="25"/>
      </w:numPr>
      <w:spacing w:before="120" w:after="120" w:line="288" w:lineRule="auto"/>
    </w:pPr>
    <w:rPr>
      <w:rFonts w:ascii="Arial" w:hAnsi="Arial" w:cs="Arial"/>
      <w:color w:val="FF0000"/>
      <w:sz w:val="20"/>
      <w:szCs w:val="20"/>
    </w:rPr>
  </w:style>
  <w:style w:type="paragraph" w:customStyle="1" w:styleId="RTOWorksAssessorGuidanceBulletInd2">
    <w:name w:val="RTO Works Assessor Guidance Bullet Ind 2"/>
    <w:qFormat/>
    <w:rsid w:val="009A3F9C"/>
    <w:pPr>
      <w:numPr>
        <w:ilvl w:val="1"/>
        <w:numId w:val="25"/>
      </w:numPr>
      <w:spacing w:before="120" w:after="120" w:line="288" w:lineRule="auto"/>
    </w:pPr>
    <w:rPr>
      <w:rFonts w:ascii="Arial" w:hAnsi="Arial" w:cs="Arial"/>
      <w:color w:val="FF0000"/>
      <w:sz w:val="20"/>
      <w:szCs w:val="20"/>
    </w:rPr>
  </w:style>
  <w:style w:type="numbering" w:customStyle="1" w:styleId="AssessorGuidanceBulletIndent">
    <w:name w:val="Assessor Guidance Bullet Indent"/>
    <w:uiPriority w:val="99"/>
    <w:rsid w:val="009A3F9C"/>
    <w:pPr>
      <w:numPr>
        <w:numId w:val="25"/>
      </w:numPr>
    </w:pPr>
  </w:style>
  <w:style w:type="paragraph" w:customStyle="1" w:styleId="RTOWorksAssessorGuidance">
    <w:name w:val="RTO Works Assessor Guidance"/>
    <w:qFormat/>
    <w:rsid w:val="006D0C04"/>
    <w:pPr>
      <w:spacing w:before="120" w:after="120" w:line="288" w:lineRule="auto"/>
    </w:pPr>
    <w:rPr>
      <w:rFonts w:ascii="Arial" w:hAnsi="Arial" w:cs="Arial"/>
      <w:color w:val="FF0000"/>
      <w:sz w:val="20"/>
      <w:szCs w:val="20"/>
    </w:rPr>
  </w:style>
  <w:style w:type="paragraph" w:customStyle="1" w:styleId="RTOWorksAssessorGuidanceBullet1">
    <w:name w:val="RTO Works Assessor Guidance Bullet 1"/>
    <w:qFormat/>
    <w:rsid w:val="00CF45D3"/>
    <w:pPr>
      <w:numPr>
        <w:numId w:val="32"/>
      </w:numPr>
      <w:spacing w:before="120" w:after="120" w:line="288" w:lineRule="auto"/>
    </w:pPr>
    <w:rPr>
      <w:rFonts w:ascii="Arial" w:hAnsi="Arial" w:cs="Arial"/>
      <w:color w:val="FF0000"/>
      <w:sz w:val="20"/>
      <w:szCs w:val="20"/>
    </w:rPr>
  </w:style>
  <w:style w:type="paragraph" w:customStyle="1" w:styleId="RTOWorksAssessorGuidanceBullet2">
    <w:name w:val="RTO Works Assessor Guidance Bullet 2"/>
    <w:qFormat/>
    <w:rsid w:val="00CF45D3"/>
    <w:pPr>
      <w:numPr>
        <w:ilvl w:val="1"/>
        <w:numId w:val="32"/>
      </w:numPr>
      <w:spacing w:before="120" w:after="120" w:line="288" w:lineRule="auto"/>
    </w:pPr>
    <w:rPr>
      <w:rFonts w:ascii="Arial" w:hAnsi="Arial" w:cs="Arial"/>
      <w:color w:val="FF0000"/>
      <w:sz w:val="20"/>
      <w:szCs w:val="20"/>
    </w:rPr>
  </w:style>
  <w:style w:type="numbering" w:customStyle="1" w:styleId="AssessorGuidanceBullets">
    <w:name w:val="Assessor Guidance Bullets"/>
    <w:uiPriority w:val="99"/>
    <w:rsid w:val="00CF45D3"/>
    <w:pPr>
      <w:numPr>
        <w:numId w:val="31"/>
      </w:numPr>
    </w:pPr>
  </w:style>
  <w:style w:type="numbering" w:customStyle="1" w:styleId="BodtTextBullets">
    <w:name w:val="Bodt Text Bullets"/>
    <w:uiPriority w:val="99"/>
    <w:rsid w:val="002043A2"/>
    <w:pPr>
      <w:numPr>
        <w:numId w:val="34"/>
      </w:numPr>
    </w:pPr>
  </w:style>
  <w:style w:type="paragraph" w:customStyle="1" w:styleId="RTOWorksImprint">
    <w:name w:val="RTO Works Imprint"/>
    <w:basedOn w:val="RTOWorksBodyText"/>
    <w:qFormat/>
    <w:rsid w:val="006C57F4"/>
    <w:rPr>
      <w:noProof/>
      <w:sz w:val="17"/>
      <w:szCs w:val="17"/>
    </w:rPr>
  </w:style>
  <w:style w:type="paragraph" w:customStyle="1" w:styleId="Questionsbullets">
    <w:name w:val="Questions bullets"/>
    <w:basedOn w:val="Normal"/>
    <w:qFormat/>
    <w:rsid w:val="00EC2ED6"/>
    <w:pPr>
      <w:numPr>
        <w:numId w:val="35"/>
      </w:numPr>
      <w:spacing w:after="0" w:line="276" w:lineRule="auto"/>
      <w:ind w:left="1418"/>
      <w:contextualSpacing/>
    </w:pPr>
    <w:rPr>
      <w:rFonts w:ascii="Arial" w:eastAsia="Times New Roman" w:hAnsi="Arial" w:cs="Arial"/>
      <w:sz w:val="20"/>
      <w:szCs w:val="20"/>
      <w:lang w:eastAsia="en-AU"/>
    </w:rPr>
  </w:style>
  <w:style w:type="character" w:styleId="CommentReference">
    <w:name w:val="annotation reference"/>
    <w:basedOn w:val="DefaultParagraphFont"/>
    <w:uiPriority w:val="99"/>
    <w:semiHidden/>
    <w:unhideWhenUsed/>
    <w:rsid w:val="00EC2ED6"/>
    <w:rPr>
      <w:sz w:val="16"/>
      <w:szCs w:val="16"/>
    </w:rPr>
  </w:style>
  <w:style w:type="paragraph" w:styleId="CommentText">
    <w:name w:val="annotation text"/>
    <w:basedOn w:val="Normal"/>
    <w:link w:val="CommentTextChar"/>
    <w:uiPriority w:val="99"/>
    <w:semiHidden/>
    <w:unhideWhenUsed/>
    <w:rsid w:val="00EC2ED6"/>
    <w:pPr>
      <w:spacing w:line="240" w:lineRule="auto"/>
    </w:pPr>
    <w:rPr>
      <w:sz w:val="20"/>
      <w:szCs w:val="20"/>
    </w:rPr>
  </w:style>
  <w:style w:type="character" w:customStyle="1" w:styleId="CommentTextChar">
    <w:name w:val="Comment Text Char"/>
    <w:basedOn w:val="DefaultParagraphFont"/>
    <w:link w:val="CommentText"/>
    <w:uiPriority w:val="99"/>
    <w:semiHidden/>
    <w:rsid w:val="00EC2ED6"/>
    <w:rPr>
      <w:sz w:val="20"/>
      <w:szCs w:val="20"/>
    </w:rPr>
  </w:style>
  <w:style w:type="paragraph" w:styleId="Revision">
    <w:name w:val="Revision"/>
    <w:hidden/>
    <w:uiPriority w:val="99"/>
    <w:semiHidden/>
    <w:rsid w:val="00AD0E85"/>
    <w:pPr>
      <w:spacing w:after="0" w:line="240" w:lineRule="auto"/>
    </w:pPr>
  </w:style>
  <w:style w:type="character" w:customStyle="1" w:styleId="ListParagraphChar">
    <w:name w:val="List Paragraph Char"/>
    <w:aliases w:val="List Paragraph1 Char,Single bullet style Char,Bullets Char,Table numbering Char,Questions and numbered lists Char"/>
    <w:basedOn w:val="DefaultParagraphFont"/>
    <w:link w:val="ListParagraph"/>
    <w:uiPriority w:val="34"/>
    <w:locked/>
    <w:rsid w:val="00B82652"/>
  </w:style>
  <w:style w:type="character" w:customStyle="1" w:styleId="BodycopyChar">
    <w:name w:val="Bodycopy Char"/>
    <w:link w:val="Bodycopy"/>
    <w:locked/>
    <w:rsid w:val="00B82652"/>
    <w:rPr>
      <w:rFonts w:ascii="Calibri" w:eastAsia="Calibri" w:hAnsi="Calibri" w:cs="Times New Roman"/>
      <w:color w:val="404040"/>
    </w:rPr>
  </w:style>
  <w:style w:type="paragraph" w:customStyle="1" w:styleId="Bodycopy">
    <w:name w:val="Bodycopy"/>
    <w:link w:val="BodycopyChar"/>
    <w:qFormat/>
    <w:rsid w:val="00B82652"/>
    <w:pPr>
      <w:spacing w:after="120" w:line="240" w:lineRule="auto"/>
    </w:pPr>
    <w:rPr>
      <w:rFonts w:ascii="Calibri" w:eastAsia="Calibri" w:hAnsi="Calibri" w:cs="Times New Roman"/>
      <w:color w:val="404040"/>
    </w:rPr>
  </w:style>
  <w:style w:type="character" w:styleId="Strong">
    <w:name w:val="Strong"/>
    <w:basedOn w:val="DefaultParagraphFont"/>
    <w:uiPriority w:val="22"/>
    <w:qFormat/>
    <w:rsid w:val="00B826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5044693">
      <w:bodyDiv w:val="1"/>
      <w:marLeft w:val="0"/>
      <w:marRight w:val="0"/>
      <w:marTop w:val="0"/>
      <w:marBottom w:val="0"/>
      <w:divBdr>
        <w:top w:val="none" w:sz="0" w:space="0" w:color="auto"/>
        <w:left w:val="none" w:sz="0" w:space="0" w:color="auto"/>
        <w:bottom w:val="none" w:sz="0" w:space="0" w:color="auto"/>
        <w:right w:val="none" w:sz="0" w:space="0" w:color="auto"/>
      </w:divBdr>
    </w:div>
    <w:div w:id="1118646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image" Target="media/image6.sv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image" Target="media/image10.svg"/><Relationship Id="rId2" Type="http://schemas.openxmlformats.org/officeDocument/2006/relationships/numbering" Target="numbering.xml"/><Relationship Id="rId16" Type="http://schemas.openxmlformats.org/officeDocument/2006/relationships/hyperlink" Target="mailto:info@asca.edu.au" TargetMode="External"/><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8.svg"/><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4.sv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7.png"/><Relationship Id="rId27"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50FAD2-EC79-BA48-B110-EB3220F75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17</Pages>
  <Words>3186</Words>
  <Characters>18162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Joynal Abedin</cp:lastModifiedBy>
  <cp:revision>25</cp:revision>
  <dcterms:created xsi:type="dcterms:W3CDTF">2021-03-12T00:27:00Z</dcterms:created>
  <dcterms:modified xsi:type="dcterms:W3CDTF">2024-07-24T10:55:00Z</dcterms:modified>
</cp:coreProperties>
</file>