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B80" w:rsidRPr="00084B80" w:rsidRDefault="00084B80" w:rsidP="00084B80">
      <w:pPr>
        <w:jc w:val="center"/>
        <w:rPr>
          <w:rFonts w:ascii="Sitka Subheading" w:hAnsi="Sitka Subheading"/>
          <w:b/>
          <w:sz w:val="96"/>
          <w:szCs w:val="96"/>
          <w:u w:val="single"/>
        </w:rPr>
      </w:pPr>
      <w:r w:rsidRPr="00084B80">
        <w:rPr>
          <w:rFonts w:ascii="Sitka Subheading" w:hAnsi="Sitka Subheading"/>
          <w:b/>
          <w:sz w:val="96"/>
          <w:szCs w:val="96"/>
          <w:u w:val="single"/>
        </w:rPr>
        <w:t>Python Project</w:t>
      </w:r>
    </w:p>
    <w:p w:rsidR="00084B80" w:rsidRPr="00084B80" w:rsidRDefault="00084B80" w:rsidP="00084B80">
      <w:pPr>
        <w:rPr>
          <w:rFonts w:ascii="Eras Bold ITC" w:hAnsi="Eras Bold ITC"/>
          <w:color w:val="0070C0"/>
          <w:sz w:val="48"/>
          <w:szCs w:val="48"/>
          <w:u w:val="single"/>
        </w:rPr>
      </w:pPr>
      <w:r w:rsidRPr="00084B80">
        <w:rPr>
          <w:rFonts w:ascii="Eras Bold ITC" w:hAnsi="Eras Bold ITC"/>
          <w:color w:val="0070C0"/>
          <w:sz w:val="48"/>
          <w:szCs w:val="48"/>
          <w:u w:val="single"/>
        </w:rPr>
        <w:t>Name of the Project:</w:t>
      </w:r>
    </w:p>
    <w:p w:rsidR="007E0F31" w:rsidRDefault="00084B80" w:rsidP="00084B80">
      <w:pPr>
        <w:jc w:val="right"/>
        <w:rPr>
          <w:rFonts w:ascii="Eras Bold ITC" w:hAnsi="Eras Bold ITC"/>
          <w:color w:val="0070C0"/>
          <w:sz w:val="48"/>
          <w:szCs w:val="48"/>
          <w:u w:val="single"/>
        </w:rPr>
      </w:pPr>
      <w:r w:rsidRPr="00084B80">
        <w:rPr>
          <w:rFonts w:ascii="Eras Bold ITC" w:hAnsi="Eras Bold ITC"/>
          <w:color w:val="0070C0"/>
          <w:sz w:val="48"/>
          <w:szCs w:val="48"/>
          <w:u w:val="single"/>
        </w:rPr>
        <w:t>Quality Assessment Analytics</w:t>
      </w:r>
    </w:p>
    <w:p w:rsidR="00084B80" w:rsidRDefault="00084B80" w:rsidP="00084B80">
      <w:pPr>
        <w:jc w:val="right"/>
        <w:rPr>
          <w:rFonts w:ascii="Eras Bold ITC" w:hAnsi="Eras Bold ITC"/>
          <w:color w:val="0070C0"/>
          <w:sz w:val="48"/>
          <w:szCs w:val="48"/>
          <w:u w:val="single"/>
        </w:rPr>
      </w:pPr>
    </w:p>
    <w:p w:rsidR="00084B80" w:rsidRDefault="00084B80" w:rsidP="00084B80">
      <w:pPr>
        <w:jc w:val="right"/>
        <w:rPr>
          <w:rFonts w:ascii="Eras Bold ITC" w:hAnsi="Eras Bold ITC"/>
          <w:color w:val="0070C0"/>
          <w:sz w:val="48"/>
          <w:szCs w:val="48"/>
          <w:u w:val="single"/>
        </w:rPr>
      </w:pPr>
    </w:p>
    <w:p w:rsidR="00084B80" w:rsidRDefault="00084B80" w:rsidP="00084B80">
      <w:pPr>
        <w:jc w:val="right"/>
        <w:rPr>
          <w:rFonts w:ascii="Eras Bold ITC" w:hAnsi="Eras Bold ITC"/>
          <w:color w:val="0070C0"/>
          <w:sz w:val="48"/>
          <w:szCs w:val="48"/>
          <w:u w:val="single"/>
        </w:rPr>
      </w:pPr>
    </w:p>
    <w:p w:rsidR="00084B80" w:rsidRDefault="00084B80" w:rsidP="00084B80">
      <w:pPr>
        <w:jc w:val="right"/>
        <w:rPr>
          <w:rFonts w:ascii="Eras Bold ITC" w:hAnsi="Eras Bold ITC"/>
          <w:color w:val="0070C0"/>
          <w:sz w:val="48"/>
          <w:szCs w:val="48"/>
          <w:u w:val="single"/>
        </w:rPr>
      </w:pPr>
    </w:p>
    <w:p w:rsidR="00084B80" w:rsidRDefault="00084B80" w:rsidP="00084B80">
      <w:pPr>
        <w:jc w:val="right"/>
        <w:rPr>
          <w:rFonts w:ascii="Eras Bold ITC" w:hAnsi="Eras Bold ITC"/>
          <w:color w:val="0070C0"/>
          <w:sz w:val="48"/>
          <w:szCs w:val="48"/>
          <w:u w:val="single"/>
        </w:rPr>
      </w:pPr>
    </w:p>
    <w:p w:rsidR="00084B80" w:rsidRDefault="00084B80" w:rsidP="00084B80">
      <w:pPr>
        <w:jc w:val="right"/>
        <w:rPr>
          <w:rFonts w:ascii="Eras Bold ITC" w:hAnsi="Eras Bold ITC"/>
          <w:color w:val="0070C0"/>
          <w:sz w:val="48"/>
          <w:szCs w:val="48"/>
          <w:u w:val="single"/>
        </w:rPr>
      </w:pPr>
    </w:p>
    <w:p w:rsidR="00084B80" w:rsidRDefault="00084B80" w:rsidP="00084B80">
      <w:pPr>
        <w:jc w:val="right"/>
        <w:rPr>
          <w:rFonts w:ascii="Eras Bold ITC" w:hAnsi="Eras Bold ITC"/>
          <w:color w:val="0070C0"/>
          <w:sz w:val="48"/>
          <w:szCs w:val="48"/>
          <w:u w:val="single"/>
        </w:rPr>
      </w:pPr>
    </w:p>
    <w:p w:rsidR="00084B80" w:rsidRDefault="00084B80" w:rsidP="00084B80">
      <w:pPr>
        <w:jc w:val="right"/>
        <w:rPr>
          <w:rFonts w:ascii="Eras Bold ITC" w:hAnsi="Eras Bold ITC"/>
          <w:color w:val="0070C0"/>
          <w:sz w:val="48"/>
          <w:szCs w:val="48"/>
          <w:u w:val="single"/>
        </w:rPr>
      </w:pPr>
    </w:p>
    <w:p w:rsidR="00084B80" w:rsidRPr="00084B80" w:rsidRDefault="00084B80" w:rsidP="00084B80">
      <w:pPr>
        <w:jc w:val="right"/>
        <w:rPr>
          <w:rFonts w:ascii="Bell MT" w:hAnsi="Bell MT"/>
          <w:b/>
          <w:color w:val="5F497A" w:themeColor="accent4" w:themeShade="BF"/>
          <w:sz w:val="44"/>
          <w:szCs w:val="44"/>
        </w:rPr>
      </w:pPr>
      <w:r w:rsidRPr="00084B80">
        <w:rPr>
          <w:rFonts w:ascii="Bell MT" w:hAnsi="Bell MT"/>
          <w:b/>
          <w:color w:val="5F497A" w:themeColor="accent4" w:themeShade="BF"/>
          <w:sz w:val="44"/>
          <w:szCs w:val="44"/>
        </w:rPr>
        <w:t xml:space="preserve">Done </w:t>
      </w:r>
      <w:proofErr w:type="gramStart"/>
      <w:r w:rsidRPr="00084B80">
        <w:rPr>
          <w:rFonts w:ascii="Bell MT" w:hAnsi="Bell MT"/>
          <w:b/>
          <w:color w:val="5F497A" w:themeColor="accent4" w:themeShade="BF"/>
          <w:sz w:val="44"/>
          <w:szCs w:val="44"/>
        </w:rPr>
        <w:t>By :</w:t>
      </w:r>
      <w:proofErr w:type="gramEnd"/>
      <w:r w:rsidRPr="00084B80">
        <w:rPr>
          <w:rFonts w:ascii="Bell MT" w:hAnsi="Bell MT"/>
          <w:b/>
          <w:color w:val="5F497A" w:themeColor="accent4" w:themeShade="BF"/>
          <w:sz w:val="44"/>
          <w:szCs w:val="44"/>
        </w:rPr>
        <w:t xml:space="preserve"> </w:t>
      </w:r>
      <w:proofErr w:type="spellStart"/>
      <w:r w:rsidRPr="00084B80">
        <w:rPr>
          <w:rFonts w:ascii="Bell MT" w:hAnsi="Bell MT"/>
          <w:b/>
          <w:color w:val="5F497A" w:themeColor="accent4" w:themeShade="BF"/>
          <w:sz w:val="44"/>
          <w:szCs w:val="44"/>
        </w:rPr>
        <w:t>Tanmay</w:t>
      </w:r>
      <w:proofErr w:type="spellEnd"/>
      <w:r w:rsidRPr="00084B80">
        <w:rPr>
          <w:rFonts w:ascii="Bell MT" w:hAnsi="Bell MT"/>
          <w:b/>
          <w:color w:val="5F497A" w:themeColor="accent4" w:themeShade="BF"/>
          <w:sz w:val="44"/>
          <w:szCs w:val="44"/>
        </w:rPr>
        <w:t xml:space="preserve"> </w:t>
      </w:r>
      <w:proofErr w:type="spellStart"/>
      <w:r w:rsidRPr="00084B80">
        <w:rPr>
          <w:rFonts w:ascii="Bell MT" w:hAnsi="Bell MT"/>
          <w:b/>
          <w:color w:val="5F497A" w:themeColor="accent4" w:themeShade="BF"/>
          <w:sz w:val="44"/>
          <w:szCs w:val="44"/>
        </w:rPr>
        <w:t>Saha</w:t>
      </w:r>
      <w:proofErr w:type="spellEnd"/>
    </w:p>
    <w:p w:rsidR="00084B80" w:rsidRDefault="00084B80">
      <w:pPr>
        <w:rPr>
          <w:rFonts w:ascii="Bell MT" w:hAnsi="Bell MT"/>
          <w:b/>
          <w:color w:val="5F497A" w:themeColor="accent4" w:themeShade="BF"/>
          <w:sz w:val="48"/>
          <w:szCs w:val="48"/>
        </w:rPr>
      </w:pPr>
      <w:r>
        <w:rPr>
          <w:rFonts w:ascii="Bell MT" w:hAnsi="Bell MT"/>
          <w:b/>
          <w:color w:val="5F497A" w:themeColor="accent4" w:themeShade="BF"/>
          <w:sz w:val="48"/>
          <w:szCs w:val="48"/>
        </w:rPr>
        <w:br w:type="page"/>
      </w:r>
    </w:p>
    <w:p w:rsidR="0060769A" w:rsidRDefault="0060769A" w:rsidP="0060769A">
      <w:pPr>
        <w:rPr>
          <w:rFonts w:asciiTheme="majorHAnsi" w:hAnsiTheme="majorHAnsi"/>
          <w:sz w:val="32"/>
          <w:szCs w:val="32"/>
          <w:u w:val="single"/>
        </w:rPr>
      </w:pPr>
      <w:r w:rsidRPr="00DB168B">
        <w:rPr>
          <w:rFonts w:asciiTheme="majorHAnsi" w:hAnsiTheme="majorHAnsi"/>
          <w:sz w:val="32"/>
          <w:szCs w:val="32"/>
          <w:u w:val="single"/>
        </w:rPr>
        <w:lastRenderedPageBreak/>
        <w:t>Introduction</w:t>
      </w:r>
    </w:p>
    <w:p w:rsidR="00084B80" w:rsidRDefault="0060769A" w:rsidP="00084B80">
      <w:pPr>
        <w:rPr>
          <w:rFonts w:ascii="Times New Roman" w:hAnsi="Times New Roman" w:cs="Times New Roman"/>
        </w:rPr>
      </w:pPr>
      <w:r w:rsidRPr="0060769A">
        <w:rPr>
          <w:rFonts w:ascii="Times New Roman" w:hAnsi="Times New Roman" w:cs="Times New Roman"/>
        </w:rPr>
        <w:t>This dataset contains relevant information about the patterns and associations in beverage manufacturing companies like Coke, Pepsi, etc.</w:t>
      </w:r>
    </w:p>
    <w:p w:rsidR="0060769A" w:rsidRPr="0060769A" w:rsidRDefault="0060769A" w:rsidP="0060769A">
      <w:pPr>
        <w:pStyle w:val="ListParagraph"/>
        <w:numPr>
          <w:ilvl w:val="0"/>
          <w:numId w:val="1"/>
        </w:numPr>
        <w:spacing w:after="0"/>
        <w:rPr>
          <w:rFonts w:ascii="Times New Roman" w:hAnsi="Times New Roman" w:cs="Times New Roman"/>
        </w:rPr>
      </w:pPr>
      <w:r w:rsidRPr="0060769A">
        <w:rPr>
          <w:rFonts w:ascii="Times New Roman" w:hAnsi="Times New Roman" w:cs="Times New Roman"/>
          <w:b/>
        </w:rPr>
        <w:t>Id:</w:t>
      </w:r>
      <w:r>
        <w:rPr>
          <w:rFonts w:ascii="Times New Roman" w:hAnsi="Times New Roman" w:cs="Times New Roman"/>
        </w:rPr>
        <w:t xml:space="preserve"> </w:t>
      </w:r>
      <w:r w:rsidRPr="0060769A">
        <w:rPr>
          <w:rFonts w:ascii="Times New Roman" w:hAnsi="Times New Roman" w:cs="Times New Roman"/>
        </w:rPr>
        <w:t>Product Id (this is system generated while collecting sample)</w:t>
      </w:r>
    </w:p>
    <w:p w:rsidR="0060769A" w:rsidRPr="0060769A" w:rsidRDefault="0060769A" w:rsidP="0060769A">
      <w:pPr>
        <w:pStyle w:val="ListParagraph"/>
        <w:numPr>
          <w:ilvl w:val="0"/>
          <w:numId w:val="1"/>
        </w:numPr>
        <w:spacing w:after="0"/>
        <w:rPr>
          <w:rFonts w:ascii="Times New Roman" w:hAnsi="Times New Roman" w:cs="Times New Roman"/>
        </w:rPr>
      </w:pPr>
      <w:r w:rsidRPr="0060769A">
        <w:rPr>
          <w:rFonts w:ascii="Times New Roman" w:hAnsi="Times New Roman" w:cs="Times New Roman"/>
          <w:b/>
        </w:rPr>
        <w:t>Assembly line:</w:t>
      </w:r>
      <w:r>
        <w:rPr>
          <w:rFonts w:ascii="Times New Roman" w:hAnsi="Times New Roman" w:cs="Times New Roman"/>
        </w:rPr>
        <w:t xml:space="preserve"> </w:t>
      </w:r>
      <w:r w:rsidRPr="0060769A">
        <w:rPr>
          <w:rFonts w:ascii="Times New Roman" w:hAnsi="Times New Roman" w:cs="Times New Roman"/>
        </w:rPr>
        <w:t>There are 2 different assembly lines A and B used for production of beverages.</w:t>
      </w:r>
    </w:p>
    <w:p w:rsidR="0060769A" w:rsidRPr="0060769A" w:rsidRDefault="0060769A" w:rsidP="0060769A">
      <w:pPr>
        <w:pStyle w:val="ListParagraph"/>
        <w:numPr>
          <w:ilvl w:val="0"/>
          <w:numId w:val="1"/>
        </w:numPr>
        <w:spacing w:after="0"/>
        <w:rPr>
          <w:rFonts w:ascii="Times New Roman" w:hAnsi="Times New Roman" w:cs="Times New Roman"/>
        </w:rPr>
      </w:pPr>
      <w:r w:rsidRPr="0060769A">
        <w:rPr>
          <w:rFonts w:ascii="Times New Roman" w:hAnsi="Times New Roman" w:cs="Times New Roman"/>
          <w:b/>
        </w:rPr>
        <w:t>Quantity (</w:t>
      </w:r>
      <w:proofErr w:type="spellStart"/>
      <w:r w:rsidRPr="0060769A">
        <w:rPr>
          <w:rFonts w:ascii="Times New Roman" w:hAnsi="Times New Roman" w:cs="Times New Roman"/>
          <w:b/>
        </w:rPr>
        <w:t>lts</w:t>
      </w:r>
      <w:proofErr w:type="spellEnd"/>
      <w:r w:rsidRPr="0060769A">
        <w:rPr>
          <w:rFonts w:ascii="Times New Roman" w:hAnsi="Times New Roman" w:cs="Times New Roman"/>
          <w:b/>
        </w:rPr>
        <w:t>.):</w:t>
      </w:r>
      <w:r>
        <w:rPr>
          <w:rFonts w:ascii="Times New Roman" w:hAnsi="Times New Roman" w:cs="Times New Roman"/>
        </w:rPr>
        <w:t xml:space="preserve"> </w:t>
      </w:r>
      <w:r w:rsidRPr="0060769A">
        <w:rPr>
          <w:rFonts w:ascii="Times New Roman" w:hAnsi="Times New Roman" w:cs="Times New Roman"/>
        </w:rPr>
        <w:t>The amount of beverage filled in the bottle.</w:t>
      </w:r>
    </w:p>
    <w:p w:rsidR="0060769A" w:rsidRPr="0060769A" w:rsidRDefault="0060769A" w:rsidP="0060769A">
      <w:pPr>
        <w:pStyle w:val="ListParagraph"/>
        <w:numPr>
          <w:ilvl w:val="0"/>
          <w:numId w:val="1"/>
        </w:numPr>
        <w:spacing w:after="0"/>
        <w:rPr>
          <w:rFonts w:ascii="Times New Roman" w:hAnsi="Times New Roman" w:cs="Times New Roman"/>
        </w:rPr>
      </w:pPr>
      <w:r w:rsidRPr="0060769A">
        <w:rPr>
          <w:rFonts w:ascii="Times New Roman" w:hAnsi="Times New Roman" w:cs="Times New Roman"/>
          <w:b/>
        </w:rPr>
        <w:t>CO2 dissolved:</w:t>
      </w:r>
      <w:r w:rsidRPr="0060769A">
        <w:rPr>
          <w:rFonts w:ascii="Times New Roman" w:hAnsi="Times New Roman" w:cs="Times New Roman"/>
        </w:rPr>
        <w:t xml:space="preserve"> </w:t>
      </w:r>
      <w:r>
        <w:rPr>
          <w:rFonts w:ascii="Times New Roman" w:hAnsi="Times New Roman" w:cs="Times New Roman"/>
        </w:rPr>
        <w:t xml:space="preserve"> </w:t>
      </w:r>
      <w:r w:rsidRPr="0060769A">
        <w:rPr>
          <w:rFonts w:ascii="Times New Roman" w:hAnsi="Times New Roman" w:cs="Times New Roman"/>
        </w:rPr>
        <w:t xml:space="preserve">Amount of CO2 for carbonation in </w:t>
      </w:r>
      <w:proofErr w:type="spellStart"/>
      <w:proofErr w:type="gramStart"/>
      <w:r w:rsidRPr="0060769A">
        <w:rPr>
          <w:rFonts w:ascii="Times New Roman" w:hAnsi="Times New Roman" w:cs="Times New Roman"/>
        </w:rPr>
        <w:t>gms</w:t>
      </w:r>
      <w:proofErr w:type="spellEnd"/>
      <w:proofErr w:type="gramEnd"/>
      <w:r w:rsidRPr="0060769A">
        <w:rPr>
          <w:rFonts w:ascii="Times New Roman" w:hAnsi="Times New Roman" w:cs="Times New Roman"/>
        </w:rPr>
        <w:t>.</w:t>
      </w:r>
    </w:p>
    <w:p w:rsidR="0060769A" w:rsidRDefault="0060769A" w:rsidP="0060769A">
      <w:pPr>
        <w:pStyle w:val="ListParagraph"/>
        <w:numPr>
          <w:ilvl w:val="0"/>
          <w:numId w:val="1"/>
        </w:numPr>
        <w:spacing w:after="0"/>
        <w:rPr>
          <w:rFonts w:ascii="Times New Roman" w:hAnsi="Times New Roman" w:cs="Times New Roman"/>
        </w:rPr>
      </w:pPr>
      <w:r w:rsidRPr="0060769A">
        <w:rPr>
          <w:rFonts w:ascii="Times New Roman" w:hAnsi="Times New Roman" w:cs="Times New Roman"/>
          <w:b/>
        </w:rPr>
        <w:t>Time limit Crossed:</w:t>
      </w:r>
      <w:r w:rsidRPr="0060769A">
        <w:rPr>
          <w:rFonts w:ascii="Times New Roman" w:hAnsi="Times New Roman" w:cs="Times New Roman"/>
        </w:rPr>
        <w:t xml:space="preserve"> </w:t>
      </w:r>
      <w:r>
        <w:rPr>
          <w:rFonts w:ascii="Times New Roman" w:hAnsi="Times New Roman" w:cs="Times New Roman"/>
        </w:rPr>
        <w:t xml:space="preserve"> </w:t>
      </w:r>
      <w:r w:rsidRPr="0060769A">
        <w:rPr>
          <w:rFonts w:ascii="Times New Roman" w:hAnsi="Times New Roman" w:cs="Times New Roman"/>
        </w:rPr>
        <w:t>If the time limit has crossed to process the bottle (fill &amp; packaging).</w:t>
      </w:r>
    </w:p>
    <w:p w:rsidR="00065752" w:rsidRDefault="00065752" w:rsidP="00065752">
      <w:pPr>
        <w:spacing w:after="0"/>
        <w:rPr>
          <w:rFonts w:ascii="Times New Roman" w:hAnsi="Times New Roman" w:cs="Times New Roman"/>
        </w:rPr>
      </w:pPr>
    </w:p>
    <w:p w:rsidR="00065752" w:rsidRDefault="00065752" w:rsidP="00065752">
      <w:pPr>
        <w:rPr>
          <w:rFonts w:asciiTheme="majorHAnsi" w:hAnsiTheme="majorHAnsi"/>
          <w:sz w:val="32"/>
          <w:szCs w:val="32"/>
          <w:u w:val="single"/>
        </w:rPr>
      </w:pPr>
      <w:r w:rsidRPr="00DB168B">
        <w:rPr>
          <w:rFonts w:asciiTheme="majorHAnsi" w:hAnsiTheme="majorHAnsi"/>
          <w:sz w:val="32"/>
          <w:szCs w:val="32"/>
          <w:u w:val="single"/>
        </w:rPr>
        <w:t>Objective</w:t>
      </w:r>
    </w:p>
    <w:p w:rsidR="00065752" w:rsidRDefault="00065752" w:rsidP="00294589">
      <w:pPr>
        <w:spacing w:after="0"/>
        <w:rPr>
          <w:rFonts w:ascii="Times New Roman" w:hAnsi="Times New Roman" w:cs="Times New Roman"/>
        </w:rPr>
      </w:pPr>
      <w:r w:rsidRPr="00065752">
        <w:rPr>
          <w:rFonts w:ascii="Times New Roman" w:hAnsi="Times New Roman" w:cs="Times New Roman"/>
        </w:rPr>
        <w:t>One of the primary objectives here is to understand the distributions and patterns within the data. We want to see what impact if our assembly lines are working fine or not. What are possible issues that could occur within the assembly lines?</w:t>
      </w:r>
    </w:p>
    <w:p w:rsidR="007116F5" w:rsidRDefault="00294589" w:rsidP="00294589">
      <w:pPr>
        <w:spacing w:after="0"/>
        <w:rPr>
          <w:rFonts w:ascii="Times New Roman" w:hAnsi="Times New Roman" w:cs="Times New Roman"/>
        </w:rPr>
      </w:pPr>
      <w:r w:rsidRPr="00294589">
        <w:rPr>
          <w:rFonts w:ascii="Times New Roman" w:hAnsi="Times New Roman" w:cs="Times New Roman"/>
        </w:rPr>
        <w:t>Find the C</w:t>
      </w:r>
      <w:r w:rsidR="007116F5" w:rsidRPr="00294589">
        <w:rPr>
          <w:rFonts w:ascii="Times New Roman" w:hAnsi="Times New Roman" w:cs="Times New Roman"/>
        </w:rPr>
        <w:t>orrelations between numerical variables</w:t>
      </w:r>
      <w:r>
        <w:rPr>
          <w:rFonts w:ascii="Times New Roman" w:hAnsi="Times New Roman" w:cs="Times New Roman"/>
        </w:rPr>
        <w:t xml:space="preserve"> and </w:t>
      </w:r>
      <w:r w:rsidRPr="00294589">
        <w:rPr>
          <w:rFonts w:ascii="Times New Roman" w:hAnsi="Times New Roman" w:cs="Times New Roman"/>
        </w:rPr>
        <w:t>Treatment of outliers</w:t>
      </w:r>
      <w:r>
        <w:rPr>
          <w:rFonts w:ascii="Times New Roman" w:hAnsi="Times New Roman" w:cs="Times New Roman"/>
        </w:rPr>
        <w:t>.</w:t>
      </w:r>
    </w:p>
    <w:p w:rsidR="00294589" w:rsidRDefault="00294589" w:rsidP="00294589">
      <w:pPr>
        <w:spacing w:after="0"/>
        <w:rPr>
          <w:rFonts w:ascii="Times New Roman" w:hAnsi="Times New Roman" w:cs="Times New Roman"/>
        </w:rPr>
      </w:pPr>
    </w:p>
    <w:p w:rsidR="007116F5" w:rsidRDefault="007116F5" w:rsidP="00294589">
      <w:pPr>
        <w:spacing w:after="0"/>
        <w:rPr>
          <w:rFonts w:asciiTheme="majorHAnsi" w:hAnsiTheme="majorHAnsi"/>
          <w:sz w:val="32"/>
          <w:szCs w:val="32"/>
          <w:u w:val="single"/>
        </w:rPr>
      </w:pPr>
      <w:r w:rsidRPr="000F1963">
        <w:rPr>
          <w:rFonts w:asciiTheme="majorHAnsi" w:hAnsiTheme="majorHAnsi"/>
          <w:sz w:val="32"/>
          <w:szCs w:val="32"/>
          <w:u w:val="single"/>
        </w:rPr>
        <w:t>Building the code</w:t>
      </w:r>
    </w:p>
    <w:p w:rsidR="007116F5" w:rsidRPr="000F1963" w:rsidRDefault="007116F5" w:rsidP="007116F5">
      <w:pPr>
        <w:pStyle w:val="ListParagraph"/>
        <w:numPr>
          <w:ilvl w:val="0"/>
          <w:numId w:val="2"/>
        </w:numPr>
        <w:rPr>
          <w:rFonts w:asciiTheme="majorHAnsi" w:hAnsiTheme="majorHAnsi"/>
        </w:rPr>
      </w:pPr>
      <w:r w:rsidRPr="000F1963">
        <w:rPr>
          <w:rFonts w:asciiTheme="majorHAnsi" w:hAnsiTheme="majorHAnsi"/>
        </w:rPr>
        <w:t>Data Loading and Overview</w:t>
      </w:r>
    </w:p>
    <w:p w:rsidR="007116F5" w:rsidRPr="000F1963" w:rsidRDefault="007116F5" w:rsidP="007116F5">
      <w:pPr>
        <w:pStyle w:val="ListParagraph"/>
        <w:numPr>
          <w:ilvl w:val="0"/>
          <w:numId w:val="2"/>
        </w:numPr>
        <w:rPr>
          <w:rFonts w:asciiTheme="majorHAnsi" w:hAnsiTheme="majorHAnsi"/>
        </w:rPr>
      </w:pPr>
      <w:r w:rsidRPr="000F1963">
        <w:rPr>
          <w:rFonts w:asciiTheme="majorHAnsi" w:hAnsiTheme="majorHAnsi"/>
        </w:rPr>
        <w:t>Getting a Summary of the Dataset</w:t>
      </w:r>
    </w:p>
    <w:p w:rsidR="007116F5" w:rsidRPr="000F1963" w:rsidRDefault="007116F5" w:rsidP="007116F5">
      <w:pPr>
        <w:pStyle w:val="ListParagraph"/>
        <w:numPr>
          <w:ilvl w:val="0"/>
          <w:numId w:val="2"/>
        </w:numPr>
        <w:rPr>
          <w:rFonts w:asciiTheme="majorHAnsi" w:hAnsiTheme="majorHAnsi"/>
        </w:rPr>
      </w:pPr>
      <w:r w:rsidRPr="000F1963">
        <w:rPr>
          <w:rFonts w:asciiTheme="majorHAnsi" w:hAnsiTheme="majorHAnsi"/>
        </w:rPr>
        <w:t>Descriptive Statistics</w:t>
      </w:r>
    </w:p>
    <w:p w:rsidR="007116F5" w:rsidRPr="000F1963" w:rsidRDefault="007116F5" w:rsidP="007116F5">
      <w:pPr>
        <w:pStyle w:val="ListParagraph"/>
        <w:numPr>
          <w:ilvl w:val="0"/>
          <w:numId w:val="2"/>
        </w:numPr>
        <w:rPr>
          <w:rFonts w:asciiTheme="majorHAnsi" w:hAnsiTheme="majorHAnsi"/>
        </w:rPr>
      </w:pPr>
      <w:r w:rsidRPr="000F1963">
        <w:rPr>
          <w:rFonts w:asciiTheme="majorHAnsi" w:hAnsiTheme="majorHAnsi"/>
        </w:rPr>
        <w:t>Count Number of Unique Values</w:t>
      </w:r>
    </w:p>
    <w:p w:rsidR="007116F5" w:rsidRPr="000F1963" w:rsidRDefault="007116F5" w:rsidP="007116F5">
      <w:pPr>
        <w:pStyle w:val="ListParagraph"/>
        <w:numPr>
          <w:ilvl w:val="0"/>
          <w:numId w:val="2"/>
        </w:numPr>
        <w:rPr>
          <w:rFonts w:asciiTheme="majorHAnsi" w:hAnsiTheme="majorHAnsi"/>
        </w:rPr>
      </w:pPr>
      <w:r w:rsidRPr="000F1963">
        <w:rPr>
          <w:rFonts w:asciiTheme="majorHAnsi" w:hAnsiTheme="majorHAnsi"/>
        </w:rPr>
        <w:t>Checking for Unique Values</w:t>
      </w:r>
    </w:p>
    <w:p w:rsidR="007116F5" w:rsidRPr="000F1963" w:rsidRDefault="007116F5" w:rsidP="007116F5">
      <w:pPr>
        <w:pStyle w:val="ListParagraph"/>
        <w:numPr>
          <w:ilvl w:val="0"/>
          <w:numId w:val="2"/>
        </w:numPr>
        <w:rPr>
          <w:rFonts w:asciiTheme="majorHAnsi" w:hAnsiTheme="majorHAnsi"/>
        </w:rPr>
      </w:pPr>
      <w:r w:rsidRPr="000F1963">
        <w:rPr>
          <w:rFonts w:asciiTheme="majorHAnsi" w:hAnsiTheme="majorHAnsi"/>
        </w:rPr>
        <w:t>Check for Duplicate Values</w:t>
      </w:r>
    </w:p>
    <w:p w:rsidR="007116F5" w:rsidRPr="000F1963" w:rsidRDefault="007116F5" w:rsidP="007116F5">
      <w:pPr>
        <w:pStyle w:val="ListParagraph"/>
        <w:numPr>
          <w:ilvl w:val="0"/>
          <w:numId w:val="2"/>
        </w:numPr>
        <w:rPr>
          <w:rFonts w:asciiTheme="majorHAnsi" w:hAnsiTheme="majorHAnsi"/>
        </w:rPr>
      </w:pPr>
      <w:r w:rsidRPr="000F1963">
        <w:rPr>
          <w:rFonts w:asciiTheme="majorHAnsi" w:hAnsiTheme="majorHAnsi"/>
        </w:rPr>
        <w:t xml:space="preserve">Replace "_" with </w:t>
      </w:r>
      <w:proofErr w:type="spellStart"/>
      <w:r w:rsidRPr="000F1963">
        <w:rPr>
          <w:rFonts w:asciiTheme="majorHAnsi" w:hAnsiTheme="majorHAnsi"/>
        </w:rPr>
        <w:t>NaN</w:t>
      </w:r>
      <w:proofErr w:type="spellEnd"/>
      <w:r w:rsidRPr="000F1963">
        <w:rPr>
          <w:rFonts w:asciiTheme="majorHAnsi" w:hAnsiTheme="majorHAnsi"/>
        </w:rPr>
        <w:t xml:space="preserve"> in the entire </w:t>
      </w:r>
      <w:proofErr w:type="spellStart"/>
      <w:r w:rsidRPr="000F1963">
        <w:rPr>
          <w:rFonts w:asciiTheme="majorHAnsi" w:hAnsiTheme="majorHAnsi"/>
        </w:rPr>
        <w:t>DataFrame</w:t>
      </w:r>
      <w:proofErr w:type="spellEnd"/>
    </w:p>
    <w:p w:rsidR="007116F5" w:rsidRDefault="007116F5" w:rsidP="007116F5">
      <w:pPr>
        <w:pStyle w:val="ListParagraph"/>
        <w:numPr>
          <w:ilvl w:val="0"/>
          <w:numId w:val="2"/>
        </w:numPr>
        <w:rPr>
          <w:rFonts w:asciiTheme="majorHAnsi" w:hAnsiTheme="majorHAnsi"/>
        </w:rPr>
      </w:pPr>
      <w:r w:rsidRPr="000F1963">
        <w:rPr>
          <w:rFonts w:asciiTheme="majorHAnsi" w:hAnsiTheme="majorHAnsi"/>
        </w:rPr>
        <w:t>Handling Missing Values</w:t>
      </w:r>
    </w:p>
    <w:p w:rsidR="007116F5" w:rsidRDefault="007116F5" w:rsidP="007116F5">
      <w:pPr>
        <w:pStyle w:val="ListParagraph"/>
        <w:numPr>
          <w:ilvl w:val="0"/>
          <w:numId w:val="2"/>
        </w:numPr>
        <w:rPr>
          <w:rFonts w:asciiTheme="majorHAnsi" w:hAnsiTheme="majorHAnsi"/>
        </w:rPr>
      </w:pPr>
      <w:r w:rsidRPr="007116F5">
        <w:rPr>
          <w:rFonts w:asciiTheme="majorHAnsi" w:hAnsiTheme="majorHAnsi"/>
        </w:rPr>
        <w:t>Data can come in different styles or units. We need to make everything the same, like changing date formats or converting measurements</w:t>
      </w:r>
    </w:p>
    <w:p w:rsidR="007116F5" w:rsidRDefault="007116F5" w:rsidP="007116F5">
      <w:pPr>
        <w:pStyle w:val="ListParagraph"/>
        <w:numPr>
          <w:ilvl w:val="0"/>
          <w:numId w:val="2"/>
        </w:numPr>
        <w:rPr>
          <w:rFonts w:asciiTheme="majorHAnsi" w:hAnsiTheme="majorHAnsi"/>
        </w:rPr>
      </w:pPr>
      <w:r w:rsidRPr="007116F5">
        <w:rPr>
          <w:rFonts w:asciiTheme="majorHAnsi" w:hAnsiTheme="majorHAnsi"/>
        </w:rPr>
        <w:t>Data can come in different styles or units. We need to make everything the same, like changing date formats or converting measurements</w:t>
      </w:r>
    </w:p>
    <w:p w:rsidR="007116F5" w:rsidRDefault="007116F5" w:rsidP="007116F5">
      <w:pPr>
        <w:pStyle w:val="ListParagraph"/>
        <w:numPr>
          <w:ilvl w:val="0"/>
          <w:numId w:val="2"/>
        </w:numPr>
        <w:rPr>
          <w:rFonts w:asciiTheme="majorHAnsi" w:hAnsiTheme="majorHAnsi"/>
        </w:rPr>
      </w:pPr>
      <w:r w:rsidRPr="007116F5">
        <w:rPr>
          <w:rFonts w:asciiTheme="majorHAnsi" w:hAnsiTheme="majorHAnsi"/>
        </w:rPr>
        <w:t>Check if there are any rows with missing data. Substitute these values with the mean of numerical or mode for non-numerical data with respe</w:t>
      </w:r>
      <w:r>
        <w:rPr>
          <w:rFonts w:asciiTheme="majorHAnsi" w:hAnsiTheme="majorHAnsi"/>
        </w:rPr>
        <w:t>ct to individual assembly lines</w:t>
      </w:r>
    </w:p>
    <w:p w:rsidR="00390B0D" w:rsidRDefault="00390B0D" w:rsidP="007116F5">
      <w:pPr>
        <w:pStyle w:val="ListParagraph"/>
        <w:numPr>
          <w:ilvl w:val="0"/>
          <w:numId w:val="2"/>
        </w:numPr>
        <w:rPr>
          <w:rFonts w:asciiTheme="majorHAnsi" w:hAnsiTheme="majorHAnsi"/>
        </w:rPr>
      </w:pPr>
      <w:r>
        <w:rPr>
          <w:rFonts w:asciiTheme="majorHAnsi" w:hAnsiTheme="majorHAnsi"/>
        </w:rPr>
        <w:t xml:space="preserve">A histogram will give </w:t>
      </w:r>
      <w:r w:rsidRPr="00390B0D">
        <w:rPr>
          <w:rFonts w:asciiTheme="majorHAnsi" w:hAnsiTheme="majorHAnsi"/>
        </w:rPr>
        <w:t xml:space="preserve">a peek into how your distribution looks like. You can define the number of peaks which means it can be a </w:t>
      </w:r>
      <w:proofErr w:type="spellStart"/>
      <w:r w:rsidRPr="00390B0D">
        <w:rPr>
          <w:rFonts w:asciiTheme="majorHAnsi" w:hAnsiTheme="majorHAnsi"/>
        </w:rPr>
        <w:t>unimodal</w:t>
      </w:r>
      <w:proofErr w:type="spellEnd"/>
      <w:r w:rsidRPr="00390B0D">
        <w:rPr>
          <w:rFonts w:asciiTheme="majorHAnsi" w:hAnsiTheme="majorHAnsi"/>
        </w:rPr>
        <w:t>, bimodal or multimodal distribution depending on the peaks involved.</w:t>
      </w:r>
    </w:p>
    <w:p w:rsidR="00390B0D" w:rsidRDefault="00390B0D" w:rsidP="007116F5">
      <w:pPr>
        <w:pStyle w:val="ListParagraph"/>
        <w:numPr>
          <w:ilvl w:val="0"/>
          <w:numId w:val="2"/>
        </w:numPr>
        <w:rPr>
          <w:rFonts w:asciiTheme="majorHAnsi" w:hAnsiTheme="majorHAnsi"/>
        </w:rPr>
      </w:pPr>
      <w:r w:rsidRPr="00390B0D">
        <w:rPr>
          <w:rFonts w:asciiTheme="majorHAnsi" w:hAnsiTheme="majorHAnsi"/>
        </w:rPr>
        <w:t xml:space="preserve">A box plot on the other hand helps you understand min, max and </w:t>
      </w:r>
      <w:proofErr w:type="spellStart"/>
      <w:r w:rsidRPr="00390B0D">
        <w:rPr>
          <w:rFonts w:asciiTheme="majorHAnsi" w:hAnsiTheme="majorHAnsi"/>
        </w:rPr>
        <w:t>interquartile</w:t>
      </w:r>
      <w:proofErr w:type="spellEnd"/>
      <w:r w:rsidRPr="00390B0D">
        <w:rPr>
          <w:rFonts w:asciiTheme="majorHAnsi" w:hAnsiTheme="majorHAnsi"/>
        </w:rPr>
        <w:t xml:space="preserve"> range where most of the data is </w:t>
      </w:r>
      <w:proofErr w:type="spellStart"/>
      <w:r w:rsidRPr="00390B0D">
        <w:rPr>
          <w:rFonts w:asciiTheme="majorHAnsi" w:hAnsiTheme="majorHAnsi"/>
        </w:rPr>
        <w:t>centred</w:t>
      </w:r>
      <w:proofErr w:type="spellEnd"/>
      <w:r w:rsidRPr="00390B0D">
        <w:rPr>
          <w:rFonts w:asciiTheme="majorHAnsi" w:hAnsiTheme="majorHAnsi"/>
        </w:rPr>
        <w:t xml:space="preserve"> around.</w:t>
      </w:r>
    </w:p>
    <w:p w:rsidR="00390B0D" w:rsidRPr="00390B0D" w:rsidRDefault="00390B0D" w:rsidP="00390B0D">
      <w:pPr>
        <w:rPr>
          <w:rFonts w:asciiTheme="majorHAnsi" w:hAnsiTheme="majorHAnsi"/>
        </w:rPr>
      </w:pPr>
    </w:p>
    <w:p w:rsidR="007116F5" w:rsidRDefault="007116F5" w:rsidP="009A5AFA">
      <w:pPr>
        <w:pStyle w:val="ListParagraph"/>
        <w:rPr>
          <w:rFonts w:asciiTheme="majorHAnsi" w:hAnsiTheme="majorHAnsi"/>
        </w:rPr>
      </w:pPr>
    </w:p>
    <w:p w:rsidR="009A5AFA" w:rsidRPr="00D747F8" w:rsidRDefault="009A5AFA" w:rsidP="009A5AFA">
      <w:pPr>
        <w:rPr>
          <w:rFonts w:asciiTheme="majorHAnsi" w:hAnsiTheme="majorHAnsi"/>
          <w:sz w:val="32"/>
          <w:szCs w:val="32"/>
          <w:u w:val="single"/>
        </w:rPr>
      </w:pPr>
      <w:r w:rsidRPr="00D747F8">
        <w:rPr>
          <w:rFonts w:asciiTheme="majorHAnsi" w:hAnsiTheme="majorHAnsi"/>
          <w:sz w:val="32"/>
          <w:szCs w:val="32"/>
          <w:u w:val="single"/>
        </w:rPr>
        <w:lastRenderedPageBreak/>
        <w:t>Analysis</w:t>
      </w:r>
    </w:p>
    <w:p w:rsidR="007116F5" w:rsidRDefault="009A5AFA" w:rsidP="009A5AFA">
      <w:pPr>
        <w:spacing w:after="0"/>
        <w:rPr>
          <w:rFonts w:ascii="Times New Roman" w:hAnsi="Times New Roman" w:cs="Times New Roman"/>
        </w:rPr>
      </w:pPr>
      <w:r w:rsidRPr="009A5AFA">
        <w:rPr>
          <w:rFonts w:ascii="Times New Roman" w:hAnsi="Times New Roman" w:cs="Times New Roman"/>
        </w:rPr>
        <w:t>In our analysis, we have witnessed that assembly line B has higher chances of introducing latency in filling the bottles as compared to assembly line A. This definitely has a negative impact on our overall production as it slows down the production rate and therefore can affect the final shipment.</w:t>
      </w:r>
    </w:p>
    <w:p w:rsidR="009A5AFA" w:rsidRDefault="009A5AFA" w:rsidP="009A5AFA">
      <w:pPr>
        <w:spacing w:after="0"/>
        <w:rPr>
          <w:rFonts w:ascii="Times New Roman" w:hAnsi="Times New Roman" w:cs="Times New Roman"/>
        </w:rPr>
      </w:pPr>
      <w:r w:rsidRPr="009A5AFA">
        <w:rPr>
          <w:rFonts w:ascii="Times New Roman" w:hAnsi="Times New Roman" w:cs="Times New Roman"/>
        </w:rPr>
        <w:t xml:space="preserve">The recommendation over here is to investigate the root cause </w:t>
      </w:r>
      <w:proofErr w:type="spellStart"/>
      <w:proofErr w:type="gramStart"/>
      <w:r w:rsidRPr="009A5AFA">
        <w:rPr>
          <w:rFonts w:ascii="Times New Roman" w:hAnsi="Times New Roman" w:cs="Times New Roman"/>
        </w:rPr>
        <w:t>asap</w:t>
      </w:r>
      <w:proofErr w:type="spellEnd"/>
      <w:proofErr w:type="gramEnd"/>
      <w:r w:rsidRPr="009A5AFA">
        <w:rPr>
          <w:rFonts w:ascii="Times New Roman" w:hAnsi="Times New Roman" w:cs="Times New Roman"/>
        </w:rPr>
        <w:t xml:space="preserve">. This may include fixing or upgrading the components involved in the production line, updating the </w:t>
      </w:r>
      <w:proofErr w:type="spellStart"/>
      <w:r w:rsidRPr="009A5AFA">
        <w:rPr>
          <w:rFonts w:ascii="Times New Roman" w:hAnsi="Times New Roman" w:cs="Times New Roman"/>
        </w:rPr>
        <w:t>softwares</w:t>
      </w:r>
      <w:proofErr w:type="spellEnd"/>
      <w:r w:rsidRPr="009A5AFA">
        <w:rPr>
          <w:rFonts w:ascii="Times New Roman" w:hAnsi="Times New Roman" w:cs="Times New Roman"/>
        </w:rPr>
        <w:t xml:space="preserve"> involved, etc.</w:t>
      </w:r>
    </w:p>
    <w:p w:rsidR="00065752" w:rsidRDefault="00065752" w:rsidP="009A5AFA">
      <w:pPr>
        <w:spacing w:after="0"/>
        <w:rPr>
          <w:rFonts w:ascii="Times New Roman" w:hAnsi="Times New Roman" w:cs="Times New Roman"/>
        </w:rPr>
      </w:pPr>
    </w:p>
    <w:p w:rsidR="009A5AFA" w:rsidRDefault="009A5AFA" w:rsidP="009A5AFA">
      <w:pPr>
        <w:spacing w:after="0"/>
        <w:rPr>
          <w:rFonts w:ascii="Times New Roman" w:hAnsi="Times New Roman" w:cs="Times New Roman"/>
        </w:rPr>
      </w:pPr>
      <w:r w:rsidRPr="009A5AFA">
        <w:rPr>
          <w:rFonts w:ascii="Times New Roman" w:hAnsi="Times New Roman" w:cs="Times New Roman"/>
        </w:rPr>
        <w:t xml:space="preserve">In our analysis, we have encountered certain problems with CO2 dissolved or carbonation analysis. If you conduct further analysis, you will find that the carbonation values are very high (&gt;15 </w:t>
      </w:r>
      <w:proofErr w:type="spellStart"/>
      <w:r w:rsidRPr="009A5AFA">
        <w:rPr>
          <w:rFonts w:ascii="Times New Roman" w:hAnsi="Times New Roman" w:cs="Times New Roman"/>
        </w:rPr>
        <w:t>gms</w:t>
      </w:r>
      <w:proofErr w:type="spellEnd"/>
      <w:r w:rsidRPr="009A5AFA">
        <w:rPr>
          <w:rFonts w:ascii="Times New Roman" w:hAnsi="Times New Roman" w:cs="Times New Roman"/>
        </w:rPr>
        <w:t xml:space="preserve"> per </w:t>
      </w:r>
      <w:proofErr w:type="spellStart"/>
      <w:r w:rsidRPr="009A5AFA">
        <w:rPr>
          <w:rFonts w:ascii="Times New Roman" w:hAnsi="Times New Roman" w:cs="Times New Roman"/>
        </w:rPr>
        <w:t>litre</w:t>
      </w:r>
      <w:proofErr w:type="spellEnd"/>
      <w:r w:rsidRPr="009A5AFA">
        <w:rPr>
          <w:rFonts w:ascii="Times New Roman" w:hAnsi="Times New Roman" w:cs="Times New Roman"/>
        </w:rPr>
        <w:t>). Furthermore, there are chances of getting high carbonation which may lead to higher spillage upon opening the bottle.</w:t>
      </w:r>
    </w:p>
    <w:p w:rsidR="009A5AFA" w:rsidRDefault="009A5AFA" w:rsidP="009A5AFA">
      <w:pPr>
        <w:spacing w:after="0"/>
        <w:rPr>
          <w:rFonts w:ascii="Times New Roman" w:hAnsi="Times New Roman" w:cs="Times New Roman"/>
        </w:rPr>
      </w:pPr>
      <w:r w:rsidRPr="009A5AFA">
        <w:rPr>
          <w:rFonts w:ascii="Times New Roman" w:hAnsi="Times New Roman" w:cs="Times New Roman"/>
        </w:rPr>
        <w:t>This issue needs to be addressed immediately. Understand that it could be a data issue as well since there were outliers registered in CO2 dissolved and therefore, we may need to collect other samples to conclude things later on.</w:t>
      </w:r>
    </w:p>
    <w:p w:rsidR="004067D4" w:rsidRPr="00065752" w:rsidRDefault="004067D4" w:rsidP="009A5AFA">
      <w:pPr>
        <w:spacing w:after="0"/>
        <w:rPr>
          <w:rFonts w:ascii="Times New Roman" w:hAnsi="Times New Roman" w:cs="Times New Roman"/>
        </w:rPr>
      </w:pPr>
      <w:r w:rsidRPr="004067D4">
        <w:rPr>
          <w:rFonts w:ascii="Times New Roman" w:hAnsi="Times New Roman" w:cs="Times New Roman"/>
        </w:rPr>
        <w:t xml:space="preserve">By addressing these challenges and </w:t>
      </w:r>
      <w:proofErr w:type="spellStart"/>
      <w:r w:rsidRPr="004067D4">
        <w:rPr>
          <w:rFonts w:ascii="Times New Roman" w:hAnsi="Times New Roman" w:cs="Times New Roman"/>
        </w:rPr>
        <w:t>capitalising</w:t>
      </w:r>
      <w:proofErr w:type="spellEnd"/>
      <w:r w:rsidRPr="004067D4">
        <w:rPr>
          <w:rFonts w:ascii="Times New Roman" w:hAnsi="Times New Roman" w:cs="Times New Roman"/>
        </w:rPr>
        <w:t xml:space="preserve"> on the insights drawn from the data, we believe the company can significantly enhance the production lines and therefore the final experiences of the end customers by timely delivery &amp; less spillage issues.</w:t>
      </w:r>
    </w:p>
    <w:p w:rsidR="00065752" w:rsidRPr="00065752" w:rsidRDefault="00065752" w:rsidP="00065752">
      <w:pPr>
        <w:spacing w:after="0"/>
        <w:rPr>
          <w:rFonts w:ascii="Times New Roman" w:hAnsi="Times New Roman" w:cs="Times New Roman"/>
        </w:rPr>
      </w:pPr>
    </w:p>
    <w:sectPr w:rsidR="00065752" w:rsidRPr="00065752" w:rsidSect="007E0F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Subheading">
    <w:panose1 w:val="02000505000000020004"/>
    <w:charset w:val="00"/>
    <w:family w:val="auto"/>
    <w:pitch w:val="variable"/>
    <w:sig w:usb0="A00002EF" w:usb1="4000204B" w:usb2="00000000" w:usb3="00000000" w:csb0="0000019F" w:csb1="00000000"/>
  </w:font>
  <w:font w:name="Eras Bold ITC">
    <w:panose1 w:val="020B090703050402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63387"/>
    <w:multiLevelType w:val="hybridMultilevel"/>
    <w:tmpl w:val="0BFC4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74F19"/>
    <w:multiLevelType w:val="hybridMultilevel"/>
    <w:tmpl w:val="709EF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BF4291"/>
    <w:rsid w:val="00065752"/>
    <w:rsid w:val="00084B80"/>
    <w:rsid w:val="00133333"/>
    <w:rsid w:val="00293845"/>
    <w:rsid w:val="00294589"/>
    <w:rsid w:val="00390B0D"/>
    <w:rsid w:val="004067D4"/>
    <w:rsid w:val="0060769A"/>
    <w:rsid w:val="007116F5"/>
    <w:rsid w:val="007E0F31"/>
    <w:rsid w:val="009A5AFA"/>
    <w:rsid w:val="00BF4291"/>
    <w:rsid w:val="00DE10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B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6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GENEXT</dc:creator>
  <cp:lastModifiedBy>GENEXT</cp:lastModifiedBy>
  <cp:revision>7</cp:revision>
  <dcterms:created xsi:type="dcterms:W3CDTF">2024-06-02T05:23:00Z</dcterms:created>
  <dcterms:modified xsi:type="dcterms:W3CDTF">2024-06-02T14:53:00Z</dcterms:modified>
</cp:coreProperties>
</file>