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27CE" w:rsidRPr="00C427CE" w:rsidRDefault="00C427CE" w:rsidP="00C427CE">
      <w:pPr>
        <w:spacing w:before="100" w:beforeAutospacing="1" w:after="100" w:afterAutospacing="1" w:line="240" w:lineRule="auto"/>
        <w:outlineLvl w:val="4"/>
        <w:rPr>
          <w:rFonts w:ascii="Times New Roman" w:eastAsia="Times New Roman" w:hAnsi="Times New Roman" w:cs="Times New Roman"/>
          <w:b/>
          <w:bCs/>
          <w:sz w:val="20"/>
          <w:szCs w:val="20"/>
        </w:rPr>
      </w:pPr>
      <w:r w:rsidRPr="00C427CE">
        <w:rPr>
          <w:rFonts w:ascii="Times New Roman" w:eastAsia="Times New Roman" w:hAnsi="Times New Roman" w:cs="Times New Roman"/>
          <w:b/>
          <w:bCs/>
          <w:sz w:val="20"/>
          <w:szCs w:val="20"/>
        </w:rPr>
        <w:t>GUIDELINES FOR STUDENTS</w:t>
      </w:r>
    </w:p>
    <w:p w:rsidR="00C427CE" w:rsidRPr="00C427CE" w:rsidRDefault="00C427CE" w:rsidP="00C427CE">
      <w:pPr>
        <w:spacing w:after="0"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sz w:val="24"/>
          <w:szCs w:val="24"/>
        </w:rPr>
        <w:t>1. Students must come to school in proper uniform.</w:t>
      </w:r>
      <w:r w:rsidRPr="00C427CE">
        <w:rPr>
          <w:rFonts w:ascii="Times New Roman" w:eastAsia="Times New Roman" w:hAnsi="Times New Roman" w:cs="Times New Roman"/>
          <w:sz w:val="24"/>
          <w:szCs w:val="24"/>
        </w:rPr>
        <w:br/>
        <w:t>2. To take any leave, students must submit application in the office. It should be countersigned by parents/guardians.</w:t>
      </w:r>
      <w:r w:rsidRPr="00C427CE">
        <w:rPr>
          <w:rFonts w:ascii="Times New Roman" w:eastAsia="Times New Roman" w:hAnsi="Times New Roman" w:cs="Times New Roman"/>
          <w:sz w:val="24"/>
          <w:szCs w:val="24"/>
        </w:rPr>
        <w:br/>
        <w:t>3. Student must come to school on time.</w:t>
      </w:r>
      <w:r w:rsidRPr="00C427CE">
        <w:rPr>
          <w:rFonts w:ascii="Times New Roman" w:eastAsia="Times New Roman" w:hAnsi="Times New Roman" w:cs="Times New Roman"/>
          <w:sz w:val="24"/>
          <w:szCs w:val="24"/>
        </w:rPr>
        <w:br/>
        <w:t>4. All students will maintain discipline in the class-rooms as well as in school campus.</w:t>
      </w:r>
      <w:r w:rsidRPr="00C427CE">
        <w:rPr>
          <w:rFonts w:ascii="Times New Roman" w:eastAsia="Times New Roman" w:hAnsi="Times New Roman" w:cs="Times New Roman"/>
          <w:sz w:val="24"/>
          <w:szCs w:val="24"/>
        </w:rPr>
        <w:br/>
        <w:t>5. All the students must keep school diary, text books and other Stationeries with them always.</w:t>
      </w:r>
    </w:p>
    <w:p w:rsidR="00C427CE" w:rsidRPr="00C427CE" w:rsidRDefault="00C427CE" w:rsidP="00C427CE">
      <w:pPr>
        <w:spacing w:before="100" w:beforeAutospacing="1" w:after="100" w:afterAutospacing="1" w:line="240" w:lineRule="auto"/>
        <w:outlineLvl w:val="4"/>
        <w:rPr>
          <w:rFonts w:ascii="Times New Roman" w:eastAsia="Times New Roman" w:hAnsi="Times New Roman" w:cs="Times New Roman"/>
          <w:b/>
          <w:bCs/>
          <w:sz w:val="20"/>
          <w:szCs w:val="20"/>
        </w:rPr>
      </w:pPr>
      <w:r w:rsidRPr="00C427CE">
        <w:rPr>
          <w:rFonts w:ascii="Times New Roman" w:eastAsia="Times New Roman" w:hAnsi="Times New Roman" w:cs="Times New Roman"/>
          <w:b/>
          <w:bCs/>
          <w:sz w:val="20"/>
          <w:szCs w:val="20"/>
        </w:rPr>
        <w:t>INSTRUCTION FOR GUARDIAN</w:t>
      </w:r>
    </w:p>
    <w:p w:rsidR="00C427CE" w:rsidRPr="00C427CE" w:rsidRDefault="00C427CE" w:rsidP="00C427CE">
      <w:pPr>
        <w:spacing w:after="0"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sz w:val="24"/>
          <w:szCs w:val="24"/>
        </w:rPr>
        <w:t>1. Please check the school diary of your words daily and ensure that instructions are being followed by your ward properly.</w:t>
      </w:r>
      <w:r w:rsidRPr="00C427CE">
        <w:rPr>
          <w:rFonts w:ascii="Times New Roman" w:eastAsia="Times New Roman" w:hAnsi="Times New Roman" w:cs="Times New Roman"/>
          <w:sz w:val="24"/>
          <w:szCs w:val="24"/>
        </w:rPr>
        <w:br/>
        <w:t>2. Provide all necessary requirements to your ward so that they may study well.</w:t>
      </w:r>
      <w:r w:rsidRPr="00C427CE">
        <w:rPr>
          <w:rFonts w:ascii="Times New Roman" w:eastAsia="Times New Roman" w:hAnsi="Times New Roman" w:cs="Times New Roman"/>
          <w:sz w:val="24"/>
          <w:szCs w:val="24"/>
        </w:rPr>
        <w:br/>
        <w:t>3. See and countersign the remarks in the school calendar regularly.</w:t>
      </w:r>
      <w:r w:rsidRPr="00C427CE">
        <w:rPr>
          <w:rFonts w:ascii="Times New Roman" w:eastAsia="Times New Roman" w:hAnsi="Times New Roman" w:cs="Times New Roman"/>
          <w:sz w:val="24"/>
          <w:szCs w:val="24"/>
        </w:rPr>
        <w:br/>
        <w:t>4. Don’t send your ward to the school calendar regularly.</w:t>
      </w:r>
      <w:r w:rsidRPr="00C427CE">
        <w:rPr>
          <w:rFonts w:ascii="Times New Roman" w:eastAsia="Times New Roman" w:hAnsi="Times New Roman" w:cs="Times New Roman"/>
          <w:sz w:val="24"/>
          <w:szCs w:val="24"/>
        </w:rPr>
        <w:br/>
        <w:t>5. Assist your ward in doing home works.</w:t>
      </w:r>
      <w:r w:rsidRPr="00C427CE">
        <w:rPr>
          <w:rFonts w:ascii="Times New Roman" w:eastAsia="Times New Roman" w:hAnsi="Times New Roman" w:cs="Times New Roman"/>
          <w:sz w:val="24"/>
          <w:szCs w:val="24"/>
        </w:rPr>
        <w:br/>
        <w:t>6. Co-operate with the school by depositing the fee by due date.</w:t>
      </w:r>
      <w:r w:rsidRPr="00C427CE">
        <w:rPr>
          <w:rFonts w:ascii="Times New Roman" w:eastAsia="Times New Roman" w:hAnsi="Times New Roman" w:cs="Times New Roman"/>
          <w:sz w:val="24"/>
          <w:szCs w:val="24"/>
        </w:rPr>
        <w:br/>
        <w:t>7. Parents are requested to participate in parents teacher’s meeting.</w:t>
      </w:r>
    </w:p>
    <w:p w:rsidR="00C427CE" w:rsidRPr="00C427CE" w:rsidRDefault="00C427CE" w:rsidP="00C427CE">
      <w:pPr>
        <w:spacing w:before="100" w:beforeAutospacing="1" w:after="100" w:afterAutospacing="1" w:line="240" w:lineRule="auto"/>
        <w:outlineLvl w:val="4"/>
        <w:rPr>
          <w:rFonts w:ascii="Times New Roman" w:eastAsia="Times New Roman" w:hAnsi="Times New Roman" w:cs="Times New Roman"/>
          <w:b/>
          <w:bCs/>
          <w:sz w:val="20"/>
          <w:szCs w:val="20"/>
        </w:rPr>
      </w:pPr>
      <w:r w:rsidRPr="00C427CE">
        <w:rPr>
          <w:rFonts w:ascii="Times New Roman" w:eastAsia="Times New Roman" w:hAnsi="Times New Roman" w:cs="Times New Roman"/>
          <w:b/>
          <w:bCs/>
          <w:sz w:val="20"/>
          <w:szCs w:val="20"/>
        </w:rPr>
        <w:t>EXAMINATION &amp; TEST</w:t>
      </w:r>
    </w:p>
    <w:p w:rsidR="00C427CE" w:rsidRPr="00C427CE" w:rsidRDefault="00C427CE" w:rsidP="00C427CE">
      <w:pPr>
        <w:spacing w:before="100" w:beforeAutospacing="1" w:after="100" w:afterAutospacing="1"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sz w:val="24"/>
          <w:szCs w:val="24"/>
        </w:rPr>
        <w:t>Two Terminal examinations and four units’ tests will be held throughout the session. Weekly test will be held on every Saturday except last Saturday of the month. Promotion is granted on basis of whole year performance.</w:t>
      </w:r>
    </w:p>
    <w:p w:rsidR="00C427CE" w:rsidRPr="00C427CE" w:rsidRDefault="00C427CE" w:rsidP="00C427CE">
      <w:pPr>
        <w:spacing w:before="100" w:beforeAutospacing="1" w:after="100" w:afterAutospacing="1" w:line="240" w:lineRule="auto"/>
        <w:outlineLvl w:val="4"/>
        <w:rPr>
          <w:rFonts w:ascii="Times New Roman" w:eastAsia="Times New Roman" w:hAnsi="Times New Roman" w:cs="Times New Roman"/>
          <w:b/>
          <w:bCs/>
          <w:sz w:val="20"/>
          <w:szCs w:val="20"/>
        </w:rPr>
      </w:pPr>
      <w:r w:rsidRPr="00C427CE">
        <w:rPr>
          <w:rFonts w:ascii="Times New Roman" w:eastAsia="Times New Roman" w:hAnsi="Times New Roman" w:cs="Times New Roman"/>
          <w:b/>
          <w:bCs/>
          <w:sz w:val="20"/>
          <w:szCs w:val="20"/>
        </w:rPr>
        <w:t>GRADES AND REMARKS</w:t>
      </w:r>
    </w:p>
    <w:tbl>
      <w:tblPr>
        <w:tblW w:w="0" w:type="auto"/>
        <w:tblCellSpacing w:w="15" w:type="dxa"/>
        <w:tblCellMar>
          <w:top w:w="15" w:type="dxa"/>
          <w:left w:w="15" w:type="dxa"/>
          <w:bottom w:w="15" w:type="dxa"/>
          <w:right w:w="15" w:type="dxa"/>
        </w:tblCellMar>
        <w:tblLook w:val="04A0"/>
      </w:tblPr>
      <w:tblGrid>
        <w:gridCol w:w="1662"/>
        <w:gridCol w:w="714"/>
        <w:gridCol w:w="1302"/>
      </w:tblGrid>
      <w:tr w:rsidR="00C427CE" w:rsidRPr="00C427CE" w:rsidTr="00C427CE">
        <w:trPr>
          <w:tblCellSpacing w:w="15" w:type="dxa"/>
        </w:trPr>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Percentage</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Grade</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Remarks</w:t>
            </w:r>
          </w:p>
        </w:tc>
      </w:tr>
      <w:tr w:rsidR="00C427CE" w:rsidRPr="00C427CE" w:rsidTr="00C427CE">
        <w:trPr>
          <w:tblCellSpacing w:w="15" w:type="dxa"/>
        </w:trPr>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90% and above</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A +</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Excellent</w:t>
            </w:r>
          </w:p>
        </w:tc>
      </w:tr>
      <w:tr w:rsidR="00C427CE" w:rsidRPr="00C427CE" w:rsidTr="00C427CE">
        <w:trPr>
          <w:tblCellSpacing w:w="15" w:type="dxa"/>
        </w:trPr>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70% to 89%</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A</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Very good</w:t>
            </w:r>
          </w:p>
        </w:tc>
      </w:tr>
      <w:tr w:rsidR="00C427CE" w:rsidRPr="00C427CE" w:rsidTr="00C427CE">
        <w:trPr>
          <w:tblCellSpacing w:w="15" w:type="dxa"/>
        </w:trPr>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60% to 69%</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B</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Good</w:t>
            </w:r>
          </w:p>
        </w:tc>
      </w:tr>
      <w:tr w:rsidR="00C427CE" w:rsidRPr="00C427CE" w:rsidTr="00C427CE">
        <w:trPr>
          <w:tblCellSpacing w:w="15" w:type="dxa"/>
        </w:trPr>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50% to 59%</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C</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Satisfactory</w:t>
            </w:r>
          </w:p>
        </w:tc>
      </w:tr>
      <w:tr w:rsidR="00C427CE" w:rsidRPr="00C427CE" w:rsidTr="00C427CE">
        <w:trPr>
          <w:tblCellSpacing w:w="15" w:type="dxa"/>
        </w:trPr>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40% to 49%</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D</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Pass</w:t>
            </w:r>
          </w:p>
        </w:tc>
      </w:tr>
      <w:tr w:rsidR="00C427CE" w:rsidRPr="00C427CE" w:rsidTr="00C427CE">
        <w:trPr>
          <w:tblCellSpacing w:w="15" w:type="dxa"/>
        </w:trPr>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Below 40%</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E</w:t>
            </w:r>
          </w:p>
        </w:tc>
        <w:tc>
          <w:tcPr>
            <w:tcW w:w="0" w:type="auto"/>
            <w:vAlign w:val="center"/>
            <w:hideMark/>
          </w:tcPr>
          <w:p w:rsidR="00C427CE" w:rsidRPr="00C427CE" w:rsidRDefault="00C427CE" w:rsidP="00C427CE">
            <w:pPr>
              <w:spacing w:after="0" w:line="240" w:lineRule="auto"/>
              <w:jc w:val="center"/>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Failure</w:t>
            </w:r>
          </w:p>
        </w:tc>
      </w:tr>
    </w:tbl>
    <w:p w:rsidR="00C427CE" w:rsidRPr="00C427CE" w:rsidRDefault="00C427CE" w:rsidP="00C427CE">
      <w:pPr>
        <w:spacing w:before="100" w:beforeAutospacing="1" w:after="100" w:afterAutospacing="1" w:line="240" w:lineRule="auto"/>
        <w:outlineLvl w:val="4"/>
        <w:rPr>
          <w:rFonts w:ascii="Times New Roman" w:eastAsia="Times New Roman" w:hAnsi="Times New Roman" w:cs="Times New Roman"/>
          <w:b/>
          <w:bCs/>
          <w:sz w:val="20"/>
          <w:szCs w:val="20"/>
        </w:rPr>
      </w:pPr>
      <w:r w:rsidRPr="00C427CE">
        <w:rPr>
          <w:rFonts w:ascii="Times New Roman" w:eastAsia="Times New Roman" w:hAnsi="Times New Roman" w:cs="Times New Roman"/>
          <w:b/>
          <w:bCs/>
          <w:sz w:val="20"/>
          <w:szCs w:val="20"/>
        </w:rPr>
        <w:t>Health Check Up</w:t>
      </w:r>
    </w:p>
    <w:p w:rsidR="00C427CE" w:rsidRPr="00C427CE" w:rsidRDefault="00C427CE" w:rsidP="00C427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486400" cy="12189460"/>
            <wp:effectExtent l="19050" t="0" r="0" b="0"/>
            <wp:docPr id="1" name="Picture 1" descr="https://www.patliputravidyapeeth.com/images/health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atliputravidyapeeth.com/images/health1.jpeg"/>
                    <pic:cNvPicPr>
                      <a:picLocks noChangeAspect="1" noChangeArrowheads="1"/>
                    </pic:cNvPicPr>
                  </pic:nvPicPr>
                  <pic:blipFill>
                    <a:blip r:embed="rId5"/>
                    <a:srcRect/>
                    <a:stretch>
                      <a:fillRect/>
                    </a:stretch>
                  </pic:blipFill>
                  <pic:spPr bwMode="auto">
                    <a:xfrm>
                      <a:off x="0" y="0"/>
                      <a:ext cx="5486400" cy="12189460"/>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lastRenderedPageBreak/>
        <w:drawing>
          <wp:inline distT="0" distB="0" distL="0" distR="0">
            <wp:extent cx="12189460" cy="9144000"/>
            <wp:effectExtent l="19050" t="0" r="2540" b="0"/>
            <wp:docPr id="2" name="Picture 2" descr="https://www.patliputravidyapeeth.com/images/health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patliputravidyapeeth.com/images/health3.jpeg"/>
                    <pic:cNvPicPr>
                      <a:picLocks noChangeAspect="1" noChangeArrowheads="1"/>
                    </pic:cNvPicPr>
                  </pic:nvPicPr>
                  <pic:blipFill>
                    <a:blip r:embed="rId6"/>
                    <a:srcRect/>
                    <a:stretch>
                      <a:fillRect/>
                    </a:stretch>
                  </pic:blipFill>
                  <pic:spPr bwMode="auto">
                    <a:xfrm>
                      <a:off x="0" y="0"/>
                      <a:ext cx="12189460" cy="9144000"/>
                    </a:xfrm>
                    <a:prstGeom prst="rect">
                      <a:avLst/>
                    </a:prstGeom>
                    <a:noFill/>
                    <a:ln w="9525">
                      <a:noFill/>
                      <a:miter lim="800000"/>
                      <a:headEnd/>
                      <a:tailEnd/>
                    </a:ln>
                  </pic:spPr>
                </pic:pic>
              </a:graphicData>
            </a:graphic>
          </wp:inline>
        </w:drawing>
      </w:r>
    </w:p>
    <w:p w:rsidR="00C427CE" w:rsidRPr="00C427CE" w:rsidRDefault="00C427CE" w:rsidP="00C427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978592" cy="2908827"/>
            <wp:effectExtent l="19050" t="0" r="0" b="0"/>
            <wp:docPr id="3" name="Picture 3" descr="https://www.patliputravidyapeeth.com/images/health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patliputravidyapeeth.com/images/health2.jpeg"/>
                    <pic:cNvPicPr>
                      <a:picLocks noChangeAspect="1" noChangeArrowheads="1"/>
                    </pic:cNvPicPr>
                  </pic:nvPicPr>
                  <pic:blipFill>
                    <a:blip r:embed="rId7"/>
                    <a:srcRect/>
                    <a:stretch>
                      <a:fillRect/>
                    </a:stretch>
                  </pic:blipFill>
                  <pic:spPr bwMode="auto">
                    <a:xfrm>
                      <a:off x="0" y="0"/>
                      <a:ext cx="2984449" cy="2914547"/>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2896243" cy="2172635"/>
            <wp:effectExtent l="19050" t="0" r="0" b="0"/>
            <wp:docPr id="4" name="Picture 4" descr="https://www.patliputravidyapeeth.com/images/health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patliputravidyapeeth.com/images/health4.jpeg"/>
                    <pic:cNvPicPr>
                      <a:picLocks noChangeAspect="1" noChangeArrowheads="1"/>
                    </pic:cNvPicPr>
                  </pic:nvPicPr>
                  <pic:blipFill>
                    <a:blip r:embed="rId8" cstate="print"/>
                    <a:srcRect/>
                    <a:stretch>
                      <a:fillRect/>
                    </a:stretch>
                  </pic:blipFill>
                  <pic:spPr bwMode="auto">
                    <a:xfrm>
                      <a:off x="0" y="0"/>
                      <a:ext cx="2898862" cy="2174600"/>
                    </a:xfrm>
                    <a:prstGeom prst="rect">
                      <a:avLst/>
                    </a:prstGeom>
                    <a:noFill/>
                    <a:ln w="9525">
                      <a:noFill/>
                      <a:miter lim="800000"/>
                      <a:headEnd/>
                      <a:tailEnd/>
                    </a:ln>
                  </pic:spPr>
                </pic:pic>
              </a:graphicData>
            </a:graphic>
          </wp:inline>
        </w:drawing>
      </w:r>
    </w:p>
    <w:p w:rsidR="00C427CE" w:rsidRPr="00C427CE" w:rsidRDefault="00C427CE" w:rsidP="00C427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212659" cy="2409996"/>
            <wp:effectExtent l="19050" t="0" r="6791" b="0"/>
            <wp:docPr id="5" name="Picture 5" descr="https://www.patliputravidyapeeth.com/images/health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patliputravidyapeeth.com/images/health5.jpeg"/>
                    <pic:cNvPicPr>
                      <a:picLocks noChangeAspect="1" noChangeArrowheads="1"/>
                    </pic:cNvPicPr>
                  </pic:nvPicPr>
                  <pic:blipFill>
                    <a:blip r:embed="rId9"/>
                    <a:srcRect/>
                    <a:stretch>
                      <a:fillRect/>
                    </a:stretch>
                  </pic:blipFill>
                  <pic:spPr bwMode="auto">
                    <a:xfrm>
                      <a:off x="0" y="0"/>
                      <a:ext cx="3213734" cy="2410802"/>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3368244" cy="2526709"/>
            <wp:effectExtent l="19050" t="0" r="3606" b="0"/>
            <wp:docPr id="6" name="Picture 6" descr="https://www.patliputravidyapeeth.com/images/health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patliputravidyapeeth.com/images/health6.jpeg"/>
                    <pic:cNvPicPr>
                      <a:picLocks noChangeAspect="1" noChangeArrowheads="1"/>
                    </pic:cNvPicPr>
                  </pic:nvPicPr>
                  <pic:blipFill>
                    <a:blip r:embed="rId10"/>
                    <a:srcRect/>
                    <a:stretch>
                      <a:fillRect/>
                    </a:stretch>
                  </pic:blipFill>
                  <pic:spPr bwMode="auto">
                    <a:xfrm>
                      <a:off x="0" y="0"/>
                      <a:ext cx="3370294" cy="2528246"/>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3370651" cy="2528515"/>
            <wp:effectExtent l="19050" t="0" r="1199" b="0"/>
            <wp:docPr id="7" name="Picture 7" descr="https://www.patliputravidyapeeth.com/images/health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patliputravidyapeeth.com/images/health9.jpeg"/>
                    <pic:cNvPicPr>
                      <a:picLocks noChangeAspect="1" noChangeArrowheads="1"/>
                    </pic:cNvPicPr>
                  </pic:nvPicPr>
                  <pic:blipFill>
                    <a:blip r:embed="rId11"/>
                    <a:srcRect/>
                    <a:stretch>
                      <a:fillRect/>
                    </a:stretch>
                  </pic:blipFill>
                  <pic:spPr bwMode="auto">
                    <a:xfrm>
                      <a:off x="0" y="0"/>
                      <a:ext cx="3373313" cy="2530512"/>
                    </a:xfrm>
                    <a:prstGeom prst="rect">
                      <a:avLst/>
                    </a:prstGeom>
                    <a:noFill/>
                    <a:ln w="9525">
                      <a:noFill/>
                      <a:miter lim="800000"/>
                      <a:headEnd/>
                      <a:tailEnd/>
                    </a:ln>
                  </pic:spPr>
                </pic:pic>
              </a:graphicData>
            </a:graphic>
          </wp:inline>
        </w:drawing>
      </w:r>
      <w:r>
        <w:rPr>
          <w:rFonts w:ascii="Times New Roman" w:eastAsia="Times New Roman" w:hAnsi="Times New Roman" w:cs="Times New Roman"/>
          <w:noProof/>
          <w:sz w:val="24"/>
          <w:szCs w:val="24"/>
        </w:rPr>
        <w:drawing>
          <wp:inline distT="0" distB="0" distL="0" distR="0">
            <wp:extent cx="2278899" cy="1709530"/>
            <wp:effectExtent l="19050" t="0" r="7101" b="0"/>
            <wp:docPr id="8" name="Picture 8" descr="https://www.patliputravidyapeeth.com/images/health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patliputravidyapeeth.com/images/health10.jpeg"/>
                    <pic:cNvPicPr>
                      <a:picLocks noChangeAspect="1" noChangeArrowheads="1"/>
                    </pic:cNvPicPr>
                  </pic:nvPicPr>
                  <pic:blipFill>
                    <a:blip r:embed="rId12" cstate="print"/>
                    <a:srcRect/>
                    <a:stretch>
                      <a:fillRect/>
                    </a:stretch>
                  </pic:blipFill>
                  <pic:spPr bwMode="auto">
                    <a:xfrm>
                      <a:off x="0" y="0"/>
                      <a:ext cx="2282542" cy="1712263"/>
                    </a:xfrm>
                    <a:prstGeom prst="rect">
                      <a:avLst/>
                    </a:prstGeom>
                    <a:noFill/>
                    <a:ln w="9525">
                      <a:noFill/>
                      <a:miter lim="800000"/>
                      <a:headEnd/>
                      <a:tailEnd/>
                    </a:ln>
                  </pic:spPr>
                </pic:pic>
              </a:graphicData>
            </a:graphic>
          </wp:inline>
        </w:drawing>
      </w:r>
    </w:p>
    <w:p w:rsidR="00C427CE" w:rsidRPr="00C427CE" w:rsidRDefault="00C427CE" w:rsidP="00C427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58240" behindDoc="0" locked="0" layoutInCell="1" allowOverlap="1">
            <wp:simplePos x="0" y="0"/>
            <wp:positionH relativeFrom="column">
              <wp:posOffset>2507615</wp:posOffset>
            </wp:positionH>
            <wp:positionV relativeFrom="paragraph">
              <wp:posOffset>86995</wp:posOffset>
            </wp:positionV>
            <wp:extent cx="2816225" cy="2114550"/>
            <wp:effectExtent l="19050" t="0" r="3175" b="0"/>
            <wp:wrapThrough wrapText="bothSides">
              <wp:wrapPolygon edited="0">
                <wp:start x="-146" y="0"/>
                <wp:lineTo x="-146" y="21405"/>
                <wp:lineTo x="21624" y="21405"/>
                <wp:lineTo x="21624" y="0"/>
                <wp:lineTo x="-146" y="0"/>
              </wp:wrapPolygon>
            </wp:wrapThrough>
            <wp:docPr id="10" name="Picture 10" descr="https://www.patliputravidyapeeth.com/images/health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patliputravidyapeeth.com/images/health8.jpeg"/>
                    <pic:cNvPicPr>
                      <a:picLocks noChangeAspect="1" noChangeArrowheads="1"/>
                    </pic:cNvPicPr>
                  </pic:nvPicPr>
                  <pic:blipFill>
                    <a:blip r:embed="rId13" cstate="print"/>
                    <a:srcRect/>
                    <a:stretch>
                      <a:fillRect/>
                    </a:stretch>
                  </pic:blipFill>
                  <pic:spPr bwMode="auto">
                    <a:xfrm>
                      <a:off x="0" y="0"/>
                      <a:ext cx="2816225" cy="2114550"/>
                    </a:xfrm>
                    <a:prstGeom prst="rect">
                      <a:avLst/>
                    </a:prstGeom>
                    <a:noFill/>
                    <a:ln w="9525">
                      <a:noFill/>
                      <a:miter lim="800000"/>
                      <a:headEnd/>
                      <a:tailEnd/>
                    </a:ln>
                  </pic:spPr>
                </pic:pic>
              </a:graphicData>
            </a:graphic>
          </wp:anchor>
        </w:drawing>
      </w:r>
      <w:r>
        <w:rPr>
          <w:rFonts w:ascii="Times New Roman" w:eastAsia="Times New Roman" w:hAnsi="Times New Roman" w:cs="Times New Roman"/>
          <w:noProof/>
          <w:sz w:val="24"/>
          <w:szCs w:val="24"/>
        </w:rPr>
        <w:drawing>
          <wp:inline distT="0" distB="0" distL="0" distR="0">
            <wp:extent cx="2354580" cy="2981739"/>
            <wp:effectExtent l="19050" t="0" r="7620" b="0"/>
            <wp:docPr id="9" name="Picture 9" descr="https://www.patliputravidyapeeth.com/images/health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patliputravidyapeeth.com/images/health7.jpeg"/>
                    <pic:cNvPicPr>
                      <a:picLocks noChangeAspect="1" noChangeArrowheads="1"/>
                    </pic:cNvPicPr>
                  </pic:nvPicPr>
                  <pic:blipFill>
                    <a:blip r:embed="rId14"/>
                    <a:srcRect/>
                    <a:stretch>
                      <a:fillRect/>
                    </a:stretch>
                  </pic:blipFill>
                  <pic:spPr bwMode="auto">
                    <a:xfrm>
                      <a:off x="0" y="0"/>
                      <a:ext cx="2361932" cy="2991049"/>
                    </a:xfrm>
                    <a:prstGeom prst="rect">
                      <a:avLst/>
                    </a:prstGeom>
                    <a:noFill/>
                    <a:ln w="9525">
                      <a:noFill/>
                      <a:miter lim="800000"/>
                      <a:headEnd/>
                      <a:tailEnd/>
                    </a:ln>
                  </pic:spPr>
                </pic:pic>
              </a:graphicData>
            </a:graphic>
          </wp:inline>
        </w:drawing>
      </w:r>
    </w:p>
    <w:p w:rsidR="00C427CE" w:rsidRPr="00C427CE" w:rsidRDefault="00C427CE" w:rsidP="00C427CE">
      <w:pPr>
        <w:spacing w:before="100" w:beforeAutospacing="1" w:after="100" w:afterAutospacing="1" w:line="240" w:lineRule="auto"/>
        <w:outlineLvl w:val="1"/>
        <w:rPr>
          <w:rFonts w:ascii="Times New Roman" w:eastAsia="Times New Roman" w:hAnsi="Times New Roman" w:cs="Times New Roman"/>
          <w:b/>
          <w:bCs/>
          <w:sz w:val="36"/>
          <w:szCs w:val="36"/>
        </w:rPr>
      </w:pPr>
      <w:r w:rsidRPr="00C427CE">
        <w:rPr>
          <w:rFonts w:ascii="Times New Roman" w:eastAsia="Times New Roman" w:hAnsi="Times New Roman" w:cs="Times New Roman"/>
          <w:b/>
          <w:bCs/>
          <w:sz w:val="36"/>
          <w:szCs w:val="36"/>
        </w:rPr>
        <w:t>Our Facilities</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b/>
          <w:bCs/>
          <w:sz w:val="24"/>
          <w:szCs w:val="24"/>
        </w:rPr>
        <w:t>Smart/Interactive Class Rooms</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b/>
          <w:bCs/>
          <w:sz w:val="24"/>
          <w:szCs w:val="24"/>
        </w:rPr>
        <w:t>Computer/Science Laboratories.</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b/>
          <w:bCs/>
          <w:sz w:val="24"/>
          <w:szCs w:val="24"/>
        </w:rPr>
        <w:t xml:space="preserve">Spoken English </w:t>
      </w:r>
      <w:proofErr w:type="spellStart"/>
      <w:r w:rsidRPr="00C427CE">
        <w:rPr>
          <w:rFonts w:ascii="Times New Roman" w:eastAsia="Times New Roman" w:hAnsi="Times New Roman" w:cs="Times New Roman"/>
          <w:b/>
          <w:bCs/>
          <w:sz w:val="24"/>
          <w:szCs w:val="24"/>
        </w:rPr>
        <w:t>Classes.Karate</w:t>
      </w:r>
      <w:proofErr w:type="spellEnd"/>
      <w:r w:rsidRPr="00C427CE">
        <w:rPr>
          <w:rFonts w:ascii="Times New Roman" w:eastAsia="Times New Roman" w:hAnsi="Times New Roman" w:cs="Times New Roman"/>
          <w:b/>
          <w:bCs/>
          <w:sz w:val="24"/>
          <w:szCs w:val="24"/>
        </w:rPr>
        <w:t xml:space="preserve"> Training.</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b/>
          <w:bCs/>
          <w:sz w:val="24"/>
          <w:szCs w:val="24"/>
        </w:rPr>
        <w:t>Art, Dance and Music Classes.</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RO Water Purifier System for students.</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Excursion &amp; Summer Camp</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C427CE">
        <w:rPr>
          <w:rFonts w:ascii="Times New Roman" w:eastAsia="Times New Roman" w:hAnsi="Times New Roman" w:cs="Times New Roman"/>
          <w:b/>
          <w:bCs/>
          <w:sz w:val="24"/>
          <w:szCs w:val="24"/>
        </w:rPr>
        <w:t>Indoor and Outdoor Games.</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b/>
          <w:bCs/>
          <w:sz w:val="24"/>
          <w:szCs w:val="24"/>
        </w:rPr>
        <w:t>Play Equipments of KG Classes.</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b/>
          <w:bCs/>
          <w:sz w:val="24"/>
          <w:szCs w:val="24"/>
        </w:rPr>
        <w:t>Parents Teacher Meetings</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b/>
          <w:bCs/>
          <w:sz w:val="24"/>
          <w:szCs w:val="24"/>
        </w:rPr>
        <w:t>Internal Examination Test</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b/>
          <w:bCs/>
          <w:sz w:val="24"/>
          <w:szCs w:val="24"/>
        </w:rPr>
        <w:t>School Canteen</w:t>
      </w:r>
    </w:p>
    <w:p w:rsidR="00C427CE" w:rsidRPr="00C427CE" w:rsidRDefault="00C427CE" w:rsidP="00C427C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7CE">
        <w:rPr>
          <w:rFonts w:ascii="Times New Roman" w:eastAsia="Times New Roman" w:hAnsi="Times New Roman" w:cs="Times New Roman"/>
          <w:b/>
          <w:bCs/>
          <w:sz w:val="24"/>
          <w:szCs w:val="24"/>
        </w:rPr>
        <w:t>Health Check Up</w:t>
      </w:r>
    </w:p>
    <w:p w:rsidR="00940682" w:rsidRDefault="00940682"/>
    <w:sectPr w:rsidR="0094068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CA33C7"/>
    <w:multiLevelType w:val="multilevel"/>
    <w:tmpl w:val="2B10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C427CE"/>
    <w:rsid w:val="00940682"/>
    <w:rsid w:val="00C427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427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C427C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27CE"/>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C427CE"/>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C427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27CE"/>
    <w:rPr>
      <w:b/>
      <w:bCs/>
    </w:rPr>
  </w:style>
  <w:style w:type="paragraph" w:styleId="BalloonText">
    <w:name w:val="Balloon Text"/>
    <w:basedOn w:val="Normal"/>
    <w:link w:val="BalloonTextChar"/>
    <w:uiPriority w:val="99"/>
    <w:semiHidden/>
    <w:unhideWhenUsed/>
    <w:rsid w:val="00C427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27C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06843840">
      <w:bodyDiv w:val="1"/>
      <w:marLeft w:val="0"/>
      <w:marRight w:val="0"/>
      <w:marTop w:val="0"/>
      <w:marBottom w:val="0"/>
      <w:divBdr>
        <w:top w:val="none" w:sz="0" w:space="0" w:color="auto"/>
        <w:left w:val="none" w:sz="0" w:space="0" w:color="auto"/>
        <w:bottom w:val="none" w:sz="0" w:space="0" w:color="auto"/>
        <w:right w:val="none" w:sz="0" w:space="0" w:color="auto"/>
      </w:divBdr>
      <w:divsChild>
        <w:div w:id="1856068285">
          <w:marLeft w:val="0"/>
          <w:marRight w:val="0"/>
          <w:marTop w:val="0"/>
          <w:marBottom w:val="0"/>
          <w:divBdr>
            <w:top w:val="none" w:sz="0" w:space="0" w:color="auto"/>
            <w:left w:val="none" w:sz="0" w:space="0" w:color="auto"/>
            <w:bottom w:val="none" w:sz="0" w:space="0" w:color="auto"/>
            <w:right w:val="none" w:sz="0" w:space="0" w:color="auto"/>
          </w:divBdr>
          <w:divsChild>
            <w:div w:id="1512182998">
              <w:marLeft w:val="0"/>
              <w:marRight w:val="0"/>
              <w:marTop w:val="0"/>
              <w:marBottom w:val="0"/>
              <w:divBdr>
                <w:top w:val="none" w:sz="0" w:space="0" w:color="auto"/>
                <w:left w:val="none" w:sz="0" w:space="0" w:color="auto"/>
                <w:bottom w:val="none" w:sz="0" w:space="0" w:color="auto"/>
                <w:right w:val="none" w:sz="0" w:space="0" w:color="auto"/>
              </w:divBdr>
              <w:divsChild>
                <w:div w:id="401565390">
                  <w:marLeft w:val="0"/>
                  <w:marRight w:val="0"/>
                  <w:marTop w:val="0"/>
                  <w:marBottom w:val="0"/>
                  <w:divBdr>
                    <w:top w:val="none" w:sz="0" w:space="0" w:color="auto"/>
                    <w:left w:val="none" w:sz="0" w:space="0" w:color="auto"/>
                    <w:bottom w:val="none" w:sz="0" w:space="0" w:color="auto"/>
                    <w:right w:val="none" w:sz="0" w:space="0" w:color="auto"/>
                  </w:divBdr>
                  <w:divsChild>
                    <w:div w:id="1090391552">
                      <w:marLeft w:val="0"/>
                      <w:marRight w:val="0"/>
                      <w:marTop w:val="0"/>
                      <w:marBottom w:val="0"/>
                      <w:divBdr>
                        <w:top w:val="none" w:sz="0" w:space="0" w:color="auto"/>
                        <w:left w:val="none" w:sz="0" w:space="0" w:color="auto"/>
                        <w:bottom w:val="none" w:sz="0" w:space="0" w:color="auto"/>
                        <w:right w:val="none" w:sz="0" w:space="0" w:color="auto"/>
                      </w:divBdr>
                    </w:div>
                  </w:divsChild>
                </w:div>
                <w:div w:id="2093306565">
                  <w:marLeft w:val="0"/>
                  <w:marRight w:val="0"/>
                  <w:marTop w:val="0"/>
                  <w:marBottom w:val="0"/>
                  <w:divBdr>
                    <w:top w:val="none" w:sz="0" w:space="0" w:color="auto"/>
                    <w:left w:val="none" w:sz="0" w:space="0" w:color="auto"/>
                    <w:bottom w:val="none" w:sz="0" w:space="0" w:color="auto"/>
                    <w:right w:val="none" w:sz="0" w:space="0" w:color="auto"/>
                  </w:divBdr>
                  <w:divsChild>
                    <w:div w:id="583533922">
                      <w:marLeft w:val="0"/>
                      <w:marRight w:val="0"/>
                      <w:marTop w:val="0"/>
                      <w:marBottom w:val="0"/>
                      <w:divBdr>
                        <w:top w:val="none" w:sz="0" w:space="0" w:color="auto"/>
                        <w:left w:val="none" w:sz="0" w:space="0" w:color="auto"/>
                        <w:bottom w:val="none" w:sz="0" w:space="0" w:color="auto"/>
                        <w:right w:val="none" w:sz="0" w:space="0" w:color="auto"/>
                      </w:divBdr>
                    </w:div>
                  </w:divsChild>
                </w:div>
                <w:div w:id="985742935">
                  <w:marLeft w:val="0"/>
                  <w:marRight w:val="0"/>
                  <w:marTop w:val="0"/>
                  <w:marBottom w:val="0"/>
                  <w:divBdr>
                    <w:top w:val="none" w:sz="0" w:space="0" w:color="auto"/>
                    <w:left w:val="none" w:sz="0" w:space="0" w:color="auto"/>
                    <w:bottom w:val="none" w:sz="0" w:space="0" w:color="auto"/>
                    <w:right w:val="none" w:sz="0" w:space="0" w:color="auto"/>
                  </w:divBdr>
                  <w:divsChild>
                    <w:div w:id="2104187014">
                      <w:marLeft w:val="0"/>
                      <w:marRight w:val="0"/>
                      <w:marTop w:val="0"/>
                      <w:marBottom w:val="0"/>
                      <w:divBdr>
                        <w:top w:val="none" w:sz="0" w:space="0" w:color="auto"/>
                        <w:left w:val="none" w:sz="0" w:space="0" w:color="auto"/>
                        <w:bottom w:val="none" w:sz="0" w:space="0" w:color="auto"/>
                        <w:right w:val="none" w:sz="0" w:space="0" w:color="auto"/>
                      </w:divBdr>
                    </w:div>
                  </w:divsChild>
                </w:div>
                <w:div w:id="556742802">
                  <w:marLeft w:val="0"/>
                  <w:marRight w:val="0"/>
                  <w:marTop w:val="0"/>
                  <w:marBottom w:val="0"/>
                  <w:divBdr>
                    <w:top w:val="none" w:sz="0" w:space="0" w:color="auto"/>
                    <w:left w:val="none" w:sz="0" w:space="0" w:color="auto"/>
                    <w:bottom w:val="none" w:sz="0" w:space="0" w:color="auto"/>
                    <w:right w:val="none" w:sz="0" w:space="0" w:color="auto"/>
                  </w:divBdr>
                  <w:divsChild>
                    <w:div w:id="936408406">
                      <w:marLeft w:val="0"/>
                      <w:marRight w:val="0"/>
                      <w:marTop w:val="0"/>
                      <w:marBottom w:val="0"/>
                      <w:divBdr>
                        <w:top w:val="none" w:sz="0" w:space="0" w:color="auto"/>
                        <w:left w:val="none" w:sz="0" w:space="0" w:color="auto"/>
                        <w:bottom w:val="none" w:sz="0" w:space="0" w:color="auto"/>
                        <w:right w:val="none" w:sz="0" w:space="0" w:color="auto"/>
                      </w:divBdr>
                    </w:div>
                  </w:divsChild>
                </w:div>
                <w:div w:id="2009012915">
                  <w:marLeft w:val="0"/>
                  <w:marRight w:val="0"/>
                  <w:marTop w:val="0"/>
                  <w:marBottom w:val="0"/>
                  <w:divBdr>
                    <w:top w:val="none" w:sz="0" w:space="0" w:color="auto"/>
                    <w:left w:val="none" w:sz="0" w:space="0" w:color="auto"/>
                    <w:bottom w:val="none" w:sz="0" w:space="0" w:color="auto"/>
                    <w:right w:val="none" w:sz="0" w:space="0" w:color="auto"/>
                  </w:divBdr>
                  <w:divsChild>
                    <w:div w:id="1964992873">
                      <w:marLeft w:val="0"/>
                      <w:marRight w:val="0"/>
                      <w:marTop w:val="0"/>
                      <w:marBottom w:val="0"/>
                      <w:divBdr>
                        <w:top w:val="none" w:sz="0" w:space="0" w:color="auto"/>
                        <w:left w:val="none" w:sz="0" w:space="0" w:color="auto"/>
                        <w:bottom w:val="none" w:sz="0" w:space="0" w:color="auto"/>
                        <w:right w:val="none" w:sz="0" w:space="0" w:color="auto"/>
                      </w:divBdr>
                      <w:divsChild>
                        <w:div w:id="1439908348">
                          <w:marLeft w:val="0"/>
                          <w:marRight w:val="0"/>
                          <w:marTop w:val="0"/>
                          <w:marBottom w:val="0"/>
                          <w:divBdr>
                            <w:top w:val="none" w:sz="0" w:space="0" w:color="auto"/>
                            <w:left w:val="none" w:sz="0" w:space="0" w:color="auto"/>
                            <w:bottom w:val="none" w:sz="0" w:space="0" w:color="auto"/>
                            <w:right w:val="none" w:sz="0" w:space="0" w:color="auto"/>
                          </w:divBdr>
                          <w:divsChild>
                            <w:div w:id="1676493733">
                              <w:marLeft w:val="0"/>
                              <w:marRight w:val="0"/>
                              <w:marTop w:val="0"/>
                              <w:marBottom w:val="0"/>
                              <w:divBdr>
                                <w:top w:val="none" w:sz="0" w:space="0" w:color="auto"/>
                                <w:left w:val="none" w:sz="0" w:space="0" w:color="auto"/>
                                <w:bottom w:val="none" w:sz="0" w:space="0" w:color="auto"/>
                                <w:right w:val="none" w:sz="0" w:space="0" w:color="auto"/>
                              </w:divBdr>
                            </w:div>
                            <w:div w:id="741873070">
                              <w:marLeft w:val="0"/>
                              <w:marRight w:val="0"/>
                              <w:marTop w:val="0"/>
                              <w:marBottom w:val="0"/>
                              <w:divBdr>
                                <w:top w:val="none" w:sz="0" w:space="0" w:color="auto"/>
                                <w:left w:val="none" w:sz="0" w:space="0" w:color="auto"/>
                                <w:bottom w:val="none" w:sz="0" w:space="0" w:color="auto"/>
                                <w:right w:val="none" w:sz="0" w:space="0" w:color="auto"/>
                              </w:divBdr>
                            </w:div>
                            <w:div w:id="1135105347">
                              <w:marLeft w:val="0"/>
                              <w:marRight w:val="0"/>
                              <w:marTop w:val="0"/>
                              <w:marBottom w:val="0"/>
                              <w:divBdr>
                                <w:top w:val="none" w:sz="0" w:space="0" w:color="auto"/>
                                <w:left w:val="none" w:sz="0" w:space="0" w:color="auto"/>
                                <w:bottom w:val="none" w:sz="0" w:space="0" w:color="auto"/>
                                <w:right w:val="none" w:sz="0" w:space="0" w:color="auto"/>
                              </w:divBdr>
                            </w:div>
                            <w:div w:id="2567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151492">
          <w:marLeft w:val="0"/>
          <w:marRight w:val="0"/>
          <w:marTop w:val="0"/>
          <w:marBottom w:val="0"/>
          <w:divBdr>
            <w:top w:val="none" w:sz="0" w:space="0" w:color="auto"/>
            <w:left w:val="none" w:sz="0" w:space="0" w:color="auto"/>
            <w:bottom w:val="none" w:sz="0" w:space="0" w:color="auto"/>
            <w:right w:val="none" w:sz="0" w:space="0" w:color="auto"/>
          </w:divBdr>
          <w:divsChild>
            <w:div w:id="1378554517">
              <w:marLeft w:val="0"/>
              <w:marRight w:val="0"/>
              <w:marTop w:val="0"/>
              <w:marBottom w:val="0"/>
              <w:divBdr>
                <w:top w:val="none" w:sz="0" w:space="0" w:color="auto"/>
                <w:left w:val="none" w:sz="0" w:space="0" w:color="auto"/>
                <w:bottom w:val="none" w:sz="0" w:space="0" w:color="auto"/>
                <w:right w:val="none" w:sz="0" w:space="0" w:color="auto"/>
              </w:divBdr>
              <w:divsChild>
                <w:div w:id="9688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dc:creator>
  <cp:keywords/>
  <dc:description/>
  <cp:lastModifiedBy>Sumit</cp:lastModifiedBy>
  <cp:revision>2</cp:revision>
  <dcterms:created xsi:type="dcterms:W3CDTF">2026-06-27T07:12:00Z</dcterms:created>
  <dcterms:modified xsi:type="dcterms:W3CDTF">2026-06-27T07:13:00Z</dcterms:modified>
</cp:coreProperties>
</file>