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D3667B" w14:paraId="3325876E" w14:textId="77777777" w:rsidTr="00AF5A94">
        <w:trPr>
          <w:trHeight w:val="260"/>
        </w:trPr>
        <w:tc>
          <w:tcPr>
            <w:tcW w:w="4675" w:type="dxa"/>
          </w:tcPr>
          <w:p w14:paraId="1857601C" w14:textId="1A2C7101" w:rsidR="00D3667B" w:rsidRPr="000E34E2" w:rsidRDefault="00D3667B" w:rsidP="000E34E2">
            <w:pPr>
              <w:rPr>
                <w:b/>
                <w:bCs/>
              </w:rPr>
            </w:pPr>
            <w:r w:rsidRPr="000E34E2">
              <w:rPr>
                <w:b/>
                <w:bCs/>
              </w:rPr>
              <w:t>Use Case Name</w:t>
            </w:r>
          </w:p>
        </w:tc>
        <w:tc>
          <w:tcPr>
            <w:tcW w:w="4675" w:type="dxa"/>
          </w:tcPr>
          <w:p w14:paraId="6B0ED59B" w14:textId="2FA0B2EB" w:rsidR="00D3667B" w:rsidRDefault="00221F88" w:rsidP="000E34E2">
            <w:r>
              <w:t>Character Movement</w:t>
            </w:r>
            <w:r w:rsidR="00D825E2">
              <w:t xml:space="preserve"> </w:t>
            </w:r>
            <w:r w:rsidR="00AF5A94">
              <w:t>f</w:t>
            </w:r>
            <w:r w:rsidR="00D825E2">
              <w:t>rom User Input</w:t>
            </w:r>
          </w:p>
        </w:tc>
      </w:tr>
      <w:tr w:rsidR="00D3667B" w14:paraId="02C310B6" w14:textId="77777777" w:rsidTr="00AF5A94">
        <w:tc>
          <w:tcPr>
            <w:tcW w:w="4675" w:type="dxa"/>
          </w:tcPr>
          <w:p w14:paraId="41C964FF" w14:textId="357CC4EE" w:rsidR="00D3667B" w:rsidRPr="000E34E2" w:rsidRDefault="00D3667B" w:rsidP="000E34E2">
            <w:pPr>
              <w:rPr>
                <w:b/>
                <w:bCs/>
              </w:rPr>
            </w:pPr>
            <w:r w:rsidRPr="000E34E2">
              <w:rPr>
                <w:b/>
                <w:bCs/>
              </w:rPr>
              <w:t>Summary</w:t>
            </w:r>
          </w:p>
        </w:tc>
        <w:tc>
          <w:tcPr>
            <w:tcW w:w="4675" w:type="dxa"/>
          </w:tcPr>
          <w:p w14:paraId="5B92C9D6" w14:textId="77777777" w:rsidR="00D3667B" w:rsidRDefault="00D3667B" w:rsidP="000E34E2">
            <w:r>
              <w:t>The user will gain control of their character at the start of the game and will be able to move them until the game is ended.</w:t>
            </w:r>
          </w:p>
          <w:p w14:paraId="65D23E0F" w14:textId="77777777" w:rsidR="00D3667B" w:rsidRDefault="00D3667B" w:rsidP="000E34E2"/>
          <w:p w14:paraId="663462E6" w14:textId="3E541AD3" w:rsidR="00D3667B" w:rsidRDefault="00D3667B" w:rsidP="000E34E2">
            <w:r>
              <w:t xml:space="preserve">Technical description: The player can move in the 4 cardinal directions (north, south, east, west) or (up, down, right, left). If the player is obstructed by a wall, they will not be able to move </w:t>
            </w:r>
            <w:r w:rsidR="000E34E2">
              <w:t>in</w:t>
            </w:r>
            <w:r>
              <w:t xml:space="preserve"> that direction and will be put at a standstill until they move in a valid direction.</w:t>
            </w:r>
            <w:r w:rsidR="00602D7E">
              <w:t xml:space="preserve"> Players can only move through (and remove) ghosts if they have received a powerup in a recent specified amount of time.</w:t>
            </w:r>
          </w:p>
        </w:tc>
      </w:tr>
      <w:tr w:rsidR="00D3667B" w14:paraId="5695D88D" w14:textId="77777777" w:rsidTr="00AF5A94">
        <w:tc>
          <w:tcPr>
            <w:tcW w:w="4675" w:type="dxa"/>
          </w:tcPr>
          <w:p w14:paraId="1064D2F6" w14:textId="2802C1E6" w:rsidR="00D3667B" w:rsidRPr="000E34E2" w:rsidRDefault="00D3667B" w:rsidP="000E34E2">
            <w:pPr>
              <w:rPr>
                <w:b/>
                <w:bCs/>
              </w:rPr>
            </w:pPr>
            <w:r w:rsidRPr="000E34E2">
              <w:rPr>
                <w:b/>
                <w:bCs/>
              </w:rPr>
              <w:t>Basic Flow</w:t>
            </w:r>
          </w:p>
        </w:tc>
        <w:tc>
          <w:tcPr>
            <w:tcW w:w="4675" w:type="dxa"/>
          </w:tcPr>
          <w:p w14:paraId="53735868" w14:textId="77777777" w:rsidR="00D3667B" w:rsidRDefault="000E34E2" w:rsidP="000E34E2">
            <w:r>
              <w:t>1.) User imputes a cardinal direction move.</w:t>
            </w:r>
          </w:p>
          <w:p w14:paraId="38AD12F2" w14:textId="77777777" w:rsidR="000E34E2" w:rsidRDefault="000E34E2" w:rsidP="000E34E2">
            <w:r>
              <w:t>2.) If the user cannot move in that direction, they are put to a standstill.</w:t>
            </w:r>
          </w:p>
          <w:p w14:paraId="1246C117" w14:textId="27FE9795" w:rsidR="000E34E2" w:rsidRDefault="000E34E2" w:rsidP="000E34E2">
            <w:r>
              <w:t>3.) If the user can move in that direction, continue that direction until a new move is imputed or the character hits a wall.</w:t>
            </w:r>
          </w:p>
          <w:p w14:paraId="06FDEDBB" w14:textId="560CE0AC" w:rsidR="000E34E2" w:rsidRDefault="000E34E2" w:rsidP="000E34E2">
            <w:r>
              <w:t xml:space="preserve">4.) If a user encounters a ghost on their path, they will only move through (and remove) the ghost if they have received a powerup in a recent specified amount of time. </w:t>
            </w:r>
          </w:p>
        </w:tc>
      </w:tr>
      <w:tr w:rsidR="00D3667B" w14:paraId="7A791046" w14:textId="77777777" w:rsidTr="00AF5A94">
        <w:tc>
          <w:tcPr>
            <w:tcW w:w="4675" w:type="dxa"/>
          </w:tcPr>
          <w:p w14:paraId="4DA18D36" w14:textId="528BB73B" w:rsidR="00D3667B" w:rsidRPr="000E34E2" w:rsidRDefault="00D3667B" w:rsidP="000E34E2">
            <w:pPr>
              <w:rPr>
                <w:b/>
                <w:bCs/>
              </w:rPr>
            </w:pPr>
            <w:r w:rsidRPr="000E34E2">
              <w:rPr>
                <w:b/>
                <w:bCs/>
              </w:rPr>
              <w:t>Preconditions</w:t>
            </w:r>
          </w:p>
        </w:tc>
        <w:tc>
          <w:tcPr>
            <w:tcW w:w="4675" w:type="dxa"/>
          </w:tcPr>
          <w:p w14:paraId="49B33159" w14:textId="5548C38B" w:rsidR="00D3667B" w:rsidRDefault="000E34E2" w:rsidP="000E34E2">
            <w:r>
              <w:t>The board and character are loaded, and the character is ready (and alive) for the user to control.</w:t>
            </w:r>
          </w:p>
        </w:tc>
      </w:tr>
      <w:tr w:rsidR="00D3667B" w14:paraId="449F5109" w14:textId="77777777" w:rsidTr="00AF5A94">
        <w:tc>
          <w:tcPr>
            <w:tcW w:w="4675" w:type="dxa"/>
          </w:tcPr>
          <w:p w14:paraId="117251AE" w14:textId="511DF606" w:rsidR="00D3667B" w:rsidRPr="000E34E2" w:rsidRDefault="00D3667B" w:rsidP="000E34E2">
            <w:pPr>
              <w:rPr>
                <w:b/>
                <w:bCs/>
              </w:rPr>
            </w:pPr>
            <w:r w:rsidRPr="000E34E2">
              <w:rPr>
                <w:b/>
                <w:bCs/>
              </w:rPr>
              <w:t>Postconditions</w:t>
            </w:r>
          </w:p>
        </w:tc>
        <w:tc>
          <w:tcPr>
            <w:tcW w:w="4675" w:type="dxa"/>
          </w:tcPr>
          <w:p w14:paraId="69B44A9D" w14:textId="67423149" w:rsidR="00D3667B" w:rsidRDefault="000E34E2" w:rsidP="000E34E2">
            <w:r>
              <w:t xml:space="preserve">The system registers the imputed move and executes the correlated command. The system will then display the character moving in that direction </w:t>
            </w:r>
            <w:r w:rsidR="003E5F06">
              <w:t>and/</w:t>
            </w:r>
            <w:r>
              <w:t>or stopping if the move makes the character hit the wall.</w:t>
            </w:r>
          </w:p>
        </w:tc>
      </w:tr>
      <w:tr w:rsidR="00D3667B" w14:paraId="277FC04D" w14:textId="77777777" w:rsidTr="00AF5A94">
        <w:tc>
          <w:tcPr>
            <w:tcW w:w="4675" w:type="dxa"/>
          </w:tcPr>
          <w:p w14:paraId="2EF4A49B" w14:textId="7F8505BD" w:rsidR="00D3667B" w:rsidRPr="000E34E2" w:rsidRDefault="00D3667B" w:rsidP="000E34E2">
            <w:pPr>
              <w:rPr>
                <w:b/>
                <w:bCs/>
              </w:rPr>
            </w:pPr>
            <w:r w:rsidRPr="000E34E2">
              <w:rPr>
                <w:b/>
                <w:bCs/>
              </w:rPr>
              <w:t>Alternative Flows and Exceptions</w:t>
            </w:r>
          </w:p>
        </w:tc>
        <w:tc>
          <w:tcPr>
            <w:tcW w:w="4675" w:type="dxa"/>
          </w:tcPr>
          <w:p w14:paraId="7A5B9C15" w14:textId="4744A42B" w:rsidR="00D3667B" w:rsidRDefault="000E34E2" w:rsidP="000E34E2">
            <w:r>
              <w:t xml:space="preserve">If Step 4 of </w:t>
            </w:r>
            <w:r w:rsidRPr="000E34E2">
              <w:rPr>
                <w:b/>
                <w:bCs/>
              </w:rPr>
              <w:t>Basic Flow</w:t>
            </w:r>
            <w:r>
              <w:t xml:space="preserve"> causes the character to die (they do not have the powerup active), the player will no longer have control of the character</w:t>
            </w:r>
            <w:r w:rsidR="003E5F06">
              <w:t xml:space="preserve"> and cannot input another move</w:t>
            </w:r>
            <w:r>
              <w:t>.</w:t>
            </w:r>
            <w:r w:rsidR="003E5F06">
              <w:t xml:space="preserve"> The user will also not be able to input a move whenever the system indicates that the game is over: [character dies, user wins, system errors and returns to menu].</w:t>
            </w:r>
          </w:p>
        </w:tc>
      </w:tr>
    </w:tbl>
    <w:p w14:paraId="7C219732" w14:textId="1760F9D4" w:rsidR="000E34E2" w:rsidRDefault="000E34E2" w:rsidP="000E34E2"/>
    <w:sectPr w:rsidR="000E3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737F80"/>
    <w:multiLevelType w:val="hybridMultilevel"/>
    <w:tmpl w:val="DF6CF3A8"/>
    <w:lvl w:ilvl="0" w:tplc="8C18E3D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7E"/>
    <w:rsid w:val="000E34E2"/>
    <w:rsid w:val="000E527E"/>
    <w:rsid w:val="001A1E1C"/>
    <w:rsid w:val="00221F88"/>
    <w:rsid w:val="003E5F06"/>
    <w:rsid w:val="00602D7E"/>
    <w:rsid w:val="00953D1F"/>
    <w:rsid w:val="00A20292"/>
    <w:rsid w:val="00A8339A"/>
    <w:rsid w:val="00AF5A94"/>
    <w:rsid w:val="00D3667B"/>
    <w:rsid w:val="00D8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10863"/>
  <w15:chartTrackingRefBased/>
  <w15:docId w15:val="{C2506356-FA58-4B5E-A6B1-35C27CDA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6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3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 Bajwa</dc:creator>
  <cp:keywords/>
  <dc:description/>
  <cp:lastModifiedBy>Sahib Bajwa</cp:lastModifiedBy>
  <cp:revision>14</cp:revision>
  <dcterms:created xsi:type="dcterms:W3CDTF">2020-10-28T18:13:00Z</dcterms:created>
  <dcterms:modified xsi:type="dcterms:W3CDTF">2020-10-28T20:16:00Z</dcterms:modified>
</cp:coreProperties>
</file>