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Analysis Report</w:t>
      </w:r>
    </w:p>
    <w:p>
      <w:r>
        <w:t>Generated on: 2024-09-28 18:51:05</w:t>
      </w:r>
    </w:p>
    <w:p>
      <w:r>
        <w:t>This report provides an analysis of the Python code within the specified folder. The analysis includes various metrics that give insights into the code's quality, maintainability, and complexity. Below is a brief explanation of the key metrics included in this report:</w:t>
        <w:br/>
        <w:br/>
        <w:t>- **Cyclomatic Complexity**: Measures the complexity of the code.</w:t>
        <w:br/>
        <w:t>- **Maintainability Index**: Indicates how maintainable the code is.</w:t>
        <w:br/>
        <w:t>- **PEP-8 Score**: Represents adherence to Python's style guide.</w:t>
        <w:br/>
        <w:t>- **Halstead Metrics**: Provides insights into code volume, effort, and difficulty.</w:t>
      </w:r>
    </w:p>
    <w:p>
      <w:pPr>
        <w:pStyle w:val="Heading1"/>
      </w:pPr>
      <w:r>
        <w:t>Aggregated Project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Files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Average Cyclomatic Complexity</w:t>
            </w:r>
          </w:p>
        </w:tc>
        <w:tc>
          <w:tcPr>
            <w:tcW w:type="dxa" w:w="4320"/>
          </w:tcPr>
          <w:p>
            <w:r>
              <w:t>1.01</w:t>
            </w:r>
          </w:p>
        </w:tc>
      </w:tr>
      <w:tr>
        <w:tc>
          <w:tcPr>
            <w:tcW w:type="dxa" w:w="4320"/>
          </w:tcPr>
          <w:p>
            <w:r>
              <w:t>Maximum Cyclomatic Complexity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Average Halstead Volume</w:t>
            </w:r>
          </w:p>
        </w:tc>
        <w:tc>
          <w:tcPr>
            <w:tcW w:type="dxa" w:w="4320"/>
          </w:tcPr>
          <w:p>
            <w:r>
              <w:t>7.61</w:t>
            </w:r>
          </w:p>
        </w:tc>
      </w:tr>
      <w:tr>
        <w:tc>
          <w:tcPr>
            <w:tcW w:type="dxa" w:w="4320"/>
          </w:tcPr>
          <w:p>
            <w:r>
              <w:t>Average Halstead Effort</w:t>
            </w:r>
          </w:p>
        </w:tc>
        <w:tc>
          <w:tcPr>
            <w:tcW w:type="dxa" w:w="4320"/>
          </w:tcPr>
          <w:p>
            <w:r>
              <w:t>7.30</w:t>
            </w:r>
          </w:p>
        </w:tc>
      </w:tr>
      <w:tr>
        <w:tc>
          <w:tcPr>
            <w:tcW w:type="dxa" w:w="4320"/>
          </w:tcPr>
          <w:p>
            <w:r>
              <w:t>Average Halstead Difficulty</w:t>
            </w:r>
          </w:p>
        </w:tc>
        <w:tc>
          <w:tcPr>
            <w:tcW w:type="dxa" w:w="432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Total Lines of Code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Total Comments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Average Maintainability Index</w:t>
            </w:r>
          </w:p>
        </w:tc>
        <w:tc>
          <w:tcPr>
            <w:tcW w:type="dxa" w:w="4320"/>
          </w:tcPr>
          <w:p>
            <w:r>
              <w:t>59.70</w:t>
            </w:r>
          </w:p>
        </w:tc>
      </w:tr>
      <w:tr>
        <w:tc>
          <w:tcPr>
            <w:tcW w:type="dxa" w:w="4320"/>
          </w:tcPr>
          <w:p>
            <w:r>
              <w:t>Average PEP-8 Score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</w:tbl>
    <w:p>
      <w:pPr>
        <w:pStyle w:val="Heading1"/>
      </w:pPr>
      <w:r>
        <w:t>Individual File Metrics</w:t>
      </w:r>
    </w:p>
    <w:p>
      <w:pPr>
        <w:pStyle w:val="Heading2"/>
      </w:pPr>
      <w:r>
        <w:t>File: D:\WORKSPACE\FASTAPI\farm-hajj\backend\app\main.py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D:\WORKSPACE\FASTAPI\farm-hajj\backend\app\api\__init__ 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D:\WORKSPACE\FASTAPI\farm-hajj\backend\app\api\api_v1\routers.py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D:\WORKSPACE\FASTAPI\farm-hajj\backend\app\api\api_v1\handlers\city.py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1.80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18.58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9.29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D:\WORKSPACE\FASTAPI\farm-hajj\backend\app\api\api_v1\handlers\hello.py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97.60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D:\WORKSPACE\FASTAPI\farm-hajj\backend\app\api\api_v1\handlers\icd_prov.py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2.00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23.74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D:\WORKSPACE\FASTAPI\farm-hajj\backend\app\api\api_v1\handlers\province.py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1.80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18.58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9.29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D:\WORKSPACE\FASTAPI\farm-hajj\backend\app\api\api_v1\handlers\user.py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D:\WORKSPACE\FASTAPI\farm-hajj\backend\app\api\api_v1\handlers\__init__.py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D:\WORKSPACE\FASTAPI\farm-hajj\backend\app\api\auth\jwt.py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6.34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3.17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D:\WORKSPACE\FASTAPI\farm-hajj\backend\app\api\auth\__init__.py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D:\WORKSPACE\FASTAPI\farm-hajj\backend\app\api\deps\user_deps.py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11.61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11.61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D:\WORKSPACE\FASTAPI\farm-hajj\backend\app\api\deps\__init__.py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D:\WORKSPACE\FASTAPI\farm-hajj\backend\app\core\config.py</w:t>
      </w:r>
    </w:p>
    <w:p>
      <w:r>
        <w:t xml:space="preserve">Summary: </w:t>
      </w:r>
      <w:r>
        <w:rPr>
          <w:color w:val="FFA500"/>
        </w:rPr>
        <w:t>The code has moderate maintainability.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13.93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6.97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52.80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</w:tbl>
    <w:p>
      <w:pPr>
        <w:pStyle w:val="Heading2"/>
      </w:pPr>
      <w:r>
        <w:t>File: D:\WORKSPACE\FASTAPI\farm-hajj\backend\app\core\security.py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64.53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77.44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1.20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2.08</w:t>
            </w:r>
          </w:p>
        </w:tc>
      </w:tr>
    </w:tbl>
    <w:p>
      <w:pPr>
        <w:pStyle w:val="Heading2"/>
      </w:pPr>
      <w:r>
        <w:t>File: D:\WORKSPACE\FASTAPI\farm-hajj\backend\app\core\__init__.py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D:\WORKSPACE\FASTAPI\farm-hajj\backend\app\models\city_model.py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D:\WORKSPACE\FASTAPI\farm-hajj\backend\app\models\icdprov_model.py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92.40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D:\WORKSPACE\FASTAPI\farm-hajj\backend\app\models\province_model.py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D:\WORKSPACE\FASTAPI\farm-hajj\backend\app\models\user_model.py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1.29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9.51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9.51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2.76</w:t>
            </w:r>
          </w:p>
        </w:tc>
      </w:tr>
    </w:tbl>
    <w:p>
      <w:pPr>
        <w:pStyle w:val="Heading2"/>
      </w:pPr>
      <w:r>
        <w:t>File: D:\WORKSPACE\FASTAPI\farm-hajj\backend\app\models\__init__.py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D:\WORKSPACE\FASTAPI\farm-hajj\backend\app\schemas\auth_schema.py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97.60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D:\WORKSPACE\FASTAPI\farm-hajj\backend\app\schemas\city_schemas.py</w:t>
      </w:r>
    </w:p>
    <w:p>
      <w:r>
        <w:t xml:space="preserve">Summary: </w:t>
      </w:r>
      <w:r>
        <w:rPr>
          <w:color w:val="FFA500"/>
        </w:rPr>
        <w:t>The code has moderate maintainability.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66.40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D:\WORKSPACE\FASTAPI\farm-hajj\backend\app\schemas\icdprov_schemas.py</w:t>
      </w:r>
    </w:p>
    <w:p>
      <w:r>
        <w:t xml:space="preserve">Summary: </w:t>
      </w:r>
      <w:r>
        <w:rPr>
          <w:color w:val="FFA500"/>
        </w:rPr>
        <w:t>The code has moderate maintainability.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76.80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D:\WORKSPACE\FASTAPI\farm-hajj\backend\app\schemas\province_schemas.py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92.40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D:\WORKSPACE\FASTAPI\farm-hajj\backend\app\schemas\user_schema.py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30.00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1.67</w:t>
            </w:r>
          </w:p>
        </w:tc>
      </w:tr>
    </w:tbl>
    <w:p>
      <w:pPr>
        <w:pStyle w:val="Heading2"/>
      </w:pPr>
      <w:r>
        <w:t>File: D:\WORKSPACE\FASTAPI\farm-hajj\backend\app\schemas\__init__.py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D:\WORKSPACE\FASTAPI\farm-hajj\backend\app\services\city_service.py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27.86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27.86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6.90</w:t>
            </w:r>
          </w:p>
        </w:tc>
      </w:tr>
    </w:tbl>
    <w:p>
      <w:pPr>
        <w:pStyle w:val="Heading2"/>
      </w:pPr>
      <w:r>
        <w:t>File: D:\WORKSPACE\FASTAPI\farm-hajj\backend\app\services\icdprov_service.py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18.00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18.00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2"/>
      </w:pPr>
      <w:r>
        <w:t>File: D:\WORKSPACE\FASTAPI\farm-hajj\backend\app\services\province_service.py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18.00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18.00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7.59</w:t>
            </w:r>
          </w:p>
        </w:tc>
      </w:tr>
    </w:tbl>
    <w:p>
      <w:pPr>
        <w:pStyle w:val="Heading2"/>
      </w:pPr>
      <w:r>
        <w:t>File: D:\WORKSPACE\FASTAPI\farm-hajj\backend\app\services\user_service.py</w:t>
      </w:r>
    </w:p>
    <w:p>
      <w:r>
        <w:t xml:space="preserve">Summary: </w:t>
      </w:r>
      <w:r>
        <w:rPr>
          <w:color w:val="FF0000"/>
        </w:rPr>
        <w:t>The code has low maintainability and may need refactoring.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49.83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56.06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2.90</w:t>
            </w:r>
          </w:p>
        </w:tc>
      </w:tr>
    </w:tbl>
    <w:p>
      <w:pPr>
        <w:pStyle w:val="Heading2"/>
      </w:pPr>
      <w:r>
        <w:t>File: D:\WORKSPACE\FASTAPI\farm-hajj\backend\app\services\__init__.py</w:t>
      </w:r>
    </w:p>
    <w:p>
      <w:r>
        <w:t xml:space="preserve">Summary: </w:t>
      </w:r>
      <w:r>
        <w:rPr>
          <w:color w:val="008000"/>
        </w:rPr>
        <w:t>The code is very maintainable.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Cyclomatic Complexity (avg)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Cyclomatic Complexity (max)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Vocabulary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Length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Volume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Effort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Halstead Difficulty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Operators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 Operands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Maintainability 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PEP-8 Score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