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969A" w14:textId="77777777" w:rsidR="00775EF9" w:rsidRDefault="00775EF9"/>
    <w:p w14:paraId="195F6E45" w14:textId="693E16AE" w:rsidR="00775EF9" w:rsidRDefault="00775EF9" w:rsidP="00D57F8D">
      <w:pPr>
        <w:pStyle w:val="CoSaCSDocumentHeading1"/>
      </w:pPr>
      <w:r>
        <w:t>JMMB Apache ServiceMix ESB upgrade –</w:t>
      </w:r>
      <w:r w:rsidR="00D57F8D">
        <w:br/>
      </w:r>
      <w:r>
        <w:t>Scope Document</w:t>
      </w:r>
    </w:p>
    <w:p w14:paraId="54C2D0C1" w14:textId="77777777" w:rsidR="00775EF9" w:rsidRDefault="00775EF9"/>
    <w:p w14:paraId="40B919EE" w14:textId="77777777" w:rsidR="00775EF9" w:rsidRDefault="00775EF9"/>
    <w:p w14:paraId="4CE0CA40" w14:textId="77777777" w:rsidR="00775EF9" w:rsidRDefault="00775EF9"/>
    <w:p w14:paraId="501959F5" w14:textId="77777777" w:rsidR="00775EF9" w:rsidRDefault="00775EF9"/>
    <w:p w14:paraId="5810ADD0" w14:textId="77777777" w:rsidR="00775EF9" w:rsidRDefault="00775EF9"/>
    <w:p w14:paraId="0D9FC4F4" w14:textId="77777777" w:rsidR="00775EF9" w:rsidRDefault="00775EF9"/>
    <w:p w14:paraId="2C11C125" w14:textId="77777777" w:rsidR="00775EF9" w:rsidRDefault="00775EF9"/>
    <w:p w14:paraId="5CBC7DA9" w14:textId="77777777" w:rsidR="00775EF9" w:rsidRDefault="00775EF9"/>
    <w:p w14:paraId="5E56888E" w14:textId="77777777" w:rsidR="00775EF9" w:rsidRDefault="00775EF9"/>
    <w:p w14:paraId="7337F279" w14:textId="77777777" w:rsidR="00775EF9" w:rsidRDefault="00775EF9"/>
    <w:p w14:paraId="67DA0912" w14:textId="77777777" w:rsidR="00775EF9" w:rsidRDefault="00775EF9"/>
    <w:p w14:paraId="79A4194B" w14:textId="77777777" w:rsidR="00775EF9" w:rsidRDefault="00775EF9"/>
    <w:p w14:paraId="5A69818E" w14:textId="77777777" w:rsidR="00775EF9" w:rsidRDefault="00775EF9"/>
    <w:tbl>
      <w:tblPr>
        <w:tblStyle w:val="TableGrid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35"/>
        <w:gridCol w:w="8447"/>
      </w:tblGrid>
      <w:tr w:rsidR="00775EF9" w14:paraId="04857E2A" w14:textId="77777777" w:rsidTr="00775EF9">
        <w:tc>
          <w:tcPr>
            <w:tcW w:w="2235" w:type="dxa"/>
          </w:tcPr>
          <w:p w14:paraId="095EB511" w14:textId="289FD0E3" w:rsidR="00775EF9" w:rsidRDefault="00775EF9">
            <w:r>
              <w:t>Code:</w:t>
            </w:r>
          </w:p>
        </w:tc>
        <w:tc>
          <w:tcPr>
            <w:tcW w:w="8447" w:type="dxa"/>
          </w:tcPr>
          <w:p w14:paraId="1154FD48" w14:textId="77777777" w:rsidR="00775EF9" w:rsidRDefault="00775EF9"/>
        </w:tc>
      </w:tr>
      <w:tr w:rsidR="00775EF9" w14:paraId="60172C6E" w14:textId="77777777" w:rsidTr="00775EF9">
        <w:tc>
          <w:tcPr>
            <w:tcW w:w="2235" w:type="dxa"/>
          </w:tcPr>
          <w:p w14:paraId="1045BDEB" w14:textId="7E3CA21B" w:rsidR="00775EF9" w:rsidRDefault="00775EF9">
            <w:r>
              <w:t>Version:</w:t>
            </w:r>
          </w:p>
        </w:tc>
        <w:tc>
          <w:tcPr>
            <w:tcW w:w="8447" w:type="dxa"/>
          </w:tcPr>
          <w:p w14:paraId="5E939DBC" w14:textId="77777777" w:rsidR="00775EF9" w:rsidRDefault="00775EF9"/>
        </w:tc>
      </w:tr>
      <w:tr w:rsidR="00775EF9" w14:paraId="61DB5E90" w14:textId="77777777" w:rsidTr="00775EF9">
        <w:tc>
          <w:tcPr>
            <w:tcW w:w="2235" w:type="dxa"/>
          </w:tcPr>
          <w:p w14:paraId="741070D1" w14:textId="77B49114" w:rsidR="00775EF9" w:rsidRDefault="00775EF9">
            <w:r>
              <w:t>Date of version:</w:t>
            </w:r>
          </w:p>
        </w:tc>
        <w:tc>
          <w:tcPr>
            <w:tcW w:w="8447" w:type="dxa"/>
          </w:tcPr>
          <w:p w14:paraId="35C5019B" w14:textId="77777777" w:rsidR="00775EF9" w:rsidRDefault="00775EF9"/>
        </w:tc>
      </w:tr>
      <w:tr w:rsidR="00775EF9" w14:paraId="08406F0F" w14:textId="77777777" w:rsidTr="00775EF9">
        <w:tc>
          <w:tcPr>
            <w:tcW w:w="2235" w:type="dxa"/>
          </w:tcPr>
          <w:p w14:paraId="37C7B08D" w14:textId="5EBFAD4E" w:rsidR="00775EF9" w:rsidRDefault="00775EF9">
            <w:r>
              <w:t>Created by:</w:t>
            </w:r>
          </w:p>
        </w:tc>
        <w:tc>
          <w:tcPr>
            <w:tcW w:w="8447" w:type="dxa"/>
          </w:tcPr>
          <w:p w14:paraId="02CCDCD4" w14:textId="77777777" w:rsidR="00775EF9" w:rsidRDefault="00775EF9"/>
        </w:tc>
      </w:tr>
      <w:tr w:rsidR="00775EF9" w14:paraId="7714CFCE" w14:textId="77777777" w:rsidTr="00775EF9">
        <w:tc>
          <w:tcPr>
            <w:tcW w:w="2235" w:type="dxa"/>
          </w:tcPr>
          <w:p w14:paraId="7A03E694" w14:textId="0AF6171D" w:rsidR="00775EF9" w:rsidRDefault="00775EF9">
            <w:r>
              <w:t>Approved by:</w:t>
            </w:r>
          </w:p>
        </w:tc>
        <w:tc>
          <w:tcPr>
            <w:tcW w:w="8447" w:type="dxa"/>
          </w:tcPr>
          <w:p w14:paraId="02B1B90D" w14:textId="77777777" w:rsidR="00775EF9" w:rsidRDefault="00775EF9"/>
        </w:tc>
      </w:tr>
      <w:tr w:rsidR="00775EF9" w14:paraId="66523441" w14:textId="77777777" w:rsidTr="00775EF9">
        <w:tc>
          <w:tcPr>
            <w:tcW w:w="2235" w:type="dxa"/>
          </w:tcPr>
          <w:p w14:paraId="0D5F0F20" w14:textId="79DA5E0D" w:rsidR="00775EF9" w:rsidRDefault="00775EF9">
            <w:r>
              <w:t>Confidentiality level:</w:t>
            </w:r>
          </w:p>
        </w:tc>
        <w:tc>
          <w:tcPr>
            <w:tcW w:w="8447" w:type="dxa"/>
          </w:tcPr>
          <w:p w14:paraId="12D3E704" w14:textId="77777777" w:rsidR="00775EF9" w:rsidRDefault="00775EF9"/>
        </w:tc>
      </w:tr>
    </w:tbl>
    <w:p w14:paraId="702D5455" w14:textId="7178FC3C" w:rsidR="00775EF9" w:rsidRDefault="00775EF9"/>
    <w:p w14:paraId="49716C41" w14:textId="77777777" w:rsidR="00775EF9" w:rsidRDefault="00775EF9">
      <w:r>
        <w:br w:type="page"/>
      </w:r>
    </w:p>
    <w:p w14:paraId="4DA5ECC4" w14:textId="3F988CB3" w:rsidR="00775EF9" w:rsidRDefault="00775EF9" w:rsidP="00775EF9">
      <w:pPr>
        <w:pStyle w:val="Heading1"/>
        <w:rPr>
          <w:b/>
          <w:bCs/>
        </w:rPr>
      </w:pPr>
      <w:r w:rsidRPr="00775EF9">
        <w:rPr>
          <w:b/>
          <w:bCs/>
        </w:rPr>
        <w:lastRenderedPageBreak/>
        <w:t>Change History</w:t>
      </w:r>
    </w:p>
    <w:p w14:paraId="780D633B" w14:textId="77777777" w:rsidR="00D25142" w:rsidRPr="00D25142" w:rsidRDefault="00D25142" w:rsidP="00D25142"/>
    <w:tbl>
      <w:tblPr>
        <w:tblStyle w:val="TableGrid"/>
        <w:tblW w:w="1102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5103"/>
        <w:gridCol w:w="1843"/>
        <w:gridCol w:w="2551"/>
      </w:tblGrid>
      <w:tr w:rsidR="00775EF9" w14:paraId="4B6B7C52" w14:textId="77777777" w:rsidTr="00D25142">
        <w:tc>
          <w:tcPr>
            <w:tcW w:w="1526" w:type="dxa"/>
          </w:tcPr>
          <w:p w14:paraId="12E1E961" w14:textId="1BF1AF7C" w:rsidR="00775EF9" w:rsidRDefault="00775EF9" w:rsidP="00D25142">
            <w:pPr>
              <w:jc w:val="center"/>
            </w:pPr>
            <w:r>
              <w:t>Date</w:t>
            </w:r>
          </w:p>
        </w:tc>
        <w:tc>
          <w:tcPr>
            <w:tcW w:w="5103" w:type="dxa"/>
          </w:tcPr>
          <w:p w14:paraId="7FC2E71B" w14:textId="28B6E7EE" w:rsidR="00775EF9" w:rsidRDefault="00775EF9" w:rsidP="00D25142">
            <w:pPr>
              <w:jc w:val="center"/>
            </w:pPr>
            <w:r>
              <w:t>Version</w:t>
            </w:r>
          </w:p>
        </w:tc>
        <w:tc>
          <w:tcPr>
            <w:tcW w:w="1843" w:type="dxa"/>
          </w:tcPr>
          <w:p w14:paraId="7328F1D7" w14:textId="46777E06" w:rsidR="00775EF9" w:rsidRDefault="00775EF9" w:rsidP="00D25142">
            <w:pPr>
              <w:jc w:val="center"/>
            </w:pPr>
            <w:r>
              <w:t>Created By</w:t>
            </w:r>
          </w:p>
        </w:tc>
        <w:tc>
          <w:tcPr>
            <w:tcW w:w="2551" w:type="dxa"/>
          </w:tcPr>
          <w:p w14:paraId="04D2A8D7" w14:textId="3065034B" w:rsidR="00775EF9" w:rsidRDefault="00775EF9" w:rsidP="00D25142">
            <w:pPr>
              <w:jc w:val="center"/>
            </w:pPr>
            <w:r>
              <w:t>Description of change</w:t>
            </w:r>
          </w:p>
        </w:tc>
      </w:tr>
      <w:tr w:rsidR="00775EF9" w14:paraId="17B514EF" w14:textId="77777777" w:rsidTr="00D25142">
        <w:tc>
          <w:tcPr>
            <w:tcW w:w="1526" w:type="dxa"/>
          </w:tcPr>
          <w:p w14:paraId="758D2AFB" w14:textId="3906F40F" w:rsidR="00775EF9" w:rsidRDefault="00775EF9">
            <w:r>
              <w:t>05-02-2024</w:t>
            </w:r>
          </w:p>
        </w:tc>
        <w:tc>
          <w:tcPr>
            <w:tcW w:w="5103" w:type="dxa"/>
          </w:tcPr>
          <w:p w14:paraId="43B6CD2E" w14:textId="58496FCB" w:rsidR="00775EF9" w:rsidRDefault="00775EF9">
            <w:r>
              <w:t>1.0</w:t>
            </w:r>
          </w:p>
        </w:tc>
        <w:tc>
          <w:tcPr>
            <w:tcW w:w="1843" w:type="dxa"/>
          </w:tcPr>
          <w:p w14:paraId="56EA2A10" w14:textId="77777777" w:rsidR="00775EF9" w:rsidRDefault="00775EF9"/>
        </w:tc>
        <w:tc>
          <w:tcPr>
            <w:tcW w:w="2551" w:type="dxa"/>
          </w:tcPr>
          <w:p w14:paraId="705C852C" w14:textId="6FB6A47B" w:rsidR="00775EF9" w:rsidRDefault="00775EF9">
            <w:r>
              <w:t>Project Scope (draft)</w:t>
            </w:r>
          </w:p>
        </w:tc>
      </w:tr>
    </w:tbl>
    <w:p w14:paraId="5C9DD133" w14:textId="7317A40C" w:rsidR="00D25142" w:rsidRDefault="00775EF9">
      <w:r>
        <w:br/>
      </w:r>
    </w:p>
    <w:p w14:paraId="6CFD5FE3" w14:textId="77777777" w:rsidR="00D25142" w:rsidRDefault="00D25142">
      <w:r>
        <w:br w:type="page"/>
      </w:r>
    </w:p>
    <w:p w14:paraId="0ABC4109" w14:textId="4B516DFD" w:rsidR="00D25142" w:rsidRDefault="00D25142"/>
    <w:p w14:paraId="740BB4BC" w14:textId="39D40D97" w:rsidR="00775EF9" w:rsidRPr="00D57F8D" w:rsidRDefault="00D25142" w:rsidP="00D57F8D">
      <w:pPr>
        <w:pStyle w:val="Heading1"/>
        <w:numPr>
          <w:ilvl w:val="0"/>
          <w:numId w:val="3"/>
        </w:numPr>
        <w:rPr>
          <w:b/>
          <w:bCs/>
        </w:rPr>
      </w:pPr>
      <w:r w:rsidRPr="00D57F8D">
        <w:rPr>
          <w:b/>
          <w:bCs/>
        </w:rPr>
        <w:t xml:space="preserve">Purpose, </w:t>
      </w:r>
      <w:r w:rsidR="00D57F8D" w:rsidRPr="00D57F8D">
        <w:rPr>
          <w:b/>
          <w:bCs/>
        </w:rPr>
        <w:t>scope,</w:t>
      </w:r>
      <w:r w:rsidRPr="00D57F8D">
        <w:rPr>
          <w:b/>
          <w:bCs/>
        </w:rPr>
        <w:t xml:space="preserve"> and users</w:t>
      </w:r>
    </w:p>
    <w:p w14:paraId="747C59B9" w14:textId="77777777" w:rsidR="00D25142" w:rsidRDefault="00D25142" w:rsidP="00D25142">
      <w:pPr>
        <w:pStyle w:val="ListParagraph"/>
      </w:pPr>
    </w:p>
    <w:p w14:paraId="2B08AE1C" w14:textId="61F23C0A" w:rsidR="00D25142" w:rsidRDefault="00D25142" w:rsidP="00D25142">
      <w:pPr>
        <w:pStyle w:val="ListParagraph"/>
      </w:pPr>
      <w:r>
        <w:t xml:space="preserve">The purpose of this document is to clearly define the boundaries of the information Security Management System (ISMS) in JMMB – Apache ServiceMix ESB Upgrade </w:t>
      </w:r>
      <w:r>
        <w:t>project</w:t>
      </w:r>
      <w:r>
        <w:t>.</w:t>
      </w:r>
    </w:p>
    <w:p w14:paraId="4E52B863" w14:textId="77777777" w:rsidR="00D25142" w:rsidRDefault="00D25142" w:rsidP="00D25142">
      <w:pPr>
        <w:pStyle w:val="ListParagraph"/>
      </w:pPr>
    </w:p>
    <w:p w14:paraId="2AFDB2EE" w14:textId="4B4DAA7C" w:rsidR="00D25142" w:rsidRDefault="00D25142" w:rsidP="00D25142">
      <w:pPr>
        <w:pStyle w:val="ListParagraph"/>
      </w:pPr>
      <w:r>
        <w:t xml:space="preserve">The document is applied to all documentation and activities within the </w:t>
      </w:r>
      <w:r>
        <w:t>project</w:t>
      </w:r>
      <w:r>
        <w:t>.</w:t>
      </w:r>
      <w:r>
        <w:br/>
      </w:r>
      <w:r>
        <w:br/>
        <w:t>Users of this document are members of the project team, and …………….</w:t>
      </w:r>
      <w:r>
        <w:br/>
      </w:r>
      <w:r>
        <w:br/>
      </w:r>
    </w:p>
    <w:p w14:paraId="066D2C5D" w14:textId="6F007829" w:rsidR="00D25142" w:rsidRPr="00D57F8D" w:rsidRDefault="00D25142" w:rsidP="00D57F8D">
      <w:pPr>
        <w:pStyle w:val="Heading1"/>
        <w:numPr>
          <w:ilvl w:val="0"/>
          <w:numId w:val="3"/>
        </w:numPr>
        <w:rPr>
          <w:b/>
          <w:bCs/>
        </w:rPr>
      </w:pPr>
      <w:r w:rsidRPr="00D57F8D">
        <w:rPr>
          <w:b/>
          <w:bCs/>
        </w:rPr>
        <w:t>Reference Documents</w:t>
      </w:r>
    </w:p>
    <w:p w14:paraId="116C6056" w14:textId="77777777" w:rsidR="006B0121" w:rsidRDefault="006B0121" w:rsidP="00D25142">
      <w:pPr>
        <w:pStyle w:val="ListParagraph"/>
      </w:pPr>
    </w:p>
    <w:p w14:paraId="0F04EE0E" w14:textId="77777777" w:rsidR="006B0121" w:rsidRDefault="006B0121" w:rsidP="006B0121">
      <w:pPr>
        <w:ind w:firstLine="360"/>
      </w:pPr>
      <w:r>
        <w:rPr>
          <w:rFonts w:ascii="Elephant" w:hAnsi="Elephant"/>
        </w:rPr>
        <w:t xml:space="preserve">       </w:t>
      </w:r>
      <w:r w:rsidRPr="006B0121">
        <w:rPr>
          <w:rFonts w:ascii="Elephant" w:hAnsi="Elephant"/>
        </w:rPr>
        <w:t>∙</w:t>
      </w:r>
      <w:r w:rsidRPr="006B0121">
        <w:rPr>
          <w:rFonts w:ascii="Elephant" w:hAnsi="Elephant"/>
        </w:rPr>
        <w:t xml:space="preserve"> </w:t>
      </w:r>
      <w:r>
        <w:t>ISO/IEC 27001 standard, clause 4.3</w:t>
      </w:r>
    </w:p>
    <w:p w14:paraId="054F67BB" w14:textId="77777777" w:rsidR="006B0121" w:rsidRDefault="006B0121" w:rsidP="006B0121">
      <w:pPr>
        <w:ind w:firstLine="360"/>
      </w:pPr>
      <w:r>
        <w:t xml:space="preserve">        </w:t>
      </w:r>
      <w:r w:rsidRPr="006B0121">
        <w:rPr>
          <w:rFonts w:ascii="Elephant" w:hAnsi="Elephant"/>
        </w:rPr>
        <w:t>∙</w:t>
      </w:r>
      <w:r w:rsidRPr="006B0121">
        <w:rPr>
          <w:rFonts w:ascii="Elephant" w:hAnsi="Elephant"/>
        </w:rPr>
        <w:t xml:space="preserve"> </w:t>
      </w:r>
      <w:r w:rsidRPr="006B0121">
        <w:t>JMMB ESB Upgrade SOW - SCOPE - v6</w:t>
      </w:r>
    </w:p>
    <w:p w14:paraId="52258D33" w14:textId="77777777" w:rsidR="006B0121" w:rsidRDefault="006B0121" w:rsidP="006B0121">
      <w:pPr>
        <w:ind w:firstLine="360"/>
      </w:pPr>
      <w:r>
        <w:t xml:space="preserve">        </w:t>
      </w:r>
      <w:r w:rsidRPr="006B0121">
        <w:rPr>
          <w:rFonts w:ascii="Elephant" w:hAnsi="Elephant"/>
        </w:rPr>
        <w:t>∙</w:t>
      </w:r>
      <w:r w:rsidRPr="006B0121">
        <w:rPr>
          <w:rFonts w:ascii="Elephant" w:hAnsi="Elephant"/>
        </w:rPr>
        <w:t xml:space="preserve"> </w:t>
      </w:r>
      <w:r w:rsidRPr="006B0121">
        <w:t xml:space="preserve">JMMB Apache Service Mix - ESB Upgrade - Project Kick </w:t>
      </w:r>
      <w:proofErr w:type="gramStart"/>
      <w:r w:rsidRPr="006B0121">
        <w:t>off</w:t>
      </w:r>
      <w:proofErr w:type="gramEnd"/>
    </w:p>
    <w:p w14:paraId="2AE1D18D" w14:textId="46DDF004" w:rsidR="00D25142" w:rsidRDefault="006B0121" w:rsidP="006B0121">
      <w:pPr>
        <w:ind w:firstLine="360"/>
      </w:pPr>
      <w:r>
        <w:t xml:space="preserve">        </w:t>
      </w:r>
      <w:r w:rsidRPr="006B0121">
        <w:rPr>
          <w:rFonts w:ascii="Elephant" w:hAnsi="Elephant"/>
        </w:rPr>
        <w:t xml:space="preserve">∙ </w:t>
      </w:r>
      <w:r w:rsidRPr="006B0121">
        <w:t>JMMB Apache Service Mix Upgrade Steps</w:t>
      </w:r>
    </w:p>
    <w:p w14:paraId="17AF7853" w14:textId="77777777" w:rsidR="00D57F8D" w:rsidRPr="00D57F8D" w:rsidRDefault="00D57F8D" w:rsidP="00D57F8D">
      <w:pPr>
        <w:rPr>
          <w:b/>
          <w:bCs/>
        </w:rPr>
      </w:pPr>
    </w:p>
    <w:p w14:paraId="71A74B17" w14:textId="64A9C07A" w:rsidR="00D57F8D" w:rsidRPr="00D57F8D" w:rsidRDefault="006B0121" w:rsidP="00D57F8D">
      <w:pPr>
        <w:pStyle w:val="Heading1"/>
        <w:numPr>
          <w:ilvl w:val="0"/>
          <w:numId w:val="3"/>
        </w:numPr>
        <w:rPr>
          <w:b/>
          <w:bCs/>
        </w:rPr>
      </w:pPr>
      <w:r w:rsidRPr="00D57F8D">
        <w:rPr>
          <w:b/>
          <w:bCs/>
        </w:rPr>
        <w:t>Definition of ISMS Scope</w:t>
      </w:r>
    </w:p>
    <w:p w14:paraId="52AC9A2B" w14:textId="77777777" w:rsidR="00D57F8D" w:rsidRDefault="00D57F8D" w:rsidP="00D57F8D">
      <w:pPr>
        <w:ind w:left="360"/>
      </w:pPr>
    </w:p>
    <w:p w14:paraId="0FA9F887" w14:textId="66227342" w:rsidR="006B0121" w:rsidRDefault="006B0121" w:rsidP="00D57F8D">
      <w:pPr>
        <w:ind w:left="360"/>
      </w:pPr>
      <w:r>
        <w:t xml:space="preserve">The organization needs to define the boundaries of ISMS in order to decide which information it </w:t>
      </w:r>
      <w:r>
        <w:br/>
        <w:t>-</w:t>
      </w:r>
      <w:r>
        <w:br/>
        <w:t>-</w:t>
      </w:r>
      <w:r>
        <w:br/>
        <w:t>-</w:t>
      </w:r>
      <w:r>
        <w:br/>
        <w:t xml:space="preserve">that the responsibility for applying the security measures will be transferred to a third party who manages that </w:t>
      </w:r>
      <w:proofErr w:type="gramStart"/>
      <w:r>
        <w:t>information</w:t>
      </w:r>
      <w:proofErr w:type="gramEnd"/>
    </w:p>
    <w:p w14:paraId="20E78531" w14:textId="6D39441A" w:rsidR="006B0121" w:rsidRDefault="006B0121" w:rsidP="00D57F8D">
      <w:r>
        <w:t>-</w:t>
      </w:r>
    </w:p>
    <w:p w14:paraId="518DF599" w14:textId="77777777" w:rsidR="00D57F8D" w:rsidRDefault="00D57F8D" w:rsidP="006B0121">
      <w:r>
        <w:t>-</w:t>
      </w:r>
    </w:p>
    <w:p w14:paraId="79D6A441" w14:textId="77777777" w:rsidR="00D57F8D" w:rsidRDefault="00D57F8D" w:rsidP="006B0121"/>
    <w:p w14:paraId="68A9CF87" w14:textId="3EE269EB" w:rsidR="006B0121" w:rsidRPr="00D57F8D" w:rsidRDefault="006B0121" w:rsidP="00D57F8D">
      <w:pPr>
        <w:pStyle w:val="Heading2"/>
        <w:rPr>
          <w:b/>
          <w:bCs/>
        </w:rPr>
      </w:pPr>
      <w:r w:rsidRPr="00D57F8D">
        <w:rPr>
          <w:b/>
          <w:bCs/>
        </w:rPr>
        <w:t>3.1 Processes and Services</w:t>
      </w:r>
    </w:p>
    <w:p w14:paraId="39A07B07" w14:textId="77777777" w:rsidR="00D57F8D" w:rsidRPr="00D57F8D" w:rsidRDefault="00D57F8D" w:rsidP="00D57F8D"/>
    <w:p w14:paraId="38DB1ACB" w14:textId="2C620170" w:rsidR="006B0121" w:rsidRDefault="006B0121" w:rsidP="006B0121">
      <w:pPr>
        <w:ind w:firstLine="720"/>
      </w:pPr>
      <w:r>
        <w:t>[Specify the services and/or business processes which are included in the scope]</w:t>
      </w:r>
    </w:p>
    <w:p w14:paraId="6E1040CB" w14:textId="1A16D295" w:rsidR="006B0121" w:rsidRDefault="00D57F8D" w:rsidP="006B0121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B30C7CE" w14:textId="1047DA72" w:rsidR="006B0121" w:rsidRPr="00D57F8D" w:rsidRDefault="00D57F8D" w:rsidP="00D57F8D">
      <w:pPr>
        <w:pStyle w:val="Heading2"/>
        <w:rPr>
          <w:b/>
          <w:bCs/>
        </w:rPr>
      </w:pPr>
      <w:r w:rsidRPr="00D57F8D">
        <w:rPr>
          <w:b/>
          <w:bCs/>
        </w:rPr>
        <w:lastRenderedPageBreak/>
        <w:t xml:space="preserve">3.2 </w:t>
      </w:r>
      <w:r w:rsidR="006B0121" w:rsidRPr="00D57F8D">
        <w:rPr>
          <w:b/>
          <w:bCs/>
        </w:rPr>
        <w:t>Organization units</w:t>
      </w:r>
      <w:r w:rsidR="006B0121" w:rsidRPr="00D57F8D">
        <w:rPr>
          <w:b/>
          <w:bCs/>
        </w:rPr>
        <w:tab/>
      </w:r>
    </w:p>
    <w:p w14:paraId="71D4E385" w14:textId="77777777" w:rsidR="006B0121" w:rsidRDefault="006B0121" w:rsidP="006B0121">
      <w:pPr>
        <w:pStyle w:val="ListParagraph"/>
        <w:ind w:left="765"/>
      </w:pPr>
    </w:p>
    <w:p w14:paraId="011E9402" w14:textId="0C18BEF2" w:rsidR="006B0121" w:rsidRDefault="006B0121" w:rsidP="006B0121">
      <w:pPr>
        <w:pStyle w:val="ListParagraph"/>
        <w:ind w:left="765"/>
      </w:pPr>
      <w:r>
        <w:t>[Specify the organization units which are included in the scope, and how they are separated from the organizational units that are not included in scope]</w:t>
      </w:r>
      <w:r>
        <w:br/>
      </w:r>
    </w:p>
    <w:p w14:paraId="5011FE06" w14:textId="452C39B0" w:rsidR="00DD2E64" w:rsidRDefault="00D57F8D" w:rsidP="00DD2E64">
      <w:pPr>
        <w:pStyle w:val="ListParagraph"/>
        <w:ind w:left="765"/>
      </w:pPr>
      <w:r>
        <w:br/>
      </w:r>
    </w:p>
    <w:p w14:paraId="5CA6D848" w14:textId="77777777" w:rsidR="00D57F8D" w:rsidRDefault="00D57F8D" w:rsidP="00D57F8D">
      <w:pPr>
        <w:pStyle w:val="Heading2"/>
      </w:pPr>
      <w:r w:rsidRPr="00D57F8D">
        <w:rPr>
          <w:b/>
          <w:bCs/>
        </w:rPr>
        <w:t xml:space="preserve">3.3 </w:t>
      </w:r>
      <w:r w:rsidR="006B0121" w:rsidRPr="00D57F8D">
        <w:rPr>
          <w:b/>
          <w:bCs/>
        </w:rPr>
        <w:t>Locations</w:t>
      </w:r>
    </w:p>
    <w:p w14:paraId="131D77BC" w14:textId="7E0E4E92" w:rsidR="00DD2E64" w:rsidRDefault="00D57F8D" w:rsidP="00D57F8D">
      <w:r>
        <w:br/>
      </w:r>
      <w:r w:rsidR="006B0121">
        <w:t>-</w:t>
      </w:r>
      <w:r w:rsidR="006B0121">
        <w:br/>
        <w:t>-</w:t>
      </w:r>
    </w:p>
    <w:p w14:paraId="66CAC9F0" w14:textId="77777777" w:rsidR="00D57F8D" w:rsidRDefault="00D57F8D" w:rsidP="00D57F8D"/>
    <w:p w14:paraId="20360F53" w14:textId="037CD382" w:rsidR="006B0121" w:rsidRDefault="006B0121" w:rsidP="00D57F8D">
      <w:pPr>
        <w:pStyle w:val="Heading2"/>
      </w:pPr>
      <w:r w:rsidRPr="00D57F8D">
        <w:rPr>
          <w:rStyle w:val="Heading2Char"/>
          <w:b/>
          <w:bCs/>
        </w:rPr>
        <w:t>3.4 Network and IT Infrastructure</w:t>
      </w:r>
      <w:r>
        <w:br/>
        <w:t xml:space="preserve">       -</w:t>
      </w:r>
    </w:p>
    <w:p w14:paraId="08DDD5F7" w14:textId="4F54CC94" w:rsidR="00D57F8D" w:rsidRPr="00D57F8D" w:rsidRDefault="00DD2E64" w:rsidP="00D57F8D">
      <w:pPr>
        <w:pStyle w:val="ListParagraph"/>
        <w:ind w:left="765"/>
      </w:pPr>
      <w:r>
        <w:t>-</w:t>
      </w:r>
      <w:r w:rsidR="00D57F8D">
        <w:rPr>
          <w:b/>
          <w:bCs/>
        </w:rPr>
        <w:t xml:space="preserve">      </w:t>
      </w:r>
    </w:p>
    <w:p w14:paraId="38EF915B" w14:textId="10740E49" w:rsidR="006B0121" w:rsidRPr="00D57F8D" w:rsidRDefault="006B0121" w:rsidP="00D57F8D">
      <w:pPr>
        <w:pStyle w:val="Heading2"/>
        <w:rPr>
          <w:b/>
          <w:bCs/>
        </w:rPr>
      </w:pPr>
      <w:r w:rsidRPr="00D57F8D">
        <w:rPr>
          <w:b/>
          <w:bCs/>
        </w:rPr>
        <w:t xml:space="preserve">3.5 </w:t>
      </w:r>
      <w:r w:rsidR="00DD2E64" w:rsidRPr="00D57F8D">
        <w:rPr>
          <w:b/>
          <w:bCs/>
        </w:rPr>
        <w:t>Exclusion from the scope</w:t>
      </w:r>
    </w:p>
    <w:p w14:paraId="75CE68EE" w14:textId="0A9C798F" w:rsidR="00DD2E64" w:rsidRDefault="00DD2E64" w:rsidP="00DD2E64">
      <w:r>
        <w:t>-</w:t>
      </w:r>
    </w:p>
    <w:p w14:paraId="2B79042A" w14:textId="5CA18577" w:rsidR="00DD2E64" w:rsidRDefault="00DD2E64" w:rsidP="00DD2E64">
      <w:r>
        <w:t>-</w:t>
      </w:r>
    </w:p>
    <w:p w14:paraId="3953D726" w14:textId="77777777" w:rsidR="00DD2E64" w:rsidRDefault="00DD2E64" w:rsidP="00DD2E64"/>
    <w:p w14:paraId="03DEF06F" w14:textId="25DDA49D" w:rsidR="00DD2E64" w:rsidRPr="00D57F8D" w:rsidRDefault="00D57F8D" w:rsidP="00D57F8D">
      <w:pPr>
        <w:pStyle w:val="Heading1"/>
        <w:rPr>
          <w:b/>
          <w:bCs/>
        </w:rPr>
      </w:pPr>
      <w:r>
        <w:rPr>
          <w:b/>
          <w:bCs/>
        </w:rPr>
        <w:t xml:space="preserve">4.0 </w:t>
      </w:r>
      <w:r w:rsidR="00DD2E64" w:rsidRPr="00D57F8D">
        <w:rPr>
          <w:b/>
          <w:bCs/>
        </w:rPr>
        <w:t>Validity and document management</w:t>
      </w:r>
    </w:p>
    <w:p w14:paraId="4898B1FD" w14:textId="77777777" w:rsidR="00DD2E64" w:rsidRDefault="00DD2E64" w:rsidP="00DD2E64">
      <w:pPr>
        <w:pStyle w:val="ListParagraph"/>
      </w:pPr>
    </w:p>
    <w:p w14:paraId="6FCD48B7" w14:textId="0C6DD385" w:rsidR="00DD2E64" w:rsidRDefault="00DD2E64" w:rsidP="00DD2E64">
      <w:pPr>
        <w:pStyle w:val="ListParagraph"/>
      </w:pPr>
      <w:r>
        <w:t>This document is valid as of [date]</w:t>
      </w:r>
      <w:r>
        <w:br/>
      </w:r>
      <w:r>
        <w:br/>
        <w:t xml:space="preserve">The owner of this document is [job title], who must check and if necessary, update the document at </w:t>
      </w:r>
      <w:r>
        <w:br/>
        <w:t>least thrice within project duration of (…weeks).</w:t>
      </w:r>
      <w:r>
        <w:br/>
      </w:r>
      <w:r>
        <w:br/>
        <w:t xml:space="preserve"> When evaluating the effectiveness and adequacy of this document the following criteria need to be considered:</w:t>
      </w:r>
    </w:p>
    <w:p w14:paraId="23DF75D9" w14:textId="650FF7B7" w:rsidR="00DD2E64" w:rsidRDefault="00DD2E64" w:rsidP="00DD2E64">
      <w:pPr>
        <w:pStyle w:val="ListParagraph"/>
        <w:rPr>
          <w:rFonts w:ascii="Elephant" w:hAnsi="Elephant"/>
        </w:rPr>
      </w:pPr>
      <w:r>
        <w:br/>
      </w:r>
      <w:r w:rsidRPr="006B0121">
        <w:rPr>
          <w:rFonts w:ascii="Elephant" w:hAnsi="Elephant"/>
        </w:rPr>
        <w:t>∙</w:t>
      </w:r>
      <w:r>
        <w:rPr>
          <w:rFonts w:ascii="Elephant" w:hAnsi="Elephant"/>
        </w:rPr>
        <w:br/>
      </w:r>
      <w:r w:rsidRPr="006B0121">
        <w:rPr>
          <w:rFonts w:ascii="Elephant" w:hAnsi="Elephant"/>
        </w:rPr>
        <w:t>∙</w:t>
      </w:r>
      <w:r>
        <w:rPr>
          <w:rFonts w:ascii="Elephant" w:hAnsi="Elephant"/>
        </w:rPr>
        <w:br/>
      </w:r>
      <w:r w:rsidRPr="006B0121">
        <w:rPr>
          <w:rFonts w:ascii="Elephant" w:hAnsi="Elephant"/>
        </w:rPr>
        <w:t>∙</w:t>
      </w:r>
      <w:r>
        <w:rPr>
          <w:rFonts w:ascii="Elephant" w:hAnsi="Elephant"/>
        </w:rPr>
        <w:br/>
      </w:r>
    </w:p>
    <w:p w14:paraId="5F24F6E8" w14:textId="77777777" w:rsidR="00DD2E64" w:rsidRDefault="00DD2E64" w:rsidP="00DD2E64"/>
    <w:p w14:paraId="7A3E7F4D" w14:textId="77777777" w:rsidR="00DD2E64" w:rsidRDefault="00DD2E64" w:rsidP="00DD2E64">
      <w:r>
        <w:tab/>
        <w:t>[Job Role]</w:t>
      </w:r>
    </w:p>
    <w:p w14:paraId="34504D8B" w14:textId="7AE7E6D9" w:rsidR="00DD2E64" w:rsidRDefault="00DD2E64" w:rsidP="00DD2E64">
      <w:r>
        <w:t xml:space="preserve">              [name]</w:t>
      </w:r>
    </w:p>
    <w:p w14:paraId="2445EDB1" w14:textId="4901FCC3" w:rsidR="00DD2E64" w:rsidRDefault="00DD2E64" w:rsidP="00DD2E64">
      <w:r>
        <w:t xml:space="preserve">             </w:t>
      </w:r>
    </w:p>
    <w:p w14:paraId="7EDAF73A" w14:textId="3C4C1B25" w:rsidR="00DD2E64" w:rsidRDefault="00DD2E64" w:rsidP="00DD2E64">
      <w:r>
        <w:rPr>
          <w:noProof/>
        </w:rPr>
        <w:pict w14:anchorId="13ED5FA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margin-left:35.25pt;margin-top:5.05pt;width:168.75pt;height:.75pt;flip:y;z-index:251663360" o:connectortype="straight" strokeweight=".25pt">
            <v:stroke dashstyle="longDashDotDot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tab/>
        <w:t>[signature]</w:t>
      </w:r>
    </w:p>
    <w:sectPr w:rsidR="00DD2E64" w:rsidSect="00671A35">
      <w:headerReference w:type="default" r:id="rId8"/>
      <w:footerReference w:type="default" r:id="rId9"/>
      <w:pgSz w:w="11906" w:h="16838"/>
      <w:pgMar w:top="720" w:right="720" w:bottom="720" w:left="720" w:header="68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F40DC" w14:textId="77777777" w:rsidR="00671A35" w:rsidRDefault="00671A35" w:rsidP="004435F7">
      <w:pPr>
        <w:spacing w:after="0" w:line="240" w:lineRule="auto"/>
      </w:pPr>
      <w:r>
        <w:separator/>
      </w:r>
    </w:p>
  </w:endnote>
  <w:endnote w:type="continuationSeparator" w:id="0">
    <w:p w14:paraId="0433A03D" w14:textId="77777777" w:rsidR="00671A35" w:rsidRDefault="00671A35" w:rsidP="00443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ffra Light">
    <w:altName w:val="Calibri"/>
    <w:charset w:val="00"/>
    <w:family w:val="auto"/>
    <w:pitch w:val="variable"/>
    <w:sig w:usb0="A00000AF" w:usb1="5000205B" w:usb2="00000000" w:usb3="00000000" w:csb0="0000009B" w:csb1="00000000"/>
  </w:font>
  <w:font w:name="Effra">
    <w:altName w:val="Calibri"/>
    <w:charset w:val="00"/>
    <w:family w:val="swiss"/>
    <w:pitch w:val="variable"/>
    <w:sig w:usb0="A00022EF" w:usb1="D000A05B" w:usb2="00000008" w:usb3="00000000" w:csb0="000000D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9362" w14:textId="5343BE8A" w:rsidR="004435F7" w:rsidRDefault="004435F7" w:rsidP="00513224">
    <w:pPr>
      <w:pStyle w:val="Footer"/>
      <w:tabs>
        <w:tab w:val="clear" w:pos="4513"/>
        <w:tab w:val="clear" w:pos="9026"/>
        <w:tab w:val="right" w:pos="11390"/>
      </w:tabs>
      <w:rPr>
        <w:color w:val="44546A"/>
        <w:sz w:val="16"/>
        <w:szCs w:val="16"/>
      </w:rPr>
    </w:pPr>
    <w:r>
      <w:rPr>
        <w:noProof/>
      </w:rPr>
      <w:pict w14:anchorId="73FEA8F7">
        <v:line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-relative:text;mso-position-vertical-relative:text;mso-width-percent:0;mso-height-percent:0;mso-width-relative:page;mso-height-relative:page" from="-23pt,6.45pt" to="547.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" strokecolor="black [3200]" strokeweight=".5pt">
          <v:stroke joinstyle="miter"/>
          <o:lock v:ext="edit" shapetype="f"/>
        </v:line>
      </w:pict>
    </w:r>
  </w:p>
  <w:p w14:paraId="23DED565" w14:textId="277FC666" w:rsidR="004435F7" w:rsidRPr="006E28D2" w:rsidRDefault="004435F7" w:rsidP="004435F7">
    <w:pPr>
      <w:pStyle w:val="Footer"/>
      <w:tabs>
        <w:tab w:val="clear" w:pos="4513"/>
        <w:tab w:val="clear" w:pos="9026"/>
        <w:tab w:val="right" w:pos="11390"/>
      </w:tabs>
      <w:jc w:val="right"/>
      <w:rPr>
        <w:color w:val="44546A"/>
        <w:sz w:val="16"/>
        <w:szCs w:val="16"/>
      </w:rPr>
    </w:pPr>
    <w:r w:rsidRPr="006E28D2">
      <w:rPr>
        <w:color w:val="44546A"/>
        <w:sz w:val="16"/>
        <w:szCs w:val="16"/>
      </w:rPr>
      <w:t xml:space="preserve">Page </w:t>
    </w:r>
    <w:r w:rsidR="00775EF9" w:rsidRPr="00775EF9">
      <w:rPr>
        <w:color w:val="44546A"/>
        <w:sz w:val="16"/>
        <w:szCs w:val="16"/>
      </w:rPr>
      <w:fldChar w:fldCharType="begin"/>
    </w:r>
    <w:r w:rsidR="00775EF9" w:rsidRPr="00775EF9">
      <w:rPr>
        <w:color w:val="44546A"/>
        <w:sz w:val="16"/>
        <w:szCs w:val="16"/>
      </w:rPr>
      <w:instrText xml:space="preserve"> PAGE   \* MERGEFORMAT </w:instrText>
    </w:r>
    <w:r w:rsidR="00775EF9" w:rsidRPr="00775EF9">
      <w:rPr>
        <w:color w:val="44546A"/>
        <w:sz w:val="16"/>
        <w:szCs w:val="16"/>
      </w:rPr>
      <w:fldChar w:fldCharType="separate"/>
    </w:r>
    <w:r w:rsidR="00775EF9" w:rsidRPr="00775EF9">
      <w:rPr>
        <w:noProof/>
        <w:color w:val="44546A"/>
        <w:sz w:val="16"/>
        <w:szCs w:val="16"/>
      </w:rPr>
      <w:t>1</w:t>
    </w:r>
    <w:r w:rsidR="00775EF9" w:rsidRPr="00775EF9">
      <w:rPr>
        <w:noProof/>
        <w:color w:val="44546A"/>
        <w:sz w:val="16"/>
        <w:szCs w:val="16"/>
      </w:rPr>
      <w:fldChar w:fldCharType="end"/>
    </w:r>
    <w:r>
      <w:rPr>
        <w:color w:val="44546A"/>
        <w:sz w:val="16"/>
        <w:szCs w:val="16"/>
      </w:rPr>
      <w:t xml:space="preserve">                                             </w:t>
    </w:r>
    <w:r>
      <w:rPr>
        <w:noProof/>
        <w:color w:val="44546A"/>
        <w:sz w:val="16"/>
        <w:szCs w:val="16"/>
      </w:rPr>
      <w:t xml:space="preserve">                                                                                                                                             </w:t>
    </w:r>
    <w:r w:rsidR="00775EF9">
      <w:rPr>
        <w:noProof/>
        <w:color w:val="44546A"/>
        <w:sz w:val="16"/>
        <w:szCs w:val="16"/>
      </w:rPr>
      <w:t>ServiceMix E</w:t>
    </w:r>
    <w:r w:rsidR="00D25142">
      <w:rPr>
        <w:noProof/>
        <w:color w:val="44546A"/>
        <w:sz w:val="16"/>
        <w:szCs w:val="16"/>
      </w:rPr>
      <w:t>S</w:t>
    </w:r>
    <w:r w:rsidR="00775EF9">
      <w:rPr>
        <w:noProof/>
        <w:color w:val="44546A"/>
        <w:sz w:val="16"/>
        <w:szCs w:val="16"/>
      </w:rPr>
      <w:t xml:space="preserve">B V7 Upgrade </w:t>
    </w:r>
    <w:r w:rsidR="00D25142">
      <w:rPr>
        <w:noProof/>
        <w:color w:val="44546A"/>
        <w:sz w:val="16"/>
        <w:szCs w:val="16"/>
      </w:rPr>
      <w:t xml:space="preserve">ISMS </w:t>
    </w:r>
    <w:r w:rsidR="00775EF9">
      <w:rPr>
        <w:noProof/>
        <w:color w:val="44546A"/>
        <w:sz w:val="16"/>
        <w:szCs w:val="16"/>
      </w:rPr>
      <w:t>Scope</w:t>
    </w:r>
    <w:r w:rsidR="00775EF9">
      <w:rPr>
        <w:noProof/>
        <w:color w:val="44546A"/>
        <w:sz w:val="16"/>
        <w:szCs w:val="16"/>
      </w:rPr>
      <w:t xml:space="preserve"> Document</w:t>
    </w:r>
    <w:r w:rsidR="00775EF9">
      <w:rPr>
        <w:noProof/>
        <w:color w:val="44546A"/>
        <w:sz w:val="16"/>
        <w:szCs w:val="16"/>
      </w:rPr>
      <w:br/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="00775EF9" w:rsidRPr="00035CAE">
      <w:rPr>
        <w:noProof/>
        <w:color w:val="44546A"/>
        <w:sz w:val="16"/>
        <w:szCs w:val="16"/>
      </w:rPr>
      <w:t>(</w:t>
    </w:r>
    <w:r w:rsidR="00775EF9">
      <w:rPr>
        <w:noProof/>
        <w:color w:val="44546A"/>
        <w:sz w:val="16"/>
        <w:szCs w:val="16"/>
      </w:rPr>
      <w:t>Draft</w:t>
    </w:r>
    <w:r w:rsidR="00775EF9" w:rsidRPr="00035CAE">
      <w:rPr>
        <w:noProof/>
        <w:color w:val="44546A"/>
        <w:sz w:val="16"/>
        <w:szCs w:val="16"/>
      </w:rPr>
      <w:t>)</w:t>
    </w:r>
    <w:r w:rsidRPr="006E28D2">
      <w:rPr>
        <w:noProof/>
        <w:color w:val="44546A"/>
        <w:sz w:val="16"/>
        <w:szCs w:val="16"/>
      </w:rPr>
      <w:t xml:space="preserve"> </w:t>
    </w:r>
    <w:r>
      <w:rPr>
        <w:noProof/>
        <w:color w:val="44546A"/>
        <w:sz w:val="16"/>
        <w:szCs w:val="16"/>
      </w:rPr>
      <w:t xml:space="preserve">                                                                      </w:t>
    </w:r>
  </w:p>
  <w:p w14:paraId="01CD121E" w14:textId="77777777" w:rsidR="004435F7" w:rsidRDefault="00443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7A2C4" w14:textId="77777777" w:rsidR="00671A35" w:rsidRDefault="00671A35" w:rsidP="004435F7">
      <w:pPr>
        <w:spacing w:after="0" w:line="240" w:lineRule="auto"/>
      </w:pPr>
      <w:r>
        <w:separator/>
      </w:r>
    </w:p>
  </w:footnote>
  <w:footnote w:type="continuationSeparator" w:id="0">
    <w:p w14:paraId="3BA97FD5" w14:textId="77777777" w:rsidR="00671A35" w:rsidRDefault="00671A35" w:rsidP="00443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D85D7" w14:textId="3D70C230" w:rsidR="004435F7" w:rsidRDefault="004435F7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7E7FC00" wp14:editId="57BB76FF">
          <wp:simplePos x="0" y="0"/>
          <wp:positionH relativeFrom="margin">
            <wp:posOffset>6515100</wp:posOffset>
          </wp:positionH>
          <wp:positionV relativeFrom="margin">
            <wp:posOffset>-432766</wp:posOffset>
          </wp:positionV>
          <wp:extent cx="359410" cy="214630"/>
          <wp:effectExtent l="0" t="0" r="0" b="0"/>
          <wp:wrapSquare wrapText="bothSides"/>
          <wp:docPr id="1173520023" name="Picture 2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7001842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214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433AD">
      <w:rPr>
        <w:noProof/>
      </w:rPr>
      <w:drawing>
        <wp:anchor distT="0" distB="0" distL="114300" distR="114300" simplePos="0" relativeHeight="251661312" behindDoc="0" locked="0" layoutInCell="1" allowOverlap="1" wp14:anchorId="4F737D82" wp14:editId="1CA2CE1A">
          <wp:simplePos x="0" y="0"/>
          <wp:positionH relativeFrom="column">
            <wp:posOffset>-287655</wp:posOffset>
          </wp:positionH>
          <wp:positionV relativeFrom="paragraph">
            <wp:posOffset>-314629</wp:posOffset>
          </wp:positionV>
          <wp:extent cx="650240" cy="286385"/>
          <wp:effectExtent l="0" t="0" r="0" b="0"/>
          <wp:wrapThrough wrapText="bothSides">
            <wp:wrapPolygon edited="0">
              <wp:start x="0" y="0"/>
              <wp:lineTo x="0" y="20115"/>
              <wp:lineTo x="20883" y="20115"/>
              <wp:lineTo x="20883" y="0"/>
              <wp:lineTo x="0" y="0"/>
            </wp:wrapPolygon>
          </wp:wrapThrough>
          <wp:docPr id="103774456" name="Picture 1" descr="The JMMB logo. Thanks to MSquared for the opportunity to ...">
            <a:extLst xmlns:a="http://schemas.openxmlformats.org/drawingml/2006/main">
              <a:ext uri="{FF2B5EF4-FFF2-40B4-BE49-F238E27FC236}">
                <a16:creationId xmlns:a16="http://schemas.microsoft.com/office/drawing/2014/main" id="{F06D0154-1D7C-C427-8562-EC2E31B27A6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he JMMB logo. Thanks to MSquared for the opportunity to ...">
                    <a:extLst>
                      <a:ext uri="{FF2B5EF4-FFF2-40B4-BE49-F238E27FC236}">
                        <a16:creationId xmlns:a16="http://schemas.microsoft.com/office/drawing/2014/main" id="{F06D0154-1D7C-C427-8562-EC2E31B27A6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738" b="30781"/>
                  <a:stretch/>
                </pic:blipFill>
                <pic:spPr bwMode="auto">
                  <a:xfrm>
                    <a:off x="0" y="0"/>
                    <a:ext cx="650240" cy="2863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9B76F78">
        <v:line id="Straight Connector 3" o:spid="_x0000_s1027" style="position:absolute;z-index:251662336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page;mso-height-relative:page" from="-23.15pt,-1.2pt" to="544.6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" strokecolor="black [3200]" strokeweight=".5pt">
          <v:stroke joinstyle="miter"/>
          <o:lock v:ext="edit" shapetype="f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1E2"/>
    <w:multiLevelType w:val="multilevel"/>
    <w:tmpl w:val="FFC0F48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b/>
        <w:sz w:val="32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" w15:restartNumberingAfterBreak="0">
    <w:nsid w:val="1F0545AB"/>
    <w:multiLevelType w:val="multilevel"/>
    <w:tmpl w:val="DBCA64F4"/>
    <w:lvl w:ilvl="0">
      <w:start w:val="3"/>
      <w:numFmt w:val="decimal"/>
      <w:lvlText w:val="%1"/>
      <w:lvlJc w:val="left"/>
      <w:pPr>
        <w:ind w:left="450" w:hanging="45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</w:abstractNum>
  <w:abstractNum w:abstractNumId="2" w15:restartNumberingAfterBreak="0">
    <w:nsid w:val="2CAE40E4"/>
    <w:multiLevelType w:val="hybridMultilevel"/>
    <w:tmpl w:val="98E651B2"/>
    <w:lvl w:ilvl="0" w:tplc="1E76EC94">
      <w:start w:val="33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55ED6"/>
    <w:multiLevelType w:val="hybridMultilevel"/>
    <w:tmpl w:val="F4B44F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D73050"/>
    <w:multiLevelType w:val="multilevel"/>
    <w:tmpl w:val="4DEAA0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7473CEE"/>
    <w:multiLevelType w:val="multilevel"/>
    <w:tmpl w:val="8AE62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7AAE3573"/>
    <w:multiLevelType w:val="multilevel"/>
    <w:tmpl w:val="9CD89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 w16cid:durableId="1005281299">
    <w:abstractNumId w:val="5"/>
  </w:num>
  <w:num w:numId="2" w16cid:durableId="1601521749">
    <w:abstractNumId w:val="3"/>
  </w:num>
  <w:num w:numId="3" w16cid:durableId="1369452489">
    <w:abstractNumId w:val="6"/>
  </w:num>
  <w:num w:numId="4" w16cid:durableId="471561492">
    <w:abstractNumId w:val="4"/>
  </w:num>
  <w:num w:numId="5" w16cid:durableId="826093966">
    <w:abstractNumId w:val="1"/>
  </w:num>
  <w:num w:numId="6" w16cid:durableId="1762140232">
    <w:abstractNumId w:val="2"/>
  </w:num>
  <w:num w:numId="7" w16cid:durableId="96149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F42"/>
    <w:rsid w:val="0005041E"/>
    <w:rsid w:val="00097344"/>
    <w:rsid w:val="0018086E"/>
    <w:rsid w:val="00233FEC"/>
    <w:rsid w:val="002E431F"/>
    <w:rsid w:val="003361C9"/>
    <w:rsid w:val="004435F7"/>
    <w:rsid w:val="005C6F42"/>
    <w:rsid w:val="00647D20"/>
    <w:rsid w:val="00671A35"/>
    <w:rsid w:val="006B0121"/>
    <w:rsid w:val="00775EF9"/>
    <w:rsid w:val="009B683C"/>
    <w:rsid w:val="00B41CE4"/>
    <w:rsid w:val="00C41C04"/>
    <w:rsid w:val="00D25142"/>
    <w:rsid w:val="00D57F8D"/>
    <w:rsid w:val="00DD2E64"/>
    <w:rsid w:val="00ED4F56"/>
    <w:rsid w:val="00F767C6"/>
    <w:rsid w:val="00FA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  <o:rules v:ext="edit">
        <o:r id="V:Rule1" type="connector" idref="#_x0000_s2055"/>
      </o:rules>
    </o:shapelayout>
  </w:shapeDefaults>
  <w:decimalSymbol w:val=","/>
  <w:listSeparator w:val=","/>
  <w14:docId w14:val="0BF57EF8"/>
  <w15:chartTrackingRefBased/>
  <w15:docId w15:val="{24906A9D-30D4-4894-A302-85913084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D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ingReport">
    <w:name w:val="Testing Report"/>
    <w:basedOn w:val="Normal"/>
    <w:link w:val="TestingReportChar"/>
    <w:qFormat/>
    <w:rsid w:val="00647D20"/>
    <w:pPr>
      <w:spacing w:after="0" w:line="240" w:lineRule="auto"/>
    </w:pPr>
    <w:rPr>
      <w:sz w:val="18"/>
      <w:szCs w:val="18"/>
    </w:rPr>
  </w:style>
  <w:style w:type="character" w:customStyle="1" w:styleId="TestingReportChar">
    <w:name w:val="Testing Report Char"/>
    <w:basedOn w:val="DefaultParagraphFont"/>
    <w:link w:val="TestingReport"/>
    <w:rsid w:val="00647D20"/>
    <w:rPr>
      <w:sz w:val="18"/>
      <w:szCs w:val="18"/>
    </w:rPr>
  </w:style>
  <w:style w:type="paragraph" w:customStyle="1" w:styleId="TestingReportHeading4">
    <w:name w:val="Testing Report Heading 4"/>
    <w:basedOn w:val="Heading4"/>
    <w:link w:val="TestingReportHeading4Char"/>
    <w:qFormat/>
    <w:rsid w:val="00647D20"/>
    <w:pPr>
      <w:spacing w:line="240" w:lineRule="auto"/>
    </w:pPr>
    <w:rPr>
      <w:i w:val="0"/>
      <w:sz w:val="18"/>
      <w:lang w:val="en-US"/>
    </w:rPr>
  </w:style>
  <w:style w:type="character" w:customStyle="1" w:styleId="TestingReportHeading4Char">
    <w:name w:val="Testing Report Heading 4 Char"/>
    <w:basedOn w:val="Heading4Char"/>
    <w:link w:val="TestingReportHeading4"/>
    <w:rsid w:val="00647D20"/>
    <w:rPr>
      <w:rFonts w:asciiTheme="majorHAnsi" w:eastAsiaTheme="majorEastAsia" w:hAnsiTheme="majorHAnsi" w:cstheme="majorBidi"/>
      <w:i w:val="0"/>
      <w:iCs/>
      <w:color w:val="2F5496" w:themeColor="accent1" w:themeShade="BF"/>
      <w:sz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D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SaCSDocumentHeading1">
    <w:name w:val="CoSaCS Document Heading 1"/>
    <w:basedOn w:val="Heading1"/>
    <w:autoRedefine/>
    <w:qFormat/>
    <w:rsid w:val="00B41CE4"/>
    <w:rPr>
      <w:rFonts w:ascii="Effra Light" w:hAnsi="Effra Light"/>
      <w:b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41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SaCSDocumentHeading2">
    <w:name w:val="CoSaCS Document Heading 2"/>
    <w:basedOn w:val="Normal"/>
    <w:autoRedefine/>
    <w:qFormat/>
    <w:rsid w:val="00B41CE4"/>
    <w:rPr>
      <w:rFonts w:ascii="Effra" w:hAnsi="Effra"/>
      <w:sz w:val="36"/>
    </w:rPr>
  </w:style>
  <w:style w:type="paragraph" w:customStyle="1" w:styleId="CoSaCSDocumentTitlePage">
    <w:name w:val="CoSaCS Document Title Page"/>
    <w:basedOn w:val="Normal"/>
    <w:autoRedefine/>
    <w:qFormat/>
    <w:rsid w:val="00097344"/>
    <w:rPr>
      <w:rFonts w:ascii="Effra" w:hAnsi="Effra"/>
      <w:color w:val="FFFFFF" w:themeColor="background1"/>
      <w:sz w:val="52"/>
    </w:rPr>
  </w:style>
  <w:style w:type="paragraph" w:styleId="Header">
    <w:name w:val="header"/>
    <w:basedOn w:val="Normal"/>
    <w:link w:val="HeaderChar"/>
    <w:uiPriority w:val="99"/>
    <w:unhideWhenUsed/>
    <w:rsid w:val="00443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5F7"/>
  </w:style>
  <w:style w:type="paragraph" w:styleId="Footer">
    <w:name w:val="footer"/>
    <w:basedOn w:val="Normal"/>
    <w:link w:val="FooterChar"/>
    <w:uiPriority w:val="99"/>
    <w:unhideWhenUsed/>
    <w:rsid w:val="00443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5F7"/>
  </w:style>
  <w:style w:type="table" w:styleId="TableGrid">
    <w:name w:val="Table Grid"/>
    <w:basedOn w:val="TableNormal"/>
    <w:uiPriority w:val="39"/>
    <w:rsid w:val="0077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1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2D590-312F-41F7-BC93-336A8554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 Daterao</dc:creator>
  <cp:keywords/>
  <dc:description/>
  <cp:lastModifiedBy>Sahil  Daterao</cp:lastModifiedBy>
  <cp:revision>2</cp:revision>
  <dcterms:created xsi:type="dcterms:W3CDTF">2024-02-03T17:50:00Z</dcterms:created>
  <dcterms:modified xsi:type="dcterms:W3CDTF">2024-02-03T21:40:00Z</dcterms:modified>
</cp:coreProperties>
</file>