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MongoDB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ARRAY FUNCTIONS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2965450"/>
            <wp:effectExtent b="0" l="0" r="0" t="0"/>
            <wp:docPr id="20872661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731510" cy="916305"/>
            <wp:effectExtent b="0" l="0" r="0" t="0"/>
            <wp:docPr id="208726618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925195"/>
            <wp:effectExtent b="0" l="0" r="0" t="0"/>
            <wp:docPr id="20872661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845820"/>
            <wp:effectExtent b="0" l="0" r="0" t="0"/>
            <wp:docPr id="208726618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697230"/>
            <wp:effectExtent b="0" l="0" r="0" t="0"/>
            <wp:docPr id="208726618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650875"/>
            <wp:effectExtent b="0" l="0" r="0" t="0"/>
            <wp:docPr id="20872661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740410"/>
            <wp:effectExtent b="0" l="0" r="0" t="0"/>
            <wp:docPr id="208726617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1200150"/>
            <wp:effectExtent b="0" l="0" r="0" t="0"/>
            <wp:docPr id="208726618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2203450"/>
            <wp:effectExtent b="0" l="0" r="0" t="0"/>
            <wp:docPr id="208726618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981710"/>
            <wp:effectExtent b="0" l="0" r="0" t="0"/>
            <wp:docPr id="20872661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1183005"/>
            <wp:effectExtent b="0" l="0" r="0" t="0"/>
            <wp:docPr id="208726618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035EAD"/>
  </w:style>
  <w:style w:type="paragraph" w:styleId="Heading1">
    <w:name w:val="heading 1"/>
    <w:basedOn w:val="Normal"/>
    <w:next w:val="Normal"/>
    <w:link w:val="Heading1Char"/>
    <w:uiPriority w:val="9"/>
    <w:qFormat w:val="1"/>
    <w:rsid w:val="00035EA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35EA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35EAD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35EA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35EAD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35EA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35EA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35EA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35EA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35EA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35EA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35EA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35EA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35EAD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35EA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35EA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35EA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35EA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35EA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35EA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35EA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35EA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35EA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35EA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35EA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35EAD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35EA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35EAD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35EAD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eqEWdOf4yE1KPUgzW+5KcvAVFA==">CgMxLjA4AHIhMS0wdUZtbGhpeDdvclgzNm50Smx1dDJOMEUwSkNDT3k0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2025-05-23T14:48:00Z</dcterms:created>
  <dc:creator>Tushti Gupta</dc:creator>
</cp:coreProperties>
</file>