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EDDD9" w14:textId="008A27F8" w:rsidR="008864F4" w:rsidRDefault="00000000">
      <w:pPr>
        <w:pStyle w:val="Title"/>
        <w:jc w:val="center"/>
      </w:pPr>
      <w:r>
        <w:t>Exception Handling Implementation</w:t>
      </w:r>
    </w:p>
    <w:p w14:paraId="3321BEFA" w14:textId="06252FC1" w:rsidR="008864F4" w:rsidRDefault="00597908">
      <w:pPr>
        <w:jc w:val="center"/>
      </w:pPr>
      <w:r>
        <w:t xml:space="preserve">ADR Service Base </w:t>
      </w:r>
      <w:r w:rsidR="00000000">
        <w:t>Spring Boot Java Backend Project</w:t>
      </w:r>
    </w:p>
    <w:p w14:paraId="30A83B16" w14:textId="77777777" w:rsidR="008864F4" w:rsidRDefault="008864F4"/>
    <w:p w14:paraId="40EF92A9" w14:textId="77777777" w:rsidR="008864F4" w:rsidRDefault="00000000">
      <w:pPr>
        <w:pStyle w:val="Heading1"/>
      </w:pPr>
      <w:r>
        <w:t>1. Introduction</w:t>
      </w:r>
    </w:p>
    <w:p w14:paraId="41DA24CD" w14:textId="3687CAD3" w:rsidR="008864F4" w:rsidRDefault="00000000">
      <w:r>
        <w:t xml:space="preserve">This document outlines the complete implementation and testing of a robust global exception handling mechanism in </w:t>
      </w:r>
      <w:proofErr w:type="gramStart"/>
      <w:r>
        <w:t>a</w:t>
      </w:r>
      <w:proofErr w:type="gramEnd"/>
      <w:r>
        <w:t xml:space="preserve"> </w:t>
      </w:r>
      <w:r w:rsidR="00597908">
        <w:t>ADR Service Base</w:t>
      </w:r>
      <w:r w:rsidR="00597908">
        <w:t xml:space="preserve"> </w:t>
      </w:r>
      <w:r>
        <w:t>Spring Boot-based Java project. The approach leverages centralized exception handling using @ControllerAdvice, custom exception types, structured error response formatting, and test endpoints to verify behavior.</w:t>
      </w:r>
    </w:p>
    <w:p w14:paraId="68C2AA48" w14:textId="77777777" w:rsidR="008864F4" w:rsidRDefault="00000000">
      <w:pPr>
        <w:pStyle w:val="Heading1"/>
      </w:pPr>
      <w:r>
        <w:t>2. Objectives</w:t>
      </w:r>
    </w:p>
    <w:p w14:paraId="0F0B75E2" w14:textId="77777777" w:rsidR="008864F4" w:rsidRDefault="00000000">
      <w:pPr>
        <w:pStyle w:val="ListBullet"/>
      </w:pPr>
      <w:r>
        <w:t>Centralize exception handling using `GlobalExceptionHandler`.</w:t>
      </w:r>
    </w:p>
    <w:p w14:paraId="45B61DE4" w14:textId="77777777" w:rsidR="008864F4" w:rsidRDefault="00000000">
      <w:pPr>
        <w:pStyle w:val="ListBullet"/>
      </w:pPr>
      <w:r>
        <w:t>Generate user-friendly, consistent error responses with correlation IDs.</w:t>
      </w:r>
    </w:p>
    <w:p w14:paraId="76A595E8" w14:textId="77777777" w:rsidR="008864F4" w:rsidRDefault="00000000">
      <w:pPr>
        <w:pStyle w:val="ListBullet"/>
      </w:pPr>
      <w:r>
        <w:t>Support standard HTTP error codes (400, 404, 405, 412, 415, 500).</w:t>
      </w:r>
    </w:p>
    <w:p w14:paraId="4974DC91" w14:textId="77777777" w:rsidR="008864F4" w:rsidRDefault="00000000">
      <w:pPr>
        <w:pStyle w:val="ListBullet"/>
      </w:pPr>
      <w:r>
        <w:t>Custom log formatting with trace IDs and error codes.</w:t>
      </w:r>
    </w:p>
    <w:p w14:paraId="233E871C" w14:textId="77777777" w:rsidR="008864F4" w:rsidRDefault="00000000">
      <w:pPr>
        <w:pStyle w:val="ListBullet"/>
      </w:pPr>
      <w:r>
        <w:t>Validation feedback using a structured `ValidationDetails` model.</w:t>
      </w:r>
    </w:p>
    <w:p w14:paraId="30D20E3F" w14:textId="77777777" w:rsidR="008864F4" w:rsidRDefault="00000000">
      <w:pPr>
        <w:pStyle w:val="Heading1"/>
      </w:pPr>
      <w:r>
        <w:t>3. Project Structure</w:t>
      </w:r>
    </w:p>
    <w:p w14:paraId="05794EE6" w14:textId="77777777" w:rsidR="008864F4" w:rsidRDefault="00000000">
      <w:pPr>
        <w:pStyle w:val="ListBullet"/>
      </w:pPr>
      <w:r>
        <w:t>`GlobalExceptionHandler`: Central point for all exception handling.</w:t>
      </w:r>
    </w:p>
    <w:p w14:paraId="19D47006" w14:textId="77777777" w:rsidR="008864F4" w:rsidRDefault="00000000">
      <w:pPr>
        <w:pStyle w:val="ListBullet"/>
      </w:pPr>
      <w:r>
        <w:t>`ApiCustomException`: Custom runtime exception for business logic errors.</w:t>
      </w:r>
    </w:p>
    <w:p w14:paraId="05DA5EF0" w14:textId="77777777" w:rsidR="008864F4" w:rsidRDefault="00000000">
      <w:pPr>
        <w:pStyle w:val="ListBullet"/>
      </w:pPr>
      <w:r>
        <w:t>`ErrorMessage` &amp; `ValidationDetails`: Models to encapsulate structured error response.</w:t>
      </w:r>
    </w:p>
    <w:p w14:paraId="2578DEFA" w14:textId="77777777" w:rsidR="008864F4" w:rsidRDefault="00000000">
      <w:pPr>
        <w:pStyle w:val="ListBullet"/>
      </w:pPr>
      <w:r>
        <w:t>`ExceptionTestController`: Controller to simulate and test each type of error.</w:t>
      </w:r>
    </w:p>
    <w:p w14:paraId="290EE2BB" w14:textId="77777777" w:rsidR="008864F4" w:rsidRDefault="00000000">
      <w:pPr>
        <w:pStyle w:val="Heading1"/>
      </w:pPr>
      <w:r>
        <w:t>4. Exception Handling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8864F4" w14:paraId="4949E584" w14:textId="77777777">
        <w:tc>
          <w:tcPr>
            <w:tcW w:w="3120" w:type="dxa"/>
          </w:tcPr>
          <w:p w14:paraId="3B1CE578" w14:textId="77777777" w:rsidR="008864F4" w:rsidRDefault="00000000">
            <w:r>
              <w:t>HTTP Status</w:t>
            </w:r>
          </w:p>
        </w:tc>
        <w:tc>
          <w:tcPr>
            <w:tcW w:w="3120" w:type="dxa"/>
          </w:tcPr>
          <w:p w14:paraId="5E9BF5A6" w14:textId="77777777" w:rsidR="008864F4" w:rsidRDefault="00000000">
            <w:r>
              <w:t>Scenario</w:t>
            </w:r>
          </w:p>
        </w:tc>
        <w:tc>
          <w:tcPr>
            <w:tcW w:w="3120" w:type="dxa"/>
          </w:tcPr>
          <w:p w14:paraId="202BBEF8" w14:textId="77777777" w:rsidR="008864F4" w:rsidRDefault="00000000">
            <w:r>
              <w:t>Description</w:t>
            </w:r>
          </w:p>
        </w:tc>
      </w:tr>
      <w:tr w:rsidR="008864F4" w14:paraId="47CCB67D" w14:textId="77777777">
        <w:tc>
          <w:tcPr>
            <w:tcW w:w="3120" w:type="dxa"/>
          </w:tcPr>
          <w:p w14:paraId="32F6E659" w14:textId="77777777" w:rsidR="008864F4" w:rsidRDefault="00000000">
            <w:r>
              <w:t>500</w:t>
            </w:r>
          </w:p>
        </w:tc>
        <w:tc>
          <w:tcPr>
            <w:tcW w:w="3120" w:type="dxa"/>
          </w:tcPr>
          <w:p w14:paraId="44EFC5AA" w14:textId="77777777" w:rsidR="008864F4" w:rsidRDefault="00000000">
            <w:r>
              <w:t>Generic Exception</w:t>
            </w:r>
          </w:p>
        </w:tc>
        <w:tc>
          <w:tcPr>
            <w:tcW w:w="3120" w:type="dxa"/>
          </w:tcPr>
          <w:p w14:paraId="3D7EE2B9" w14:textId="77777777" w:rsidR="008864F4" w:rsidRDefault="00000000">
            <w:r>
              <w:t>Unhandled exceptions return a 500 error.</w:t>
            </w:r>
          </w:p>
        </w:tc>
      </w:tr>
      <w:tr w:rsidR="008864F4" w14:paraId="22B76A24" w14:textId="77777777">
        <w:tc>
          <w:tcPr>
            <w:tcW w:w="3120" w:type="dxa"/>
          </w:tcPr>
          <w:p w14:paraId="1381A6BD" w14:textId="77777777" w:rsidR="008864F4" w:rsidRDefault="00000000">
            <w:r>
              <w:t>405</w:t>
            </w:r>
          </w:p>
        </w:tc>
        <w:tc>
          <w:tcPr>
            <w:tcW w:w="3120" w:type="dxa"/>
          </w:tcPr>
          <w:p w14:paraId="6FE66584" w14:textId="77777777" w:rsidR="008864F4" w:rsidRDefault="00000000">
            <w:r>
              <w:t>Method Not Allowed</w:t>
            </w:r>
          </w:p>
        </w:tc>
        <w:tc>
          <w:tcPr>
            <w:tcW w:w="3120" w:type="dxa"/>
          </w:tcPr>
          <w:p w14:paraId="74D17661" w14:textId="77777777" w:rsidR="008864F4" w:rsidRDefault="00000000">
            <w:r>
              <w:t>Triggered by invalid HTTP method.</w:t>
            </w:r>
          </w:p>
        </w:tc>
      </w:tr>
      <w:tr w:rsidR="008864F4" w14:paraId="733E922D" w14:textId="77777777">
        <w:tc>
          <w:tcPr>
            <w:tcW w:w="3120" w:type="dxa"/>
          </w:tcPr>
          <w:p w14:paraId="716FA724" w14:textId="77777777" w:rsidR="008864F4" w:rsidRDefault="00000000">
            <w:r>
              <w:t>415</w:t>
            </w:r>
          </w:p>
        </w:tc>
        <w:tc>
          <w:tcPr>
            <w:tcW w:w="3120" w:type="dxa"/>
          </w:tcPr>
          <w:p w14:paraId="636BF587" w14:textId="77777777" w:rsidR="008864F4" w:rsidRDefault="00000000">
            <w:r>
              <w:t>Unsupported Media Type</w:t>
            </w:r>
          </w:p>
        </w:tc>
        <w:tc>
          <w:tcPr>
            <w:tcW w:w="3120" w:type="dxa"/>
          </w:tcPr>
          <w:p w14:paraId="3FB73A26" w14:textId="77777777" w:rsidR="008864F4" w:rsidRDefault="00000000">
            <w:r>
              <w:t>Triggered when incorrect content type is used.</w:t>
            </w:r>
          </w:p>
        </w:tc>
      </w:tr>
      <w:tr w:rsidR="008864F4" w14:paraId="5F2617D6" w14:textId="77777777">
        <w:tc>
          <w:tcPr>
            <w:tcW w:w="3120" w:type="dxa"/>
          </w:tcPr>
          <w:p w14:paraId="427AC866" w14:textId="77777777" w:rsidR="008864F4" w:rsidRDefault="00000000">
            <w:r>
              <w:t>400</w:t>
            </w:r>
          </w:p>
        </w:tc>
        <w:tc>
          <w:tcPr>
            <w:tcW w:w="3120" w:type="dxa"/>
          </w:tcPr>
          <w:p w14:paraId="7B66DB3A" w14:textId="77777777" w:rsidR="008864F4" w:rsidRDefault="00000000">
            <w:r>
              <w:t>Invalid Input (Validation)</w:t>
            </w:r>
          </w:p>
        </w:tc>
        <w:tc>
          <w:tcPr>
            <w:tcW w:w="3120" w:type="dxa"/>
          </w:tcPr>
          <w:p w14:paraId="33F528AC" w14:textId="77777777" w:rsidR="008864F4" w:rsidRDefault="00000000">
            <w:r>
              <w:t>Triggers when request body fails validation.</w:t>
            </w:r>
          </w:p>
        </w:tc>
      </w:tr>
      <w:tr w:rsidR="008864F4" w14:paraId="725B8A47" w14:textId="77777777">
        <w:tc>
          <w:tcPr>
            <w:tcW w:w="3120" w:type="dxa"/>
          </w:tcPr>
          <w:p w14:paraId="536D6646" w14:textId="77777777" w:rsidR="008864F4" w:rsidRDefault="00000000">
            <w:r>
              <w:t>404</w:t>
            </w:r>
          </w:p>
        </w:tc>
        <w:tc>
          <w:tcPr>
            <w:tcW w:w="3120" w:type="dxa"/>
          </w:tcPr>
          <w:p w14:paraId="26F97D19" w14:textId="77777777" w:rsidR="008864F4" w:rsidRDefault="00000000">
            <w:r>
              <w:t>Custom Not Found</w:t>
            </w:r>
          </w:p>
        </w:tc>
        <w:tc>
          <w:tcPr>
            <w:tcW w:w="3120" w:type="dxa"/>
          </w:tcPr>
          <w:p w14:paraId="4C40F09D" w14:textId="77777777" w:rsidR="008864F4" w:rsidRDefault="00000000">
            <w:r>
              <w:t>Triggered when resource not found in DB.</w:t>
            </w:r>
          </w:p>
        </w:tc>
      </w:tr>
      <w:tr w:rsidR="008864F4" w14:paraId="75A280E1" w14:textId="77777777">
        <w:tc>
          <w:tcPr>
            <w:tcW w:w="3120" w:type="dxa"/>
          </w:tcPr>
          <w:p w14:paraId="3CD4BE6E" w14:textId="77777777" w:rsidR="008864F4" w:rsidRDefault="00000000">
            <w:r>
              <w:t>412</w:t>
            </w:r>
          </w:p>
        </w:tc>
        <w:tc>
          <w:tcPr>
            <w:tcW w:w="3120" w:type="dxa"/>
          </w:tcPr>
          <w:p w14:paraId="489A4685" w14:textId="77777777" w:rsidR="008864F4" w:rsidRDefault="00000000">
            <w:r>
              <w:t>Precondition Failed</w:t>
            </w:r>
          </w:p>
        </w:tc>
        <w:tc>
          <w:tcPr>
            <w:tcW w:w="3120" w:type="dxa"/>
          </w:tcPr>
          <w:p w14:paraId="61903DDF" w14:textId="77777777" w:rsidR="008864F4" w:rsidRDefault="00000000">
            <w:r>
              <w:t>Triggered by client version mismatch or duplicate.</w:t>
            </w:r>
          </w:p>
        </w:tc>
      </w:tr>
    </w:tbl>
    <w:p w14:paraId="76373504" w14:textId="77777777" w:rsidR="008864F4" w:rsidRDefault="00000000">
      <w:pPr>
        <w:pStyle w:val="Heading1"/>
      </w:pPr>
      <w:r>
        <w:lastRenderedPageBreak/>
        <w:t>5. Error Response Format</w:t>
      </w:r>
    </w:p>
    <w:p w14:paraId="6C7ECCB3" w14:textId="77777777" w:rsidR="00F42510" w:rsidRDefault="00F42510"/>
    <w:p w14:paraId="3EF9CF44" w14:textId="055A1907" w:rsidR="008864F4" w:rsidRDefault="00000000">
      <w:r>
        <w:t>Sample JSON error response structure</w:t>
      </w:r>
      <w:r w:rsidR="00F42510">
        <w:t>s</w:t>
      </w:r>
      <w:r>
        <w:t>:</w:t>
      </w:r>
    </w:p>
    <w:p w14:paraId="5FE19502" w14:textId="77777777" w:rsidR="00F42510" w:rsidRDefault="00F42510" w:rsidP="00F42510">
      <w:pPr>
        <w:spacing w:after="0" w:line="240" w:lineRule="auto"/>
        <w:rPr>
          <w:rFonts w:eastAsia="Times New Roman" w:cs="Calibri"/>
          <w:color w:val="000000"/>
          <w:lang w:val="en-IN" w:eastAsia="en-IN"/>
        </w:rPr>
      </w:pPr>
    </w:p>
    <w:p w14:paraId="787CED67" w14:textId="577FE0D8" w:rsidR="00F42510" w:rsidRPr="00F42510" w:rsidRDefault="00F42510" w:rsidP="00F42510">
      <w:pPr>
        <w:spacing w:after="0" w:line="240" w:lineRule="auto"/>
        <w:rPr>
          <w:rFonts w:eastAsia="Times New Roman" w:cs="Calibri"/>
          <w:color w:val="000000"/>
          <w:lang w:val="en-IN" w:eastAsia="en-IN"/>
        </w:rPr>
      </w:pPr>
      <w:r w:rsidRPr="00F42510">
        <w:rPr>
          <w:rFonts w:eastAsia="Times New Roman" w:cs="Calibri"/>
          <w:color w:val="000000"/>
          <w:lang w:val="en-IN" w:eastAsia="en-IN"/>
        </w:rPr>
        <w:t>{</w:t>
      </w:r>
      <w:r w:rsidRPr="00F42510">
        <w:rPr>
          <w:rFonts w:eastAsia="Times New Roman" w:cs="Calibri"/>
          <w:color w:val="000000"/>
          <w:lang w:val="en-IN" w:eastAsia="en-IN"/>
        </w:rPr>
        <w:br/>
        <w:t xml:space="preserve">  "</w:t>
      </w:r>
      <w:r w:rsidRPr="00F42510">
        <w:rPr>
          <w:rFonts w:eastAsia="Times New Roman" w:cs="Calibri"/>
          <w:color w:val="000000"/>
          <w:lang w:val="en-IN" w:eastAsia="en-IN"/>
        </w:rPr>
        <w:t>request</w:t>
      </w:r>
      <w:r>
        <w:rPr>
          <w:rFonts w:eastAsia="Times New Roman" w:cs="Calibri"/>
          <w:color w:val="000000"/>
          <w:lang w:val="en-IN" w:eastAsia="en-IN"/>
        </w:rPr>
        <w:t>_id</w:t>
      </w:r>
      <w:r w:rsidRPr="00F42510">
        <w:rPr>
          <w:rFonts w:eastAsia="Times New Roman" w:cs="Calibri"/>
          <w:color w:val="000000"/>
          <w:lang w:val="en-IN" w:eastAsia="en-IN"/>
        </w:rPr>
        <w:t>": "9d765ec5-bad3-4173-9c8d-570d80abd0e9",</w:t>
      </w:r>
      <w:r w:rsidRPr="00F42510">
        <w:rPr>
          <w:rFonts w:eastAsia="Times New Roman" w:cs="Calibri"/>
          <w:color w:val="000000"/>
          <w:lang w:val="en-IN" w:eastAsia="en-IN"/>
        </w:rPr>
        <w:br/>
        <w:t xml:space="preserve">  "code": "EN006",</w:t>
      </w:r>
      <w:r w:rsidRPr="00F42510">
        <w:rPr>
          <w:rFonts w:eastAsia="Times New Roman" w:cs="Calibri"/>
          <w:color w:val="000000"/>
          <w:lang w:val="en-IN" w:eastAsia="en-IN"/>
        </w:rPr>
        <w:br/>
        <w:t xml:space="preserve">  "message": "Idempotency identification value is a duplicate across your requests in the last 48 hours.",</w:t>
      </w:r>
      <w:r w:rsidRPr="00F42510">
        <w:rPr>
          <w:rFonts w:eastAsia="Times New Roman" w:cs="Calibri"/>
          <w:color w:val="000000"/>
          <w:lang w:val="en-IN" w:eastAsia="en-IN"/>
        </w:rPr>
        <w:br/>
        <w:t xml:space="preserve">  "severity": "error",</w:t>
      </w:r>
      <w:r w:rsidRPr="00F42510">
        <w:rPr>
          <w:rFonts w:eastAsia="Times New Roman" w:cs="Calibri"/>
          <w:color w:val="000000"/>
          <w:lang w:val="en-IN" w:eastAsia="en-IN"/>
        </w:rPr>
        <w:br/>
        <w:t xml:space="preserve">  "status": 412</w:t>
      </w:r>
      <w:r w:rsidRPr="00F42510">
        <w:rPr>
          <w:rFonts w:eastAsia="Times New Roman" w:cs="Calibri"/>
          <w:color w:val="000000"/>
          <w:lang w:val="en-IN" w:eastAsia="en-IN"/>
        </w:rPr>
        <w:br/>
        <w:t>}</w:t>
      </w:r>
    </w:p>
    <w:p w14:paraId="4F7A341E" w14:textId="77777777" w:rsidR="00F42510" w:rsidRDefault="00F42510"/>
    <w:p w14:paraId="653E42B6" w14:textId="77777777" w:rsidR="00F42510" w:rsidRDefault="00F42510"/>
    <w:p w14:paraId="73C2B72E" w14:textId="6C1E660F" w:rsidR="00F42510" w:rsidRDefault="00F42510">
      <w:r>
        <w:t>And</w:t>
      </w:r>
    </w:p>
    <w:p w14:paraId="21874BD5" w14:textId="77777777" w:rsidR="00F42510" w:rsidRDefault="00000000">
      <w:r>
        <w:br/>
      </w:r>
    </w:p>
    <w:p w14:paraId="10914470" w14:textId="2092244C" w:rsidR="008864F4" w:rsidRDefault="00000000">
      <w:r>
        <w:t>{</w:t>
      </w:r>
      <w:r>
        <w:br/>
        <w:t xml:space="preserve">  "</w:t>
      </w:r>
      <w:proofErr w:type="spellStart"/>
      <w:r>
        <w:t>request_id</w:t>
      </w:r>
      <w:proofErr w:type="spellEnd"/>
      <w:r>
        <w:t>": "9d765ec5-bad3-4173-9c8d-570d80abd0e9",</w:t>
      </w:r>
      <w:r>
        <w:br/>
        <w:t xml:space="preserve">  "code": "EN004",</w:t>
      </w:r>
      <w:r>
        <w:br/>
        <w:t xml:space="preserve">  "message": "Invalid request parameters provided",</w:t>
      </w:r>
      <w:r>
        <w:br/>
        <w:t xml:space="preserve">  "severity": "error",</w:t>
      </w:r>
      <w:r>
        <w:br/>
        <w:t xml:space="preserve">  "status": 400,</w:t>
      </w:r>
      <w:r>
        <w:br/>
        <w:t xml:space="preserve">  "reasons": [</w:t>
      </w:r>
      <w:r>
        <w:br/>
        <w:t xml:space="preserve">    {</w:t>
      </w:r>
      <w:r>
        <w:br/>
        <w:t xml:space="preserve">      "code": "R001",</w:t>
      </w:r>
      <w:r>
        <w:br/>
        <w:t xml:space="preserve">      "data": {</w:t>
      </w:r>
      <w:r>
        <w:br/>
        <w:t xml:space="preserve">        "field": "dateOfBirth",</w:t>
      </w:r>
      <w:r>
        <w:br/>
        <w:t xml:space="preserve">        "format": "yyyy-MM-dd"</w:t>
      </w:r>
      <w:r>
        <w:br/>
        <w:t xml:space="preserve">      },</w:t>
      </w:r>
      <w:r>
        <w:br/>
        <w:t xml:space="preserve">      "message": "Please provide valid value for 'dateOfBirth', in format 'yyyy-MM-dd'"</w:t>
      </w:r>
      <w:r>
        <w:br/>
        <w:t xml:space="preserve">    }</w:t>
      </w:r>
      <w:r>
        <w:br/>
        <w:t xml:space="preserve">  ]</w:t>
      </w:r>
      <w:r>
        <w:br/>
        <w:t>}</w:t>
      </w:r>
      <w:r>
        <w:br/>
      </w:r>
    </w:p>
    <w:p w14:paraId="3A50B802" w14:textId="77777777" w:rsidR="00F42510" w:rsidRDefault="00F42510"/>
    <w:p w14:paraId="09926BB3" w14:textId="77777777" w:rsidR="00F42510" w:rsidRDefault="00F42510"/>
    <w:p w14:paraId="6A74291C" w14:textId="77777777" w:rsidR="00F42510" w:rsidRDefault="00F42510"/>
    <w:p w14:paraId="2FFB4345" w14:textId="77777777" w:rsidR="008864F4" w:rsidRDefault="00000000">
      <w:pPr>
        <w:pStyle w:val="Heading1"/>
      </w:pPr>
      <w:r>
        <w:lastRenderedPageBreak/>
        <w:t>6. Testing Each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2340"/>
        <w:gridCol w:w="2340"/>
        <w:gridCol w:w="2340"/>
      </w:tblGrid>
      <w:tr w:rsidR="008864F4" w14:paraId="44AF092E" w14:textId="77777777">
        <w:tc>
          <w:tcPr>
            <w:tcW w:w="2340" w:type="dxa"/>
          </w:tcPr>
          <w:p w14:paraId="55508BF3" w14:textId="77777777" w:rsidR="008864F4" w:rsidRDefault="00000000">
            <w:r>
              <w:t>URL</w:t>
            </w:r>
          </w:p>
        </w:tc>
        <w:tc>
          <w:tcPr>
            <w:tcW w:w="2340" w:type="dxa"/>
          </w:tcPr>
          <w:p w14:paraId="0E15D9F9" w14:textId="77777777" w:rsidR="008864F4" w:rsidRDefault="00000000">
            <w:r>
              <w:t>HTTP Method</w:t>
            </w:r>
          </w:p>
        </w:tc>
        <w:tc>
          <w:tcPr>
            <w:tcW w:w="2340" w:type="dxa"/>
          </w:tcPr>
          <w:p w14:paraId="7757E01F" w14:textId="77777777" w:rsidR="008864F4" w:rsidRDefault="00000000">
            <w:r>
              <w:t>Expected Status</w:t>
            </w:r>
          </w:p>
        </w:tc>
        <w:tc>
          <w:tcPr>
            <w:tcW w:w="2340" w:type="dxa"/>
          </w:tcPr>
          <w:p w14:paraId="013E0E16" w14:textId="77777777" w:rsidR="008864F4" w:rsidRDefault="00000000">
            <w:r>
              <w:t>Description</w:t>
            </w:r>
          </w:p>
        </w:tc>
      </w:tr>
      <w:tr w:rsidR="008864F4" w14:paraId="2DE00778" w14:textId="77777777">
        <w:tc>
          <w:tcPr>
            <w:tcW w:w="2340" w:type="dxa"/>
          </w:tcPr>
          <w:p w14:paraId="0A00037B" w14:textId="77777777" w:rsidR="008864F4" w:rsidRDefault="00000000">
            <w:r>
              <w:t>/api/test/generic</w:t>
            </w:r>
          </w:p>
        </w:tc>
        <w:tc>
          <w:tcPr>
            <w:tcW w:w="2340" w:type="dxa"/>
          </w:tcPr>
          <w:p w14:paraId="3D92357D" w14:textId="77777777" w:rsidR="008864F4" w:rsidRDefault="00000000">
            <w:r>
              <w:t>GET</w:t>
            </w:r>
          </w:p>
        </w:tc>
        <w:tc>
          <w:tcPr>
            <w:tcW w:w="2340" w:type="dxa"/>
          </w:tcPr>
          <w:p w14:paraId="2D1AD1E8" w14:textId="77777777" w:rsidR="008864F4" w:rsidRDefault="00000000">
            <w:r>
              <w:t>500</w:t>
            </w:r>
          </w:p>
        </w:tc>
        <w:tc>
          <w:tcPr>
            <w:tcW w:w="2340" w:type="dxa"/>
          </w:tcPr>
          <w:p w14:paraId="78F36E6B" w14:textId="77777777" w:rsidR="008864F4" w:rsidRDefault="00000000">
            <w:r>
              <w:t>Generic exception thrown.</w:t>
            </w:r>
          </w:p>
        </w:tc>
      </w:tr>
      <w:tr w:rsidR="008864F4" w14:paraId="3A552A7C" w14:textId="77777777">
        <w:tc>
          <w:tcPr>
            <w:tcW w:w="2340" w:type="dxa"/>
          </w:tcPr>
          <w:p w14:paraId="068B3F2B" w14:textId="77777777" w:rsidR="008864F4" w:rsidRDefault="00000000">
            <w:r>
              <w:t>/api/test/method-not-allowed</w:t>
            </w:r>
          </w:p>
        </w:tc>
        <w:tc>
          <w:tcPr>
            <w:tcW w:w="2340" w:type="dxa"/>
          </w:tcPr>
          <w:p w14:paraId="27030D6B" w14:textId="77777777" w:rsidR="008864F4" w:rsidRDefault="00000000">
            <w:r>
              <w:t>GET</w:t>
            </w:r>
          </w:p>
        </w:tc>
        <w:tc>
          <w:tcPr>
            <w:tcW w:w="2340" w:type="dxa"/>
          </w:tcPr>
          <w:p w14:paraId="3B268F93" w14:textId="77777777" w:rsidR="008864F4" w:rsidRDefault="00000000">
            <w:r>
              <w:t>405</w:t>
            </w:r>
          </w:p>
        </w:tc>
        <w:tc>
          <w:tcPr>
            <w:tcW w:w="2340" w:type="dxa"/>
          </w:tcPr>
          <w:p w14:paraId="515EBBBD" w14:textId="77777777" w:rsidR="008864F4" w:rsidRDefault="00000000">
            <w:r>
              <w:t>Use GET instead of POST.</w:t>
            </w:r>
          </w:p>
        </w:tc>
      </w:tr>
      <w:tr w:rsidR="008864F4" w14:paraId="0D8319B0" w14:textId="77777777">
        <w:tc>
          <w:tcPr>
            <w:tcW w:w="2340" w:type="dxa"/>
          </w:tcPr>
          <w:p w14:paraId="704BB54E" w14:textId="77777777" w:rsidR="008864F4" w:rsidRDefault="00000000">
            <w:r>
              <w:t>/api/test/media-type</w:t>
            </w:r>
          </w:p>
        </w:tc>
        <w:tc>
          <w:tcPr>
            <w:tcW w:w="2340" w:type="dxa"/>
          </w:tcPr>
          <w:p w14:paraId="23775E82" w14:textId="77777777" w:rsidR="008864F4" w:rsidRDefault="00000000">
            <w:r>
              <w:t>POST</w:t>
            </w:r>
          </w:p>
        </w:tc>
        <w:tc>
          <w:tcPr>
            <w:tcW w:w="2340" w:type="dxa"/>
          </w:tcPr>
          <w:p w14:paraId="35716DBB" w14:textId="77777777" w:rsidR="008864F4" w:rsidRDefault="00000000">
            <w:r>
              <w:t>415</w:t>
            </w:r>
          </w:p>
        </w:tc>
        <w:tc>
          <w:tcPr>
            <w:tcW w:w="2340" w:type="dxa"/>
          </w:tcPr>
          <w:p w14:paraId="5B8B63DE" w14:textId="77777777" w:rsidR="008864F4" w:rsidRDefault="00000000">
            <w:r>
              <w:t>Send request with wrong media type.</w:t>
            </w:r>
          </w:p>
        </w:tc>
      </w:tr>
      <w:tr w:rsidR="008864F4" w14:paraId="4019B261" w14:textId="77777777">
        <w:tc>
          <w:tcPr>
            <w:tcW w:w="2340" w:type="dxa"/>
          </w:tcPr>
          <w:p w14:paraId="797D26D6" w14:textId="77777777" w:rsidR="008864F4" w:rsidRDefault="00000000">
            <w:r>
              <w:t>/api/test/validation</w:t>
            </w:r>
          </w:p>
        </w:tc>
        <w:tc>
          <w:tcPr>
            <w:tcW w:w="2340" w:type="dxa"/>
          </w:tcPr>
          <w:p w14:paraId="5147DEE5" w14:textId="77777777" w:rsidR="008864F4" w:rsidRDefault="00000000">
            <w:r>
              <w:t>POST</w:t>
            </w:r>
          </w:p>
        </w:tc>
        <w:tc>
          <w:tcPr>
            <w:tcW w:w="2340" w:type="dxa"/>
          </w:tcPr>
          <w:p w14:paraId="4D3EDA79" w14:textId="77777777" w:rsidR="008864F4" w:rsidRDefault="00000000">
            <w:r>
              <w:t>400</w:t>
            </w:r>
          </w:p>
        </w:tc>
        <w:tc>
          <w:tcPr>
            <w:tcW w:w="2340" w:type="dxa"/>
          </w:tcPr>
          <w:p w14:paraId="7F502148" w14:textId="77777777" w:rsidR="008864F4" w:rsidRDefault="00000000">
            <w:r>
              <w:t>Send invalid input data.</w:t>
            </w:r>
          </w:p>
        </w:tc>
      </w:tr>
      <w:tr w:rsidR="008864F4" w14:paraId="56F0BEBE" w14:textId="77777777">
        <w:tc>
          <w:tcPr>
            <w:tcW w:w="2340" w:type="dxa"/>
          </w:tcPr>
          <w:p w14:paraId="34DD0A62" w14:textId="77777777" w:rsidR="008864F4" w:rsidRDefault="00000000">
            <w:r>
              <w:t>/api/test/not-found/999</w:t>
            </w:r>
          </w:p>
        </w:tc>
        <w:tc>
          <w:tcPr>
            <w:tcW w:w="2340" w:type="dxa"/>
          </w:tcPr>
          <w:p w14:paraId="1EE40E98" w14:textId="77777777" w:rsidR="008864F4" w:rsidRDefault="00000000">
            <w:r>
              <w:t>GET</w:t>
            </w:r>
          </w:p>
        </w:tc>
        <w:tc>
          <w:tcPr>
            <w:tcW w:w="2340" w:type="dxa"/>
          </w:tcPr>
          <w:p w14:paraId="2E10B184" w14:textId="77777777" w:rsidR="008864F4" w:rsidRDefault="00000000">
            <w:r>
              <w:t>404</w:t>
            </w:r>
          </w:p>
        </w:tc>
        <w:tc>
          <w:tcPr>
            <w:tcW w:w="2340" w:type="dxa"/>
          </w:tcPr>
          <w:p w14:paraId="5176D5B1" w14:textId="77777777" w:rsidR="008864F4" w:rsidRDefault="00000000">
            <w:r>
              <w:t>ID not found.</w:t>
            </w:r>
          </w:p>
        </w:tc>
      </w:tr>
      <w:tr w:rsidR="008864F4" w14:paraId="740B4037" w14:textId="77777777">
        <w:tc>
          <w:tcPr>
            <w:tcW w:w="2340" w:type="dxa"/>
          </w:tcPr>
          <w:p w14:paraId="6CD257E3" w14:textId="77777777" w:rsidR="008864F4" w:rsidRDefault="00000000">
            <w:r>
              <w:t>/api/test/precondition-failed</w:t>
            </w:r>
          </w:p>
        </w:tc>
        <w:tc>
          <w:tcPr>
            <w:tcW w:w="2340" w:type="dxa"/>
          </w:tcPr>
          <w:p w14:paraId="5C8289A3" w14:textId="77777777" w:rsidR="008864F4" w:rsidRDefault="00000000">
            <w:r>
              <w:t>GET</w:t>
            </w:r>
          </w:p>
        </w:tc>
        <w:tc>
          <w:tcPr>
            <w:tcW w:w="2340" w:type="dxa"/>
          </w:tcPr>
          <w:p w14:paraId="16E71AE4" w14:textId="77777777" w:rsidR="008864F4" w:rsidRDefault="00000000">
            <w:r>
              <w:t>412</w:t>
            </w:r>
          </w:p>
        </w:tc>
        <w:tc>
          <w:tcPr>
            <w:tcW w:w="2340" w:type="dxa"/>
          </w:tcPr>
          <w:p w14:paraId="3AFF6D27" w14:textId="77777777" w:rsidR="008864F4" w:rsidRDefault="00000000">
            <w:r>
              <w:t>Missing/invalid X-Client-Version.</w:t>
            </w:r>
          </w:p>
        </w:tc>
      </w:tr>
      <w:tr w:rsidR="008864F4" w14:paraId="4F9B45C6" w14:textId="77777777">
        <w:tc>
          <w:tcPr>
            <w:tcW w:w="2340" w:type="dxa"/>
          </w:tcPr>
          <w:p w14:paraId="6EAB7005" w14:textId="77777777" w:rsidR="008864F4" w:rsidRDefault="00000000">
            <w:r>
              <w:t>/api/test/duplicate-check</w:t>
            </w:r>
          </w:p>
        </w:tc>
        <w:tc>
          <w:tcPr>
            <w:tcW w:w="2340" w:type="dxa"/>
          </w:tcPr>
          <w:p w14:paraId="41F55B57" w14:textId="77777777" w:rsidR="008864F4" w:rsidRDefault="00000000">
            <w:r>
              <w:t>POST</w:t>
            </w:r>
          </w:p>
        </w:tc>
        <w:tc>
          <w:tcPr>
            <w:tcW w:w="2340" w:type="dxa"/>
          </w:tcPr>
          <w:p w14:paraId="7CBDE541" w14:textId="77777777" w:rsidR="008864F4" w:rsidRDefault="00000000">
            <w:r>
              <w:t>412</w:t>
            </w:r>
          </w:p>
        </w:tc>
        <w:tc>
          <w:tcPr>
            <w:tcW w:w="2340" w:type="dxa"/>
          </w:tcPr>
          <w:p w14:paraId="1C10E7DA" w14:textId="77777777" w:rsidR="008864F4" w:rsidRDefault="00000000">
            <w:r>
              <w:t>Send duplicate email.</w:t>
            </w:r>
          </w:p>
        </w:tc>
      </w:tr>
      <w:tr w:rsidR="008864F4" w14:paraId="245BE21B" w14:textId="77777777">
        <w:tc>
          <w:tcPr>
            <w:tcW w:w="2340" w:type="dxa"/>
          </w:tcPr>
          <w:p w14:paraId="12D0A3E2" w14:textId="77777777" w:rsidR="008864F4" w:rsidRDefault="00000000">
            <w:r>
              <w:t>/api/test/success</w:t>
            </w:r>
          </w:p>
        </w:tc>
        <w:tc>
          <w:tcPr>
            <w:tcW w:w="2340" w:type="dxa"/>
          </w:tcPr>
          <w:p w14:paraId="692BDE9B" w14:textId="77777777" w:rsidR="008864F4" w:rsidRDefault="00000000">
            <w:r>
              <w:t>GET</w:t>
            </w:r>
          </w:p>
        </w:tc>
        <w:tc>
          <w:tcPr>
            <w:tcW w:w="2340" w:type="dxa"/>
          </w:tcPr>
          <w:p w14:paraId="5307C16A" w14:textId="77777777" w:rsidR="008864F4" w:rsidRDefault="00000000">
            <w:r>
              <w:t>200</w:t>
            </w:r>
          </w:p>
        </w:tc>
        <w:tc>
          <w:tcPr>
            <w:tcW w:w="2340" w:type="dxa"/>
          </w:tcPr>
          <w:p w14:paraId="6B93E8EE" w14:textId="77777777" w:rsidR="008864F4" w:rsidRDefault="00000000">
            <w:r>
              <w:t>Happy path.</w:t>
            </w:r>
          </w:p>
        </w:tc>
      </w:tr>
    </w:tbl>
    <w:p w14:paraId="5AB466FF" w14:textId="77777777" w:rsidR="00597908" w:rsidRDefault="00597908">
      <w:pPr>
        <w:pStyle w:val="Heading1"/>
      </w:pPr>
    </w:p>
    <w:p w14:paraId="360C4529" w14:textId="29D21193" w:rsidR="008864F4" w:rsidRDefault="00F42510">
      <w:pPr>
        <w:pStyle w:val="Heading1"/>
      </w:pPr>
      <w:r>
        <w:t>7</w:t>
      </w:r>
      <w:r w:rsidR="00000000">
        <w:t>. Benefits</w:t>
      </w:r>
    </w:p>
    <w:p w14:paraId="0FC61475" w14:textId="77777777" w:rsidR="008864F4" w:rsidRDefault="00000000">
      <w:pPr>
        <w:pStyle w:val="ListBullet"/>
      </w:pPr>
      <w:r>
        <w:t>Single point of control for all exceptions.</w:t>
      </w:r>
    </w:p>
    <w:p w14:paraId="3D0B88D2" w14:textId="77777777" w:rsidR="008864F4" w:rsidRDefault="00000000">
      <w:pPr>
        <w:pStyle w:val="ListBullet"/>
      </w:pPr>
      <w:r>
        <w:t>Improves maintainability and consistency.</w:t>
      </w:r>
    </w:p>
    <w:p w14:paraId="7E8CC297" w14:textId="77777777" w:rsidR="008864F4" w:rsidRDefault="00000000">
      <w:pPr>
        <w:pStyle w:val="ListBullet"/>
      </w:pPr>
      <w:r>
        <w:t>Easily extendable to add more business rules.</w:t>
      </w:r>
    </w:p>
    <w:p w14:paraId="7912270B" w14:textId="77777777" w:rsidR="008864F4" w:rsidRDefault="00000000">
      <w:pPr>
        <w:pStyle w:val="ListBullet"/>
      </w:pPr>
      <w:r>
        <w:t>Improves debuggability with detailed logs and request identifiers.</w:t>
      </w:r>
    </w:p>
    <w:p w14:paraId="3C06FE7F" w14:textId="7E10293A" w:rsidR="008864F4" w:rsidRDefault="008864F4" w:rsidP="00F42510">
      <w:pPr>
        <w:pStyle w:val="ListBullet"/>
        <w:numPr>
          <w:ilvl w:val="0"/>
          <w:numId w:val="0"/>
        </w:numPr>
        <w:ind w:left="360"/>
      </w:pPr>
    </w:p>
    <w:sectPr w:rsidR="008864F4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4139223">
    <w:abstractNumId w:val="8"/>
  </w:num>
  <w:num w:numId="2" w16cid:durableId="1059861851">
    <w:abstractNumId w:val="6"/>
  </w:num>
  <w:num w:numId="3" w16cid:durableId="1661735316">
    <w:abstractNumId w:val="5"/>
  </w:num>
  <w:num w:numId="4" w16cid:durableId="164905843">
    <w:abstractNumId w:val="4"/>
  </w:num>
  <w:num w:numId="5" w16cid:durableId="2114202674">
    <w:abstractNumId w:val="7"/>
  </w:num>
  <w:num w:numId="6" w16cid:durableId="1532106791">
    <w:abstractNumId w:val="3"/>
  </w:num>
  <w:num w:numId="7" w16cid:durableId="1945961916">
    <w:abstractNumId w:val="2"/>
  </w:num>
  <w:num w:numId="8" w16cid:durableId="225577082">
    <w:abstractNumId w:val="1"/>
  </w:num>
  <w:num w:numId="9" w16cid:durableId="146704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568B"/>
    <w:rsid w:val="00597908"/>
    <w:rsid w:val="008864F4"/>
    <w:rsid w:val="00AA1D8D"/>
    <w:rsid w:val="00B47730"/>
    <w:rsid w:val="00CB0664"/>
    <w:rsid w:val="00F425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BD919B"/>
  <w14:defaultImageDpi w14:val="300"/>
  <w15:docId w15:val="{DD3494BB-4BC9-4F4A-89EF-E56F4D5C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Sahil Dilip Salunke</cp:lastModifiedBy>
  <cp:revision>3</cp:revision>
  <dcterms:created xsi:type="dcterms:W3CDTF">2013-12-23T23:15:00Z</dcterms:created>
  <dcterms:modified xsi:type="dcterms:W3CDTF">2025-07-24T18:35:00Z</dcterms:modified>
  <cp:category/>
</cp:coreProperties>
</file>