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4D3C" w14:textId="508496C9" w:rsidR="003C3B53" w:rsidRDefault="00CF21A1">
      <w:pPr>
        <w:rPr>
          <w:rFonts w:ascii="Arial Black" w:hAnsi="Arial Black"/>
          <w:sz w:val="40"/>
          <w:szCs w:val="40"/>
        </w:rPr>
      </w:pPr>
      <w:r w:rsidRPr="00CF21A1">
        <w:rPr>
          <w:rFonts w:ascii="Arial Black" w:hAnsi="Arial Black"/>
          <w:sz w:val="40"/>
          <w:szCs w:val="40"/>
        </w:rPr>
        <w:t>PROJECT: BIKE SALES DATA ANALYSIS</w:t>
      </w:r>
    </w:p>
    <w:p w14:paraId="629C431F" w14:textId="77777777" w:rsidR="00CF21A1" w:rsidRDefault="00CF21A1">
      <w:pPr>
        <w:rPr>
          <w:rFonts w:ascii="Arial Black" w:hAnsi="Arial Black"/>
          <w:sz w:val="40"/>
          <w:szCs w:val="40"/>
        </w:rPr>
      </w:pPr>
    </w:p>
    <w:p w14:paraId="39FF22B9" w14:textId="77777777" w:rsidR="00CF21A1" w:rsidRPr="00DD6DAE" w:rsidRDefault="00CF21A1" w:rsidP="00C60D29">
      <w:pPr>
        <w:jc w:val="both"/>
        <w:rPr>
          <w:b/>
          <w:bCs/>
          <w:sz w:val="28"/>
          <w:szCs w:val="28"/>
        </w:rPr>
      </w:pPr>
      <w:r w:rsidRPr="00DD6DAE">
        <w:rPr>
          <w:b/>
          <w:bCs/>
          <w:sz w:val="28"/>
          <w:szCs w:val="28"/>
        </w:rPr>
        <w:t>Overview</w:t>
      </w:r>
    </w:p>
    <w:p w14:paraId="546CC714" w14:textId="5E64CED6" w:rsidR="00CF21A1" w:rsidRPr="00DD6DAE" w:rsidRDefault="00CF21A1" w:rsidP="00C60D29">
      <w:pPr>
        <w:ind w:left="0" w:firstLine="0"/>
        <w:jc w:val="both"/>
        <w:rPr>
          <w:sz w:val="24"/>
          <w:szCs w:val="24"/>
        </w:rPr>
      </w:pPr>
      <w:r>
        <w:t xml:space="preserve"> </w:t>
      </w:r>
      <w:r>
        <w:tab/>
      </w:r>
      <w:r w:rsidRPr="00DD6DAE">
        <w:rPr>
          <w:sz w:val="24"/>
          <w:szCs w:val="24"/>
        </w:rPr>
        <w:t xml:space="preserve">The purpose of this project is to </w:t>
      </w:r>
      <w:proofErr w:type="spellStart"/>
      <w:r w:rsidRPr="00DD6DAE">
        <w:rPr>
          <w:sz w:val="24"/>
          <w:szCs w:val="24"/>
        </w:rPr>
        <w:t>analyze</w:t>
      </w:r>
      <w:proofErr w:type="spellEnd"/>
      <w:r w:rsidRPr="00DD6DAE">
        <w:rPr>
          <w:sz w:val="24"/>
          <w:szCs w:val="24"/>
        </w:rPr>
        <w:t xml:space="preserve"> a data set of bike sales and provide insights into the factors</w:t>
      </w:r>
      <w:r w:rsidRPr="00DD6DAE">
        <w:rPr>
          <w:sz w:val="24"/>
          <w:szCs w:val="24"/>
        </w:rPr>
        <w:t xml:space="preserve"> </w:t>
      </w:r>
      <w:r w:rsidRPr="00DD6DAE">
        <w:rPr>
          <w:sz w:val="24"/>
          <w:szCs w:val="24"/>
        </w:rPr>
        <w:t>that influence bike purchases. The data set contains information about the customers’ demographics, income, education, commute distance, and bike purchase status.</w:t>
      </w:r>
    </w:p>
    <w:p w14:paraId="01B04FF9" w14:textId="77777777" w:rsidR="00DD6DAE" w:rsidRPr="00DD6DAE" w:rsidRDefault="00CF21A1" w:rsidP="00C60D29">
      <w:pPr>
        <w:ind w:left="0" w:firstLine="0"/>
        <w:jc w:val="both"/>
        <w:rPr>
          <w:sz w:val="24"/>
          <w:szCs w:val="24"/>
        </w:rPr>
      </w:pPr>
      <w:r w:rsidRPr="00DD6DAE">
        <w:rPr>
          <w:sz w:val="24"/>
          <w:szCs w:val="24"/>
        </w:rPr>
        <w:t>The data set was obtained from</w:t>
      </w:r>
      <w:r w:rsidRPr="00DD6DAE">
        <w:rPr>
          <w:sz w:val="24"/>
          <w:szCs w:val="24"/>
        </w:rPr>
        <w:t>:</w:t>
      </w:r>
    </w:p>
    <w:p w14:paraId="612D7BD1" w14:textId="2D6B1FD1" w:rsidR="00CF21A1" w:rsidRDefault="00CF21A1" w:rsidP="00C60D29">
      <w:pPr>
        <w:ind w:left="0" w:firstLine="0"/>
        <w:jc w:val="both"/>
      </w:pPr>
      <w:r>
        <w:rPr>
          <w:noProof/>
        </w:rPr>
        <w:drawing>
          <wp:inline distT="0" distB="0" distL="0" distR="0" wp14:anchorId="0CFFA231" wp14:editId="7AA63293">
            <wp:extent cx="5829300" cy="2547840"/>
            <wp:effectExtent l="0" t="0" r="0" b="5080"/>
            <wp:docPr id="2092610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0260" name="Picture 209261026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29309" r="20363" b="9947"/>
                    <a:stretch/>
                  </pic:blipFill>
                  <pic:spPr bwMode="auto">
                    <a:xfrm>
                      <a:off x="0" y="0"/>
                      <a:ext cx="5853218" cy="255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C8D31" w14:textId="77777777" w:rsidR="00CF21A1" w:rsidRPr="00CF21A1" w:rsidRDefault="00CF21A1" w:rsidP="00C60D29">
      <w:pPr>
        <w:ind w:left="0" w:firstLine="0"/>
        <w:jc w:val="both"/>
        <w:rPr>
          <w:rFonts w:ascii="Arial Black" w:hAnsi="Arial Black"/>
          <w:b/>
          <w:bCs/>
        </w:rPr>
      </w:pPr>
    </w:p>
    <w:p w14:paraId="67A3B316" w14:textId="13E42B67" w:rsidR="00CF21A1" w:rsidRPr="00DD6DAE" w:rsidRDefault="00CF21A1" w:rsidP="00C60D29">
      <w:pPr>
        <w:ind w:left="0" w:firstLine="0"/>
        <w:jc w:val="both"/>
        <w:rPr>
          <w:rFonts w:ascii="Arial Black" w:hAnsi="Arial Black"/>
          <w:b/>
          <w:bCs/>
          <w:sz w:val="28"/>
          <w:szCs w:val="28"/>
        </w:rPr>
      </w:pPr>
      <w:r w:rsidRPr="00DD6DAE">
        <w:rPr>
          <w:rFonts w:ascii="Arial Black" w:hAnsi="Arial Black"/>
          <w:b/>
          <w:bCs/>
          <w:sz w:val="28"/>
          <w:szCs w:val="28"/>
        </w:rPr>
        <w:t>Introduction</w:t>
      </w:r>
    </w:p>
    <w:p w14:paraId="4E6A7662" w14:textId="77777777" w:rsidR="00CF21A1" w:rsidRPr="00DD6DAE" w:rsidRDefault="00CF21A1" w:rsidP="00C60D29">
      <w:pPr>
        <w:ind w:left="0" w:firstLine="0"/>
        <w:jc w:val="both"/>
        <w:rPr>
          <w:sz w:val="28"/>
          <w:szCs w:val="28"/>
        </w:rPr>
      </w:pPr>
      <w:r w:rsidRPr="00DD6DAE">
        <w:rPr>
          <w:sz w:val="28"/>
          <w:szCs w:val="28"/>
        </w:rPr>
        <w:t xml:space="preserve">The main objectives of this project are to: </w:t>
      </w:r>
    </w:p>
    <w:p w14:paraId="42C6C214" w14:textId="22F1FA6D" w:rsidR="00CF21A1" w:rsidRPr="00DD6DAE" w:rsidRDefault="00CF21A1" w:rsidP="00C60D2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>Clean and format the data set using Excel functions and tools.</w:t>
      </w:r>
    </w:p>
    <w:p w14:paraId="6041364F" w14:textId="77777777" w:rsidR="00CF21A1" w:rsidRPr="00DD6DAE" w:rsidRDefault="00CF21A1" w:rsidP="00C60D2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 xml:space="preserve">Create new variables based on the existing data, such as age categories and income distribution. </w:t>
      </w:r>
    </w:p>
    <w:p w14:paraId="45565F40" w14:textId="77777777" w:rsidR="00CF21A1" w:rsidRPr="00DD6DAE" w:rsidRDefault="00CF21A1" w:rsidP="00C60D2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>Perform data aggregation using pivot tables to summarize the data by different dimensions.</w:t>
      </w:r>
    </w:p>
    <w:p w14:paraId="779804CE" w14:textId="655DD52A" w:rsidR="00CF21A1" w:rsidRPr="00DD6DAE" w:rsidRDefault="00CF21A1" w:rsidP="00C60D2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>Create a dashboard using charts and filters to visualize the data and answer key questions.</w:t>
      </w:r>
    </w:p>
    <w:p w14:paraId="1A7E7759" w14:textId="3E19CCA6" w:rsidR="00CF21A1" w:rsidRPr="00DD6DAE" w:rsidRDefault="00DD6DAE" w:rsidP="00C60D29">
      <w:pPr>
        <w:jc w:val="both"/>
        <w:rPr>
          <w:b/>
          <w:bCs/>
          <w:sz w:val="28"/>
          <w:szCs w:val="28"/>
        </w:rPr>
      </w:pPr>
      <w:r w:rsidRPr="00DD6DAE">
        <w:rPr>
          <w:b/>
          <w:bCs/>
          <w:sz w:val="28"/>
          <w:szCs w:val="28"/>
        </w:rPr>
        <w:t>Objectives</w:t>
      </w:r>
    </w:p>
    <w:p w14:paraId="1FE59B44" w14:textId="77777777" w:rsidR="00CF21A1" w:rsidRPr="00DD6DAE" w:rsidRDefault="00CF21A1" w:rsidP="00C60D29">
      <w:pPr>
        <w:jc w:val="both"/>
        <w:rPr>
          <w:sz w:val="28"/>
          <w:szCs w:val="28"/>
        </w:rPr>
      </w:pPr>
      <w:r w:rsidRPr="00DD6DAE">
        <w:rPr>
          <w:sz w:val="28"/>
          <w:szCs w:val="28"/>
        </w:rPr>
        <w:t xml:space="preserve">The main </w:t>
      </w:r>
      <w:r w:rsidRPr="00DD6DAE">
        <w:rPr>
          <w:sz w:val="28"/>
          <w:szCs w:val="28"/>
        </w:rPr>
        <w:t xml:space="preserve">objectives </w:t>
      </w:r>
      <w:r w:rsidRPr="00DD6DAE">
        <w:rPr>
          <w:sz w:val="28"/>
          <w:szCs w:val="28"/>
        </w:rPr>
        <w:t>want to answer are:</w:t>
      </w:r>
    </w:p>
    <w:p w14:paraId="6C590425" w14:textId="77777777" w:rsidR="00CF21A1" w:rsidRPr="00DD6DAE" w:rsidRDefault="00CF21A1" w:rsidP="00C60D2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lastRenderedPageBreak/>
        <w:t xml:space="preserve">How does income distribution vary by gender among bike purchasers and non-purchasers? </w:t>
      </w:r>
    </w:p>
    <w:p w14:paraId="202510A8" w14:textId="77777777" w:rsidR="00CF21A1" w:rsidRPr="00DD6DAE" w:rsidRDefault="00CF21A1" w:rsidP="00C60D2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 xml:space="preserve">How does commute distance affect bike purchase behaviour? </w:t>
      </w:r>
    </w:p>
    <w:p w14:paraId="46E6964F" w14:textId="25B5273B" w:rsidR="00CF21A1" w:rsidRPr="00DD6DAE" w:rsidRDefault="00CF21A1" w:rsidP="00C60D2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6DAE">
        <w:rPr>
          <w:sz w:val="28"/>
          <w:szCs w:val="28"/>
        </w:rPr>
        <w:t>How does age category influence bike purchase behaviour?</w:t>
      </w:r>
    </w:p>
    <w:p w14:paraId="18DE424A" w14:textId="77777777" w:rsidR="00CF21A1" w:rsidRDefault="00CF21A1" w:rsidP="00C60D29">
      <w:pPr>
        <w:pStyle w:val="ListParagraph"/>
        <w:ind w:left="408" w:firstLine="0"/>
        <w:jc w:val="both"/>
      </w:pPr>
    </w:p>
    <w:p w14:paraId="64B70D51" w14:textId="762C4172" w:rsidR="00CF21A1" w:rsidRPr="00C60D29" w:rsidRDefault="00CF21A1" w:rsidP="00C60D29">
      <w:pPr>
        <w:ind w:left="0" w:firstLine="0"/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>Phases of Work</w:t>
      </w:r>
    </w:p>
    <w:p w14:paraId="50552E08" w14:textId="481BCDA0" w:rsidR="00CF21A1" w:rsidRPr="00C60D29" w:rsidRDefault="00CF21A1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The project consists of four phases:</w:t>
      </w:r>
    </w:p>
    <w:p w14:paraId="531F3AB5" w14:textId="1F20B0AA" w:rsidR="001627C5" w:rsidRPr="00C60D29" w:rsidRDefault="001627C5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Phase 1: Data Cleaning and Formatting</w:t>
      </w:r>
    </w:p>
    <w:p w14:paraId="4C022304" w14:textId="40B35F6B" w:rsidR="001627C5" w:rsidRPr="00C60D29" w:rsidRDefault="001627C5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Phase 2: Data Aggregation using Pivot Tables</w:t>
      </w:r>
    </w:p>
    <w:p w14:paraId="314F8C9B" w14:textId="112BDF06" w:rsidR="001627C5" w:rsidRPr="00C60D29" w:rsidRDefault="001627C5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Phase 3: Data Visualization using Charts.</w:t>
      </w:r>
    </w:p>
    <w:p w14:paraId="4468BCC5" w14:textId="20838CA8" w:rsidR="001627C5" w:rsidRPr="00C60D29" w:rsidRDefault="001627C5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Phase 4: Dashboard Creation</w:t>
      </w:r>
    </w:p>
    <w:p w14:paraId="6480C238" w14:textId="17AF960B" w:rsidR="001627C5" w:rsidRPr="00C60D29" w:rsidRDefault="002F748D" w:rsidP="00C60D29">
      <w:pPr>
        <w:spacing w:after="0"/>
        <w:ind w:left="0" w:firstLine="0"/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 xml:space="preserve">1.1 </w:t>
      </w:r>
      <w:r w:rsidR="001627C5" w:rsidRPr="00C60D29">
        <w:rPr>
          <w:b/>
          <w:bCs/>
          <w:sz w:val="28"/>
          <w:szCs w:val="28"/>
        </w:rPr>
        <w:t xml:space="preserve">Data Cleaning and Formatting </w:t>
      </w:r>
    </w:p>
    <w:p w14:paraId="6D7702E2" w14:textId="77777777" w:rsidR="001627C5" w:rsidRPr="00C60D29" w:rsidRDefault="001627C5" w:rsidP="00C60D29">
      <w:pPr>
        <w:spacing w:after="0"/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1.</w:t>
      </w:r>
      <w:r w:rsidRPr="00C60D29">
        <w:rPr>
          <w:sz w:val="28"/>
          <w:szCs w:val="28"/>
        </w:rPr>
        <w:t xml:space="preserve"> Apply filters and conditional formatting to check the data quality and identify errors. </w:t>
      </w:r>
    </w:p>
    <w:p w14:paraId="38017381" w14:textId="77777777" w:rsidR="001627C5" w:rsidRPr="00C60D29" w:rsidRDefault="001627C5" w:rsidP="00C60D29">
      <w:pPr>
        <w:spacing w:after="0"/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2.</w:t>
      </w:r>
      <w:r w:rsidRPr="00C60D29">
        <w:rPr>
          <w:sz w:val="28"/>
          <w:szCs w:val="28"/>
        </w:rPr>
        <w:t xml:space="preserve"> Correct the income format by using the home ribbon in Excel. </w:t>
      </w:r>
    </w:p>
    <w:p w14:paraId="484BA04A" w14:textId="77777777" w:rsidR="001627C5" w:rsidRPr="00C60D29" w:rsidRDefault="001627C5" w:rsidP="00C60D29">
      <w:pPr>
        <w:spacing w:after="0"/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3.</w:t>
      </w:r>
      <w:r w:rsidRPr="00C60D29">
        <w:rPr>
          <w:sz w:val="28"/>
          <w:szCs w:val="28"/>
        </w:rPr>
        <w:t xml:space="preserve"> Divide the customers into three age categories (Adolescent, Middle-Aged, and Old) using nested IF </w:t>
      </w:r>
      <w:r w:rsidRPr="00C60D29">
        <w:rPr>
          <w:sz w:val="28"/>
          <w:szCs w:val="28"/>
        </w:rPr>
        <w:t xml:space="preserve">     </w:t>
      </w:r>
    </w:p>
    <w:p w14:paraId="10520A14" w14:textId="61191CBD" w:rsidR="001627C5" w:rsidRPr="00C60D29" w:rsidRDefault="001627C5" w:rsidP="00C60D29">
      <w:pPr>
        <w:spacing w:after="0"/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      </w:t>
      </w:r>
      <w:r w:rsidRPr="00C60D29">
        <w:rPr>
          <w:sz w:val="28"/>
          <w:szCs w:val="28"/>
        </w:rPr>
        <w:t>conditions.</w:t>
      </w:r>
    </w:p>
    <w:p w14:paraId="62D4040F" w14:textId="783EE928" w:rsidR="002F748D" w:rsidRPr="00C60D29" w:rsidRDefault="001627C5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4. Convert marital</w:t>
      </w:r>
      <w:r w:rsidRPr="00C60D29">
        <w:rPr>
          <w:sz w:val="28"/>
          <w:szCs w:val="28"/>
        </w:rPr>
        <w:t xml:space="preserve"> Status</w:t>
      </w:r>
      <w:r w:rsidRPr="00C60D29">
        <w:rPr>
          <w:sz w:val="28"/>
          <w:szCs w:val="28"/>
        </w:rPr>
        <w:t xml:space="preserve"> “M” To </w:t>
      </w:r>
      <w:r w:rsidR="002F748D" w:rsidRPr="00C60D29">
        <w:rPr>
          <w:sz w:val="28"/>
          <w:szCs w:val="28"/>
        </w:rPr>
        <w:t>Married and</w:t>
      </w:r>
      <w:r w:rsidRPr="00C60D29">
        <w:rPr>
          <w:sz w:val="28"/>
          <w:szCs w:val="28"/>
        </w:rPr>
        <w:t xml:space="preserve"> “s” to “single”</w:t>
      </w:r>
    </w:p>
    <w:p w14:paraId="4EEED1C6" w14:textId="3F9728CC" w:rsidR="002F748D" w:rsidRPr="00C60D29" w:rsidRDefault="002F748D" w:rsidP="00C60D29">
      <w:pPr>
        <w:ind w:left="0" w:firstLine="0"/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 xml:space="preserve">1.2 </w:t>
      </w:r>
      <w:r w:rsidRPr="00C60D29">
        <w:rPr>
          <w:b/>
          <w:bCs/>
          <w:sz w:val="28"/>
          <w:szCs w:val="28"/>
        </w:rPr>
        <w:t>Checking the Data Quality</w:t>
      </w:r>
    </w:p>
    <w:p w14:paraId="4CE55151" w14:textId="04654DDC" w:rsidR="002F748D" w:rsidRPr="00C60D29" w:rsidRDefault="002F748D" w:rsidP="00C60D29">
      <w:pPr>
        <w:ind w:left="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The first step of the data cleaning and formatting process was to check the data quality and identify errors. </w:t>
      </w:r>
      <w:r w:rsidRPr="00C60D29">
        <w:rPr>
          <w:sz w:val="28"/>
          <w:szCs w:val="28"/>
        </w:rPr>
        <w:t>A</w:t>
      </w:r>
      <w:r w:rsidRPr="00C60D29">
        <w:rPr>
          <w:sz w:val="28"/>
          <w:szCs w:val="28"/>
        </w:rPr>
        <w:t>pplied filters and conditional formatting to the data set to examine the values and formats of each column</w:t>
      </w:r>
      <w:r w:rsidRPr="00C60D29">
        <w:rPr>
          <w:sz w:val="28"/>
          <w:szCs w:val="28"/>
        </w:rPr>
        <w:t>.</w:t>
      </w:r>
    </w:p>
    <w:p w14:paraId="73328651" w14:textId="200CCE7D" w:rsidR="002F748D" w:rsidRPr="00C60D29" w:rsidRDefault="002F748D" w:rsidP="00C60D2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60D29">
        <w:rPr>
          <w:sz w:val="28"/>
          <w:szCs w:val="28"/>
        </w:rPr>
        <w:t>There were no missing values but 26 duplicates in the data set.</w:t>
      </w:r>
    </w:p>
    <w:p w14:paraId="75D89BD2" w14:textId="7323885C" w:rsidR="002F748D" w:rsidRPr="00C60D29" w:rsidRDefault="002F748D" w:rsidP="00C60D2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The income column was not correctly formatted as a </w:t>
      </w:r>
      <w:r w:rsidRPr="00C60D29">
        <w:rPr>
          <w:sz w:val="28"/>
          <w:szCs w:val="28"/>
        </w:rPr>
        <w:t>currency</w:t>
      </w:r>
      <w:r w:rsidRPr="00C60D29">
        <w:rPr>
          <w:sz w:val="28"/>
          <w:szCs w:val="28"/>
        </w:rPr>
        <w:t xml:space="preserve"> but as a text</w:t>
      </w:r>
      <w:r w:rsidRPr="00C60D29">
        <w:rPr>
          <w:sz w:val="28"/>
          <w:szCs w:val="28"/>
        </w:rPr>
        <w:t xml:space="preserve"> converted into currency format</w:t>
      </w:r>
      <w:r w:rsidRPr="00C60D29">
        <w:rPr>
          <w:sz w:val="28"/>
          <w:szCs w:val="28"/>
        </w:rPr>
        <w:t>.</w:t>
      </w:r>
    </w:p>
    <w:p w14:paraId="044C239C" w14:textId="676B4376" w:rsidR="002F748D" w:rsidRPr="00C60D29" w:rsidRDefault="002F748D" w:rsidP="00C60D2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60D29">
        <w:rPr>
          <w:sz w:val="28"/>
          <w:szCs w:val="28"/>
        </w:rPr>
        <w:t>Creating Age Categories</w:t>
      </w:r>
      <w:r w:rsidRPr="00C60D29">
        <w:rPr>
          <w:sz w:val="28"/>
          <w:szCs w:val="28"/>
        </w:rPr>
        <w:t xml:space="preserve"> by </w:t>
      </w:r>
      <w:r w:rsidRPr="00C60D29">
        <w:rPr>
          <w:sz w:val="28"/>
          <w:szCs w:val="28"/>
        </w:rPr>
        <w:t>the data cleaning and formatting process was to create age categories based on the age of the customers.</w:t>
      </w:r>
      <w:r w:rsidRPr="00C60D29">
        <w:rPr>
          <w:sz w:val="28"/>
          <w:szCs w:val="28"/>
        </w:rPr>
        <w:t xml:space="preserve"> used </w:t>
      </w:r>
      <w:r w:rsidRPr="00C60D29">
        <w:rPr>
          <w:b/>
          <w:bCs/>
          <w:sz w:val="28"/>
          <w:szCs w:val="28"/>
        </w:rPr>
        <w:t>IF condition.</w:t>
      </w:r>
    </w:p>
    <w:p w14:paraId="5FA4E2D6" w14:textId="77777777" w:rsidR="002F748D" w:rsidRPr="00C60D29" w:rsidRDefault="002F748D" w:rsidP="00C60D29">
      <w:pPr>
        <w:pStyle w:val="ListParagraph"/>
        <w:ind w:left="108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nested IF conditions to divide the customers into three age categories: </w:t>
      </w:r>
    </w:p>
    <w:p w14:paraId="18D39DB7" w14:textId="77777777" w:rsidR="002F748D" w:rsidRPr="00C60D29" w:rsidRDefault="002F748D" w:rsidP="00C60D29">
      <w:pPr>
        <w:pStyle w:val="ListParagraph"/>
        <w:ind w:left="108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▪ Adolescent (age &lt;= 30) </w:t>
      </w:r>
    </w:p>
    <w:p w14:paraId="4A4886D9" w14:textId="77777777" w:rsidR="002F748D" w:rsidRPr="00C60D29" w:rsidRDefault="002F748D" w:rsidP="00C60D29">
      <w:pPr>
        <w:pStyle w:val="ListParagraph"/>
        <w:ind w:left="108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▪ Middle-Aged (30 &lt; age &lt; 54) </w:t>
      </w:r>
    </w:p>
    <w:p w14:paraId="5603DC4D" w14:textId="09562EA8" w:rsidR="002F748D" w:rsidRPr="00C60D29" w:rsidRDefault="002F748D" w:rsidP="00C60D29">
      <w:pPr>
        <w:pStyle w:val="ListParagraph"/>
        <w:ind w:left="1080"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▪ Old (age &gt;= 54).</w:t>
      </w:r>
    </w:p>
    <w:p w14:paraId="0139D7A6" w14:textId="1BB442C9" w:rsidR="00364085" w:rsidRDefault="00364085" w:rsidP="00C60D29">
      <w:pPr>
        <w:jc w:val="both"/>
        <w:rPr>
          <w:sz w:val="24"/>
          <w:szCs w:val="24"/>
        </w:rPr>
      </w:pPr>
      <w:r w:rsidRPr="00C60D2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59D47F0" wp14:editId="3D724D1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869940" cy="2705100"/>
            <wp:effectExtent l="0" t="0" r="0" b="0"/>
            <wp:wrapSquare wrapText="bothSides"/>
            <wp:docPr id="1940301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1907" name="Picture 194030190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0" r="9328" b="9001"/>
                    <a:stretch/>
                  </pic:blipFill>
                  <pic:spPr bwMode="auto">
                    <a:xfrm>
                      <a:off x="0" y="0"/>
                      <a:ext cx="586994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48D" w:rsidRPr="00C60D29">
        <w:rPr>
          <w:sz w:val="28"/>
          <w:szCs w:val="28"/>
        </w:rPr>
        <w:t xml:space="preserve">After cleaning the data </w:t>
      </w:r>
      <w:r w:rsidRPr="00C60D29">
        <w:rPr>
          <w:sz w:val="28"/>
          <w:szCs w:val="28"/>
        </w:rPr>
        <w:t xml:space="preserve">the clean data shows </w:t>
      </w:r>
      <w:proofErr w:type="gramStart"/>
      <w:r w:rsidRPr="00C60D29">
        <w:rPr>
          <w:sz w:val="28"/>
          <w:szCs w:val="28"/>
        </w:rPr>
        <w:t>as</w:t>
      </w:r>
      <w:r>
        <w:rPr>
          <w:sz w:val="24"/>
          <w:szCs w:val="24"/>
        </w:rPr>
        <w:t xml:space="preserve"> :</w:t>
      </w:r>
      <w:proofErr w:type="gramEnd"/>
    </w:p>
    <w:p w14:paraId="72B78144" w14:textId="77777777" w:rsidR="00364085" w:rsidRDefault="00364085" w:rsidP="00C60D29">
      <w:pPr>
        <w:jc w:val="both"/>
        <w:rPr>
          <w:sz w:val="24"/>
          <w:szCs w:val="24"/>
        </w:rPr>
      </w:pPr>
    </w:p>
    <w:p w14:paraId="4E1E9575" w14:textId="0FBC09D4" w:rsidR="00364085" w:rsidRPr="00C60D29" w:rsidRDefault="00364085" w:rsidP="00C60D29">
      <w:pPr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>2.1</w:t>
      </w:r>
      <w:r w:rsidRPr="00C60D29">
        <w:rPr>
          <w:b/>
          <w:bCs/>
          <w:sz w:val="28"/>
          <w:szCs w:val="28"/>
        </w:rPr>
        <w:t xml:space="preserve"> Data Aggregation using Pivot Tables</w:t>
      </w:r>
    </w:p>
    <w:p w14:paraId="19A70392" w14:textId="77777777" w:rsidR="00776E6E" w:rsidRPr="00C60D29" w:rsidRDefault="00364085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1.</w:t>
      </w:r>
      <w:r w:rsidR="00776E6E" w:rsidRPr="00C60D29">
        <w:rPr>
          <w:sz w:val="28"/>
          <w:szCs w:val="28"/>
        </w:rPr>
        <w:t xml:space="preserve"> </w:t>
      </w:r>
      <w:r w:rsidR="00776E6E" w:rsidRPr="00C60D29">
        <w:rPr>
          <w:sz w:val="28"/>
          <w:szCs w:val="28"/>
        </w:rPr>
        <w:t xml:space="preserve">Calculated and presented the count and percentage of bike purchases by various dimensions using pivot tables. </w:t>
      </w:r>
    </w:p>
    <w:p w14:paraId="309D5C34" w14:textId="093641C5" w:rsidR="00776E6E" w:rsidRPr="00C60D29" w:rsidRDefault="00776E6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2. </w:t>
      </w:r>
      <w:r w:rsidRPr="00C60D29">
        <w:rPr>
          <w:sz w:val="28"/>
          <w:szCs w:val="28"/>
        </w:rPr>
        <w:t xml:space="preserve">Filtered and </w:t>
      </w:r>
      <w:proofErr w:type="spellStart"/>
      <w:r w:rsidRPr="00C60D29">
        <w:rPr>
          <w:sz w:val="28"/>
          <w:szCs w:val="28"/>
        </w:rPr>
        <w:t>analyzed</w:t>
      </w:r>
      <w:proofErr w:type="spellEnd"/>
      <w:r w:rsidRPr="00C60D29">
        <w:rPr>
          <w:sz w:val="28"/>
          <w:szCs w:val="28"/>
        </w:rPr>
        <w:t xml:space="preserve"> the pivot tables by applying slicers and timelines for different criteria. </w:t>
      </w:r>
    </w:p>
    <w:p w14:paraId="79E36AFC" w14:textId="699F0058" w:rsidR="00364085" w:rsidRPr="00C60D29" w:rsidRDefault="00776E6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3. </w:t>
      </w:r>
      <w:r w:rsidRPr="00C60D29">
        <w:rPr>
          <w:sz w:val="28"/>
          <w:szCs w:val="28"/>
        </w:rPr>
        <w:t>Designed and built pivot tables to measure bike purchases across multiple dimensions</w:t>
      </w:r>
      <w:r w:rsidRPr="00C60D29">
        <w:rPr>
          <w:sz w:val="28"/>
          <w:szCs w:val="28"/>
        </w:rPr>
        <w:t>.</w:t>
      </w:r>
    </w:p>
    <w:p w14:paraId="37A167BE" w14:textId="39B95B60" w:rsidR="00776E6E" w:rsidRPr="00C60D29" w:rsidRDefault="00776E6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4.</w:t>
      </w:r>
      <w:r w:rsidRPr="00C60D29">
        <w:rPr>
          <w:sz w:val="28"/>
          <w:szCs w:val="28"/>
        </w:rPr>
        <w:t>Utilized slicers and timelines to refine and compare the pivot tables by various criteria</w:t>
      </w:r>
      <w:r w:rsidRPr="00C60D29">
        <w:rPr>
          <w:sz w:val="28"/>
          <w:szCs w:val="28"/>
        </w:rPr>
        <w:t>.</w:t>
      </w:r>
    </w:p>
    <w:p w14:paraId="1B13699D" w14:textId="74F4A50F" w:rsidR="00776E6E" w:rsidRPr="00C60D29" w:rsidRDefault="00776E6E" w:rsidP="00C60D29">
      <w:pPr>
        <w:spacing w:after="0"/>
        <w:ind w:left="0" w:firstLine="0"/>
        <w:jc w:val="both"/>
        <w:rPr>
          <w:b/>
          <w:bCs/>
          <w:sz w:val="28"/>
          <w:szCs w:val="28"/>
        </w:rPr>
      </w:pPr>
    </w:p>
    <w:p w14:paraId="47B03EDB" w14:textId="0572245F" w:rsidR="00776E6E" w:rsidRPr="00C60D29" w:rsidRDefault="00776E6E" w:rsidP="00C60D29">
      <w:pPr>
        <w:spacing w:after="0"/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 xml:space="preserve">3.1 </w:t>
      </w:r>
      <w:r w:rsidRPr="00C60D29">
        <w:rPr>
          <w:b/>
          <w:bCs/>
          <w:sz w:val="28"/>
          <w:szCs w:val="28"/>
        </w:rPr>
        <w:t>Data Visualization using Charts</w:t>
      </w:r>
    </w:p>
    <w:p w14:paraId="6AE0BFD1" w14:textId="33C6402D" w:rsidR="00776E6E" w:rsidRPr="00C60D29" w:rsidRDefault="00776E6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1. </w:t>
      </w:r>
      <w:r w:rsidRPr="00C60D29">
        <w:rPr>
          <w:sz w:val="28"/>
          <w:szCs w:val="28"/>
        </w:rPr>
        <w:t>Displayed and communicated the data using charts based on the pivot tables.</w:t>
      </w:r>
    </w:p>
    <w:p w14:paraId="5CA8C2DC" w14:textId="543238D2" w:rsidR="00776E6E" w:rsidRPr="00C60D29" w:rsidRDefault="00776E6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2. </w:t>
      </w:r>
      <w:r w:rsidRPr="00C60D29">
        <w:rPr>
          <w:sz w:val="28"/>
          <w:szCs w:val="28"/>
        </w:rPr>
        <w:t>Selected and applied suitable chart types, such as pie, column, bar, and line charts, to demonstrate the distribution, comparison, and trend of bike purchases</w:t>
      </w:r>
      <w:r w:rsidRPr="00C60D29">
        <w:rPr>
          <w:sz w:val="28"/>
          <w:szCs w:val="28"/>
        </w:rPr>
        <w:t>.</w:t>
      </w:r>
    </w:p>
    <w:p w14:paraId="77D66E29" w14:textId="065B6C30" w:rsidR="00776E6E" w:rsidRDefault="00776E6E" w:rsidP="00C60D29">
      <w:pPr>
        <w:tabs>
          <w:tab w:val="left" w:pos="8304"/>
        </w:tabs>
        <w:ind w:firstLine="0"/>
        <w:jc w:val="both"/>
      </w:pPr>
      <w:r w:rsidRPr="00C60D29">
        <w:rPr>
          <w:sz w:val="28"/>
          <w:szCs w:val="28"/>
        </w:rPr>
        <w:t xml:space="preserve">3. </w:t>
      </w:r>
      <w:r w:rsidRPr="00C60D29">
        <w:rPr>
          <w:sz w:val="28"/>
          <w:szCs w:val="28"/>
        </w:rPr>
        <w:t>Enhanced and clarified the charts by adding titles, labels, legends, and data labels</w:t>
      </w:r>
      <w:r w:rsidR="00DD6DAE">
        <w:tab/>
      </w:r>
    </w:p>
    <w:p w14:paraId="7615FF0E" w14:textId="77777777" w:rsidR="00DD6DAE" w:rsidRDefault="00DD6DAE" w:rsidP="00C60D29">
      <w:pPr>
        <w:tabs>
          <w:tab w:val="left" w:pos="8304"/>
        </w:tabs>
        <w:ind w:firstLine="0"/>
        <w:jc w:val="both"/>
      </w:pPr>
    </w:p>
    <w:p w14:paraId="4996CA1C" w14:textId="5888063A" w:rsidR="00DD6DAE" w:rsidRDefault="00DD6DAE" w:rsidP="00C60D29">
      <w:pPr>
        <w:ind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63CE30" wp14:editId="6CDB54C0">
            <wp:simplePos x="0" y="0"/>
            <wp:positionH relativeFrom="column">
              <wp:posOffset>567690</wp:posOffset>
            </wp:positionH>
            <wp:positionV relativeFrom="paragraph">
              <wp:posOffset>19050</wp:posOffset>
            </wp:positionV>
            <wp:extent cx="4495801" cy="3421512"/>
            <wp:effectExtent l="19050" t="19050" r="19050" b="26670"/>
            <wp:wrapTopAndBottom/>
            <wp:docPr id="7829166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6B42F7-2632-40C1-AC92-58A7DB5AC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4BF1429" w14:textId="779E0A3E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The income distribution among bike purchasers and non-purchasers is different by gender. Male bike purchasers tend to have higher incomes than female bike purchasers, while male non-purchasers tend to have lower incomes than female non-purchasers.</w:t>
      </w:r>
    </w:p>
    <w:p w14:paraId="7A68197F" w14:textId="77777777" w:rsidR="00DD6DAE" w:rsidRDefault="00DD6DAE" w:rsidP="00C60D29">
      <w:pPr>
        <w:ind w:firstLine="0"/>
        <w:jc w:val="both"/>
      </w:pPr>
    </w:p>
    <w:p w14:paraId="55D250B2" w14:textId="50DDA1AA" w:rsidR="00DD6DAE" w:rsidRDefault="00DD6DAE" w:rsidP="00C60D29">
      <w:pPr>
        <w:ind w:firstLine="0"/>
        <w:jc w:val="both"/>
      </w:pPr>
      <w:r>
        <w:rPr>
          <w:noProof/>
        </w:rPr>
        <w:drawing>
          <wp:inline distT="0" distB="0" distL="0" distR="0" wp14:anchorId="618FDDC8" wp14:editId="2E178DDD">
            <wp:extent cx="5147310" cy="2533650"/>
            <wp:effectExtent l="19050" t="19050" r="15240" b="19050"/>
            <wp:docPr id="10520469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B65DF5-61E7-4A5A-9327-B1880121C2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88E2D3" w14:textId="74F3F53A" w:rsidR="00F87D6D" w:rsidRDefault="00F87D6D" w:rsidP="00C60D29">
      <w:pPr>
        <w:ind w:firstLine="0"/>
        <w:jc w:val="both"/>
      </w:pPr>
    </w:p>
    <w:p w14:paraId="11092D5B" w14:textId="0B8CC3B9" w:rsidR="00F87D6D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The commute distance affects the bike purchase behaviour. Customers who have shorter commute distances are more likely to purchase bikes than customers who have longer commute distances</w:t>
      </w:r>
      <w:r w:rsidRPr="00C60D29">
        <w:rPr>
          <w:sz w:val="28"/>
          <w:szCs w:val="28"/>
        </w:rPr>
        <w:t>.</w:t>
      </w:r>
    </w:p>
    <w:p w14:paraId="7534ACE8" w14:textId="77777777" w:rsidR="00DD6DAE" w:rsidRDefault="00DD6DAE" w:rsidP="00C60D29">
      <w:pPr>
        <w:ind w:firstLine="0"/>
        <w:jc w:val="both"/>
      </w:pPr>
    </w:p>
    <w:p w14:paraId="4BACF7A0" w14:textId="39EC99D0" w:rsidR="00DD6DAE" w:rsidRDefault="00DD6DAE" w:rsidP="00C60D29">
      <w:pPr>
        <w:ind w:firstLine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D587AB" wp14:editId="30646DC7">
            <wp:simplePos x="0" y="0"/>
            <wp:positionH relativeFrom="column">
              <wp:posOffset>636270</wp:posOffset>
            </wp:positionH>
            <wp:positionV relativeFrom="paragraph">
              <wp:posOffset>19050</wp:posOffset>
            </wp:positionV>
            <wp:extent cx="4404633" cy="3425989"/>
            <wp:effectExtent l="19050" t="19050" r="15240" b="22225"/>
            <wp:wrapTopAndBottom/>
            <wp:docPr id="1595636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9417AB-65C4-42DA-9260-6605E38C19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AF5F6AA" w14:textId="411F825E" w:rsidR="00DD6DAE" w:rsidRPr="00C60D29" w:rsidRDefault="00C60D29" w:rsidP="00C60D29">
      <w:pPr>
        <w:ind w:firstLine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A4EE8" wp14:editId="423FA221">
            <wp:simplePos x="0" y="0"/>
            <wp:positionH relativeFrom="column">
              <wp:posOffset>910590</wp:posOffset>
            </wp:positionH>
            <wp:positionV relativeFrom="paragraph">
              <wp:posOffset>894715</wp:posOffset>
            </wp:positionV>
            <wp:extent cx="3950970" cy="3398520"/>
            <wp:effectExtent l="19050" t="19050" r="11430" b="11430"/>
            <wp:wrapTopAndBottom/>
            <wp:docPr id="20480668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689BBD-4879-4E03-B40A-E535CA879E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D6DAE" w:rsidRPr="00C60D29">
        <w:rPr>
          <w:sz w:val="28"/>
          <w:szCs w:val="28"/>
        </w:rPr>
        <w:t>The age category influences the bike purchase behaviour. Middle-aged customers are more likely to purchase bikes than Adolescent and old customers.</w:t>
      </w:r>
    </w:p>
    <w:p w14:paraId="5535A514" w14:textId="75DD2D4B" w:rsidR="00DD6DAE" w:rsidRDefault="00DD6DAE" w:rsidP="00C60D29">
      <w:pPr>
        <w:ind w:firstLine="0"/>
        <w:jc w:val="both"/>
      </w:pPr>
    </w:p>
    <w:p w14:paraId="489EE600" w14:textId="3A832170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lastRenderedPageBreak/>
        <w:t>The occupation-wise income shows, that most professionals have higher incomes compared to others. Management occupation is second after the professional.</w:t>
      </w:r>
    </w:p>
    <w:p w14:paraId="104AF117" w14:textId="77777777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These findings have some implications for the bike sales and marketing strategies.</w:t>
      </w:r>
    </w:p>
    <w:p w14:paraId="4468FA3F" w14:textId="77777777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 For example, the bike sellers can: </w:t>
      </w:r>
    </w:p>
    <w:p w14:paraId="004425D7" w14:textId="77777777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>
        <w:t xml:space="preserve">• </w:t>
      </w:r>
      <w:r w:rsidRPr="00C60D29">
        <w:rPr>
          <w:sz w:val="28"/>
          <w:szCs w:val="28"/>
        </w:rPr>
        <w:t xml:space="preserve">Target customers who have higher income, shorter commute distances, and (31-53) age </w:t>
      </w:r>
    </w:p>
    <w:p w14:paraId="291A58AE" w14:textId="77777777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• Offer discounts or incentives for customers who have lower income, longer commute distances, and older age.</w:t>
      </w:r>
    </w:p>
    <w:p w14:paraId="3A3FEFD8" w14:textId="34973D60" w:rsidR="00DD6DAE" w:rsidRPr="00C60D29" w:rsidRDefault="00DD6DAE" w:rsidP="00C60D29">
      <w:pPr>
        <w:ind w:firstLine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• Segment the customers by gender, income distribution, age category, and other variables and tailor the bike products and services accordingly.</w:t>
      </w:r>
    </w:p>
    <w:p w14:paraId="170BFF20" w14:textId="29FE057A" w:rsidR="00F87D6D" w:rsidRDefault="00F87D6D" w:rsidP="00C60D29">
      <w:pPr>
        <w:ind w:firstLine="0"/>
        <w:jc w:val="both"/>
        <w:rPr>
          <w:sz w:val="24"/>
          <w:szCs w:val="24"/>
        </w:rPr>
      </w:pPr>
    </w:p>
    <w:p w14:paraId="75A3322D" w14:textId="574DC7A8" w:rsidR="00364085" w:rsidRDefault="00F87D6D" w:rsidP="00C60D2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F155EA" wp14:editId="354F3FFD">
            <wp:extent cx="5524500" cy="2712520"/>
            <wp:effectExtent l="0" t="0" r="0" b="0"/>
            <wp:docPr id="1849996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6436" name="Picture 184999643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t="22920" r="27436" b="16228"/>
                    <a:stretch/>
                  </pic:blipFill>
                  <pic:spPr bwMode="auto">
                    <a:xfrm>
                      <a:off x="0" y="0"/>
                      <a:ext cx="5542348" cy="272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4085">
        <w:rPr>
          <w:sz w:val="24"/>
          <w:szCs w:val="24"/>
        </w:rPr>
        <w:br w:type="textWrapping" w:clear="all"/>
      </w:r>
    </w:p>
    <w:p w14:paraId="00685014" w14:textId="77777777" w:rsidR="00DD6DAE" w:rsidRPr="00C60D29" w:rsidRDefault="00DD6DAE" w:rsidP="00C60D29">
      <w:pPr>
        <w:jc w:val="both"/>
        <w:rPr>
          <w:b/>
          <w:bCs/>
          <w:sz w:val="28"/>
          <w:szCs w:val="28"/>
        </w:rPr>
      </w:pPr>
      <w:r w:rsidRPr="00C60D29">
        <w:rPr>
          <w:b/>
          <w:bCs/>
          <w:sz w:val="28"/>
          <w:szCs w:val="28"/>
        </w:rPr>
        <w:t>Limitations:</w:t>
      </w:r>
    </w:p>
    <w:p w14:paraId="5FF98A07" w14:textId="43B5ACEE" w:rsid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However, this project also has some limitations and challenges. For example, the </w:t>
      </w:r>
    </w:p>
    <w:p w14:paraId="368C2475" w14:textId="77777777" w:rsid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data set is relatively small and may not represent the general population of bike</w:t>
      </w:r>
      <w:r w:rsidR="00C60D29">
        <w:rPr>
          <w:sz w:val="28"/>
          <w:szCs w:val="28"/>
        </w:rPr>
        <w:t xml:space="preserve"> </w:t>
      </w:r>
    </w:p>
    <w:p w14:paraId="221E11D4" w14:textId="77777777" w:rsid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customers. The data set also lacks some important variables, such as the bike</w:t>
      </w:r>
    </w:p>
    <w:p w14:paraId="5004680F" w14:textId="77777777" w:rsid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type, price, and quality, that may affect the bike purchase decision. The data </w:t>
      </w:r>
    </w:p>
    <w:p w14:paraId="4E523B31" w14:textId="77777777" w:rsid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 xml:space="preserve">analysis methods and tools are also limited by the Excel functions and features </w:t>
      </w:r>
    </w:p>
    <w:p w14:paraId="1B538B96" w14:textId="3444CBFB" w:rsidR="00DD6DAE" w:rsidRPr="00C60D29" w:rsidRDefault="00DD6DAE" w:rsidP="00C60D29">
      <w:pPr>
        <w:spacing w:after="0"/>
        <w:jc w:val="both"/>
        <w:rPr>
          <w:sz w:val="28"/>
          <w:szCs w:val="28"/>
        </w:rPr>
      </w:pPr>
      <w:r w:rsidRPr="00C60D29">
        <w:rPr>
          <w:sz w:val="28"/>
          <w:szCs w:val="28"/>
        </w:rPr>
        <w:t>and may not capture the complex relationships and patterns in the data</w:t>
      </w:r>
    </w:p>
    <w:sectPr w:rsidR="00DD6DAE" w:rsidRPr="00C60D29" w:rsidSect="004725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B93"/>
    <w:multiLevelType w:val="hybridMultilevel"/>
    <w:tmpl w:val="D85A9404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D42D65"/>
    <w:multiLevelType w:val="hybridMultilevel"/>
    <w:tmpl w:val="8368A66A"/>
    <w:lvl w:ilvl="0" w:tplc="503ECF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34C9"/>
    <w:multiLevelType w:val="hybridMultilevel"/>
    <w:tmpl w:val="55C493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3" w15:restartNumberingAfterBreak="0">
    <w:nsid w:val="5E036825"/>
    <w:multiLevelType w:val="hybridMultilevel"/>
    <w:tmpl w:val="C6E01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23858"/>
    <w:multiLevelType w:val="hybridMultilevel"/>
    <w:tmpl w:val="C708F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542EF"/>
    <w:multiLevelType w:val="hybridMultilevel"/>
    <w:tmpl w:val="F976CABC"/>
    <w:lvl w:ilvl="0" w:tplc="C624078C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785538716">
    <w:abstractNumId w:val="3"/>
  </w:num>
  <w:num w:numId="2" w16cid:durableId="1739329777">
    <w:abstractNumId w:val="1"/>
  </w:num>
  <w:num w:numId="3" w16cid:durableId="22286232">
    <w:abstractNumId w:val="4"/>
  </w:num>
  <w:num w:numId="4" w16cid:durableId="910195843">
    <w:abstractNumId w:val="0"/>
  </w:num>
  <w:num w:numId="5" w16cid:durableId="2029716168">
    <w:abstractNumId w:val="5"/>
  </w:num>
  <w:num w:numId="6" w16cid:durableId="34683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50E48"/>
    <w:rsid w:val="001627C5"/>
    <w:rsid w:val="001F29BB"/>
    <w:rsid w:val="002F748D"/>
    <w:rsid w:val="00364085"/>
    <w:rsid w:val="003C3B53"/>
    <w:rsid w:val="0047254F"/>
    <w:rsid w:val="00637D24"/>
    <w:rsid w:val="006D6C1E"/>
    <w:rsid w:val="00776E6E"/>
    <w:rsid w:val="00C60D29"/>
    <w:rsid w:val="00CF21A1"/>
    <w:rsid w:val="00DD6DAE"/>
    <w:rsid w:val="00F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70C3C"/>
  <w15:chartTrackingRefBased/>
  <w15:docId w15:val="{241F6B7D-AE19-4229-B0CD-50C4A789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Excel_Project_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Excel_Project_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Excel_Project_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Excel_Project_Data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[Excel_Project_Dataset.xlsx]avg income per purchase!PivotTable1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/>
              <a:t>Average Income Per Purchase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 income per purchase'!$B$3:$B$4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'avg income per purchase'!$A$5:$A$7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'avg income per purchase'!$B$5:$B$7</c:f>
              <c:numCache>
                <c:formatCode>[$$-409]#,##0.00</c:formatCode>
                <c:ptCount val="2"/>
                <c:pt idx="0">
                  <c:v>53440</c:v>
                </c:pt>
                <c:pt idx="1">
                  <c:v>56208.178438661707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C2-4565-9CAE-94B2B86ABA0A}"/>
            </c:ext>
          </c:extLst>
        </c:ser>
        <c:ser>
          <c:idx val="1"/>
          <c:order val="1"/>
          <c:tx>
            <c:strRef>
              <c:f>'avg income per purchase'!$C$3:$C$4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'avg income per purchase'!$A$5:$A$7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'avg income per purchase'!$C$5:$C$7</c:f>
              <c:numCache>
                <c:formatCode>[$$-409]#,##0.00</c:formatCode>
                <c:ptCount val="2"/>
                <c:pt idx="0">
                  <c:v>55774.058577405856</c:v>
                </c:pt>
                <c:pt idx="1">
                  <c:v>60123.966942148763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C2-4565-9CAE-94B2B86ABA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36281328"/>
        <c:axId val="1641505440"/>
      </c:barChart>
      <c:catAx>
        <c:axId val="143628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505440"/>
        <c:crosses val="autoZero"/>
        <c:auto val="1"/>
        <c:lblAlgn val="ctr"/>
        <c:lblOffset val="100"/>
        <c:noMultiLvlLbl val="0"/>
      </c:catAx>
      <c:valAx>
        <c:axId val="164150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 baseline="0"/>
                  <a:t>Income</a:t>
                </a:r>
              </a:p>
            </c:rich>
          </c:tx>
          <c:layout>
            <c:manualLayout>
              <c:xMode val="edge"/>
              <c:yMode val="edge"/>
              <c:x val="4.8022588188400689E-2"/>
              <c:y val="0.38513256140667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$-4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6281328"/>
        <c:crosses val="autoZero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[Excel_Project_Dataset.xlsx]customer  cummute!PivotTable3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800" b="1"/>
              <a:t>Customer</a:t>
            </a:r>
            <a:r>
              <a:rPr lang="en-IN" sz="2800" b="1" baseline="0"/>
              <a:t> Commute</a:t>
            </a:r>
            <a:endParaRPr lang="en-IN" sz="2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'customer  cummute'!$B$3:$B$4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'customer  cummute'!$A$5:$A$10</c:f>
              <c:strCache>
                <c:ptCount val="5"/>
                <c:pt idx="0">
                  <c:v>0-1 Miles</c:v>
                </c:pt>
                <c:pt idx="1">
                  <c:v>10+ Miles</c:v>
                </c:pt>
                <c:pt idx="2">
                  <c:v>1-2 Miles</c:v>
                </c:pt>
                <c:pt idx="3">
                  <c:v>2-5 Miles</c:v>
                </c:pt>
                <c:pt idx="4">
                  <c:v>5-10 Miles</c:v>
                </c:pt>
              </c:strCache>
            </c:strRef>
          </c:cat>
          <c:val>
            <c:numRef>
              <c:f>'customer  cummute'!$B$5:$B$10</c:f>
              <c:numCache>
                <c:formatCode>General</c:formatCode>
                <c:ptCount val="5"/>
                <c:pt idx="0">
                  <c:v>166</c:v>
                </c:pt>
                <c:pt idx="1">
                  <c:v>78</c:v>
                </c:pt>
                <c:pt idx="2">
                  <c:v>92</c:v>
                </c:pt>
                <c:pt idx="3">
                  <c:v>67</c:v>
                </c:pt>
                <c:pt idx="4">
                  <c:v>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92-4103-99E0-A8DC49F98937}"/>
            </c:ext>
          </c:extLst>
        </c:ser>
        <c:ser>
          <c:idx val="1"/>
          <c:order val="1"/>
          <c:tx>
            <c:strRef>
              <c:f>'customer  cummute'!$C$3:$C$4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'customer  cummute'!$A$5:$A$10</c:f>
              <c:strCache>
                <c:ptCount val="5"/>
                <c:pt idx="0">
                  <c:v>0-1 Miles</c:v>
                </c:pt>
                <c:pt idx="1">
                  <c:v>10+ Miles</c:v>
                </c:pt>
                <c:pt idx="2">
                  <c:v>1-2 Miles</c:v>
                </c:pt>
                <c:pt idx="3">
                  <c:v>2-5 Miles</c:v>
                </c:pt>
                <c:pt idx="4">
                  <c:v>5-10 Miles</c:v>
                </c:pt>
              </c:strCache>
            </c:strRef>
          </c:cat>
          <c:val>
            <c:numRef>
              <c:f>'customer  cummute'!$C$5:$C$10</c:f>
              <c:numCache>
                <c:formatCode>General</c:formatCode>
                <c:ptCount val="5"/>
                <c:pt idx="0">
                  <c:v>200</c:v>
                </c:pt>
                <c:pt idx="1">
                  <c:v>33</c:v>
                </c:pt>
                <c:pt idx="2">
                  <c:v>77</c:v>
                </c:pt>
                <c:pt idx="3">
                  <c:v>95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92-4103-99E0-A8DC49F98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211296"/>
        <c:axId val="1441355120"/>
      </c:lineChart>
      <c:catAx>
        <c:axId val="165021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355120"/>
        <c:crosses val="autoZero"/>
        <c:auto val="1"/>
        <c:lblAlgn val="ctr"/>
        <c:lblOffset val="100"/>
        <c:noMultiLvlLbl val="0"/>
      </c:catAx>
      <c:valAx>
        <c:axId val="144135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/>
                  <a:t>No.</a:t>
                </a:r>
                <a:r>
                  <a:rPr lang="en-IN" sz="1800" b="1" baseline="0"/>
                  <a:t> of bike</a:t>
                </a:r>
                <a:endParaRPr lang="en-IN" sz="1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21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704595215753475"/>
          <c:y val="6.2437984725593525E-2"/>
          <c:w val="0.12167131958246152"/>
          <c:h val="0.15108747752065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[Excel_Project_Dataset.xlsx]age wise perchase!PivotTable2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/>
              <a:t>Age</a:t>
            </a:r>
            <a:r>
              <a:rPr lang="en-IN" sz="1800" b="1" baseline="0"/>
              <a:t> Wise Perchase</a:t>
            </a:r>
            <a:endParaRPr lang="en-IN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748485742171936"/>
          <c:y val="0.17055375783332949"/>
          <c:w val="0.76355510209363642"/>
          <c:h val="0.6539124769221536"/>
        </c:manualLayout>
      </c:layout>
      <c:lineChart>
        <c:grouping val="standard"/>
        <c:varyColors val="0"/>
        <c:ser>
          <c:idx val="0"/>
          <c:order val="0"/>
          <c:tx>
            <c:strRef>
              <c:f>'age wise perchase'!$B$3:$B$4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'age wise perchase'!$A$5:$A$8</c:f>
              <c:strCache>
                <c:ptCount val="3"/>
                <c:pt idx="0">
                  <c:v>Adolescent</c:v>
                </c:pt>
                <c:pt idx="1">
                  <c:v>Middle Age</c:v>
                </c:pt>
                <c:pt idx="2">
                  <c:v>old</c:v>
                </c:pt>
              </c:strCache>
            </c:strRef>
          </c:cat>
          <c:val>
            <c:numRef>
              <c:f>'age wise perchase'!$B$5:$B$8</c:f>
              <c:numCache>
                <c:formatCode>General</c:formatCode>
                <c:ptCount val="3"/>
                <c:pt idx="0">
                  <c:v>71</c:v>
                </c:pt>
                <c:pt idx="1">
                  <c:v>313</c:v>
                </c:pt>
                <c:pt idx="2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CE-4061-A10C-23FD1D1658DE}"/>
            </c:ext>
          </c:extLst>
        </c:ser>
        <c:ser>
          <c:idx val="1"/>
          <c:order val="1"/>
          <c:tx>
            <c:strRef>
              <c:f>'age wise perchase'!$C$3:$C$4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'age wise perchase'!$A$5:$A$8</c:f>
              <c:strCache>
                <c:ptCount val="3"/>
                <c:pt idx="0">
                  <c:v>Adolescent</c:v>
                </c:pt>
                <c:pt idx="1">
                  <c:v>Middle Age</c:v>
                </c:pt>
                <c:pt idx="2">
                  <c:v>old</c:v>
                </c:pt>
              </c:strCache>
            </c:strRef>
          </c:cat>
          <c:val>
            <c:numRef>
              <c:f>'age wise perchase'!$C$5:$C$8</c:f>
              <c:numCache>
                <c:formatCode>General</c:formatCode>
                <c:ptCount val="3"/>
                <c:pt idx="0">
                  <c:v>39</c:v>
                </c:pt>
                <c:pt idx="1">
                  <c:v>372</c:v>
                </c:pt>
                <c:pt idx="2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CE-4061-A10C-23FD1D165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0939104"/>
        <c:axId val="1502624896"/>
      </c:lineChart>
      <c:catAx>
        <c:axId val="1500939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 baseline="0"/>
                  <a:t>Age</a:t>
                </a:r>
              </a:p>
            </c:rich>
          </c:tx>
          <c:layout>
            <c:manualLayout>
              <c:xMode val="edge"/>
              <c:yMode val="edge"/>
              <c:x val="0.47250610890850608"/>
              <c:y val="0.880319476869044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624896"/>
        <c:crosses val="autoZero"/>
        <c:auto val="1"/>
        <c:lblAlgn val="ctr"/>
        <c:lblOffset val="100"/>
        <c:noMultiLvlLbl val="0"/>
      </c:catAx>
      <c:valAx>
        <c:axId val="15026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/>
                  <a:t>No.</a:t>
                </a:r>
                <a:r>
                  <a:rPr lang="en-IN" sz="1800" b="1" baseline="0"/>
                  <a:t> of bike </a:t>
                </a:r>
                <a:endParaRPr lang="en-IN" sz="1800" b="1"/>
              </a:p>
            </c:rich>
          </c:tx>
          <c:layout>
            <c:manualLayout>
              <c:xMode val="edge"/>
              <c:yMode val="edge"/>
              <c:x val="2.250130714636157E-3"/>
              <c:y val="0.33166689554619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93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2637169592747"/>
          <c:y val="1.5548563731583632E-2"/>
          <c:w val="0.18805246196750625"/>
          <c:h val="0.143847505114226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[Excel_Project_Dataset.xlsx]Occupation wise Income!PivotTable11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Occupation wise Income</a:t>
            </a:r>
          </a:p>
        </c:rich>
      </c:tx>
      <c:layout>
        <c:manualLayout>
          <c:xMode val="edge"/>
          <c:yMode val="edge"/>
          <c:x val="0.2702777777777777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'Occupation wise Income'!$B$3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'Occupation wise Income'!$A$4:$A$9</c:f>
              <c:strCache>
                <c:ptCount val="5"/>
                <c:pt idx="0">
                  <c:v>Clerical</c:v>
                </c:pt>
                <c:pt idx="1">
                  <c:v>Management</c:v>
                </c:pt>
                <c:pt idx="2">
                  <c:v>Manual</c:v>
                </c:pt>
                <c:pt idx="3">
                  <c:v>Professional</c:v>
                </c:pt>
                <c:pt idx="4">
                  <c:v>Skilled Manual</c:v>
                </c:pt>
              </c:strCache>
            </c:strRef>
          </c:cat>
          <c:val>
            <c:numRef>
              <c:f>'Occupation wise Income'!$B$4:$B$9</c:f>
              <c:numCache>
                <c:formatCode>[$$-409]#,##0.00</c:formatCode>
                <c:ptCount val="5"/>
                <c:pt idx="0">
                  <c:v>5500000</c:v>
                </c:pt>
                <c:pt idx="1">
                  <c:v>14990000</c:v>
                </c:pt>
                <c:pt idx="2">
                  <c:v>1990000</c:v>
                </c:pt>
                <c:pt idx="3">
                  <c:v>20720000</c:v>
                </c:pt>
                <c:pt idx="4">
                  <c:v>13160000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2B-4017-802B-D3DEC4BBC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341872"/>
        <c:axId val="1665440832"/>
      </c:barChart>
      <c:catAx>
        <c:axId val="19234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440832"/>
        <c:crosses val="autoZero"/>
        <c:auto val="1"/>
        <c:lblAlgn val="ctr"/>
        <c:lblOffset val="100"/>
        <c:noMultiLvlLbl val="0"/>
      </c:catAx>
      <c:valAx>
        <c:axId val="166544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41872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8100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760</Words>
  <Characters>4107</Characters>
  <Application>Microsoft Office Word</Application>
  <DocSecurity>0</DocSecurity>
  <Lines>114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bhoyar</dc:creator>
  <cp:keywords/>
  <dc:description/>
  <cp:lastModifiedBy>sahil bhoyar</cp:lastModifiedBy>
  <cp:revision>1</cp:revision>
  <dcterms:created xsi:type="dcterms:W3CDTF">2024-02-16T17:24:00Z</dcterms:created>
  <dcterms:modified xsi:type="dcterms:W3CDTF">2024-02-17T05:39:00Z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09de2a7f-5c28-4923-99a9-f9016ec93b25</vt:lpwstr>
  </property>
</Properties>
</file>