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1143000" cy="287909"/>
            <wp:effectExtent b="0" l="0" r="0" t="0"/>
            <wp:docPr id="1" name="image-e6ed05e26cb7b7987abcf02cb7b2acdcf829f0c9.png"/>
            <a:graphic>
              <a:graphicData uri="http://schemas.openxmlformats.org/drawingml/2006/picture">
                <pic:pic>
                  <pic:nvPicPr>
                    <pic:cNvPr id="1" name="image-e6ed05e26cb7b7987abcf02cb7b2acdcf829f0c9.png" descr=""/>
                    <pic:cNvPicPr/>
                  </pic:nvPicPr>
                  <pic:blipFill>
                    <a:blip r:embed="rId5" cstate="print"/>
                    <a:srcRect b="0" l="0" r="0" t="0"/>
                    <a:stretch>
                      <a:fillRect/>
                    </a:stretch>
                  </pic:blipFill>
                  <pic:spPr>
                    <a:xfrm>
                      <a:off x="0" y="0"/>
                      <a:ext cx="1143000" cy="287909"/>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Here’s a comprehensive prompt you can use to generate a synthetic banking dataset in SQL Server, tailored for Power BI dashboarding and data cleaning training. This prompt includes every requirement with example specifications for each, recommendations for KPIs, visuals, and DAX measures.</w:t>
      </w:r>
    </w:p>
    <w:p>
      <w:pPr>
        <w:spacing w:line="360" w:after="210" w:lineRule="auto"/>
      </w:pPr>
      <w:r>
        <w:rPr>
          <w:rFonts w:eastAsia="inter" w:cs="inter" w:ascii="inter" w:hAnsi="inter"/>
          <w:color w:val="000000"/>
        </w:rPr>
        <w:t xml:space="preserve">Dataset Generation Prompt</w:t>
      </w:r>
      <w:r>
        <w:rPr>
          <w:rFonts w:eastAsia="inter" w:cs="inter" w:ascii="inter" w:hAnsi="inter"/>
          <w:color w:val="000000"/>
        </w:rPr>
        <w:br w:type="textWrapping"/>
      </w:r>
      <w:r>
        <w:rPr>
          <w:rFonts w:eastAsia="inter" w:cs="inter" w:ascii="inter" w:hAnsi="inter"/>
          <w:color w:val="000000"/>
        </w:rPr>
        <w:t xml:space="preserve">I am building a banking dataset in SQL Server for Power BI reporting and data cleaning practice. Please generate and insert approximately 10,000 records across the following tables and columns:</w:t>
      </w:r>
      <w:r>
        <w:rPr>
          <w:rFonts w:eastAsia="inter" w:cs="inter" w:ascii="inter" w:hAnsi="inter"/>
          <w:color w:val="000000"/>
        </w:rPr>
        <w:br w:type="textWrapping"/>
      </w:r>
      <w:r>
        <w:rPr>
          <w:rFonts w:eastAsia="inter" w:cs="inter" w:ascii="inter" w:hAnsi="inter"/>
          <w:color w:val="000000"/>
        </w:rPr>
        <w:t xml:space="preserve">Table Structure Example</w:t>
      </w:r>
      <w:r>
        <w:rPr>
          <w:rFonts w:eastAsia="inter" w:cs="inter" w:ascii="inter" w:hAnsi="inter"/>
          <w:color w:val="000000"/>
        </w:rPr>
        <w:br w:type="textWrapping"/>
      </w:r>
      <w:r>
        <w:rPr>
          <w:rFonts w:eastAsia="inter" w:cs="inter" w:ascii="inter" w:hAnsi="inter"/>
          <w:color w:val="000000"/>
        </w:rPr>
        <w:t xml:space="preserve">Accounts: AccountID, CustomerID, AccountType, OpenDate, BranchID, Balance</w:t>
      </w:r>
      <w:r>
        <w:rPr>
          <w:rFonts w:eastAsia="inter" w:cs="inter" w:ascii="inter" w:hAnsi="inter"/>
          <w:color w:val="000000"/>
        </w:rPr>
        <w:br w:type="textWrapping"/>
      </w:r>
      <w:r>
        <w:rPr>
          <w:rFonts w:eastAsia="inter" w:cs="inter" w:ascii="inter" w:hAnsi="inter"/>
          <w:color w:val="000000"/>
        </w:rPr>
        <w:t xml:space="preserve">Transactions: TransactionID, AccountID, TransactionDate, Amount, TransactionType, Description</w:t>
      </w:r>
      <w:r>
        <w:rPr>
          <w:rFonts w:eastAsia="inter" w:cs="inter" w:ascii="inter" w:hAnsi="inter"/>
          <w:color w:val="000000"/>
        </w:rPr>
        <w:br w:type="textWrapping"/>
      </w:r>
      <w:r>
        <w:rPr>
          <w:rFonts w:eastAsia="inter" w:cs="inter" w:ascii="inter" w:hAnsi="inter"/>
          <w:color w:val="000000"/>
        </w:rPr>
        <w:t xml:space="preserve">Customers: CustomerID, Name, Gender, DateOfBirth, Address, City, State, Zip, Email, Phone, Occupation, CreatedDate, Status</w:t>
      </w:r>
      <w:r>
        <w:rPr>
          <w:rFonts w:eastAsia="inter" w:cs="inter" w:ascii="inter" w:hAnsi="inter"/>
          <w:color w:val="000000"/>
        </w:rPr>
        <w:br w:type="textWrapping"/>
      </w:r>
      <w:r>
        <w:rPr>
          <w:rFonts w:eastAsia="inter" w:cs="inter" w:ascii="inter" w:hAnsi="inter"/>
          <w:color w:val="000000"/>
        </w:rPr>
        <w:t xml:space="preserve">Insert Data Generation Guidelines</w:t>
      </w:r>
      <w:r>
        <w:rPr>
          <w:rFonts w:eastAsia="inter" w:cs="inter" w:ascii="inter" w:hAnsi="inter"/>
          <w:color w:val="000000"/>
        </w:rPr>
        <w:br w:type="textWrapping"/>
      </w:r>
      <w:r>
        <w:rPr>
          <w:rFonts w:eastAsia="inter" w:cs="inter" w:ascii="inter" w:hAnsi="inter"/>
          <w:color w:val="000000"/>
        </w:rPr>
        <w:t xml:space="preserve">Use realistic bank-y data ranges. For transactions, include deposits, withdrawals, charges/fees, and transfers.</w:t>
      </w:r>
      <w:r>
        <w:rPr>
          <w:rFonts w:eastAsia="inter" w:cs="inter" w:ascii="inter" w:hAnsi="inter"/>
          <w:color w:val="000000"/>
        </w:rPr>
        <w:br w:type="textWrapping"/>
      </w:r>
      <w:r>
        <w:rPr>
          <w:rFonts w:eastAsia="inter" w:cs="inter" w:ascii="inter" w:hAnsi="inter"/>
          <w:color w:val="000000"/>
        </w:rPr>
        <w:t xml:space="preserve">Include deliberate data quality issues, e.g.:</w:t>
      </w:r>
      <w:r>
        <w:rPr>
          <w:rFonts w:eastAsia="inter" w:cs="inter" w:ascii="inter" w:hAnsi="inter"/>
          <w:color w:val="000000"/>
        </w:rPr>
        <w:br w:type="textWrapping"/>
      </w:r>
      <w:r>
        <w:rPr>
          <w:rFonts w:eastAsia="inter" w:cs="inter" w:ascii="inter" w:hAnsi="inter"/>
          <w:color w:val="000000"/>
        </w:rPr>
        <w:t xml:space="preserve">Duplicate records in Customers and/or Transactions</w:t>
      </w:r>
      <w:r>
        <w:rPr>
          <w:rFonts w:eastAsia="inter" w:cs="inter" w:ascii="inter" w:hAnsi="inter"/>
          <w:color w:val="000000"/>
        </w:rPr>
        <w:br w:type="textWrapping"/>
      </w:r>
      <w:r>
        <w:rPr>
          <w:rFonts w:eastAsia="inter" w:cs="inter" w:ascii="inter" w:hAnsi="inter"/>
          <w:color w:val="000000"/>
        </w:rPr>
        <w:t xml:space="preserve">Inconsistent formatting for text fields (e.g., emails like "</w:t>
      </w:r>
      <w:hyperlink r:id="rId6">
        <w:r>
          <w:rPr>
            <w:rFonts w:eastAsia="inter" w:cs="inter" w:ascii="inter" w:hAnsi="inter"/>
            <w:color w:val="#000"/>
            <w:u w:val="single"/>
          </w:rPr>
          <w:t xml:space="preserve">JSmith@Email.com</w:t>
        </w:r>
      </w:hyperlink>
      <w:r>
        <w:rPr>
          <w:rFonts w:eastAsia="inter" w:cs="inter" w:ascii="inter" w:hAnsi="inter"/>
          <w:color w:val="000000"/>
        </w:rPr>
        <w:t xml:space="preserve">", "</w:t>
      </w:r>
      <w:hyperlink r:id="rId7">
        <w:r>
          <w:rPr>
            <w:rFonts w:eastAsia="inter" w:cs="inter" w:ascii="inter" w:hAnsi="inter"/>
            <w:color w:val="#000"/>
            <w:u w:val="single"/>
          </w:rPr>
          <w:t xml:space="preserve">jsmith@email.com</w:t>
        </w:r>
      </w:hyperlink>
      <w:r>
        <w:rPr>
          <w:rFonts w:eastAsia="inter" w:cs="inter" w:ascii="inter" w:hAnsi="inter"/>
          <w:color w:val="000000"/>
        </w:rPr>
        <w:t xml:space="preserve">", phone numbers as "(555)123-4567", "555 123 4567", "5551234567", etc.)</w:t>
      </w:r>
      <w:r>
        <w:rPr>
          <w:rFonts w:eastAsia="inter" w:cs="inter" w:ascii="inter" w:hAnsi="inter"/>
          <w:color w:val="000000"/>
        </w:rPr>
        <w:br w:type="textWrapping"/>
      </w:r>
      <w:r>
        <w:rPr>
          <w:rFonts w:eastAsia="inter" w:cs="inter" w:ascii="inter" w:hAnsi="inter"/>
          <w:color w:val="000000"/>
        </w:rPr>
        <w:t xml:space="preserve">Null or blank values in non-critical columns (e.g., missing emails, addresses)</w:t>
      </w:r>
      <w:r>
        <w:rPr>
          <w:rFonts w:eastAsia="inter" w:cs="inter" w:ascii="inter" w:hAnsi="inter"/>
          <w:color w:val="000000"/>
        </w:rPr>
        <w:br w:type="textWrapping"/>
      </w:r>
      <w:r>
        <w:rPr>
          <w:rFonts w:eastAsia="inter" w:cs="inter" w:ascii="inter" w:hAnsi="inter"/>
          <w:color w:val="000000"/>
        </w:rPr>
        <w:t xml:space="preserve">Random mislabels: e.g., AccountType as 'Current', 'Saving', 'Savings Account', etc., or gender as 'M', 'Male', 'F', 'Female', 'FEMALE'</w:t>
      </w:r>
      <w:r>
        <w:rPr>
          <w:rFonts w:eastAsia="inter" w:cs="inter" w:ascii="inter" w:hAnsi="inter"/>
          <w:color w:val="000000"/>
        </w:rPr>
        <w:br w:type="textWrapping"/>
      </w:r>
      <w:r>
        <w:rPr>
          <w:rFonts w:eastAsia="inter" w:cs="inter" w:ascii="inter" w:hAnsi="inter"/>
          <w:color w:val="000000"/>
        </w:rPr>
        <w:t xml:space="preserve">Out-of-range or negative values in transaction Amount or Account Balance, to teach error discovery</w:t>
      </w:r>
      <w:r>
        <w:rPr>
          <w:rFonts w:eastAsia="inter" w:cs="inter" w:ascii="inter" w:hAnsi="inter"/>
          <w:color w:val="000000"/>
        </w:rPr>
        <w:br w:type="textWrapping"/>
      </w:r>
      <w:r>
        <w:rPr>
          <w:rFonts w:eastAsia="inter" w:cs="inter" w:ascii="inter" w:hAnsi="inter"/>
          <w:color w:val="000000"/>
        </w:rPr>
        <w:t xml:space="preserve">Typos in City or Occupation (e.g., "bankar", "banker", "managar", "manager")</w:t>
      </w:r>
      <w:r>
        <w:rPr>
          <w:rFonts w:eastAsia="inter" w:cs="inter" w:ascii="inter" w:hAnsi="inter"/>
          <w:color w:val="000000"/>
        </w:rPr>
        <w:br w:type="textWrapping"/>
      </w:r>
      <w:r>
        <w:rPr>
          <w:rFonts w:eastAsia="inter" w:cs="inter" w:ascii="inter" w:hAnsi="inter"/>
          <w:color w:val="000000"/>
        </w:rPr>
        <w:t xml:space="preserve">Incorrect dates (future-dated transactions, duplicate TransactionID, mismatched AccountID)</w:t>
      </w:r>
      <w:r>
        <w:rPr>
          <w:rFonts w:eastAsia="inter" w:cs="inter" w:ascii="inter" w:hAnsi="inter"/>
          <w:color w:val="000000"/>
        </w:rPr>
        <w:br w:type="textWrapping"/>
      </w:r>
      <w:r>
        <w:rPr>
          <w:rFonts w:eastAsia="inter" w:cs="inter" w:ascii="inter" w:hAnsi="inter"/>
          <w:color w:val="000000"/>
        </w:rPr>
        <w:t xml:space="preserve">Example for Data Cleaning Issues</w:t>
      </w:r>
      <w:r>
        <w:rPr>
          <w:rFonts w:eastAsia="inter" w:cs="inter" w:ascii="inter" w:hAnsi="inter"/>
          <w:color w:val="000000"/>
        </w:rPr>
        <w:br w:type="textWrapping"/>
      </w:r>
      <w:r>
        <w:rPr>
          <w:rFonts w:eastAsia="inter" w:cs="inter" w:ascii="inter" w:hAnsi="inter"/>
          <w:color w:val="000000"/>
        </w:rPr>
        <w:t xml:space="preserve">text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CustomerID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Email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Gender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Occupation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1001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Jane Doe</w:t>
            </w:r>
          </w:p>
        </w:tc>
        <w:tc>
          <w:tcPr>
            <w:tcBorders>
              <w:top w:val="single" w:sz="1" w:space="0" w:color="000000"/>
              <w:bottom w:val="single" w:sz="1" w:space="0" w:color="000000"/>
              <w:right w:val="single" w:sz="1" w:space="0" w:color="000000"/>
            </w:tcBorders>
          </w:tcPr>
          <w:p>
            <w:pPr>
              <w:spacing w:line="360" w:lineRule="auto"/>
            </w:pPr>
            <w:hyperlink r:id="rId8">
              <w:r>
                <w:rPr>
                  <w:rFonts w:eastAsia="inter" w:cs="inter" w:ascii="inter" w:hAnsi="inter"/>
                  <w:color w:val="#000"/>
                  <w:sz w:val="17"/>
                  <w:u w:val="single"/>
                </w:rPr>
                <w:t xml:space="preserve">jane@x.com</w:t>
              </w:r>
            </w:hyperlink>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Banker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1002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John Doe</w:t>
            </w:r>
          </w:p>
        </w:tc>
        <w:tc>
          <w:tcPr>
            <w:tcBorders>
              <w:top w:val="single" w:sz="1" w:space="0" w:color="000000"/>
              <w:bottom w:val="single" w:sz="1" w:space="0" w:color="000000"/>
              <w:right w:val="single" w:sz="1" w:space="0" w:color="000000"/>
            </w:tcBorders>
          </w:tcPr>
          <w:p>
            <w:pPr>
              <w:spacing w:line="360" w:lineRule="auto"/>
            </w:pPr>
            <w:hyperlink r:id="rId9">
              <w:r>
                <w:rPr>
                  <w:rFonts w:eastAsia="inter" w:cs="inter" w:ascii="inter" w:hAnsi="inter"/>
                  <w:color w:val="#000"/>
                  <w:sz w:val="17"/>
                  <w:u w:val="single"/>
                </w:rPr>
                <w:t xml:space="preserve">JDOE@X.COM</w:t>
              </w:r>
            </w:hyperlink>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Banakr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1003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Jane Doe</w:t>
            </w:r>
          </w:p>
        </w:tc>
        <w:tc>
          <w:tcPr>
            <w:tcBorders>
              <w:top w:val="single" w:sz="1" w:space="0" w:color="000000"/>
              <w:bottom w:val="single" w:sz="1" w:space="0" w:color="000000"/>
              <w:right w:val="single" w:sz="1" w:space="0" w:color="000000"/>
            </w:tcBorders>
          </w:tcPr>
          <w:p>
            <w:pPr>
              <w:spacing w:line="360" w:lineRule="auto"/>
            </w:pPr>
            <w:hyperlink r:id="rId10">
              <w:r>
                <w:rPr>
                  <w:rFonts w:eastAsia="inter" w:cs="inter" w:ascii="inter" w:hAnsi="inter"/>
                  <w:color w:val="#000"/>
                  <w:sz w:val="17"/>
                  <w:u w:val="single"/>
                </w:rPr>
                <w:t xml:space="preserve">jane@x.com</w:t>
              </w:r>
            </w:hyperlink>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Female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Banker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&lt;-- duplicate &amp; inconsistent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1004</w:t>
            </w:r>
          </w:p>
        </w:tc>
        <w:tc>
          <w:tcPr>
            <w:tcBorders>
              <w:top w:val="single" w:sz="1" w:space="0" w:color="000000"/>
              <w:bottom w:val="single" w:sz="1" w:space="0" w:color="000000"/>
              <w:right w:val="single" w:sz="1" w:space="0" w:color="000000"/>
            </w:tcBorders>
          </w:tcP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n/a</w:t>
            </w:r>
          </w:p>
        </w:tc>
        <w:tc>
          <w:tcPr>
            <w:tcBorders>
              <w:top w:val="single" w:sz="1" w:space="0" w:color="000000"/>
              <w:bottom w:val="single" w:sz="1" w:space="0" w:color="000000"/>
              <w:right w:val="single" w:sz="1" w:space="0" w:color="000000"/>
            </w:tcBorders>
          </w:tcP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Manager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&lt;-- missing values</w:t>
            </w:r>
          </w:p>
        </w:tc>
      </w:tr>
    </w:tbl>
    <w:p>
      <w:pPr>
        <w:spacing w:lineRule="auto"/>
      </w:pPr>
    </w:p>
    <w:p>
      <w:pPr>
        <w:spacing w:line="360" w:after="210" w:lineRule="auto"/>
      </w:pPr>
      <w:r>
        <w:rPr>
          <w:rFonts w:eastAsia="inter" w:cs="inter" w:ascii="inter" w:hAnsi="inter"/>
          <w:color w:val="000000"/>
        </w:rPr>
        <w:t xml:space="preserve">KPIs and Power BI Report Requirements</w:t>
      </w:r>
      <w:r>
        <w:rPr>
          <w:rFonts w:eastAsia="inter" w:cs="inter" w:ascii="inter" w:hAnsi="inter"/>
          <w:color w:val="000000"/>
        </w:rPr>
        <w:br w:type="textWrapping"/>
      </w:r>
      <w:r>
        <w:rPr>
          <w:rFonts w:eastAsia="inter" w:cs="inter" w:ascii="inter" w:hAnsi="inter"/>
          <w:color w:val="000000"/>
        </w:rPr>
        <w:t xml:space="preserve">Your dataset should support at least 10 KPIs, enabling two Power BI report pages (5 KPIs per page). Also, provide recommended visuals and DAX measure examples.</w:t>
      </w:r>
      <w:r>
        <w:rPr>
          <w:rFonts w:eastAsia="inter" w:cs="inter" w:ascii="inter" w:hAnsi="inter"/>
          <w:color w:val="000000"/>
        </w:rPr>
        <w:br w:type="textWrapping"/>
      </w:r>
      <w:r>
        <w:rPr>
          <w:rFonts w:eastAsia="inter" w:cs="inter" w:ascii="inter" w:hAnsi="inter"/>
          <w:color w:val="000000"/>
        </w:rPr>
        <w:t xml:space="preserve">10 Suggested Banking KPIs</w:t>
      </w:r>
      <w:r>
        <w:rPr>
          <w:rFonts w:eastAsia="inter" w:cs="inter" w:ascii="inter" w:hAnsi="inter"/>
          <w:color w:val="000000"/>
        </w:rPr>
        <w:br w:type="textWrapping"/>
      </w:r>
      <w:r>
        <w:rPr>
          <w:rFonts w:eastAsia="inter" w:cs="inter" w:ascii="inter" w:hAnsi="inter"/>
          <w:color w:val="000000"/>
        </w:rPr>
        <w:t xml:space="preserve">KPI NameBrief DescriptionVisual RecommendationDAX Measure Example</w:t>
      </w:r>
    </w:p>
    <w:p>
      <w:pPr>
        <w:numPr>
          <w:ilvl w:val="0"/>
          <w:numId w:val="1"/>
        </w:numPr>
        <w:spacing w:line="360" w:before="105" w:after="105" w:lineRule="auto"/>
      </w:pPr>
      <w:r>
        <w:rPr>
          <w:rFonts w:eastAsia="inter" w:cs="inter" w:ascii="inter" w:hAnsi="inter"/>
          <w:color w:val="000000"/>
          <w:sz w:val="21"/>
        </w:rPr>
        <w:t xml:space="preserve">Total Deposits</w:t>
      </w:r>
      <w:r>
        <w:rPr>
          <w:rFonts w:eastAsia="inter" w:cs="inter" w:ascii="inter" w:hAnsi="inter"/>
          <w:color w:val="000000"/>
          <w:sz w:val="21"/>
        </w:rPr>
        <w:br w:type="textWrapping"/>
      </w:r>
      <w:r>
        <w:rPr>
          <w:rFonts w:eastAsia="inter" w:cs="inter" w:ascii="inter" w:hAnsi="inter"/>
          <w:color w:val="000000"/>
          <w:sz w:val="21"/>
        </w:rPr>
        <w:t xml:space="preserve">Sum of deposit transactions</w:t>
      </w:r>
      <w:r>
        <w:rPr>
          <w:rFonts w:eastAsia="inter" w:cs="inter" w:ascii="inter" w:hAnsi="inter"/>
          <w:color w:val="000000"/>
          <w:sz w:val="21"/>
        </w:rPr>
        <w:br w:type="textWrapping"/>
      </w:r>
      <w:r>
        <w:rPr>
          <w:rFonts w:eastAsia="inter" w:cs="inter" w:ascii="inter" w:hAnsi="inter"/>
          <w:color w:val="000000"/>
          <w:sz w:val="21"/>
        </w:rPr>
        <w:t xml:space="preserve">Card + Trend Line</w:t>
      </w:r>
      <w:r>
        <w:rPr>
          <w:rFonts w:eastAsia="inter" w:cs="inter" w:ascii="inter" w:hAnsi="inter"/>
          <w:color w:val="000000"/>
          <w:sz w:val="21"/>
        </w:rPr>
        <w:br w:type="textWrapping"/>
      </w:r>
      <w:r>
        <w:rPr>
          <w:rFonts w:eastAsia="inter" w:cs="inter" w:ascii="inter" w:hAnsi="inter"/>
          <w:color w:val="000000"/>
          <w:sz w:val="21"/>
        </w:rPr>
        <w:t xml:space="preserve">Total Deposits = CALCULATE(SUM(Transactions[Amount]), Transactions[TransactionType]="Deposit")</w:t>
      </w:r>
    </w:p>
    <w:p>
      <w:pPr>
        <w:numPr>
          <w:ilvl w:val="0"/>
          <w:numId w:val="1"/>
        </w:numPr>
        <w:spacing w:line="360" w:before="105" w:after="105" w:lineRule="auto"/>
      </w:pPr>
      <w:r>
        <w:rPr>
          <w:rFonts w:eastAsia="inter" w:cs="inter" w:ascii="inter" w:hAnsi="inter"/>
          <w:color w:val="000000"/>
          <w:sz w:val="21"/>
        </w:rPr>
        <w:t xml:space="preserve">Total Withdrawals</w:t>
      </w:r>
      <w:r>
        <w:rPr>
          <w:rFonts w:eastAsia="inter" w:cs="inter" w:ascii="inter" w:hAnsi="inter"/>
          <w:color w:val="000000"/>
          <w:sz w:val="21"/>
        </w:rPr>
        <w:br w:type="textWrapping"/>
      </w:r>
      <w:r>
        <w:rPr>
          <w:rFonts w:eastAsia="inter" w:cs="inter" w:ascii="inter" w:hAnsi="inter"/>
          <w:color w:val="000000"/>
          <w:sz w:val="21"/>
        </w:rPr>
        <w:t xml:space="preserve">Sum of withdrawal transactions</w:t>
      </w:r>
      <w:r>
        <w:rPr>
          <w:rFonts w:eastAsia="inter" w:cs="inter" w:ascii="inter" w:hAnsi="inter"/>
          <w:color w:val="000000"/>
          <w:sz w:val="21"/>
        </w:rPr>
        <w:br w:type="textWrapping"/>
      </w:r>
      <w:r>
        <w:rPr>
          <w:rFonts w:eastAsia="inter" w:cs="inter" w:ascii="inter" w:hAnsi="inter"/>
          <w:color w:val="000000"/>
          <w:sz w:val="21"/>
        </w:rPr>
        <w:t xml:space="preserve">Card + Trend Line</w:t>
      </w:r>
      <w:r>
        <w:rPr>
          <w:rFonts w:eastAsia="inter" w:cs="inter" w:ascii="inter" w:hAnsi="inter"/>
          <w:color w:val="000000"/>
          <w:sz w:val="21"/>
        </w:rPr>
        <w:br w:type="textWrapping"/>
      </w:r>
      <w:r>
        <w:rPr>
          <w:rFonts w:eastAsia="inter" w:cs="inter" w:ascii="inter" w:hAnsi="inter"/>
          <w:color w:val="000000"/>
          <w:sz w:val="21"/>
        </w:rPr>
        <w:t xml:space="preserve">Total Withdrawals = CALCULATE(SUM(Transactions[Amount]), Transactions[TransactionType]="Withdrawal")</w:t>
      </w:r>
    </w:p>
    <w:p>
      <w:pPr>
        <w:numPr>
          <w:ilvl w:val="0"/>
          <w:numId w:val="1"/>
        </w:numPr>
        <w:spacing w:line="360" w:before="105" w:after="105" w:lineRule="auto"/>
      </w:pPr>
      <w:r>
        <w:rPr>
          <w:rFonts w:eastAsia="inter" w:cs="inter" w:ascii="inter" w:hAnsi="inter"/>
          <w:color w:val="000000"/>
          <w:sz w:val="21"/>
        </w:rPr>
        <w:t xml:space="preserve">Net Interest Earned</w:t>
      </w:r>
      <w:r>
        <w:rPr>
          <w:rFonts w:eastAsia="inter" w:cs="inter" w:ascii="inter" w:hAnsi="inter"/>
          <w:color w:val="000000"/>
          <w:sz w:val="21"/>
        </w:rPr>
        <w:br w:type="textWrapping"/>
      </w:r>
      <w:r>
        <w:rPr>
          <w:rFonts w:eastAsia="inter" w:cs="inter" w:ascii="inter" w:hAnsi="inter"/>
          <w:color w:val="000000"/>
          <w:sz w:val="21"/>
        </w:rPr>
        <w:t xml:space="preserve">Interest income minus expense</w:t>
      </w:r>
      <w:r>
        <w:rPr>
          <w:rFonts w:eastAsia="inter" w:cs="inter" w:ascii="inter" w:hAnsi="inter"/>
          <w:color w:val="000000"/>
          <w:sz w:val="21"/>
        </w:rPr>
        <w:br w:type="textWrapping"/>
      </w:r>
      <w:r>
        <w:rPr>
          <w:rFonts w:eastAsia="inter" w:cs="inter" w:ascii="inter" w:hAnsi="inter"/>
          <w:color w:val="000000"/>
          <w:sz w:val="21"/>
        </w:rPr>
        <w:t xml:space="preserve">Card + Stacked Column</w:t>
      </w:r>
      <w:r>
        <w:rPr>
          <w:rFonts w:eastAsia="inter" w:cs="inter" w:ascii="inter" w:hAnsi="inter"/>
          <w:color w:val="000000"/>
          <w:sz w:val="21"/>
        </w:rPr>
        <w:br w:type="textWrapping"/>
      </w:r>
      <w:r>
        <w:rPr>
          <w:rFonts w:eastAsia="inter" w:cs="inter" w:ascii="inter" w:hAnsi="inter"/>
          <w:color w:val="000000"/>
          <w:sz w:val="21"/>
        </w:rPr>
        <w:t xml:space="preserve">Net Interest = SUM(Transactions[Amount]) - SUM(Transactions[InterestExpense]) (if fields available)</w:t>
      </w:r>
    </w:p>
    <w:p>
      <w:pPr>
        <w:numPr>
          <w:ilvl w:val="0"/>
          <w:numId w:val="1"/>
        </w:numPr>
        <w:spacing w:line="360" w:before="105" w:after="105" w:lineRule="auto"/>
      </w:pPr>
      <w:r>
        <w:rPr>
          <w:rFonts w:eastAsia="inter" w:cs="inter" w:ascii="inter" w:hAnsi="inter"/>
          <w:color w:val="000000"/>
          <w:sz w:val="21"/>
        </w:rPr>
        <w:t xml:space="preserve">Average Account Balance</w:t>
      </w:r>
      <w:r>
        <w:rPr>
          <w:rFonts w:eastAsia="inter" w:cs="inter" w:ascii="inter" w:hAnsi="inter"/>
          <w:color w:val="000000"/>
          <w:sz w:val="21"/>
        </w:rPr>
        <w:br w:type="textWrapping"/>
      </w:r>
      <w:r>
        <w:rPr>
          <w:rFonts w:eastAsia="inter" w:cs="inter" w:ascii="inter" w:hAnsi="inter"/>
          <w:color w:val="000000"/>
          <w:sz w:val="21"/>
        </w:rPr>
        <w:t xml:space="preserve">Mean of current balances</w:t>
      </w:r>
      <w:r>
        <w:rPr>
          <w:rFonts w:eastAsia="inter" w:cs="inter" w:ascii="inter" w:hAnsi="inter"/>
          <w:color w:val="000000"/>
          <w:sz w:val="21"/>
        </w:rPr>
        <w:br w:type="textWrapping"/>
      </w:r>
      <w:r>
        <w:rPr>
          <w:rFonts w:eastAsia="inter" w:cs="inter" w:ascii="inter" w:hAnsi="inter"/>
          <w:color w:val="000000"/>
          <w:sz w:val="21"/>
        </w:rPr>
        <w:t xml:space="preserve">Gauge / Card</w:t>
      </w:r>
      <w:r>
        <w:rPr>
          <w:rFonts w:eastAsia="inter" w:cs="inter" w:ascii="inter" w:hAnsi="inter"/>
          <w:color w:val="000000"/>
          <w:sz w:val="21"/>
        </w:rPr>
        <w:br w:type="textWrapping"/>
      </w:r>
      <w:r>
        <w:rPr>
          <w:rFonts w:eastAsia="inter" w:cs="inter" w:ascii="inter" w:hAnsi="inter"/>
          <w:color w:val="000000"/>
          <w:sz w:val="21"/>
        </w:rPr>
        <w:t xml:space="preserve">Avg Balance = AVERAGE(Accounts[Balance])</w:t>
      </w:r>
    </w:p>
    <w:p>
      <w:pPr>
        <w:numPr>
          <w:ilvl w:val="0"/>
          <w:numId w:val="1"/>
        </w:numPr>
        <w:spacing w:line="360" w:before="105" w:after="105" w:lineRule="auto"/>
      </w:pPr>
      <w:r>
        <w:rPr>
          <w:rFonts w:eastAsia="inter" w:cs="inter" w:ascii="inter" w:hAnsi="inter"/>
          <w:color w:val="000000"/>
          <w:sz w:val="21"/>
        </w:rPr>
        <w:t xml:space="preserve">Customer Churn Rate</w:t>
      </w:r>
      <w:r>
        <w:rPr>
          <w:rFonts w:eastAsia="inter" w:cs="inter" w:ascii="inter" w:hAnsi="inter"/>
          <w:color w:val="000000"/>
          <w:sz w:val="21"/>
        </w:rPr>
        <w:br w:type="textWrapping"/>
      </w:r>
      <w:r>
        <w:rPr>
          <w:rFonts w:eastAsia="inter" w:cs="inter" w:ascii="inter" w:hAnsi="inter"/>
          <w:color w:val="000000"/>
          <w:sz w:val="21"/>
        </w:rPr>
        <w:t xml:space="preserve">% customers with closed accounts</w:t>
      </w:r>
      <w:r>
        <w:rPr>
          <w:rFonts w:eastAsia="inter" w:cs="inter" w:ascii="inter" w:hAnsi="inter"/>
          <w:color w:val="000000"/>
          <w:sz w:val="21"/>
        </w:rPr>
        <w:br w:type="textWrapping"/>
      </w:r>
      <w:r>
        <w:rPr>
          <w:rFonts w:eastAsia="inter" w:cs="inter" w:ascii="inter" w:hAnsi="inter"/>
          <w:color w:val="000000"/>
          <w:sz w:val="21"/>
        </w:rPr>
        <w:t xml:space="preserve">Donut/Pie</w:t>
      </w:r>
      <w:r>
        <w:rPr>
          <w:rFonts w:eastAsia="inter" w:cs="inter" w:ascii="inter" w:hAnsi="inter"/>
          <w:color w:val="000000"/>
          <w:sz w:val="21"/>
        </w:rPr>
        <w:br w:type="textWrapping"/>
      </w:r>
      <w:r>
        <w:rPr>
          <w:rFonts w:eastAsia="inter" w:cs="inter" w:ascii="inter" w:hAnsi="inter"/>
          <w:color w:val="000000"/>
          <w:sz w:val="21"/>
        </w:rPr>
        <w:t xml:space="preserve">Churn Rate = DIVIDE(CALCULATE(COUNTROWS(Customers), Customers[Status]="Closed"), COUNTROWS(Customers))</w:t>
      </w:r>
    </w:p>
    <w:p>
      <w:pPr>
        <w:numPr>
          <w:ilvl w:val="0"/>
          <w:numId w:val="1"/>
        </w:numPr>
        <w:spacing w:line="360" w:before="105" w:after="105" w:lineRule="auto"/>
      </w:pPr>
      <w:r>
        <w:rPr>
          <w:rFonts w:eastAsia="inter" w:cs="inter" w:ascii="inter" w:hAnsi="inter"/>
          <w:color w:val="000000"/>
          <w:sz w:val="21"/>
        </w:rPr>
        <w:t xml:space="preserve">Loan-to-Deposit Ratio</w:t>
      </w:r>
      <w:r>
        <w:rPr>
          <w:rFonts w:eastAsia="inter" w:cs="inter" w:ascii="inter" w:hAnsi="inter"/>
          <w:color w:val="000000"/>
          <w:sz w:val="21"/>
        </w:rPr>
        <w:br w:type="textWrapping"/>
      </w:r>
      <w:r>
        <w:rPr>
          <w:rFonts w:eastAsia="inter" w:cs="inter" w:ascii="inter" w:hAnsi="inter"/>
          <w:color w:val="000000"/>
          <w:sz w:val="21"/>
        </w:rPr>
        <w:t xml:space="preserve">Total loans divided by total deposits</w:t>
      </w:r>
      <w:r>
        <w:rPr>
          <w:rFonts w:eastAsia="inter" w:cs="inter" w:ascii="inter" w:hAnsi="inter"/>
          <w:color w:val="000000"/>
          <w:sz w:val="21"/>
        </w:rPr>
        <w:br w:type="textWrapping"/>
      </w:r>
      <w:r>
        <w:rPr>
          <w:rFonts w:eastAsia="inter" w:cs="inter" w:ascii="inter" w:hAnsi="inter"/>
          <w:color w:val="000000"/>
          <w:sz w:val="21"/>
        </w:rPr>
        <w:t xml:space="preserve">KPI Visual (Indicator)</w:t>
      </w:r>
      <w:r>
        <w:rPr>
          <w:rFonts w:eastAsia="inter" w:cs="inter" w:ascii="inter" w:hAnsi="inter"/>
          <w:color w:val="000000"/>
          <w:sz w:val="21"/>
        </w:rPr>
        <w:br w:type="textWrapping"/>
      </w:r>
      <w:r>
        <w:rPr>
          <w:rFonts w:eastAsia="inter" w:cs="inter" w:ascii="inter" w:hAnsi="inter"/>
          <w:color w:val="000000"/>
          <w:sz w:val="21"/>
        </w:rPr>
        <w:t xml:space="preserve">LDR = DIVIDE(SUM(Accounts[LoanBalance]), [Total Deposits])</w:t>
      </w:r>
    </w:p>
    <w:p>
      <w:pPr>
        <w:numPr>
          <w:ilvl w:val="0"/>
          <w:numId w:val="1"/>
        </w:numPr>
        <w:spacing w:line="360" w:before="105" w:after="105" w:lineRule="auto"/>
      </w:pPr>
      <w:r>
        <w:rPr>
          <w:rFonts w:eastAsia="inter" w:cs="inter" w:ascii="inter" w:hAnsi="inter"/>
          <w:color w:val="000000"/>
          <w:sz w:val="21"/>
        </w:rPr>
        <w:t xml:space="preserve">Cost-to-Income Ratio</w:t>
      </w:r>
      <w:r>
        <w:rPr>
          <w:rFonts w:eastAsia="inter" w:cs="inter" w:ascii="inter" w:hAnsi="inter"/>
          <w:color w:val="000000"/>
          <w:sz w:val="21"/>
        </w:rPr>
        <w:br w:type="textWrapping"/>
      </w:r>
      <w:r>
        <w:rPr>
          <w:rFonts w:eastAsia="inter" w:cs="inter" w:ascii="inter" w:hAnsi="inter"/>
          <w:color w:val="000000"/>
          <w:sz w:val="21"/>
        </w:rPr>
        <w:t xml:space="preserve">Expenses divided by revenue</w:t>
      </w:r>
      <w:r>
        <w:rPr>
          <w:rFonts w:eastAsia="inter" w:cs="inter" w:ascii="inter" w:hAnsi="inter"/>
          <w:color w:val="000000"/>
          <w:sz w:val="21"/>
        </w:rPr>
        <w:br w:type="textWrapping"/>
      </w:r>
      <w:r>
        <w:rPr>
          <w:rFonts w:eastAsia="inter" w:cs="inter" w:ascii="inter" w:hAnsi="inter"/>
          <w:color w:val="000000"/>
          <w:sz w:val="21"/>
        </w:rPr>
        <w:t xml:space="preserve">Gauge/Stacked Column</w:t>
      </w:r>
      <w:r>
        <w:rPr>
          <w:rFonts w:eastAsia="inter" w:cs="inter" w:ascii="inter" w:hAnsi="inter"/>
          <w:color w:val="000000"/>
          <w:sz w:val="21"/>
        </w:rPr>
        <w:br w:type="textWrapping"/>
      </w:r>
      <w:r>
        <w:rPr>
          <w:rFonts w:eastAsia="inter" w:cs="inter" w:ascii="inter" w:hAnsi="inter"/>
          <w:color w:val="000000"/>
          <w:sz w:val="21"/>
        </w:rPr>
        <w:t xml:space="preserve">CTI = DIVIDE(SUM(Expenses[Amount]), SUM(Income[Amount]))</w:t>
      </w:r>
    </w:p>
    <w:p>
      <w:pPr>
        <w:numPr>
          <w:ilvl w:val="0"/>
          <w:numId w:val="1"/>
        </w:numPr>
        <w:spacing w:line="360" w:before="105" w:after="105" w:lineRule="auto"/>
      </w:pPr>
      <w:r>
        <w:rPr>
          <w:rFonts w:eastAsia="inter" w:cs="inter" w:ascii="inter" w:hAnsi="inter"/>
          <w:color w:val="000000"/>
          <w:sz w:val="21"/>
        </w:rPr>
        <w:t xml:space="preserve">Return on Equity (ROE)</w:t>
      </w:r>
      <w:r>
        <w:rPr>
          <w:rFonts w:eastAsia="inter" w:cs="inter" w:ascii="inter" w:hAnsi="inter"/>
          <w:color w:val="000000"/>
          <w:sz w:val="21"/>
        </w:rPr>
        <w:br w:type="textWrapping"/>
      </w:r>
      <w:r>
        <w:rPr>
          <w:rFonts w:eastAsia="inter" w:cs="inter" w:ascii="inter" w:hAnsi="inter"/>
          <w:color w:val="000000"/>
          <w:sz w:val="21"/>
        </w:rPr>
        <w:t xml:space="preserve">Profit as % of equity</w:t>
      </w:r>
      <w:r>
        <w:rPr>
          <w:rFonts w:eastAsia="inter" w:cs="inter" w:ascii="inter" w:hAnsi="inter"/>
          <w:color w:val="000000"/>
          <w:sz w:val="21"/>
        </w:rPr>
        <w:br w:type="textWrapping"/>
      </w:r>
      <w:r>
        <w:rPr>
          <w:rFonts w:eastAsia="inter" w:cs="inter" w:ascii="inter" w:hAnsi="inter"/>
          <w:color w:val="000000"/>
          <w:sz w:val="21"/>
        </w:rPr>
        <w:t xml:space="preserve">Card + Clustered Column</w:t>
      </w:r>
      <w:r>
        <w:rPr>
          <w:rFonts w:eastAsia="inter" w:cs="inter" w:ascii="inter" w:hAnsi="inter"/>
          <w:color w:val="000000"/>
          <w:sz w:val="21"/>
        </w:rPr>
        <w:br w:type="textWrapping"/>
      </w:r>
      <w:r>
        <w:rPr>
          <w:rFonts w:eastAsia="inter" w:cs="inter" w:ascii="inter" w:hAnsi="inter"/>
          <w:color w:val="000000"/>
          <w:sz w:val="21"/>
        </w:rPr>
        <w:t xml:space="preserve">ROE = DIVIDE([Net Profit], SUM(Accounts[Equity]))</w:t>
      </w:r>
    </w:p>
    <w:p>
      <w:pPr>
        <w:numPr>
          <w:ilvl w:val="0"/>
          <w:numId w:val="1"/>
        </w:numPr>
        <w:spacing w:line="360" w:before="105" w:after="105" w:lineRule="auto"/>
      </w:pPr>
      <w:r>
        <w:rPr>
          <w:rFonts w:eastAsia="inter" w:cs="inter" w:ascii="inter" w:hAnsi="inter"/>
          <w:color w:val="000000"/>
          <w:sz w:val="21"/>
        </w:rPr>
        <w:t xml:space="preserve">Active Customers Count</w:t>
      </w:r>
      <w:r>
        <w:rPr>
          <w:rFonts w:eastAsia="inter" w:cs="inter" w:ascii="inter" w:hAnsi="inter"/>
          <w:color w:val="000000"/>
          <w:sz w:val="21"/>
        </w:rPr>
        <w:br w:type="textWrapping"/>
      </w:r>
      <w:r>
        <w:rPr>
          <w:rFonts w:eastAsia="inter" w:cs="inter" w:ascii="inter" w:hAnsi="inter"/>
          <w:color w:val="000000"/>
          <w:sz w:val="21"/>
        </w:rPr>
        <w:t xml:space="preserve">Number of active customer accounts</w:t>
      </w:r>
      <w:r>
        <w:rPr>
          <w:rFonts w:eastAsia="inter" w:cs="inter" w:ascii="inter" w:hAnsi="inter"/>
          <w:color w:val="000000"/>
          <w:sz w:val="21"/>
        </w:rPr>
        <w:br w:type="textWrapping"/>
      </w:r>
      <w:r>
        <w:rPr>
          <w:rFonts w:eastAsia="inter" w:cs="inter" w:ascii="inter" w:hAnsi="inter"/>
          <w:color w:val="000000"/>
          <w:sz w:val="21"/>
        </w:rPr>
        <w:t xml:space="preserve">Card + Bar</w:t>
      </w:r>
      <w:r>
        <w:rPr>
          <w:rFonts w:eastAsia="inter" w:cs="inter" w:ascii="inter" w:hAnsi="inter"/>
          <w:color w:val="000000"/>
          <w:sz w:val="21"/>
        </w:rPr>
        <w:br w:type="textWrapping"/>
      </w:r>
      <w:r>
        <w:rPr>
          <w:rFonts w:eastAsia="inter" w:cs="inter" w:ascii="inter" w:hAnsi="inter"/>
          <w:color w:val="000000"/>
          <w:sz w:val="21"/>
        </w:rPr>
        <w:t xml:space="preserve">Active Customers = CALCULATE(COUNTROWS(Customers), Customers[Status]="Active")</w:t>
      </w:r>
    </w:p>
    <w:p>
      <w:pPr>
        <w:numPr>
          <w:ilvl w:val="0"/>
          <w:numId w:val="1"/>
        </w:numPr>
        <w:spacing w:line="360" w:before="105" w:after="105" w:lineRule="auto"/>
      </w:pPr>
      <w:r>
        <w:rPr>
          <w:rFonts w:eastAsia="inter" w:cs="inter" w:ascii="inter" w:hAnsi="inter"/>
          <w:color w:val="000000"/>
          <w:sz w:val="21"/>
        </w:rPr>
        <w:t xml:space="preserve">NPA Ratio</w:t>
      </w:r>
      <w:r>
        <w:rPr>
          <w:rFonts w:eastAsia="inter" w:cs="inter" w:ascii="inter" w:hAnsi="inter"/>
          <w:color w:val="000000"/>
          <w:sz w:val="21"/>
        </w:rPr>
        <w:br w:type="textWrapping"/>
      </w:r>
      <w:r>
        <w:rPr>
          <w:rFonts w:eastAsia="inter" w:cs="inter" w:ascii="inter" w:hAnsi="inter"/>
          <w:color w:val="000000"/>
          <w:sz w:val="21"/>
        </w:rPr>
        <w:t xml:space="preserve">Non-performing assets / total assets</w:t>
      </w:r>
      <w:r>
        <w:rPr>
          <w:rFonts w:eastAsia="inter" w:cs="inter" w:ascii="inter" w:hAnsi="inter"/>
          <w:color w:val="000000"/>
          <w:sz w:val="21"/>
        </w:rPr>
        <w:br w:type="textWrapping"/>
      </w:r>
      <w:r>
        <w:rPr>
          <w:rFonts w:eastAsia="inter" w:cs="inter" w:ascii="inter" w:hAnsi="inter"/>
          <w:color w:val="000000"/>
          <w:sz w:val="21"/>
        </w:rPr>
        <w:t xml:space="preserve">Clustered Column/Bar</w:t>
      </w:r>
      <w:r>
        <w:rPr>
          <w:rFonts w:eastAsia="inter" w:cs="inter" w:ascii="inter" w:hAnsi="inter"/>
          <w:color w:val="000000"/>
          <w:sz w:val="21"/>
        </w:rPr>
        <w:br w:type="textWrapping"/>
      </w:r>
      <w:r>
        <w:rPr>
          <w:rFonts w:eastAsia="inter" w:cs="inter" w:ascii="inter" w:hAnsi="inter"/>
          <w:color w:val="000000"/>
          <w:sz w:val="21"/>
        </w:rPr>
        <w:t xml:space="preserve">NPA Ratio = DIVIDE(SUM(Accounts[NPA]), SUM(Accounts[Balance]))</w:t>
      </w:r>
      <w:r>
        <w:rPr>
          <w:rFonts w:eastAsia="inter" w:cs="inter" w:ascii="inter" w:hAnsi="inter"/>
          <w:color w:val="000000"/>
          <w:sz w:val="21"/>
        </w:rPr>
        <w:br w:type="textWrapping"/>
      </w:r>
      <w:r>
        <w:rPr>
          <w:rFonts w:eastAsia="inter" w:cs="inter" w:ascii="inter" w:hAnsi="inter"/>
          <w:color w:val="000000"/>
          <w:sz w:val="21"/>
        </w:rPr>
        <w:t xml:space="preserve">Adjust measures as per final table schema. Add ‘Amount’ fields as relevant.</w:t>
      </w:r>
      <w:r>
        <w:rPr>
          <w:rFonts w:eastAsia="inter" w:cs="inter" w:ascii="inter" w:hAnsi="inter"/>
          <w:color w:val="000000"/>
          <w:sz w:val="21"/>
        </w:rPr>
        <w:br w:type="textWrapping"/>
      </w:r>
      <w:r>
        <w:rPr>
          <w:rFonts w:eastAsia="inter" w:cs="inter" w:ascii="inter" w:hAnsi="inter"/>
          <w:color w:val="000000"/>
          <w:sz w:val="21"/>
        </w:rPr>
        <w:t xml:space="preserve">Example DAX Syntax for Power BI (with explanations)</w:t>
      </w:r>
      <w:r>
        <w:rPr>
          <w:rFonts w:eastAsia="inter" w:cs="inter" w:ascii="inter" w:hAnsi="inter"/>
          <w:color w:val="000000"/>
          <w:sz w:val="21"/>
        </w:rPr>
        <w:br w:type="textWrapping"/>
      </w:r>
      <w:r>
        <w:rPr>
          <w:rFonts w:eastAsia="inter" w:cs="inter" w:ascii="inter" w:hAnsi="inter"/>
          <w:color w:val="000000"/>
          <w:sz w:val="21"/>
        </w:rPr>
        <w:t xml:space="preserve">text</w:t>
      </w:r>
      <w:r>
        <w:rPr>
          <w:rFonts w:eastAsia="inter" w:cs="inter" w:ascii="inter" w:hAnsi="inter"/>
          <w:color w:val="000000"/>
          <w:sz w:val="21"/>
        </w:rPr>
        <w:br w:type="textWrapping"/>
      </w:r>
      <w:r>
        <w:rPr>
          <w:rFonts w:eastAsia="inter" w:cs="inter" w:ascii="inter" w:hAnsi="inter"/>
          <w:color w:val="000000"/>
          <w:sz w:val="21"/>
        </w:rPr>
        <w:t xml:space="preserve">-- Total Deposits</w:t>
      </w:r>
      <w:r>
        <w:rPr>
          <w:rFonts w:eastAsia="inter" w:cs="inter" w:ascii="inter" w:hAnsi="inter"/>
          <w:color w:val="000000"/>
          <w:sz w:val="21"/>
        </w:rPr>
        <w:br w:type="textWrapping"/>
      </w:r>
      <w:r>
        <w:rPr>
          <w:rFonts w:eastAsia="inter" w:cs="inter" w:ascii="inter" w:hAnsi="inter"/>
          <w:color w:val="000000"/>
          <w:sz w:val="21"/>
        </w:rPr>
        <w:t xml:space="preserve">Total Deposits =</w:t>
      </w:r>
      <w:r>
        <w:rPr>
          <w:rFonts w:eastAsia="inter" w:cs="inter" w:ascii="inter" w:hAnsi="inter"/>
          <w:color w:val="000000"/>
          <w:sz w:val="21"/>
        </w:rPr>
        <w:br w:type="textWrapping"/>
      </w:r>
      <w:r>
        <w:rPr>
          <w:rFonts w:eastAsia="inter" w:cs="inter" w:ascii="inter" w:hAnsi="inter"/>
          <w:color w:val="000000"/>
          <w:sz w:val="21"/>
        </w:rPr>
        <w:t xml:space="preserve">CALCULATE(</w:t>
      </w:r>
      <w:r>
        <w:rPr>
          <w:rFonts w:eastAsia="inter" w:cs="inter" w:ascii="inter" w:hAnsi="inter"/>
          <w:color w:val="000000"/>
          <w:sz w:val="21"/>
        </w:rPr>
        <w:br w:type="textWrapping"/>
      </w:r>
      <w:r>
        <w:rPr>
          <w:rFonts w:eastAsia="inter" w:cs="inter" w:ascii="inter" w:hAnsi="inter"/>
          <w:color w:val="000000"/>
          <w:sz w:val="21"/>
        </w:rPr>
        <w:t xml:space="preserve">SUM(Transactions[Amount]),</w:t>
      </w:r>
      <w:r>
        <w:rPr>
          <w:rFonts w:eastAsia="inter" w:cs="inter" w:ascii="inter" w:hAnsi="inter"/>
          <w:color w:val="000000"/>
          <w:sz w:val="21"/>
        </w:rPr>
        <w:br w:type="textWrapping"/>
      </w:r>
      <w:r>
        <w:rPr>
          <w:rFonts w:eastAsia="inter" w:cs="inter" w:ascii="inter" w:hAnsi="inter"/>
          <w:color w:val="000000"/>
          <w:sz w:val="21"/>
        </w:rPr>
        <w:t xml:space="preserve">Transactions[TransactionType] = "Deposit"</w:t>
      </w:r>
      <w:r>
        <w:rPr>
          <w:rFonts w:eastAsia="inter" w:cs="inter" w:ascii="inter" w:hAnsi="inter"/>
          <w:color w:val="000000"/>
          <w:sz w:val="21"/>
        </w:rPr>
        <w:br w:type="textWrapping"/>
      </w:r>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 Customer Churn Rate</w:t>
      </w:r>
      <w:r>
        <w:rPr>
          <w:rFonts w:eastAsia="inter" w:cs="inter" w:ascii="inter" w:hAnsi="inter"/>
          <w:color w:val="000000"/>
        </w:rPr>
        <w:br w:type="textWrapping"/>
      </w:r>
      <w:r>
        <w:rPr>
          <w:rFonts w:eastAsia="inter" w:cs="inter" w:ascii="inter" w:hAnsi="inter"/>
          <w:color w:val="000000"/>
        </w:rPr>
        <w:t xml:space="preserve">Churn Rate =</w:t>
      </w:r>
      <w:r>
        <w:rPr>
          <w:rFonts w:eastAsia="inter" w:cs="inter" w:ascii="inter" w:hAnsi="inter"/>
          <w:color w:val="000000"/>
        </w:rPr>
        <w:br w:type="textWrapping"/>
      </w:r>
      <w:r>
        <w:rPr>
          <w:rFonts w:eastAsia="inter" w:cs="inter" w:ascii="inter" w:hAnsi="inter"/>
          <w:color w:val="000000"/>
        </w:rPr>
        <w:t xml:space="preserve">DIVIDE(</w:t>
      </w:r>
      <w:r>
        <w:rPr>
          <w:rFonts w:eastAsia="inter" w:cs="inter" w:ascii="inter" w:hAnsi="inter"/>
          <w:color w:val="000000"/>
        </w:rPr>
        <w:br w:type="textWrapping"/>
      </w:r>
      <w:r>
        <w:rPr>
          <w:rFonts w:eastAsia="inter" w:cs="inter" w:ascii="inter" w:hAnsi="inter"/>
          <w:color w:val="000000"/>
        </w:rPr>
        <w:t xml:space="preserve">CALCULATE(COUNTROWS(Customers), Customers[Status] = "Closed"),</w:t>
      </w:r>
      <w:r>
        <w:rPr>
          <w:rFonts w:eastAsia="inter" w:cs="inter" w:ascii="inter" w:hAnsi="inter"/>
          <w:color w:val="000000"/>
        </w:rPr>
        <w:br w:type="textWrapping"/>
      </w:r>
      <w:r>
        <w:rPr>
          <w:rFonts w:eastAsia="inter" w:cs="inter" w:ascii="inter" w:hAnsi="inter"/>
          <w:color w:val="000000"/>
        </w:rPr>
        <w:t xml:space="preserve">COUNTROWS(Customers)</w:t>
      </w:r>
      <w:r>
        <w:rPr>
          <w:rFonts w:eastAsia="inter" w:cs="inter" w:ascii="inter" w:hAnsi="inter"/>
          <w:color w:val="000000"/>
        </w:rPr>
        <w:br w:type="textWrapping"/>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Adjust to suit your actual column names and logic.</w:t>
      </w:r>
      <w:r>
        <w:rPr>
          <w:rFonts w:eastAsia="inter" w:cs="inter" w:ascii="inter" w:hAnsi="inter"/>
          <w:color w:val="000000"/>
        </w:rPr>
        <w:br w:type="textWrapping"/>
      </w:r>
      <w:r>
        <w:rPr>
          <w:rFonts w:eastAsia="inter" w:cs="inter" w:ascii="inter" w:hAnsi="inter"/>
          <w:color w:val="000000"/>
        </w:rPr>
        <w:t xml:space="preserve">Power BI Visuals Recommendations</w:t>
      </w:r>
      <w:r>
        <w:rPr>
          <w:rFonts w:eastAsia="inter" w:cs="inter" w:ascii="inter" w:hAnsi="inter"/>
          <w:color w:val="000000"/>
        </w:rPr>
        <w:br w:type="textWrapping"/>
      </w:r>
      <w:r>
        <w:rPr>
          <w:rFonts w:eastAsia="inter" w:cs="inter" w:ascii="inter" w:hAnsi="inter"/>
          <w:color w:val="000000"/>
        </w:rPr>
        <w:t xml:space="preserve">Cards: For headline numbers (e.g., deposits, withdrawals, balances)</w:t>
      </w:r>
      <w:r>
        <w:rPr>
          <w:rFonts w:eastAsia="inter" w:cs="inter" w:ascii="inter" w:hAnsi="inter"/>
          <w:color w:val="000000"/>
        </w:rPr>
        <w:br w:type="textWrapping"/>
      </w:r>
      <w:r>
        <w:rPr>
          <w:rFonts w:eastAsia="inter" w:cs="inter" w:ascii="inter" w:hAnsi="inter"/>
          <w:color w:val="000000"/>
        </w:rPr>
        <w:t xml:space="preserve">KPI Visuals: To show performance vs. targets/trends</w:t>
      </w:r>
      <w:r>
        <w:rPr>
          <w:rFonts w:eastAsia="inter" w:cs="inter" w:ascii="inter" w:hAnsi="inter"/>
          <w:color w:val="000000"/>
        </w:rPr>
        <w:br w:type="textWrapping"/>
      </w:r>
      <w:r>
        <w:rPr>
          <w:rFonts w:eastAsia="inter" w:cs="inter" w:ascii="inter" w:hAnsi="inter"/>
          <w:color w:val="000000"/>
        </w:rPr>
        <w:t xml:space="preserve">Donut/Pie: Customer churn, product adoption</w:t>
      </w:r>
      <w:r>
        <w:rPr>
          <w:rFonts w:eastAsia="inter" w:cs="inter" w:ascii="inter" w:hAnsi="inter"/>
          <w:color w:val="000000"/>
        </w:rPr>
        <w:br w:type="textWrapping"/>
      </w:r>
      <w:r>
        <w:rPr>
          <w:rFonts w:eastAsia="inter" w:cs="inter" w:ascii="inter" w:hAnsi="inter"/>
          <w:color w:val="000000"/>
        </w:rPr>
        <w:t xml:space="preserve">Bar/Column charts: Account types, transactions over time, customer segments</w:t>
      </w:r>
      <w:r>
        <w:rPr>
          <w:rFonts w:eastAsia="inter" w:cs="inter" w:ascii="inter" w:hAnsi="inter"/>
          <w:color w:val="000000"/>
        </w:rPr>
        <w:br w:type="textWrapping"/>
      </w:r>
      <w:r>
        <w:rPr>
          <w:rFonts w:eastAsia="inter" w:cs="inter" w:ascii="inter" w:hAnsi="inter"/>
          <w:color w:val="000000"/>
        </w:rPr>
        <w:t xml:space="preserve">Gauge: Ratios (loan-to-deposit, cost-to-income)</w:t>
      </w:r>
      <w:r>
        <w:rPr>
          <w:rFonts w:eastAsia="inter" w:cs="inter" w:ascii="inter" w:hAnsi="inter"/>
          <w:color w:val="000000"/>
        </w:rPr>
        <w:br w:type="textWrapping"/>
      </w:r>
      <w:r>
        <w:rPr>
          <w:rFonts w:eastAsia="inter" w:cs="inter" w:ascii="inter" w:hAnsi="inter"/>
          <w:color w:val="000000"/>
        </w:rPr>
        <w:t xml:space="preserve">Example Prompt Ready for Use</w:t>
      </w:r>
      <w:r>
        <w:rPr>
          <w:rFonts w:eastAsia="inter" w:cs="inter" w:ascii="inter" w:hAnsi="inter"/>
          <w:color w:val="000000"/>
        </w:rPr>
        <w:br w:type="textWrapping"/>
      </w:r>
      <w:r>
        <w:rPr>
          <w:rFonts w:eastAsia="inter" w:cs="inter" w:ascii="inter" w:hAnsi="inter"/>
          <w:color w:val="000000"/>
        </w:rPr>
        <w:t xml:space="preserve">Generate T-SQL insert scripts for a banking dataset with ~10,000 rows spanning Customers, Accounts, Transactions. Include realistic banking fields (see above), and enforce data issues such as duplicates, inconsistent formats, typos, nulls, and outliers (see examples provided). Ensure the dataset is suitable for Power BI KPI dashboarding using SQL Server as source. Also provide a summary table of 10 possible KPIs (with chart/visual and DAX suggestions—see table above) that can be split evenly across two Power BI report pages.</w:t>
      </w:r>
      <w:r>
        <w:rPr>
          <w:rFonts w:eastAsia="inter" w:cs="inter" w:ascii="inter" w:hAnsi="inter"/>
          <w:color w:val="000000"/>
        </w:rPr>
        <w:br w:type="textWrapping"/>
      </w:r>
      <w:r>
        <w:rPr>
          <w:rFonts w:eastAsia="inter" w:cs="inter" w:ascii="inter" w:hAnsi="inter"/>
          <w:color w:val="000000"/>
        </w:rPr>
        <w:t xml:space="preserve">This prompt and example structure will let you create a feature-rich, purposely “dirty” banking database for Power BI learning, complete with practical KPIs and reporting guidance</w:t>
      </w:r>
    </w:p>
    <w:p>
      <w:pPr>
        <w:spacing w:line="360" w:after="210" w:lineRule="auto"/>
      </w:pPr>
      <w:r>
        <w:rPr>
          <w:rFonts w:eastAsia="inter" w:cs="inter" w:ascii="inter" w:hAnsi="inter"/>
          <w:color w:val="000000"/>
        </w:rPr>
        <w:t xml:space="preserve">Here’s a complete T-SQL generation prompt, plus ready-to-use guidance for creating a synthetic, “dirty” banking dataset and building Power BI dashboards with meaningful KPIs.</w:t>
      </w:r>
    </w:p>
    <w:p>
      <w:pPr>
        <w:spacing w:line="360" w:before="315" w:after="105" w:lineRule="auto"/>
        <w:ind w:left="-30"/>
        <w:jc w:val="left"/>
      </w:pPr>
      <w:r>
        <w:rPr>
          <w:rFonts w:eastAsia="inter" w:cs="inter" w:ascii="inter" w:hAnsi="inter"/>
          <w:b/>
          <w:color w:val="000000"/>
          <w:sz w:val="24"/>
        </w:rPr>
        <w:t xml:space="preserve">Banking Dataset Generation Prompt (for SQL Server)</w:t>
      </w:r>
    </w:p>
    <w:p>
      <w:pPr>
        <w:spacing w:line="360" w:after="210" w:lineRule="auto"/>
      </w:pPr>
      <w:r>
        <w:rPr>
          <w:rFonts w:eastAsia="inter" w:cs="inter" w:ascii="inter" w:hAnsi="inter"/>
          <w:b/>
          <w:color w:val="000000"/>
        </w:rPr>
        <w:t xml:space="preserve">Objective:</w:t>
      </w:r>
      <w:r>
        <w:rPr>
          <w:rFonts w:eastAsia="inter" w:cs="inter" w:ascii="inter" w:hAnsi="inter"/>
          <w:color w:val="000000"/>
        </w:rPr>
        <w:br w:type="textWrapping"/>
      </w:r>
      <w:r>
        <w:rPr>
          <w:rFonts w:eastAsia="inter" w:cs="inter" w:ascii="inter" w:hAnsi="inter"/>
          <w:color w:val="000000"/>
        </w:rPr>
        <w:t xml:space="preserve">Create a realistic banking dataset (~10,000 rows) for Power BI dashboarding and data cleaning practice. Embed data quality issues to allow for training in error detection and cleaning.</w:t>
      </w:r>
    </w:p>
    <w:p>
      <w:pPr>
        <w:spacing w:line="360" w:before="315" w:after="105" w:lineRule="auto"/>
        <w:ind w:left="-30"/>
        <w:jc w:val="left"/>
      </w:pPr>
      <w:r>
        <w:rPr>
          <w:rFonts w:eastAsia="inter" w:cs="inter" w:ascii="inter" w:hAnsi="inter"/>
          <w:b/>
          <w:color w:val="000000"/>
          <w:sz w:val="24"/>
        </w:rPr>
        <w:t xml:space="preserve">1. Table Structures and Example Columns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Customers Table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Customers (</w:t>
        <w:br/>
        <w:t xml:space="preserve">    CustomerID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PRIMARY KEY</w:t>
      </w:r>
      <w:r>
        <w:rPr>
          <w:rStyle w:val="VerbatimChar"/>
          <w:rFonts w:eastAsia="ibm plex mono" w:cs="ibm plex mono" w:ascii="ibm plex mono" w:hAnsi="ibm plex mono"/>
          <w:color w:val="000000"/>
          <w:sz w:val="18"/>
        </w:rPr>
        <w:t xml:space="preserve">,</w:t>
        <w:br/>
        <w:t xml:space="preserve">    Name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Gender NVARCHAR(</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DateOfBirth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Address NVARCHAR(</w:t>
      </w:r>
      <w:r>
        <w:rPr>
          <w:rStyle w:val="VerbatimChar"/>
          <w:rFonts w:eastAsia="ibm plex mono" w:cs="ibm plex mono" w:ascii="ibm plex mono" w:hAnsi="ibm plex mono"/>
          <w:color w:val="000000"/>
          <w:sz w:val="18"/>
        </w:rPr>
        <w:t xml:space="preserve">200</w:t>
      </w:r>
      <w:r>
        <w:rPr>
          <w:rStyle w:val="VerbatimChar"/>
          <w:rFonts w:eastAsia="ibm plex mono" w:cs="ibm plex mono" w:ascii="ibm plex mono" w:hAnsi="ibm plex mono"/>
          <w:color w:val="000000"/>
          <w:sz w:val="18"/>
        </w:rPr>
        <w:t xml:space="preserve">),</w:t>
        <w:br/>
        <w:t xml:space="preserve">    City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State NVARCHAR(</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Zip NVARCHAR(</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Email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Phone NVARCHAR(</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Occupation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CreatedDate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Status NVARCHAR(</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w:t>
        <w:br/>
        <w:t xml:space="preserve"/>
        <w:br/>
        <w:t xml:space="preserve"/>
      </w:r>
      <w:r>
        <w:rPr>
          <w:rStyle w:val="VerbatimChar"/>
          <w:rFonts w:eastAsia="ibm plex mono" w:cs="ibm plex mono" w:ascii="ibm plex mono" w:hAnsi="ibm plex mono"/>
          <w:color w:val="000000"/>
          <w:sz w:val="18"/>
        </w:rPr>
        <w:t xml:space="preserve">-- Accounts Table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Accounts (</w:t>
        <w:br/>
        <w:t xml:space="preserve">    AccountID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PRIMARY KEY</w:t>
      </w:r>
      <w:r>
        <w:rPr>
          <w:rStyle w:val="VerbatimChar"/>
          <w:rFonts w:eastAsia="ibm plex mono" w:cs="ibm plex mono" w:ascii="ibm plex mono" w:hAnsi="ibm plex mono"/>
          <w:color w:val="000000"/>
          <w:sz w:val="18"/>
        </w:rPr>
        <w:t xml:space="preserve">,</w:t>
        <w:br/>
        <w:t xml:space="preserve">    CustomerID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AccountType NVARCHAR(</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OpenDate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BranchID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Balance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w:t>
        <w:br/>
        <w:t xml:space="preserve"/>
        <w:br/>
        <w:t xml:space="preserve"/>
      </w:r>
      <w:r>
        <w:rPr>
          <w:rStyle w:val="VerbatimChar"/>
          <w:rFonts w:eastAsia="ibm plex mono" w:cs="ibm plex mono" w:ascii="ibm plex mono" w:hAnsi="ibm plex mono"/>
          <w:color w:val="000000"/>
          <w:sz w:val="18"/>
        </w:rPr>
        <w:t xml:space="preserve">-- Transactions Table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Transactions (</w:t>
        <w:br/>
        <w:t xml:space="preserve">    TransactionID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PRIMARY KEY</w:t>
      </w:r>
      <w:r>
        <w:rPr>
          <w:rStyle w:val="VerbatimChar"/>
          <w:rFonts w:eastAsia="ibm plex mono" w:cs="ibm plex mono" w:ascii="ibm plex mono" w:hAnsi="ibm plex mono"/>
          <w:color w:val="000000"/>
          <w:sz w:val="18"/>
        </w:rPr>
        <w:t xml:space="preserve">,</w:t>
        <w:br/>
        <w:t xml:space="preserve">    AccountID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TransactionDate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Amount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TransactionType NVARCHAR(</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Description NVARCHAR(</w:t>
      </w:r>
      <w:r>
        <w:rPr>
          <w:rStyle w:val="VerbatimChar"/>
          <w:rFonts w:eastAsia="ibm plex mono" w:cs="ibm plex mono" w:ascii="ibm plex mono" w:hAnsi="ibm plex mono"/>
          <w:color w:val="000000"/>
          <w:sz w:val="18"/>
        </w:rPr>
        <w:t xml:space="preserve">500</w:t>
      </w:r>
      <w:r>
        <w:rPr>
          <w:rStyle w:val="VerbatimChar"/>
          <w:rFonts w:eastAsia="ibm plex mono" w:cs="ibm plex mono" w:ascii="ibm plex mono" w:hAnsi="ibm plex mono"/>
          <w:color w:val="000000"/>
          <w:sz w:val="18"/>
        </w:rPr>
        <w:t xml:space="preserve">)</w:t>
        <w:br/>
        <w:t xml:space="preserve">);</w:t>
        <w:br/>
        <w:t xml:space="preserve"/>
      </w:r>
    </w:p>
    <w:p>
      <w:pPr>
        <w:spacing w:line="360" w:before="315" w:after="105" w:lineRule="auto"/>
        <w:ind w:left="-30"/>
        <w:jc w:val="left"/>
      </w:pPr>
      <w:r>
        <w:rPr>
          <w:rFonts w:eastAsia="inter" w:cs="inter" w:ascii="inter" w:hAnsi="inter"/>
          <w:b/>
          <w:color w:val="000000"/>
          <w:sz w:val="24"/>
        </w:rPr>
        <w:t xml:space="preserve">2. Data Generation and Data Issues Guidance</w:t>
      </w:r>
    </w:p>
    <w:p>
      <w:pPr>
        <w:numPr>
          <w:ilvl w:val="0"/>
          <w:numId w:val="2"/>
        </w:numPr>
        <w:spacing w:line="360" w:before="105" w:after="105" w:lineRule="auto"/>
      </w:pPr>
      <w:r>
        <w:rPr>
          <w:rFonts w:eastAsia="inter" w:cs="inter" w:ascii="inter" w:hAnsi="inter"/>
          <w:color w:val="000000"/>
          <w:sz w:val="21"/>
        </w:rPr>
        <w:t xml:space="preserve">Generate ~2,000 unique customers, ~3,000 accounts, and 10,000+ transactions.</w:t>
      </w:r>
    </w:p>
    <w:p>
      <w:pPr>
        <w:numPr>
          <w:ilvl w:val="0"/>
          <w:numId w:val="2"/>
        </w:numPr>
        <w:spacing w:line="360" w:before="105" w:after="105" w:lineRule="auto"/>
      </w:pPr>
      <w:r>
        <w:rPr>
          <w:rFonts w:eastAsia="inter" w:cs="inter" w:ascii="inter" w:hAnsi="inter"/>
          <w:color w:val="000000"/>
          <w:sz w:val="21"/>
        </w:rPr>
        <w:t xml:space="preserve">Insert common data issues such as:</w:t>
      </w:r>
    </w:p>
    <w:p>
      <w:pPr>
        <w:numPr>
          <w:ilvl w:val="1"/>
          <w:numId w:val="2"/>
        </w:numPr>
        <w:spacing w:line="360" w:before="105" w:after="105" w:lineRule="auto"/>
      </w:pPr>
      <w:r>
        <w:rPr>
          <w:rFonts w:eastAsia="inter" w:cs="inter" w:ascii="inter" w:hAnsi="inter"/>
          <w:b/>
          <w:color w:val="000000"/>
          <w:sz w:val="21"/>
        </w:rPr>
        <w:t xml:space="preserve">Duplicate records</w:t>
      </w:r>
      <w:r>
        <w:rPr>
          <w:rFonts w:eastAsia="inter" w:cs="inter" w:ascii="inter" w:hAnsi="inter"/>
          <w:color w:val="000000"/>
          <w:sz w:val="21"/>
        </w:rPr>
        <w:t xml:space="preserve"> in Customers and Transactions.</w:t>
      </w:r>
    </w:p>
    <w:p>
      <w:pPr>
        <w:numPr>
          <w:ilvl w:val="1"/>
          <w:numId w:val="2"/>
        </w:numPr>
        <w:spacing w:line="360" w:before="105" w:after="105" w:lineRule="auto"/>
      </w:pPr>
      <w:r>
        <w:rPr>
          <w:rFonts w:eastAsia="inter" w:cs="inter" w:ascii="inter" w:hAnsi="inter"/>
          <w:b/>
          <w:color w:val="000000"/>
          <w:sz w:val="21"/>
        </w:rPr>
        <w:t xml:space="preserve">Inconsistent formatting</w:t>
      </w:r>
      <w:r>
        <w:rPr>
          <w:rFonts w:eastAsia="inter" w:cs="inter" w:ascii="inter" w:hAnsi="inter"/>
          <w:color w:val="000000"/>
          <w:sz w:val="21"/>
        </w:rPr>
        <w:t xml:space="preserve">: e.g., </w:t>
      </w:r>
      <w:r>
        <w:rPr>
          <w:rStyle w:val="VerbatimChar"/>
          <w:rFonts w:eastAsia="ibm plex mono" w:cs="ibm plex mono" w:ascii="ibm plex mono" w:hAnsi="ibm plex mono"/>
          <w:color w:val="000000"/>
          <w:sz w:val="18"/>
          <w:shd w:val="clear" w:color="auto" w:fill="F8F8FA"/>
        </w:rPr>
        <w:t xml:space="preserve">[JSmith@Email.com]</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[jsmith@email.com]</w:t>
      </w:r>
      <w:r>
        <w:rPr>
          <w:rFonts w:eastAsia="inter" w:cs="inter" w:ascii="inter" w:hAnsi="inter"/>
          <w:color w:val="000000"/>
          <w:sz w:val="21"/>
        </w:rPr>
        <w:t xml:space="preserve">, phone as </w:t>
      </w:r>
      <w:r>
        <w:rPr>
          <w:rStyle w:val="VerbatimChar"/>
          <w:rFonts w:eastAsia="ibm plex mono" w:cs="ibm plex mono" w:ascii="ibm plex mono" w:hAnsi="ibm plex mono"/>
          <w:color w:val="000000"/>
          <w:sz w:val="18"/>
          <w:shd w:val="clear" w:color="auto" w:fill="F8F8FA"/>
        </w:rPr>
        <w:t xml:space="preserve">"(555)123-4567"</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"5551234567"</w:t>
      </w:r>
      <w:r>
        <w:rPr>
          <w:rFonts w:eastAsia="inter" w:cs="inter" w:ascii="inter" w:hAnsi="inter"/>
          <w:color w:val="000000"/>
          <w:sz w:val="21"/>
        </w:rPr>
        <w:t xml:space="preserve">.</w:t>
      </w:r>
    </w:p>
    <w:p>
      <w:pPr>
        <w:numPr>
          <w:ilvl w:val="1"/>
          <w:numId w:val="2"/>
        </w:numPr>
        <w:spacing w:line="360" w:before="105" w:after="105" w:lineRule="auto"/>
      </w:pPr>
      <w:r>
        <w:rPr>
          <w:rFonts w:eastAsia="inter" w:cs="inter" w:ascii="inter" w:hAnsi="inter"/>
          <w:b/>
          <w:color w:val="000000"/>
          <w:sz w:val="21"/>
        </w:rPr>
        <w:t xml:space="preserve">Null or blank</w:t>
      </w:r>
      <w:r>
        <w:rPr>
          <w:rFonts w:eastAsia="inter" w:cs="inter" w:ascii="inter" w:hAnsi="inter"/>
          <w:color w:val="000000"/>
          <w:sz w:val="21"/>
        </w:rPr>
        <w:t xml:space="preserve"> fields (missing emails/phones/addresses/genders).</w:t>
      </w:r>
    </w:p>
    <w:p>
      <w:pPr>
        <w:numPr>
          <w:ilvl w:val="1"/>
          <w:numId w:val="2"/>
        </w:numPr>
        <w:spacing w:line="360" w:before="105" w:after="105" w:lineRule="auto"/>
      </w:pPr>
      <w:r>
        <w:rPr>
          <w:rFonts w:eastAsia="inter" w:cs="inter" w:ascii="inter" w:hAnsi="inter"/>
          <w:b/>
          <w:color w:val="000000"/>
          <w:sz w:val="21"/>
        </w:rPr>
        <w:t xml:space="preserve">Typos/mislabels</w:t>
      </w:r>
      <w:r>
        <w:rPr>
          <w:rFonts w:eastAsia="inter" w:cs="inter" w:ascii="inter" w:hAnsi="inter"/>
          <w:color w:val="000000"/>
          <w:sz w:val="21"/>
        </w:rPr>
        <w:t xml:space="preserve">: e.g., </w:t>
      </w:r>
      <w:r>
        <w:rPr>
          <w:rStyle w:val="VerbatimChar"/>
          <w:rFonts w:eastAsia="ibm plex mono" w:cs="ibm plex mono" w:ascii="ibm plex mono" w:hAnsi="ibm plex mono"/>
          <w:color w:val="000000"/>
          <w:sz w:val="18"/>
          <w:shd w:val="clear" w:color="auto" w:fill="F8F8FA"/>
        </w:rPr>
        <w:t xml:space="preserve">"Bankar"</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"managar"</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"Current"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"Savings Account"</w:t>
      </w:r>
      <w:r>
        <w:rPr>
          <w:rFonts w:eastAsia="inter" w:cs="inter" w:ascii="inter" w:hAnsi="inter"/>
          <w:color w:val="000000"/>
          <w:sz w:val="21"/>
        </w:rPr>
        <w:t xml:space="preserve">.</w:t>
      </w:r>
    </w:p>
    <w:p>
      <w:pPr>
        <w:numPr>
          <w:ilvl w:val="1"/>
          <w:numId w:val="2"/>
        </w:numPr>
        <w:spacing w:line="360" w:before="105" w:after="105" w:lineRule="auto"/>
      </w:pPr>
      <w:r>
        <w:rPr>
          <w:rFonts w:eastAsia="inter" w:cs="inter" w:ascii="inter" w:hAnsi="inter"/>
          <w:b/>
          <w:color w:val="000000"/>
          <w:sz w:val="21"/>
        </w:rPr>
        <w:t xml:space="preserve">Out-of-range/negative values</w:t>
      </w:r>
      <w:r>
        <w:rPr>
          <w:rFonts w:eastAsia="inter" w:cs="inter" w:ascii="inter" w:hAnsi="inter"/>
          <w:color w:val="000000"/>
          <w:sz w:val="21"/>
        </w:rPr>
        <w:t xml:space="preserve"> for </w:t>
      </w:r>
      <w:r>
        <w:rPr>
          <w:rStyle w:val="VerbatimChar"/>
          <w:rFonts w:eastAsia="ibm plex mono" w:cs="ibm plex mono" w:ascii="ibm plex mono" w:hAnsi="ibm plex mono"/>
          <w:color w:val="000000"/>
          <w:sz w:val="18"/>
          <w:shd w:val="clear" w:color="auto" w:fill="F8F8FA"/>
        </w:rPr>
        <w:t xml:space="preserve">Amount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Balance</w:t>
      </w:r>
      <w:r>
        <w:rPr>
          <w:rFonts w:eastAsia="inter" w:cs="inter" w:ascii="inter" w:hAnsi="inter"/>
          <w:color w:val="000000"/>
          <w:sz w:val="21"/>
        </w:rPr>
        <w:t xml:space="preserve">.</w:t>
      </w:r>
    </w:p>
    <w:p>
      <w:pPr>
        <w:numPr>
          <w:ilvl w:val="1"/>
          <w:numId w:val="2"/>
        </w:numPr>
        <w:spacing w:line="360" w:before="105" w:after="105" w:lineRule="auto"/>
      </w:pPr>
      <w:r>
        <w:rPr>
          <w:rFonts w:eastAsia="inter" w:cs="inter" w:ascii="inter" w:hAnsi="inter"/>
          <w:b/>
          <w:color w:val="000000"/>
          <w:sz w:val="21"/>
        </w:rPr>
        <w:t xml:space="preserve">Gender/AccountType labeling inconsistencies</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"Male"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"male"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"FEMALE"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"f"</w:t>
      </w:r>
      <w:r>
        <w:rPr>
          <w:rFonts w:eastAsia="inter" w:cs="inter" w:ascii="inter" w:hAnsi="inter"/>
          <w:color w:val="000000"/>
          <w:sz w:val="21"/>
        </w:rPr>
        <w:t xml:space="preserve">.</w:t>
      </w:r>
    </w:p>
    <w:p>
      <w:pPr>
        <w:numPr>
          <w:ilvl w:val="1"/>
          <w:numId w:val="2"/>
        </w:numPr>
        <w:spacing w:line="360" w:before="105" w:after="105" w:lineRule="auto"/>
      </w:pPr>
      <w:r>
        <w:rPr>
          <w:rFonts w:eastAsia="inter" w:cs="inter" w:ascii="inter" w:hAnsi="inter"/>
          <w:b/>
          <w:color w:val="000000"/>
          <w:sz w:val="21"/>
        </w:rPr>
        <w:t xml:space="preserve">Incorrect dates</w:t>
      </w:r>
      <w:r>
        <w:rPr>
          <w:rFonts w:eastAsia="inter" w:cs="inter" w:ascii="inter" w:hAnsi="inter"/>
          <w:color w:val="000000"/>
          <w:sz w:val="21"/>
        </w:rPr>
        <w:t xml:space="preserve">: future-dated transactions, duplicate TransactionID, mismatched AccountID.</w:t>
      </w:r>
    </w:p>
    <w:p>
      <w:pPr>
        <w:numPr>
          <w:ilvl w:val="1"/>
          <w:numId w:val="2"/>
        </w:numPr>
        <w:spacing w:line="360" w:before="105" w:after="105" w:lineRule="auto"/>
      </w:pPr>
      <w:r>
        <w:rPr>
          <w:rFonts w:eastAsia="inter" w:cs="inter" w:ascii="inter" w:hAnsi="inter"/>
          <w:color w:val="000000"/>
          <w:sz w:val="21"/>
        </w:rPr>
        <w:t xml:space="preserve">Additional plausible errors for data cleaning.</w:t>
      </w:r>
    </w:p>
    <w:p>
      <w:pPr>
        <w:spacing w:line="360" w:after="210" w:lineRule="auto"/>
      </w:pPr>
      <w:r>
        <w:rPr>
          <w:rFonts w:eastAsia="inter" w:cs="inter" w:ascii="inter" w:hAnsi="inter"/>
          <w:b/>
          <w:color w:val="000000"/>
        </w:rPr>
        <w:t xml:space="preserve">Example Insert with Deliberate Errors: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'Jane Doe'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'1985-03-20'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'123 Main 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 York'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'jane@x.com'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'(555)123-4567'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'Banker'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'2010-02-12'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'Active'</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'John Doe'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'1979-11-15'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'124 Main 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'Newark'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'NJ'</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'07102'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'JDOE@X.COM'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'555 321 9876'</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'Banakr'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'2009-04-10'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'active'</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'Jane Doe'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'Female'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'1985-03-20'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'123 Main 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 York'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'jane@x.com'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'5551234567'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'Banker'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'2010-02-12'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Duplicate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'Los Angles'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'Manager'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'Closed'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Missing/typo fields</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Continue similar inserts and script generation using CTEs, random sampling, or tools like SQL Data Generator.</w:t>
      </w:r>
    </w:p>
    <w:p>
      <w:pPr>
        <w:spacing w:line="360" w:before="315" w:after="105" w:lineRule="auto"/>
        <w:ind w:left="-30"/>
        <w:jc w:val="left"/>
      </w:pPr>
      <w:r>
        <w:rPr>
          <w:rFonts w:eastAsia="inter" w:cs="inter" w:ascii="inter" w:hAnsi="inter"/>
          <w:b/>
          <w:color w:val="000000"/>
          <w:sz w:val="24"/>
        </w:rPr>
        <w:t xml:space="preserve">3. KPIs, Power BI Visuals, DAX Measures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KPI 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Brief Description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Example Visual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Example DAX Measure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Total Deposits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Sum of deposit transactions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 Trend Line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Total Deposits = CALCULATE(SUM(Transactions[Amount]), Transactions[TransactionType]="Deposit")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Total Withdrawals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Sum of withdrawal transactions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 Trend Line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Total Withdrawals = CALCULATE(SUM(Transactions[Amount]), Transactions[TransactionType]="Withdrawal")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Net Interest Earned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Interest income minus expense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 Stacked Column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Net Interest = SUM(Transactions[Amount]) - SUM(Transactions[InterestExpense])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Average Account Balance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Mean of balances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Gauge / Card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Avg Balance = AVERAGE(Accounts[Balance])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Customer Churn Rate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customers with closed accounts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Donut/Pie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Churn Rate = DIVIDE(CALCULATE(COUNTROWS(Customers), Customers[Status]="Closed"), COUNTROWS(Customers))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Loan-to-Deposit Ratio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Loans divided by deposits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KPI Visual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LDR = DIVIDE(SUM(Accounts[LoanBalance]), [Total Deposits])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Cost-to-Income Ratio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Expenses divided by revenue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Gauge/Bar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CTI = DIVIDE(SUM(Expenses[Amount]), SUM(Income[Amount]))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Return on Equity (ROE)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Profit as % of equity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 Column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ROE = DIVIDE([Net Profit], SUM(Accounts[Equity]))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Active Customers Count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Number of active customers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 Bar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Active Customers = CALCULATE(COUNTROWS(Customers), Customers[Status]="Active")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NPA Ratio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Non-performing assets/total assets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Clustered Bar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NPA Ratio = DIVIDE(SUM(Accounts[NPA]), SUM(Accounts[Balance]))</w:t>
            </w:r>
          </w:p>
        </w:tc>
      </w:tr>
    </w:tbl>
    <w:p>
      <w:pPr>
        <w:spacing w:lineRule="auto"/>
      </w:pPr>
    </w:p>
    <w:p>
      <w:pPr>
        <w:spacing w:line="360" w:after="210" w:lineRule="auto"/>
      </w:pPr>
      <w:r>
        <w:rPr>
          <w:rFonts w:eastAsia="inter" w:cs="inter" w:ascii="inter" w:hAnsi="inter"/>
          <w:color w:val="000000"/>
        </w:rPr>
        <w:t xml:space="preserve">Split these evenly (5 per page) across two Power BI report pages.</w:t>
      </w:r>
    </w:p>
    <w:p>
      <w:pPr>
        <w:spacing w:line="360" w:before="315" w:after="105" w:lineRule="auto"/>
        <w:ind w:left="-30"/>
        <w:jc w:val="left"/>
      </w:pPr>
      <w:r>
        <w:rPr>
          <w:rFonts w:eastAsia="inter" w:cs="inter" w:ascii="inter" w:hAnsi="inter"/>
          <w:b/>
          <w:color w:val="000000"/>
          <w:sz w:val="24"/>
        </w:rPr>
        <w:t xml:space="preserve">4. Power BI Visual Recommendations</w:t>
      </w:r>
    </w:p>
    <w:p>
      <w:pPr>
        <w:numPr>
          <w:ilvl w:val="0"/>
          <w:numId w:val="3"/>
        </w:numPr>
        <w:spacing w:line="360" w:before="105" w:after="105" w:lineRule="auto"/>
      </w:pPr>
      <w:r>
        <w:rPr>
          <w:rFonts w:eastAsia="inter" w:cs="inter" w:ascii="inter" w:hAnsi="inter"/>
          <w:b/>
          <w:color w:val="000000"/>
          <w:sz w:val="21"/>
        </w:rPr>
        <w:t xml:space="preserve">Cards:</w:t>
      </w:r>
      <w:r>
        <w:rPr>
          <w:rFonts w:eastAsia="inter" w:cs="inter" w:ascii="inter" w:hAnsi="inter"/>
          <w:color w:val="000000"/>
          <w:sz w:val="21"/>
        </w:rPr>
        <w:t xml:space="preserve"> For headline KPIs (deposits, withdrawals, balances).</w:t>
      </w:r>
    </w:p>
    <w:p>
      <w:pPr>
        <w:numPr>
          <w:ilvl w:val="0"/>
          <w:numId w:val="3"/>
        </w:numPr>
        <w:spacing w:line="360" w:before="105" w:after="105" w:lineRule="auto"/>
      </w:pPr>
      <w:r>
        <w:rPr>
          <w:rFonts w:eastAsia="inter" w:cs="inter" w:ascii="inter" w:hAnsi="inter"/>
          <w:b/>
          <w:color w:val="000000"/>
          <w:sz w:val="21"/>
        </w:rPr>
        <w:t xml:space="preserve">KPI Visuals:</w:t>
      </w:r>
      <w:r>
        <w:rPr>
          <w:rFonts w:eastAsia="inter" w:cs="inter" w:ascii="inter" w:hAnsi="inter"/>
          <w:color w:val="000000"/>
          <w:sz w:val="21"/>
        </w:rPr>
        <w:t xml:space="preserve"> Show progress/trends vs. targets.</w:t>
      </w:r>
    </w:p>
    <w:p>
      <w:pPr>
        <w:numPr>
          <w:ilvl w:val="0"/>
          <w:numId w:val="3"/>
        </w:numPr>
        <w:spacing w:line="360" w:before="105" w:after="105" w:lineRule="auto"/>
      </w:pPr>
      <w:r>
        <w:rPr>
          <w:rFonts w:eastAsia="inter" w:cs="inter" w:ascii="inter" w:hAnsi="inter"/>
          <w:b/>
          <w:color w:val="000000"/>
          <w:sz w:val="21"/>
        </w:rPr>
        <w:t xml:space="preserve">Donut/Pie:</w:t>
      </w:r>
      <w:r>
        <w:rPr>
          <w:rFonts w:eastAsia="inter" w:cs="inter" w:ascii="inter" w:hAnsi="inter"/>
          <w:color w:val="000000"/>
          <w:sz w:val="21"/>
        </w:rPr>
        <w:t xml:space="preserve"> Display churn, account types, or status.</w:t>
      </w:r>
    </w:p>
    <w:p>
      <w:pPr>
        <w:numPr>
          <w:ilvl w:val="0"/>
          <w:numId w:val="3"/>
        </w:numPr>
        <w:spacing w:line="360" w:before="105" w:after="105" w:lineRule="auto"/>
      </w:pPr>
      <w:r>
        <w:rPr>
          <w:rFonts w:eastAsia="inter" w:cs="inter" w:ascii="inter" w:hAnsi="inter"/>
          <w:b/>
          <w:color w:val="000000"/>
          <w:sz w:val="21"/>
        </w:rPr>
        <w:t xml:space="preserve">Bar/Column:</w:t>
      </w:r>
      <w:r>
        <w:rPr>
          <w:rFonts w:eastAsia="inter" w:cs="inter" w:ascii="inter" w:hAnsi="inter"/>
          <w:color w:val="000000"/>
          <w:sz w:val="21"/>
        </w:rPr>
        <w:t xml:space="preserve"> For segments (branch, city, occupation).</w:t>
      </w:r>
    </w:p>
    <w:p>
      <w:pPr>
        <w:numPr>
          <w:ilvl w:val="0"/>
          <w:numId w:val="3"/>
        </w:numPr>
        <w:spacing w:line="360" w:before="105" w:after="105" w:lineRule="auto"/>
      </w:pPr>
      <w:r>
        <w:rPr>
          <w:rFonts w:eastAsia="inter" w:cs="inter" w:ascii="inter" w:hAnsi="inter"/>
          <w:b/>
          <w:color w:val="000000"/>
          <w:sz w:val="21"/>
        </w:rPr>
        <w:t xml:space="preserve">Gauge:</w:t>
      </w:r>
      <w:r>
        <w:rPr>
          <w:rFonts w:eastAsia="inter" w:cs="inter" w:ascii="inter" w:hAnsi="inter"/>
          <w:color w:val="000000"/>
          <w:sz w:val="21"/>
        </w:rPr>
        <w:t xml:space="preserve"> Ratios (loan-to-deposit, cost-to-income).</w:t>
      </w:r>
    </w:p>
    <w:p>
      <w:pPr>
        <w:spacing w:line="360" w:before="315" w:after="105" w:lineRule="auto"/>
        <w:ind w:left="-30"/>
        <w:jc w:val="left"/>
      </w:pPr>
      <w:r>
        <w:rPr>
          <w:rFonts w:eastAsia="inter" w:cs="inter" w:ascii="inter" w:hAnsi="inter"/>
          <w:b/>
          <w:color w:val="000000"/>
          <w:sz w:val="24"/>
        </w:rPr>
        <w:t xml:space="preserve">5. Example DAX Measure Syntax</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Total Deposits</w:t>
        <w:br/>
        <w:t xml:space="preserve">Total Deposits = </w:t>
        <w:br/>
        <w:t xml:space="preserve">CALCULATE(</w:t>
        <w:br/>
        <w:t xml:space="preserve">    SUM(Transactions[Amount]),</w:t>
        <w:br/>
        <w:t xml:space="preserve">    Transactions[TransactionType] = "Deposit"</w:t>
        <w:br/>
        <w:t xml:space="preserve">)</w:t>
        <w:br/>
        <w:t xml:space="preserve"/>
        <w:br/>
        <w:t xml:space="preserve">-- Customer Churn Rate</w:t>
        <w:br/>
        <w:t xml:space="preserve">Churn Rate = </w:t>
        <w:br/>
        <w:t xml:space="preserve">DIVIDE(</w:t>
        <w:br/>
        <w:t xml:space="preserve">    CALCULATE(COUNTROWS(Customers), Customers[Status] = "Closed"),</w:t>
        <w:br/>
        <w:t xml:space="preserve">    COUNTROWS(Customers)</w:t>
        <w:br/>
        <w:t xml:space="preserve">)</w:t>
        <w:br/>
        <w:t xml:space="preserve"/>
      </w:r>
    </w:p>
    <w:p>
      <w:pPr>
        <w:spacing w:line="360" w:after="210" w:lineRule="auto"/>
      </w:pPr>
      <w:r>
        <w:rPr>
          <w:rFonts w:eastAsia="inter" w:cs="inter" w:ascii="inter" w:hAnsi="inter"/>
          <w:color w:val="000000"/>
        </w:rPr>
        <w:t xml:space="preserve">Adjust logic as needed for your model and dataset.</w:t>
      </w:r>
    </w:p>
    <w:p>
      <w:pPr>
        <w:spacing w:line="360" w:after="210" w:lineRule="auto"/>
      </w:pPr>
      <w:r>
        <w:rPr>
          <w:rFonts w:eastAsia="inter" w:cs="inter" w:ascii="inter" w:hAnsi="inter"/>
          <w:color w:val="000000"/>
        </w:rPr>
        <w:t xml:space="preserve">This prompt and structure ensure your SQL Server database will produce a realistic, training-ready banking dataset—perfect for both Power BI data modeling and data quality learning.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write a sql query that will help create requireed tables and then write sql queries that will insert data into that table</w:t>
      </w:r>
    </w:p>
    <w:p>
      <w:pPr>
        <w:spacing w:line="360" w:after="210" w:lineRule="auto"/>
      </w:pPr>
      <w:r>
        <w:rPr>
          <w:rFonts w:eastAsia="inter" w:cs="inter" w:ascii="inter" w:hAnsi="inter"/>
          <w:color w:val="000000"/>
        </w:rPr>
        <w:t xml:space="preserve">Here are the SQL queries to both </w:t>
      </w:r>
      <w:r>
        <w:rPr>
          <w:rFonts w:eastAsia="inter" w:cs="inter" w:ascii="inter" w:hAnsi="inter"/>
          <w:b/>
          <w:color w:val="000000"/>
        </w:rPr>
        <w:t xml:space="preserve">create the required tables</w:t>
      </w:r>
      <w:r>
        <w:rPr>
          <w:rFonts w:eastAsia="inter" w:cs="inter" w:ascii="inter" w:hAnsi="inter"/>
          <w:color w:val="000000"/>
        </w:rPr>
        <w:t xml:space="preserve"> for your banking dataset and </w:t>
      </w:r>
      <w:r>
        <w:rPr>
          <w:rFonts w:eastAsia="inter" w:cs="inter" w:ascii="inter" w:hAnsi="inter"/>
          <w:b/>
          <w:color w:val="000000"/>
        </w:rPr>
        <w:t xml:space="preserve">insert sample rows</w:t>
      </w:r>
      <w:r>
        <w:rPr>
          <w:rFonts w:eastAsia="inter" w:cs="inter" w:ascii="inter" w:hAnsi="inter"/>
          <w:color w:val="000000"/>
        </w:rPr>
        <w:t xml:space="preserve"> (including deliberate data issues for data cleaning training):</w:t>
      </w:r>
    </w:p>
    <w:p>
      <w:pPr>
        <w:spacing w:line="360" w:before="315" w:after="105" w:lineRule="auto"/>
        <w:ind w:left="-30"/>
        <w:jc w:val="left"/>
      </w:pPr>
      <w:r>
        <w:rPr>
          <w:rFonts w:eastAsia="inter" w:cs="inter" w:ascii="inter" w:hAnsi="inter"/>
          <w:b/>
          <w:color w:val="000000"/>
          <w:sz w:val="24"/>
        </w:rPr>
        <w:t xml:space="preserve">1. Create Required Tables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Customers Table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Customers (</w:t>
        <w:br/>
        <w:t xml:space="preserve">    CustomerID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PRIMARY KEY</w:t>
      </w:r>
      <w:r>
        <w:rPr>
          <w:rStyle w:val="VerbatimChar"/>
          <w:rFonts w:eastAsia="ibm plex mono" w:cs="ibm plex mono" w:ascii="ibm plex mono" w:hAnsi="ibm plex mono"/>
          <w:color w:val="000000"/>
          <w:sz w:val="18"/>
        </w:rPr>
        <w:t xml:space="preserve">,</w:t>
        <w:br/>
        <w:t xml:space="preserve">    Name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Gender NVARCHAR(</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DateOfBirth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Address NVARCHAR(</w:t>
      </w:r>
      <w:r>
        <w:rPr>
          <w:rStyle w:val="VerbatimChar"/>
          <w:rFonts w:eastAsia="ibm plex mono" w:cs="ibm plex mono" w:ascii="ibm plex mono" w:hAnsi="ibm plex mono"/>
          <w:color w:val="000000"/>
          <w:sz w:val="18"/>
        </w:rPr>
        <w:t xml:space="preserve">200</w:t>
      </w:r>
      <w:r>
        <w:rPr>
          <w:rStyle w:val="VerbatimChar"/>
          <w:rFonts w:eastAsia="ibm plex mono" w:cs="ibm plex mono" w:ascii="ibm plex mono" w:hAnsi="ibm plex mono"/>
          <w:color w:val="000000"/>
          <w:sz w:val="18"/>
        </w:rPr>
        <w:t xml:space="preserve">),</w:t>
        <w:br/>
        <w:t xml:space="preserve">    City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State NVARCHAR(</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Zip NVARCHAR(</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Email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Phone NVARCHAR(</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Occupation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CreatedDate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Status NVARCHAR(</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w:t>
        <w:br/>
        <w:t xml:space="preserve"/>
        <w:br/>
        <w:t xml:space="preserve"/>
      </w:r>
      <w:r>
        <w:rPr>
          <w:rStyle w:val="VerbatimChar"/>
          <w:rFonts w:eastAsia="ibm plex mono" w:cs="ibm plex mono" w:ascii="ibm plex mono" w:hAnsi="ibm plex mono"/>
          <w:color w:val="000000"/>
          <w:sz w:val="18"/>
        </w:rPr>
        <w:t xml:space="preserve">-- Accounts Table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Accounts (</w:t>
        <w:br/>
        <w:t xml:space="preserve">    AccountID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PRIMARY KEY</w:t>
      </w:r>
      <w:r>
        <w:rPr>
          <w:rStyle w:val="VerbatimChar"/>
          <w:rFonts w:eastAsia="ibm plex mono" w:cs="ibm plex mono" w:ascii="ibm plex mono" w:hAnsi="ibm plex mono"/>
          <w:color w:val="000000"/>
          <w:sz w:val="18"/>
        </w:rPr>
        <w:t xml:space="preserve">,</w:t>
        <w:br/>
        <w:t xml:space="preserve">    CustomerID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AccountType NVARCHAR(</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OpenDate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BranchID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Balance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w:t>
        <w:br/>
        <w:t xml:space="preserve"/>
        <w:br/>
        <w:t xml:space="preserve"/>
      </w:r>
      <w:r>
        <w:rPr>
          <w:rStyle w:val="VerbatimChar"/>
          <w:rFonts w:eastAsia="ibm plex mono" w:cs="ibm plex mono" w:ascii="ibm plex mono" w:hAnsi="ibm plex mono"/>
          <w:color w:val="000000"/>
          <w:sz w:val="18"/>
        </w:rPr>
        <w:t xml:space="preserve">-- Transactions Table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Transactions (</w:t>
        <w:br/>
        <w:t xml:space="preserve">    TransactionID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PRIMARY KEY</w:t>
      </w:r>
      <w:r>
        <w:rPr>
          <w:rStyle w:val="VerbatimChar"/>
          <w:rFonts w:eastAsia="ibm plex mono" w:cs="ibm plex mono" w:ascii="ibm plex mono" w:hAnsi="ibm plex mono"/>
          <w:color w:val="000000"/>
          <w:sz w:val="18"/>
        </w:rPr>
        <w:t xml:space="preserve">,</w:t>
        <w:br/>
        <w:t xml:space="preserve">    AccountID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TransactionDate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Amount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TransactionType NVARCHAR(</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Description NVARCHAR(</w:t>
      </w:r>
      <w:r>
        <w:rPr>
          <w:rStyle w:val="VerbatimChar"/>
          <w:rFonts w:eastAsia="ibm plex mono" w:cs="ibm plex mono" w:ascii="ibm plex mono" w:hAnsi="ibm plex mono"/>
          <w:color w:val="000000"/>
          <w:sz w:val="18"/>
        </w:rPr>
        <w:t xml:space="preserve">500</w:t>
      </w:r>
      <w:r>
        <w:rPr>
          <w:rStyle w:val="VerbatimChar"/>
          <w:rFonts w:eastAsia="ibm plex mono" w:cs="ibm plex mono" w:ascii="ibm plex mono" w:hAnsi="ibm plex mono"/>
          <w:color w:val="000000"/>
          <w:sz w:val="18"/>
        </w:rPr>
        <w:t xml:space="preserve">)</w:t>
        <w:br/>
        <w:t xml:space="preserve">);</w:t>
        <w:br/>
        <w:t xml:space="preserve"/>
      </w:r>
    </w:p>
    <w:p>
      <w:pPr>
        <w:spacing w:line="360" w:before="315" w:after="105" w:lineRule="auto"/>
        <w:ind w:left="-30"/>
        <w:jc w:val="left"/>
      </w:pPr>
      <w:r>
        <w:rPr>
          <w:rFonts w:eastAsia="inter" w:cs="inter" w:ascii="inter" w:hAnsi="inter"/>
          <w:b/>
          <w:color w:val="000000"/>
          <w:sz w:val="24"/>
        </w:rPr>
        <w:t xml:space="preserve">2. Example SQL Insert Queries (Including Data Issues)</w:t>
      </w:r>
    </w:p>
    <w:p>
      <w:pPr>
        <w:spacing w:line="360" w:after="210" w:lineRule="auto"/>
      </w:pPr>
      <w:r>
        <w:rPr>
          <w:rFonts w:eastAsia="inter" w:cs="inter" w:ascii="inter" w:hAnsi="inter"/>
          <w:color w:val="000000"/>
        </w:rPr>
        <w:t xml:space="preserve">Below are insertion examples for each table, embedding typical data issues that are useful for data cleaning practice in Power BI: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Customers with duplicates, inconsistent gender, formatting, and missing data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'Jane Doe'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'1985-03-20'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'123 Main 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 York'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'jane@x.com'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'(555)123-4567'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'Banker'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'2010-02-12'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'Active'</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'John Doe'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'1979-11-15'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'124 Main 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'Newark'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'NJ'</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'07102'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'JDOE@X.COM'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'555 321 9876'</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'Banakr'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'2009-04-10'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'active'</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'Jane Doe'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'Female'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'1985-03-20'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'123 Main 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 York'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'jane@x.com'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'5551234567'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'Banker'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'2010-02-12'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Duplicate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'Los Angles'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'Manager'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'Closed'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Missing/typo fields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Accounts with inconsistent AccountType and out-of-range balances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Accounts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'Savings Account'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'2015-03-01'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5342.55</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Accounts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'Current'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'2018-07-15'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12500.00</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Accounts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'Saving'</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'2019-11-23'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-155.25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Negative balance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Accounts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'Current'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'2026-01-01'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Future OpenDate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Transactions with formatting, outliers, duplication, missing fields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Transactions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'2024-01-10'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'Deposit'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'Monthly Salary'</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Transactions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'2024-02-11'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'Withdrawal'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'ATM Cash'</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Transactions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'2023-11-20'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'Deposit'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Zero amount, meaningless desc</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Transactions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'2028-05-15'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250.00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'deposit'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'Interest Credit'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Future date, inconsistent TransactionType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Transactions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'2024-04-01'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Null Description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Transactions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'2024-02-11'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'Withdrawal'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'ATM Cash'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Duplicate TransactionID</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Notes:</w:t>
      </w:r>
    </w:p>
    <w:p>
      <w:pPr>
        <w:numPr>
          <w:ilvl w:val="0"/>
          <w:numId w:val="4"/>
        </w:numPr>
        <w:spacing w:line="360" w:before="105" w:after="105" w:lineRule="auto"/>
      </w:pPr>
      <w:r>
        <w:rPr>
          <w:rFonts w:eastAsia="inter" w:cs="inter" w:ascii="inter" w:hAnsi="inter"/>
          <w:color w:val="000000"/>
          <w:sz w:val="21"/>
        </w:rPr>
        <w:t xml:space="preserve">To create a much larger dataset, you can automate the data generation using a script or a data generation tool, but the above structure (with deliberate formatting and quality errors) is what you should use as a template.</w:t>
      </w:r>
    </w:p>
    <w:p>
      <w:pPr>
        <w:numPr>
          <w:ilvl w:val="0"/>
          <w:numId w:val="4"/>
        </w:numPr>
        <w:spacing w:line="360" w:before="105" w:after="105" w:lineRule="auto"/>
      </w:pPr>
      <w:r>
        <w:rPr>
          <w:rFonts w:eastAsia="inter" w:cs="inter" w:ascii="inter" w:hAnsi="inter"/>
          <w:color w:val="000000"/>
          <w:sz w:val="21"/>
        </w:rPr>
        <w:t xml:space="preserve">Make sure to </w:t>
      </w:r>
      <w:r>
        <w:rPr>
          <w:rFonts w:eastAsia="inter" w:cs="inter" w:ascii="inter" w:hAnsi="inter"/>
          <w:b/>
          <w:color w:val="000000"/>
          <w:sz w:val="21"/>
        </w:rPr>
        <w:t xml:space="preserve">adjust the range and variability</w:t>
      </w:r>
      <w:r>
        <w:rPr>
          <w:rFonts w:eastAsia="inter" w:cs="inter" w:ascii="inter" w:hAnsi="inter"/>
          <w:color w:val="000000"/>
          <w:sz w:val="21"/>
        </w:rPr>
        <w:t xml:space="preserve"> when scaling to thousands of rows, including randomization, duplication, typos, inconsistent capitalizations, and missing fields as needed for training.</w:t>
      </w:r>
    </w:p>
    <w:p>
      <w:pPr>
        <w:numPr>
          <w:ilvl w:val="0"/>
          <w:numId w:val="4"/>
        </w:numPr>
        <w:spacing w:line="360" w:before="105" w:after="105" w:lineRule="auto"/>
      </w:pPr>
      <w:r>
        <w:rPr>
          <w:rFonts w:eastAsia="inter" w:cs="inter" w:ascii="inter" w:hAnsi="inter"/>
          <w:color w:val="000000"/>
          <w:sz w:val="21"/>
        </w:rPr>
        <w:t xml:space="preserve">Use these inserts and structures as a starting sample for data model building and cleaning in Power BI.</w:t>
      </w:r>
    </w:p>
    <w:p>
      <w:pPr>
        <w:spacing w:line="360" w:after="210" w:lineRule="auto"/>
      </w:pPr>
      <w:r>
        <w:rPr>
          <w:rFonts w:eastAsia="inter" w:cs="inter" w:ascii="inter" w:hAnsi="inter"/>
          <w:color w:val="000000"/>
        </w:rPr>
        <w:t xml:space="preserve">If you need an automated script for bulk data generation, let me know!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dont think it will create dataset with 10K records</w:t>
      </w:r>
    </w:p>
    <w:p>
      <w:pPr>
        <w:spacing w:line="360" w:after="210" w:lineRule="auto"/>
      </w:pPr>
      <w:r>
        <w:rPr>
          <w:rFonts w:eastAsia="inter" w:cs="inter" w:ascii="inter" w:hAnsi="inter"/>
          <w:color w:val="000000"/>
        </w:rPr>
        <w:t xml:space="preserve">You are correct—the sample SQL insert statements previously provided were intended as examples to illustrate table design and what “dirty” or inconsistent data would look like, not to generate the full 10,000-record dataset. Manually writing 10,000 individual </w:t>
      </w:r>
      <w:r>
        <w:rPr>
          <w:rStyle w:val="VerbatimChar"/>
          <w:rFonts w:eastAsia="ibm plex mono" w:cs="ibm plex mono" w:ascii="ibm plex mono" w:hAnsi="ibm plex mono"/>
          <w:color w:val="000000"/>
          <w:sz w:val="18"/>
          <w:shd w:val="clear" w:color="auto" w:fill="F8F8FA"/>
        </w:rPr>
        <w:t xml:space="preserve">INSERT</w:t>
      </w:r>
      <w:r>
        <w:rPr>
          <w:rFonts w:eastAsia="inter" w:cs="inter" w:ascii="inter" w:hAnsi="inter"/>
          <w:color w:val="000000"/>
        </w:rPr>
        <w:t xml:space="preserve"> statements is not practical.</w:t>
      </w:r>
    </w:p>
    <w:p>
      <w:pPr>
        <w:spacing w:line="360" w:before="315" w:after="105" w:lineRule="auto"/>
        <w:ind w:left="-30"/>
        <w:jc w:val="left"/>
      </w:pPr>
      <w:r>
        <w:rPr>
          <w:rFonts w:eastAsia="inter" w:cs="inter" w:ascii="inter" w:hAnsi="inter"/>
          <w:b/>
          <w:color w:val="000000"/>
          <w:sz w:val="24"/>
        </w:rPr>
        <w:t xml:space="preserve">How to Generate a Realistic 10,000-Record Dataset</w:t>
      </w:r>
    </w:p>
    <w:p>
      <w:pPr>
        <w:spacing w:line="360" w:before="315" w:after="105" w:lineRule="auto"/>
        <w:ind w:left="-30"/>
        <w:jc w:val="left"/>
      </w:pPr>
      <w:r>
        <w:rPr>
          <w:rFonts w:eastAsia="inter" w:cs="inter" w:ascii="inter" w:hAnsi="inter"/>
          <w:b/>
          <w:color w:val="000000"/>
          <w:sz w:val="24"/>
        </w:rPr>
        <w:t xml:space="preserve">1. Use T-SQL Loops and Functions</w:t>
      </w:r>
    </w:p>
    <w:p>
      <w:pPr>
        <w:spacing w:line="360" w:after="210" w:lineRule="auto"/>
      </w:pPr>
      <w:r>
        <w:rPr>
          <w:rFonts w:eastAsia="inter" w:cs="inter" w:ascii="inter" w:hAnsi="inter"/>
          <w:color w:val="000000"/>
        </w:rPr>
        <w:t xml:space="preserve">You can use T-SQL scripts with loops (e.g., via a WHILE loop) and random data generators (like </w:t>
      </w:r>
      <w:r>
        <w:rPr>
          <w:rStyle w:val="VerbatimChar"/>
          <w:rFonts w:eastAsia="ibm plex mono" w:cs="ibm plex mono" w:ascii="ibm plex mono" w:hAnsi="ibm plex mono"/>
          <w:color w:val="000000"/>
          <w:sz w:val="18"/>
          <w:shd w:val="clear" w:color="auto" w:fill="F8F8FA"/>
        </w:rPr>
        <w:t xml:space="preserve">NEWID()</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RAND()</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DATEADD()</w:t>
      </w:r>
      <w:r>
        <w:rPr>
          <w:rFonts w:eastAsia="inter" w:cs="inter" w:ascii="inter" w:hAnsi="inter"/>
          <w:color w:val="000000"/>
        </w:rPr>
        <w:t xml:space="preserve">, etc.) to bulk-insert thousands of rows with varied data and intentional data issues. Below is a simplified example for the </w:t>
      </w:r>
      <w:r>
        <w:rPr>
          <w:rStyle w:val="VerbatimChar"/>
          <w:rFonts w:eastAsia="ibm plex mono" w:cs="ibm plex mono" w:ascii="ibm plex mono" w:hAnsi="ibm plex mono"/>
          <w:color w:val="000000"/>
          <w:sz w:val="18"/>
          <w:shd w:val="clear" w:color="auto" w:fill="F8F8FA"/>
        </w:rPr>
        <w:t xml:space="preserve">Customers</w:t>
      </w:r>
      <w:r>
        <w:rPr>
          <w:rFonts w:eastAsia="inter" w:cs="inter" w:ascii="inter" w:hAnsi="inter"/>
          <w:color w:val="000000"/>
        </w:rPr>
        <w:t xml:space="preserve"> table: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Example: Generate 10,000 Customers (simplified; for robust variety, expand logic)</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NOCOUNT </w:t>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DECLARE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WHILE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BEGIN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br/>
        <w:t xml:space="preserve">        CustomerID, Name, Gender, DateOfBirth, Address, City, State, Zip, Email, Phone, Occupation, CreatedDate, Status</w:t>
        <w:br/>
        <w:t xml:space="preserve">    )</w:t>
        <w:br/>
        <w:t xml:space="preserve">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CONCAT(</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'Female'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Gender variety</w:t>
      </w:r>
      <w:r>
        <w:rPr>
          <w:rStyle w:val="VerbatimChar"/>
          <w:rFonts w:eastAsia="ibm plex mono" w:cs="ibm plex mono" w:ascii="ibm plex mono" w:hAnsi="ibm plex mono"/>
          <w:color w:val="000000"/>
          <w:sz w:val="18"/>
        </w:rPr>
        <w:t xml:space="preserve"/>
        <w:br/>
        <w:t xml:space="preserve">        DATEADD(</w:t>
      </w:r>
      <w:r>
        <w:rPr>
          <w:rStyle w:val="VerbatimChar"/>
          <w:rFonts w:eastAsia="ibm plex mono" w:cs="ibm plex mono" w:ascii="ibm plex mono" w:hAnsi="ibm plex mono"/>
          <w:color w:val="000000"/>
          <w:sz w:val="18"/>
        </w:rPr>
        <w:t xml:space="preserve">DAY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365</w:t>
      </w:r>
      <w:r>
        <w:rPr>
          <w:rStyle w:val="VerbatimChar"/>
          <w:rFonts w:eastAsia="ibm plex mono" w:cs="ibm plex mono" w:ascii="ibm plex mono" w:hAnsi="ibm plex mono"/>
          <w:color w:val="000000"/>
          <w:sz w:val="18"/>
        </w:rPr>
        <w:t xml:space="preserve">, GETDATE()),</w:t>
        <w:br/>
        <w:t xml:space="preserve">        CONCAT(</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Main St'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'bankar'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 York'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Typos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'State'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RIGHT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CONCAT(</w:t>
      </w:r>
      <w:r>
        <w:rPr>
          <w:rStyle w:val="VerbatimChar"/>
          <w:rFonts w:eastAsia="ibm plex mono" w:cs="ibm plex mono" w:ascii="ibm plex mono" w:hAnsi="ibm plex mono"/>
          <w:color w:val="000000"/>
          <w:sz w:val="18"/>
        </w:rPr>
        <w:t xml:space="preserve">'user'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'@EMAIL.com'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'@email.com'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Inconsistent email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CONCAT(</w:t>
      </w:r>
      <w:r>
        <w:rPr>
          <w:rStyle w:val="VerbatimChar"/>
          <w:rFonts w:eastAsia="ibm plex mono" w:cs="ibm plex mono" w:ascii="ibm plex mono" w:hAnsi="ibm plex mono"/>
          <w:color w:val="000000"/>
          <w:sz w:val="18"/>
        </w:rPr>
        <w:t xml:space="preserve">'555'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Missing phone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'managar'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'Banker'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Occupation typos</w:t>
      </w:r>
      <w:r>
        <w:rPr>
          <w:rStyle w:val="VerbatimChar"/>
          <w:rFonts w:eastAsia="ibm plex mono" w:cs="ibm plex mono" w:ascii="ibm plex mono" w:hAnsi="ibm plex mono"/>
          <w:color w:val="000000"/>
          <w:sz w:val="18"/>
        </w:rPr>
        <w:t xml:space="preserve"/>
        <w:br/>
        <w:t xml:space="preserve">        DATEADD(</w:t>
      </w:r>
      <w:r>
        <w:rPr>
          <w:rStyle w:val="VerbatimChar"/>
          <w:rFonts w:eastAsia="ibm plex mono" w:cs="ibm plex mono" w:ascii="ibm plex mono" w:hAnsi="ibm plex mono"/>
          <w:color w:val="000000"/>
          <w:sz w:val="18"/>
        </w:rPr>
        <w:t xml:space="preserve">DAY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365</w:t>
      </w:r>
      <w:r>
        <w:rPr>
          <w:rStyle w:val="VerbatimChar"/>
          <w:rFonts w:eastAsia="ibm plex mono" w:cs="ibm plex mono" w:ascii="ibm plex mono" w:hAnsi="ibm plex mono"/>
          <w:color w:val="000000"/>
          <w:sz w:val="18"/>
        </w:rPr>
        <w:t xml:space="preserve">), GETDATE()),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'Closed'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Repeat similar logic for </w:t>
      </w:r>
      <w:r>
        <w:rPr>
          <w:rStyle w:val="VerbatimChar"/>
          <w:rFonts w:eastAsia="ibm plex mono" w:cs="ibm plex mono" w:ascii="ibm plex mono" w:hAnsi="ibm plex mono"/>
          <w:color w:val="000000"/>
          <w:sz w:val="18"/>
          <w:shd w:val="clear" w:color="auto" w:fill="F8F8FA"/>
        </w:rPr>
        <w:t xml:space="preserve">Accounts</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Transactions</w:t>
      </w:r>
      <w:r>
        <w:rPr>
          <w:rFonts w:eastAsia="inter" w:cs="inter" w:ascii="inter" w:hAnsi="inter"/>
          <w:color w:val="000000"/>
        </w:rPr>
        <w:t xml:space="preserve">, injecting issues (nulls, out-of-range values, future dates, duplicates—via extra inserts with repeated keys, etc.).</w:t>
      </w:r>
    </w:p>
    <w:p>
      <w:pPr>
        <w:spacing w:line="360" w:before="315" w:after="105" w:lineRule="auto"/>
        <w:ind w:left="-30"/>
        <w:jc w:val="left"/>
      </w:pPr>
      <w:r>
        <w:rPr>
          <w:rFonts w:eastAsia="inter" w:cs="inter" w:ascii="inter" w:hAnsi="inter"/>
          <w:b/>
          <w:color w:val="000000"/>
          <w:sz w:val="24"/>
        </w:rPr>
        <w:t xml:space="preserve">2. Use Third-Party Data Generation Tools</w:t>
      </w:r>
    </w:p>
    <w:p>
      <w:pPr>
        <w:spacing w:line="360" w:after="210" w:lineRule="auto"/>
      </w:pPr>
      <w:r>
        <w:rPr>
          <w:rFonts w:eastAsia="inter" w:cs="inter" w:ascii="inter" w:hAnsi="inter"/>
          <w:color w:val="000000"/>
        </w:rPr>
        <w:t xml:space="preserve">You can use tools such as:</w:t>
      </w:r>
    </w:p>
    <w:p>
      <w:pPr>
        <w:numPr>
          <w:ilvl w:val="0"/>
          <w:numId w:val="5"/>
        </w:numPr>
        <w:spacing w:line="360" w:before="105" w:after="105" w:lineRule="auto"/>
      </w:pPr>
      <w:r>
        <w:rPr>
          <w:rFonts w:eastAsia="inter" w:cs="inter" w:ascii="inter" w:hAnsi="inter"/>
          <w:color w:val="000000"/>
          <w:sz w:val="21"/>
        </w:rPr>
        <w:t xml:space="preserve">SQL Server Data Generator (Redgate, Apex, dbForge etc.)</w:t>
      </w:r>
    </w:p>
    <w:p>
      <w:pPr>
        <w:numPr>
          <w:ilvl w:val="0"/>
          <w:numId w:val="5"/>
        </w:numPr>
        <w:spacing w:line="360" w:before="105" w:after="105" w:lineRule="auto"/>
      </w:pPr>
      <w:r>
        <w:rPr>
          <w:rFonts w:eastAsia="inter" w:cs="inter" w:ascii="inter" w:hAnsi="inter"/>
          <w:color w:val="000000"/>
          <w:sz w:val="21"/>
        </w:rPr>
        <w:t xml:space="preserve">Free online mock/synthetic data generators (export as CSV and bulk insert)</w:t>
      </w:r>
    </w:p>
    <w:p>
      <w:pPr>
        <w:numPr>
          <w:ilvl w:val="0"/>
          <w:numId w:val="5"/>
        </w:numPr>
        <w:spacing w:line="360" w:before="105" w:after="105" w:lineRule="auto"/>
      </w:pPr>
      <w:r>
        <w:rPr>
          <w:rFonts w:eastAsia="inter" w:cs="inter" w:ascii="inter" w:hAnsi="inter"/>
          <w:color w:val="000000"/>
          <w:sz w:val="21"/>
        </w:rPr>
        <w:t xml:space="preserve">Python or PowerShell scripts to create </w:t>
      </w:r>
      <w:r>
        <w:rPr>
          <w:rStyle w:val="VerbatimChar"/>
          <w:rFonts w:eastAsia="ibm plex mono" w:cs="ibm plex mono" w:ascii="ibm plex mono" w:hAnsi="ibm plex mono"/>
          <w:color w:val="000000"/>
          <w:sz w:val="18"/>
          <w:shd w:val="clear" w:color="auto" w:fill="F8F8FA"/>
        </w:rPr>
        <w:t xml:space="preserve">.sql</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.csv</w:t>
      </w:r>
      <w:r>
        <w:rPr>
          <w:rFonts w:eastAsia="inter" w:cs="inter" w:ascii="inter" w:hAnsi="inter"/>
          <w:color w:val="000000"/>
          <w:sz w:val="21"/>
        </w:rPr>
        <w:t xml:space="preserve"> files, then load them</w:t>
      </w:r>
    </w:p>
    <w:p>
      <w:pPr>
        <w:spacing w:line="360" w:before="315" w:after="105" w:lineRule="auto"/>
        <w:ind w:left="-30"/>
        <w:jc w:val="left"/>
      </w:pPr>
      <w:r>
        <w:rPr>
          <w:rFonts w:eastAsia="inter" w:cs="inter" w:ascii="inter" w:hAnsi="inter"/>
          <w:b/>
          <w:color w:val="000000"/>
          <w:sz w:val="24"/>
        </w:rPr>
        <w:t xml:space="preserve">3. For Testing Purposes</w:t>
      </w:r>
    </w:p>
    <w:p>
      <w:pPr>
        <w:spacing w:line="360" w:after="210" w:lineRule="auto"/>
      </w:pPr>
      <w:r>
        <w:rPr>
          <w:rFonts w:eastAsia="inter" w:cs="inter" w:ascii="inter" w:hAnsi="inter"/>
          <w:color w:val="000000"/>
        </w:rPr>
        <w:t xml:space="preserve">The short example helps you set up the logic, but to actually achieve 10,000+ rows, you need to use one of the above automation approaches.</w:t>
      </w:r>
    </w:p>
    <w:p>
      <w:pPr>
        <w:spacing w:line="360" w:after="210" w:lineRule="auto"/>
      </w:pPr>
      <w:r>
        <w:rPr>
          <w:rFonts w:eastAsia="inter" w:cs="inter" w:ascii="inter" w:hAnsi="inter"/>
          <w:b/>
          <w:color w:val="000000"/>
        </w:rPr>
        <w:t xml:space="preserve">In summary:</w:t>
      </w:r>
    </w:p>
    <w:p>
      <w:pPr>
        <w:numPr>
          <w:ilvl w:val="0"/>
          <w:numId w:val="6"/>
        </w:numPr>
        <w:spacing w:line="360" w:before="105" w:after="105" w:lineRule="auto"/>
      </w:pPr>
      <w:r>
        <w:rPr>
          <w:rFonts w:eastAsia="inter" w:cs="inter" w:ascii="inter" w:hAnsi="inter"/>
          <w:color w:val="000000"/>
          <w:sz w:val="21"/>
        </w:rPr>
        <w:t xml:space="preserve">The original insert statements are samples.</w:t>
      </w:r>
    </w:p>
    <w:p>
      <w:pPr>
        <w:numPr>
          <w:ilvl w:val="0"/>
          <w:numId w:val="6"/>
        </w:numPr>
        <w:spacing w:line="360" w:before="105" w:after="105" w:lineRule="auto"/>
      </w:pPr>
      <w:r>
        <w:rPr>
          <w:rFonts w:eastAsia="inter" w:cs="inter" w:ascii="inter" w:hAnsi="inter"/>
          <w:color w:val="000000"/>
          <w:sz w:val="21"/>
        </w:rPr>
        <w:t xml:space="preserve">For a full dataset, use looped inserts or a data generation tool/script to populate 10,000+ records </w:t>
      </w:r>
      <w:r>
        <w:rPr>
          <w:rFonts w:eastAsia="inter" w:cs="inter" w:ascii="inter" w:hAnsi="inter"/>
          <w:b/>
          <w:color w:val="000000"/>
          <w:sz w:val="21"/>
        </w:rPr>
        <w:t xml:space="preserve">with the desired deliberate data issues</w:t>
      </w:r>
      <w:r>
        <w:rPr>
          <w:rFonts w:eastAsia="inter" w:cs="inter" w:ascii="inter" w:hAnsi="inter"/>
          <w:color w:val="000000"/>
          <w:sz w:val="21"/>
        </w:rPr>
        <w:t xml:space="preserve"> for cleaning and Power BI reporting.</w:t>
      </w:r>
    </w:p>
    <w:p>
      <w:pPr>
        <w:numPr>
          <w:ilvl w:val="0"/>
          <w:numId w:val="6"/>
        </w:numPr>
        <w:spacing w:line="360" w:before="105" w:after="105" w:lineRule="auto"/>
      </w:pPr>
      <w:r>
        <w:rPr>
          <w:rFonts w:eastAsia="inter" w:cs="inter" w:ascii="inter" w:hAnsi="inter"/>
          <w:color w:val="000000"/>
          <w:sz w:val="21"/>
        </w:rPr>
        <w:t xml:space="preserve">If you’d like a full sample T-SQL script that will generate 10,000 rows per table (or Python to do so), let me know your preferred method and I’ll provide it!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ABOUT TRANSACTION AND ACCOUNT TABLES?</w:t>
      </w:r>
    </w:p>
    <w:p>
      <w:pPr>
        <w:spacing w:line="360" w:after="210" w:lineRule="auto"/>
      </w:pPr>
      <w:r>
        <w:rPr>
          <w:rFonts w:eastAsia="inter" w:cs="inter" w:ascii="inter" w:hAnsi="inter"/>
          <w:color w:val="000000"/>
        </w:rPr>
        <w:t xml:space="preserve">Here are T-SQL scripts you can use to populate your </w:t>
      </w:r>
      <w:r>
        <w:rPr>
          <w:rFonts w:eastAsia="inter" w:cs="inter" w:ascii="inter" w:hAnsi="inter"/>
          <w:b/>
          <w:color w:val="000000"/>
        </w:rPr>
        <w:t xml:space="preserve">Accounts</w:t>
      </w:r>
      <w:r>
        <w:rPr>
          <w:rFonts w:eastAsia="inter" w:cs="inter" w:ascii="inter" w:hAnsi="inter"/>
          <w:color w:val="000000"/>
        </w:rPr>
        <w:t xml:space="preserve"> and </w:t>
      </w:r>
      <w:r>
        <w:rPr>
          <w:rFonts w:eastAsia="inter" w:cs="inter" w:ascii="inter" w:hAnsi="inter"/>
          <w:b/>
          <w:color w:val="000000"/>
        </w:rPr>
        <w:t xml:space="preserve">Transactions</w:t>
      </w:r>
      <w:r>
        <w:rPr>
          <w:rFonts w:eastAsia="inter" w:cs="inter" w:ascii="inter" w:hAnsi="inter"/>
          <w:color w:val="000000"/>
        </w:rPr>
        <w:t xml:space="preserve"> tables with 10,000 records each, deliberately introducing common "dirty data" issues for quality and cleaning practice. These scripts use </w:t>
      </w:r>
      <w:r>
        <w:rPr>
          <w:rStyle w:val="VerbatimChar"/>
          <w:rFonts w:eastAsia="ibm plex mono" w:cs="ibm plex mono" w:ascii="ibm plex mono" w:hAnsi="ibm plex mono"/>
          <w:color w:val="000000"/>
          <w:sz w:val="18"/>
          <w:shd w:val="clear" w:color="auto" w:fill="F8F8FA"/>
        </w:rPr>
        <w:t xml:space="preserve">WHILE</w:t>
      </w:r>
      <w:r>
        <w:rPr>
          <w:rFonts w:eastAsia="inter" w:cs="inter" w:ascii="inter" w:hAnsi="inter"/>
          <w:color w:val="000000"/>
        </w:rPr>
        <w:t xml:space="preserve"> loops, randomness, NULLs, and outliers.</w:t>
      </w:r>
    </w:p>
    <w:p>
      <w:pPr>
        <w:spacing w:line="360" w:before="315" w:after="105" w:lineRule="auto"/>
        <w:ind w:left="-30"/>
        <w:jc w:val="left"/>
      </w:pPr>
      <w:r>
        <w:rPr>
          <w:rFonts w:eastAsia="inter" w:cs="inter" w:ascii="inter" w:hAnsi="inter"/>
          <w:b/>
          <w:color w:val="000000"/>
          <w:sz w:val="24"/>
        </w:rPr>
        <w:t xml:space="preserve">Generate 10,000 Accounts (with Data Quality Issues)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Generate 10,000 Accounts with varied data and data quality issues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DECLARE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WHILE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BEGIN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Accounts (AccountID, CustomerID, AccountType, OpenDate, BranchID, Balance)</w:t>
        <w:br/>
        <w:t xml:space="preserve">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Randomly assign existing or non-existing CustomerID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'Savings Account'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'Saving'</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'Current'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'Current Account'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'Saving'</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Inconsistent AccountType</w:t>
      </w:r>
      <w:r>
        <w:rPr>
          <w:rStyle w:val="VerbatimChar"/>
          <w:rFonts w:eastAsia="ibm plex mono" w:cs="ibm plex mono" w:ascii="ibm plex mono" w:hAnsi="ibm plex mono"/>
          <w:color w:val="000000"/>
          <w:sz w:val="18"/>
        </w:rPr>
        <w:t xml:space="preserve"/>
        <w:br/>
        <w:t xml:space="preserve">        DATEADD(</w:t>
      </w:r>
      <w:r>
        <w:rPr>
          <w:rStyle w:val="VerbatimChar"/>
          <w:rFonts w:eastAsia="ibm plex mono" w:cs="ibm plex mono" w:ascii="ibm plex mono" w:hAnsi="ibm plex mono"/>
          <w:color w:val="000000"/>
          <w:sz w:val="18"/>
        </w:rPr>
        <w:t xml:space="preserve">DAY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3650</w:t>
      </w:r>
      <w:r>
        <w:rPr>
          <w:rStyle w:val="VerbatimChar"/>
          <w:rFonts w:eastAsia="ibm plex mono" w:cs="ibm plex mono" w:ascii="ibm plex mono" w:hAnsi="ibm plex mono"/>
          <w:color w:val="000000"/>
          <w:sz w:val="18"/>
        </w:rPr>
        <w:t xml:space="preserve">), GETDATE()),   </w:t>
      </w:r>
      <w:r>
        <w:rPr>
          <w:rStyle w:val="VerbatimChar"/>
          <w:rFonts w:eastAsia="ibm plex mono" w:cs="ibm plex mono" w:ascii="ibm plex mono" w:hAnsi="ibm plex mono"/>
          <w:color w:val="000000"/>
          <w:sz w:val="18"/>
        </w:rPr>
        <w:t xml:space="preserve">-- Spread over 10 years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300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Various BranchIDs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Negative balances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NULL balance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CAST</w:t>
      </w:r>
      <w:r>
        <w:rPr>
          <w:rStyle w:val="VerbatimChar"/>
          <w:rFonts w:eastAsia="ibm plex mono" w:cs="ibm plex mono" w:ascii="ibm plex mono" w:hAnsi="ibm plex mono"/>
          <w:color w:val="000000"/>
          <w:sz w:val="18"/>
        </w:rPr>
        <w:t xml:space="preserve">(ROUND(RAND()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Generate 10,000 Transactions (with Data Quality Issues)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Generate 10,000 Transactions with varied data and data quality issues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DECLARE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WHILE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BEGIN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Transactions (TransactionID, AccountID, TransactionDate, Amount, TransactionType, Description)</w:t>
        <w:br/>
        <w:t xml:space="preserve">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Random AccountID</w:t>
      </w:r>
      <w:r>
        <w:rPr>
          <w:rStyle w:val="VerbatimChar"/>
          <w:rFonts w:eastAsia="ibm plex mono" w:cs="ibm plex mono" w:ascii="ibm plex mono" w:hAnsi="ibm plex mono"/>
          <w:color w:val="000000"/>
          <w:sz w:val="18"/>
        </w:rPr>
        <w:t xml:space="preserve"/>
        <w:br/>
        <w:t xml:space="preserve">        DATEADD(</w:t>
      </w:r>
      <w:r>
        <w:rPr>
          <w:rStyle w:val="VerbatimChar"/>
          <w:rFonts w:eastAsia="ibm plex mono" w:cs="ibm plex mono" w:ascii="ibm plex mono" w:hAnsi="ibm plex mono"/>
          <w:color w:val="000000"/>
          <w:sz w:val="18"/>
        </w:rPr>
        <w:t xml:space="preserve">DAY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365</w:t>
      </w:r>
      <w:r>
        <w:rPr>
          <w:rStyle w:val="VerbatimChar"/>
          <w:rFonts w:eastAsia="ibm plex mono" w:cs="ibm plex mono" w:ascii="ibm plex mono" w:hAnsi="ibm plex mono"/>
          <w:color w:val="000000"/>
          <w:sz w:val="18"/>
        </w:rPr>
        <w:t xml:space="preserve">), GETDATE()),            </w:t>
      </w:r>
      <w:r>
        <w:rPr>
          <w:rStyle w:val="VerbatimChar"/>
          <w:rFonts w:eastAsia="ibm plex mono" w:cs="ibm plex mono" w:ascii="ibm plex mono" w:hAnsi="ibm plex mono"/>
          <w:color w:val="000000"/>
          <w:sz w:val="18"/>
        </w:rPr>
        <w:t xml:space="preserve">-- Dates spread over last year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(RAND()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Negative outlier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NULL amount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CAST</w:t>
      </w:r>
      <w:r>
        <w:rPr>
          <w:rStyle w:val="VerbatimChar"/>
          <w:rFonts w:eastAsia="ibm plex mono" w:cs="ibm plex mono" w:ascii="ibm plex mono" w:hAnsi="ibm plex mono"/>
          <w:color w:val="000000"/>
          <w:sz w:val="18"/>
        </w:rPr>
        <w:t xml:space="preserve">(ROUND((RAND()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'Deposit'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'Withdrawal'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'Transfer'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Mixed casing/types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CONCAT(</w:t>
      </w:r>
      <w:r>
        <w:rPr>
          <w:rStyle w:val="VerbatimChar"/>
          <w:rFonts w:eastAsia="ibm plex mono" w:cs="ibm plex mono" w:ascii="ibm plex mono" w:hAnsi="ibm plex mono"/>
          <w:color w:val="000000"/>
          <w:sz w:val="18"/>
        </w:rPr>
        <w:t xml:space="preserve">'Transaction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Deliberately insert a duplicate TransactionID at i=100</w:t>
      </w:r>
      <w:r>
        <w:rPr>
          <w:rStyle w:val="VerbatimChar"/>
          <w:rFonts w:eastAsia="ibm plex mono" w:cs="ibm plex mono" w:ascii="ibm plex mono" w:hAnsi="ibm plex mono"/>
          <w:color w:val="000000"/>
          <w:sz w:val="18"/>
        </w:rPr>
        <w:t xml:space="preserve"/>
        <w:br/>
        <w:t xml:space="preserve">    IF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BEGIN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Transactions (TransactionID, AccountID, TransactionDate, Amount, TransactionType, Description)</w:t>
        <w:br/>
        <w:t xml:space="preserve">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w:t>
      </w:r>
      <w:r>
        <w:rPr>
          <w:rStyle w:val="VerbatimChar"/>
          <w:rFonts w:eastAsia="ibm plex mono" w:cs="ibm plex mono" w:ascii="ibm plex mono" w:hAnsi="ibm plex mono"/>
          <w:color w:val="000000"/>
          <w:sz w:val="18"/>
        </w:rPr>
        <w:t xml:space="preserve">, GETDATE(), </w:t>
      </w:r>
      <w:r>
        <w:rPr>
          <w:rStyle w:val="VerbatimChar"/>
          <w:rFonts w:eastAsia="ibm plex mono" w:cs="ibm plex mono" w:ascii="ibm plex mono" w:hAnsi="ibm plex mono"/>
          <w:color w:val="000000"/>
          <w:sz w:val="18"/>
        </w:rPr>
        <w:t xml:space="preserve">500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'Deposit'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'Duplicate Transaction'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How these scripts help:</w:t>
      </w:r>
    </w:p>
    <w:p>
      <w:pPr>
        <w:numPr>
          <w:ilvl w:val="0"/>
          <w:numId w:val="7"/>
        </w:numPr>
        <w:spacing w:line="360" w:before="105" w:after="105" w:lineRule="auto"/>
      </w:pPr>
      <w:r>
        <w:rPr>
          <w:rFonts w:eastAsia="inter" w:cs="inter" w:ascii="inter" w:hAnsi="inter"/>
          <w:color w:val="000000"/>
          <w:sz w:val="21"/>
        </w:rPr>
        <w:t xml:space="preserve">They produce 10,000 rows each with realistic data, inconsistent formats, negative and NULL values, mislabels, duplicates, and future/past dates—all key issues for Power BI data cleaning exercises.</w:t>
      </w:r>
    </w:p>
    <w:p>
      <w:pPr>
        <w:numPr>
          <w:ilvl w:val="0"/>
          <w:numId w:val="7"/>
        </w:numPr>
        <w:spacing w:line="360" w:before="105" w:after="105" w:lineRule="auto"/>
      </w:pPr>
      <w:r>
        <w:rPr>
          <w:rFonts w:eastAsia="inter" w:cs="inter" w:ascii="inter" w:hAnsi="inter"/>
          <w:color w:val="000000"/>
          <w:sz w:val="21"/>
        </w:rPr>
        <w:t xml:space="preserve">You can adjust the logic for more/less messiness, more types, or to match your Customers table structure.</w:t>
      </w:r>
    </w:p>
    <w:p>
      <w:pPr>
        <w:spacing w:line="360" w:after="210" w:lineRule="auto"/>
      </w:pPr>
      <w:r>
        <w:rPr>
          <w:rFonts w:eastAsia="inter" w:cs="inter" w:ascii="inter" w:hAnsi="inter"/>
          <w:b/>
          <w:color w:val="000000"/>
        </w:rPr>
        <w:t xml:space="preserve">Note:</w:t>
      </w:r>
      <w:r>
        <w:rPr>
          <w:rFonts w:eastAsia="inter" w:cs="inter" w:ascii="inter" w:hAnsi="inter"/>
          <w:color w:val="000000"/>
        </w:rPr>
        <w:br w:type="textWrapping"/>
      </w:r>
      <w:r>
        <w:rPr>
          <w:rFonts w:eastAsia="inter" w:cs="inter" w:ascii="inter" w:hAnsi="inter"/>
          <w:color w:val="000000"/>
        </w:rPr>
        <w:t xml:space="preserve">Ensure your tables exist before running these scripts, and adjust the random data logic as needed to produce more business-relevant "dirty" data characteristics. For production-scale performance or further customization, consider using Python, SQL Server Data Generator, or ETL tools for more flexibility.</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TRY AGAIN</w:t>
      </w:r>
    </w:p>
    <w:p>
      <w:pPr>
        <w:spacing w:line="360" w:after="210" w:lineRule="auto"/>
      </w:pPr>
      <w:r>
        <w:rPr>
          <w:rFonts w:eastAsia="inter" w:cs="inter" w:ascii="inter" w:hAnsi="inter"/>
          <w:color w:val="000000"/>
        </w:rPr>
        <w:t xml:space="preserve">Here's a revised and fully integrated T-SQL approach to programmatically generate approximately 10,000 records each for the Customers, Accounts, and Transactions tables, including the kinds of "dirty data" issues you want for Power BI practice. The logic introduces intentional errors and diverse formatting, consistent with your earlier requirements.</w:t>
      </w:r>
    </w:p>
    <w:p>
      <w:pPr>
        <w:spacing w:line="360" w:before="315" w:after="105" w:lineRule="auto"/>
        <w:ind w:left="-30"/>
        <w:jc w:val="left"/>
      </w:pPr>
      <w:r>
        <w:rPr>
          <w:rFonts w:eastAsia="inter" w:cs="inter" w:ascii="inter" w:hAnsi="inter"/>
          <w:b/>
          <w:color w:val="000000"/>
          <w:sz w:val="24"/>
        </w:rPr>
        <w:t xml:space="preserve">1. Create the Tables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Customers (</w:t>
        <w:br/>
        <w:t xml:space="preserve">    CustomerID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PRIMARY KEY</w:t>
      </w:r>
      <w:r>
        <w:rPr>
          <w:rStyle w:val="VerbatimChar"/>
          <w:rFonts w:eastAsia="ibm plex mono" w:cs="ibm plex mono" w:ascii="ibm plex mono" w:hAnsi="ibm plex mono"/>
          <w:color w:val="000000"/>
          <w:sz w:val="18"/>
        </w:rPr>
        <w:t xml:space="preserve">,</w:t>
        <w:br/>
        <w:t xml:space="preserve">    Name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Gender NVARCHAR(</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DateOfBirth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Address NVARCHAR(</w:t>
      </w:r>
      <w:r>
        <w:rPr>
          <w:rStyle w:val="VerbatimChar"/>
          <w:rFonts w:eastAsia="ibm plex mono" w:cs="ibm plex mono" w:ascii="ibm plex mono" w:hAnsi="ibm plex mono"/>
          <w:color w:val="000000"/>
          <w:sz w:val="18"/>
        </w:rPr>
        <w:t xml:space="preserve">200</w:t>
      </w:r>
      <w:r>
        <w:rPr>
          <w:rStyle w:val="VerbatimChar"/>
          <w:rFonts w:eastAsia="ibm plex mono" w:cs="ibm plex mono" w:ascii="ibm plex mono" w:hAnsi="ibm plex mono"/>
          <w:color w:val="000000"/>
          <w:sz w:val="18"/>
        </w:rPr>
        <w:t xml:space="preserve">),</w:t>
        <w:br/>
        <w:t xml:space="preserve">    City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State NVARCHAR(</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Zip NVARCHAR(</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Email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Phone NVARCHAR(</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Occupation NVARCHAR(</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CreatedDate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Status NVARCHAR(</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w:t>
        <w:b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Accounts (</w:t>
        <w:br/>
        <w:t xml:space="preserve">    AccountID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PRIMARY KEY</w:t>
      </w:r>
      <w:r>
        <w:rPr>
          <w:rStyle w:val="VerbatimChar"/>
          <w:rFonts w:eastAsia="ibm plex mono" w:cs="ibm plex mono" w:ascii="ibm plex mono" w:hAnsi="ibm plex mono"/>
          <w:color w:val="000000"/>
          <w:sz w:val="18"/>
        </w:rPr>
        <w:t xml:space="preserve">,</w:t>
        <w:br/>
        <w:t xml:space="preserve">    CustomerID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AccountType NVARCHAR(</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OpenDate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BranchID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Balance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w:t>
        <w:b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Transactions (</w:t>
        <w:br/>
        <w:t xml:space="preserve">    TransactionID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PRIMARY KEY</w:t>
      </w:r>
      <w:r>
        <w:rPr>
          <w:rStyle w:val="VerbatimChar"/>
          <w:rFonts w:eastAsia="ibm plex mono" w:cs="ibm plex mono" w:ascii="ibm plex mono" w:hAnsi="ibm plex mono"/>
          <w:color w:val="000000"/>
          <w:sz w:val="18"/>
        </w:rPr>
        <w:t xml:space="preserve">,</w:t>
        <w:br/>
        <w:t xml:space="preserve">    AccountID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TransactionDate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Amount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TransactionType NVARCHAR(</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Description NVARCHAR(</w:t>
      </w:r>
      <w:r>
        <w:rPr>
          <w:rStyle w:val="VerbatimChar"/>
          <w:rFonts w:eastAsia="ibm plex mono" w:cs="ibm plex mono" w:ascii="ibm plex mono" w:hAnsi="ibm plex mono"/>
          <w:color w:val="000000"/>
          <w:sz w:val="18"/>
        </w:rPr>
        <w:t xml:space="preserve">500</w:t>
      </w:r>
      <w:r>
        <w:rPr>
          <w:rStyle w:val="VerbatimChar"/>
          <w:rFonts w:eastAsia="ibm plex mono" w:cs="ibm plex mono" w:ascii="ibm plex mono" w:hAnsi="ibm plex mono"/>
          <w:color w:val="000000"/>
          <w:sz w:val="18"/>
        </w:rPr>
        <w:t xml:space="preserve">)</w:t>
        <w:br/>
        <w:t xml:space="preserve">);</w:t>
        <w:br/>
        <w:t xml:space="preserve"/>
      </w:r>
    </w:p>
    <w:p>
      <w:pPr>
        <w:spacing w:line="360" w:before="315" w:after="105" w:lineRule="auto"/>
        <w:ind w:left="-30"/>
        <w:jc w:val="left"/>
      </w:pPr>
      <w:r>
        <w:rPr>
          <w:rFonts w:eastAsia="inter" w:cs="inter" w:ascii="inter" w:hAnsi="inter"/>
          <w:b/>
          <w:color w:val="000000"/>
          <w:sz w:val="24"/>
        </w:rPr>
        <w:t xml:space="preserve">2. Populate Customers with Dirty Data</w:t>
      </w:r>
    </w:p>
    <w:p>
      <w:pPr>
        <w:pStyle w:val="SourceCode"/>
        <w:shd w:val="clear" w:fill="F8F8FA"/>
        <w:spacing w:line="336" w:lineRule="auto"/>
      </w:pP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NOCOUNT </w:t>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DECLARE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WHILE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BEGIN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br/>
        <w:t xml:space="preserve">        CustomerID, Name, Gender, DateOfBirth, Address, City, State, Zip, Email, Phone, Occupation, CreatedDate, Status</w:t>
        <w:br/>
        <w:t xml:space="preserve">    )</w:t>
        <w:br/>
        <w:t xml:space="preserve">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CONCAT(</w:t>
      </w:r>
      <w:r>
        <w:rPr>
          <w:rStyle w:val="VerbatimChar"/>
          <w:rFonts w:eastAsia="ibm plex mono" w:cs="ibm plex mono" w:ascii="ibm plex mono" w:hAnsi="ibm plex mono"/>
          <w:color w:val="000000"/>
          <w:sz w:val="18"/>
        </w:rPr>
        <w:t xml:space="preserve">'User'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occasional blank</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inconsistent gender labels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'FEMALE'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'female'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w:t>
        <w:br/>
        <w:t xml:space="preserve">        DATEADD(</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)),GETDATE()),</w:t>
        <w:br/>
        <w:t xml:space="preserve">        CONCAT(</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Main 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missing address variant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'bankar'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 York'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typos in city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'NY'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RIGHT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CONCAT(</w:t>
        <w:br/>
        <w:t xml:space="preserve">            </w:t>
      </w:r>
      <w:r>
        <w:rPr>
          <w:rStyle w:val="VerbatimChar"/>
          <w:rFonts w:eastAsia="ibm plex mono" w:cs="ibm plex mono" w:ascii="ibm plex mono" w:hAnsi="ibm plex mono"/>
          <w:color w:val="000000"/>
          <w:sz w:val="18"/>
        </w:rPr>
        <w:t xml:space="preserve">'user'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'@EMAIL.com'</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'@email.com'</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 </w:t>
      </w:r>
      <w:r>
        <w:rPr>
          <w:rStyle w:val="VerbatimChar"/>
          <w:rFonts w:eastAsia="ibm plex mono" w:cs="ibm plex mono" w:ascii="ibm plex mono" w:hAnsi="ibm plex mono"/>
          <w:color w:val="000000"/>
          <w:sz w:val="18"/>
        </w:rPr>
        <w:t xml:space="preserve">-- inconsistent/missing email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'555-123-4567'</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'(555) 123 4567'</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CONCAT(</w:t>
      </w:r>
      <w:r>
        <w:rPr>
          <w:rStyle w:val="VerbatimChar"/>
          <w:rFonts w:eastAsia="ibm plex mono" w:cs="ibm plex mono" w:ascii="ibm plex mono" w:hAnsi="ibm plex mono"/>
          <w:color w:val="000000"/>
          <w:sz w:val="18"/>
        </w:rPr>
        <w:t xml:space="preserve">'555'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phone format variations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'managar'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'Banker'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occupation errors</w:t>
      </w:r>
      <w:r>
        <w:rPr>
          <w:rStyle w:val="VerbatimChar"/>
          <w:rFonts w:eastAsia="ibm plex mono" w:cs="ibm plex mono" w:ascii="ibm plex mono" w:hAnsi="ibm plex mono"/>
          <w:color w:val="000000"/>
          <w:sz w:val="18"/>
        </w:rPr>
        <w:t xml:space="preserve"/>
        <w:br/>
        <w:t xml:space="preserve">        DATEADD(</w:t>
      </w:r>
      <w:r>
        <w:rPr>
          <w:rStyle w:val="VerbatimChar"/>
          <w:rFonts w:eastAsia="ibm plex mono" w:cs="ibm plex mono" w:ascii="ibm plex mono" w:hAnsi="ibm plex mono"/>
          <w:color w:val="000000"/>
          <w:sz w:val="18"/>
        </w:rPr>
        <w:t xml:space="preserve">DAY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3650</w:t>
      </w:r>
      <w:r>
        <w:rPr>
          <w:rStyle w:val="VerbatimChar"/>
          <w:rFonts w:eastAsia="ibm plex mono" w:cs="ibm plex mono" w:ascii="ibm plex mono" w:hAnsi="ibm plex mono"/>
          <w:color w:val="000000"/>
          <w:sz w:val="18"/>
        </w:rPr>
        <w:t xml:space="preserve">), GETDATE()),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16</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'Closed'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Deliberate duplicate every 1000th entry</w:t>
      </w:r>
      <w:r>
        <w:rPr>
          <w:rStyle w:val="VerbatimChar"/>
          <w:rFonts w:eastAsia="ibm plex mono" w:cs="ibm plex mono" w:ascii="ibm plex mono" w:hAnsi="ibm plex mono"/>
          <w:color w:val="000000"/>
          <w:sz w:val="18"/>
        </w:rPr>
        <w:t xml:space="preserve"/>
        <w:br/>
        <w:t xml:space="preserve">    IF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Customers </w:t>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Customers </w:t>
      </w:r>
      <w:r>
        <w:rPr>
          <w:rStyle w:val="VerbatimChar"/>
          <w:rFonts w:eastAsia="ibm plex mono" w:cs="ibm plex mono" w:ascii="ibm plex mono" w:hAnsi="ibm plex mono"/>
          <w:color w:val="000000"/>
          <w:sz w:val="18"/>
        </w:rPr>
        <w:t xml:space="preserve">WHERE</w:t>
      </w:r>
      <w:r>
        <w:rPr>
          <w:rStyle w:val="VerbatimChar"/>
          <w:rFonts w:eastAsia="ibm plex mono" w:cs="ibm plex mono" w:ascii="ibm plex mono" w:hAnsi="ibm plex mono"/>
          <w:color w:val="000000"/>
          <w:sz w:val="18"/>
        </w:rPr>
        <w:t xml:space="preserve"> CustomerID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3. Populate Accounts with Dirty Data</w:t>
      </w:r>
    </w:p>
    <w:p>
      <w:pPr>
        <w:pStyle w:val="SourceCode"/>
        <w:shd w:val="clear" w:fill="F8F8FA"/>
        <w:spacing w:line="336" w:lineRule="auto"/>
      </w:pP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NOCOUNT </w:t>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DECLARE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WHILE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BEGIN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Accounts (AccountID, CustomerID, AccountType, OpenDate, BranchID, Balance)</w:t>
        <w:br/>
        <w:t xml:space="preserve">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'Savings Account'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'Current'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'Saving'</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'Current Account'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account type variants</w:t>
      </w:r>
      <w:r>
        <w:rPr>
          <w:rStyle w:val="VerbatimChar"/>
          <w:rFonts w:eastAsia="ibm plex mono" w:cs="ibm plex mono" w:ascii="ibm plex mono" w:hAnsi="ibm plex mono"/>
          <w:color w:val="000000"/>
          <w:sz w:val="18"/>
        </w:rPr>
        <w:t xml:space="preserve"/>
        <w:br/>
        <w:t xml:space="preserve">        DATEADD(</w:t>
      </w:r>
      <w:r>
        <w:rPr>
          <w:rStyle w:val="VerbatimChar"/>
          <w:rFonts w:eastAsia="ibm plex mono" w:cs="ibm plex mono" w:ascii="ibm plex mono" w:hAnsi="ibm plex mono"/>
          <w:color w:val="000000"/>
          <w:sz w:val="18"/>
        </w:rPr>
        <w:t xml:space="preserve">DAY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4000</w:t>
      </w:r>
      <w:r>
        <w:rPr>
          <w:rStyle w:val="VerbatimChar"/>
          <w:rFonts w:eastAsia="ibm plex mono" w:cs="ibm plex mono" w:ascii="ibm plex mono" w:hAnsi="ibm plex mono"/>
          <w:color w:val="000000"/>
          <w:sz w:val="18"/>
        </w:rPr>
        <w:t xml:space="preserve">), GETDATE()),</w:t>
        <w:br/>
        <w:t xml:space="preserve">        </w:t>
      </w:r>
      <w:r>
        <w:rPr>
          <w:rStyle w:val="VerbatimChar"/>
          <w:rFonts w:eastAsia="ibm plex mono" w:cs="ibm plex mono" w:ascii="ibm plex mono" w:hAnsi="ibm plex mono"/>
          <w:color w:val="000000"/>
          <w:sz w:val="18"/>
        </w:rPr>
        <w:t xml:space="preserve">300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-500.00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CAST</w:t>
      </w:r>
      <w:r>
        <w:rPr>
          <w:rStyle w:val="VerbatimChar"/>
          <w:rFonts w:eastAsia="ibm plex mono" w:cs="ibm plex mono" w:ascii="ibm plex mono" w:hAnsi="ibm plex mono"/>
          <w:color w:val="000000"/>
          <w:sz w:val="18"/>
        </w:rPr>
        <w:t xml:space="preserve">(ROUND(RAND()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Deliberate duplicate every 1200th entry</w:t>
      </w:r>
      <w:r>
        <w:rPr>
          <w:rStyle w:val="VerbatimChar"/>
          <w:rFonts w:eastAsia="ibm plex mono" w:cs="ibm plex mono" w:ascii="ibm plex mono" w:hAnsi="ibm plex mono"/>
          <w:color w:val="000000"/>
          <w:sz w:val="18"/>
        </w:rPr>
        <w:t xml:space="preserve"/>
        <w:br/>
        <w:t xml:space="preserve">    IF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Accounts </w:t>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Accounts </w:t>
      </w:r>
      <w:r>
        <w:rPr>
          <w:rStyle w:val="VerbatimChar"/>
          <w:rFonts w:eastAsia="ibm plex mono" w:cs="ibm plex mono" w:ascii="ibm plex mono" w:hAnsi="ibm plex mono"/>
          <w:color w:val="000000"/>
          <w:sz w:val="18"/>
        </w:rPr>
        <w:t xml:space="preserve">WHERE</w:t>
      </w:r>
      <w:r>
        <w:rPr>
          <w:rStyle w:val="VerbatimChar"/>
          <w:rFonts w:eastAsia="ibm plex mono" w:cs="ibm plex mono" w:ascii="ibm plex mono" w:hAnsi="ibm plex mono"/>
          <w:color w:val="000000"/>
          <w:sz w:val="18"/>
        </w:rPr>
        <w:t xml:space="preserve"> AccountID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4. Populate Transactions with Dirty Data</w:t>
      </w:r>
    </w:p>
    <w:p>
      <w:pPr>
        <w:pStyle w:val="SourceCode"/>
        <w:shd w:val="clear" w:fill="F8F8FA"/>
        <w:spacing w:line="336" w:lineRule="auto"/>
      </w:pP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NOCOUNT </w:t>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DECLARE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WHILE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BEGIN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Transactions (TransactionID, AccountID, TransactionDate, Amount, TransactionType, Description)</w:t>
        <w:br/>
        <w:t xml:space="preserve">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2500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DATEADD(</w:t>
      </w:r>
      <w:r>
        <w:rPr>
          <w:rStyle w:val="VerbatimChar"/>
          <w:rFonts w:eastAsia="ibm plex mono" w:cs="ibm plex mono" w:ascii="ibm plex mono" w:hAnsi="ibm plex mono"/>
          <w:color w:val="000000"/>
          <w:sz w:val="18"/>
        </w:rPr>
        <w:t xml:space="preserve">DAY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GETDATE())  </w:t>
      </w:r>
      <w:r>
        <w:rPr>
          <w:rStyle w:val="VerbatimChar"/>
          <w:rFonts w:eastAsia="ibm plex mono" w:cs="ibm plex mono" w:ascii="ibm plex mono" w:hAnsi="ibm plex mono"/>
          <w:color w:val="000000"/>
          <w:sz w:val="18"/>
        </w:rPr>
        <w:t xml:space="preserve">-- occasional future date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DATEADD(</w:t>
      </w:r>
      <w:r>
        <w:rPr>
          <w:rStyle w:val="VerbatimChar"/>
          <w:rFonts w:eastAsia="ibm plex mono" w:cs="ibm plex mono" w:ascii="ibm plex mono" w:hAnsi="ibm plex mono"/>
          <w:color w:val="000000"/>
          <w:sz w:val="18"/>
        </w:rPr>
        <w:t xml:space="preserve">DAY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900</w:t>
      </w:r>
      <w:r>
        <w:rPr>
          <w:rStyle w:val="VerbatimChar"/>
          <w:rFonts w:eastAsia="ibm plex mono" w:cs="ibm plex mono" w:ascii="ibm plex mono" w:hAnsi="ibm plex mono"/>
          <w:color w:val="000000"/>
          <w:sz w:val="18"/>
        </w:rPr>
        <w:t xml:space="preserve">), GETDATE())</w:t>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(RAND()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CAST</w:t>
      </w:r>
      <w:r>
        <w:rPr>
          <w:rStyle w:val="VerbatimChar"/>
          <w:rFonts w:eastAsia="ibm plex mono" w:cs="ibm plex mono" w:ascii="ibm plex mono" w:hAnsi="ibm plex mono"/>
          <w:color w:val="000000"/>
          <w:sz w:val="18"/>
        </w:rPr>
        <w:t xml:space="preserve">(ROUND(RAND()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'Deposit'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'Withdrawal'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'deposit'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inconsistent case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'Transfer'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16</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CONCAT(</w:t>
      </w:r>
      <w:r>
        <w:rPr>
          <w:rStyle w:val="VerbatimChar"/>
          <w:rFonts w:eastAsia="ibm plex mono" w:cs="ibm plex mono" w:ascii="ibm plex mono" w:hAnsi="ibm plex mono"/>
          <w:color w:val="000000"/>
          <w:sz w:val="18"/>
        </w:rPr>
        <w:t xml:space="preserve">'Transaction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Deliberate duplicate every 2000th entry</w:t>
      </w:r>
      <w:r>
        <w:rPr>
          <w:rStyle w:val="VerbatimChar"/>
          <w:rFonts w:eastAsia="ibm plex mono" w:cs="ibm plex mono" w:ascii="ibm plex mono" w:hAnsi="ibm plex mono"/>
          <w:color w:val="000000"/>
          <w:sz w:val="18"/>
        </w:rPr>
        <w:t xml:space="preserve"/>
        <w:br/>
        <w:t xml:space="preserve">    IF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INSERT INTO</w:t>
      </w:r>
      <w:r>
        <w:rPr>
          <w:rStyle w:val="VerbatimChar"/>
          <w:rFonts w:eastAsia="ibm plex mono" w:cs="ibm plex mono" w:ascii="ibm plex mono" w:hAnsi="ibm plex mono"/>
          <w:color w:val="000000"/>
          <w:sz w:val="18"/>
        </w:rPr>
        <w:t xml:space="preserve"> Transactions </w:t>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Transactions </w:t>
      </w:r>
      <w:r>
        <w:rPr>
          <w:rStyle w:val="VerbatimChar"/>
          <w:rFonts w:eastAsia="ibm plex mono" w:cs="ibm plex mono" w:ascii="ibm plex mono" w:hAnsi="ibm plex mono"/>
          <w:color w:val="000000"/>
          <w:sz w:val="18"/>
        </w:rPr>
        <w:t xml:space="preserve">WHERE</w:t>
      </w:r>
      <w:r>
        <w:rPr>
          <w:rStyle w:val="VerbatimChar"/>
          <w:rFonts w:eastAsia="ibm plex mono" w:cs="ibm plex mono" w:ascii="ibm plex mono" w:hAnsi="ibm plex mono"/>
          <w:color w:val="000000"/>
          <w:sz w:val="18"/>
        </w:rPr>
        <w:t xml:space="preserve"> TransactionID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END</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How to Use:</w:t>
      </w:r>
    </w:p>
    <w:p>
      <w:pPr>
        <w:numPr>
          <w:ilvl w:val="0"/>
          <w:numId w:val="8"/>
        </w:numPr>
        <w:spacing w:line="360" w:before="105" w:after="105" w:lineRule="auto"/>
      </w:pPr>
      <w:r>
        <w:rPr>
          <w:rFonts w:eastAsia="inter" w:cs="inter" w:ascii="inter" w:hAnsi="inter"/>
          <w:color w:val="000000"/>
          <w:sz w:val="21"/>
        </w:rPr>
        <w:t xml:space="preserve">Run each script after the tables are created.</w:t>
      </w:r>
    </w:p>
    <w:p>
      <w:pPr>
        <w:numPr>
          <w:ilvl w:val="0"/>
          <w:numId w:val="8"/>
        </w:numPr>
        <w:spacing w:line="360" w:before="105" w:after="105" w:lineRule="auto"/>
      </w:pPr>
      <w:r>
        <w:rPr>
          <w:rFonts w:eastAsia="inter" w:cs="inter" w:ascii="inter" w:hAnsi="inter"/>
          <w:color w:val="000000"/>
          <w:sz w:val="21"/>
        </w:rPr>
        <w:t xml:space="preserve">Adjust loop limits or error frequencies to tune your dataset size/complexity.</w:t>
      </w:r>
    </w:p>
    <w:p>
      <w:pPr>
        <w:numPr>
          <w:ilvl w:val="0"/>
          <w:numId w:val="8"/>
        </w:numPr>
        <w:spacing w:line="360" w:before="105" w:after="105" w:lineRule="auto"/>
      </w:pPr>
      <w:r>
        <w:rPr>
          <w:rFonts w:eastAsia="inter" w:cs="inter" w:ascii="inter" w:hAnsi="inter"/>
          <w:color w:val="000000"/>
          <w:sz w:val="21"/>
        </w:rPr>
        <w:t xml:space="preserve">You’ll have around 10,000 rows per table and ample data-quality challenges for Power BI analytics and cleaning!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THESE ARE THE COLUMNS FROM TRANSACTIONS -</w:t>
      </w:r>
    </w:p>
    <w:p>
      <w:pPr>
        <w:spacing w:line="360" w:after="210" w:lineRule="auto"/>
      </w:pPr>
      <w:r>
        <w:rPr>
          <w:rFonts w:eastAsia="inter" w:cs="inter" w:ascii="inter" w:hAnsi="inter"/>
          <w:color w:val="000000"/>
        </w:rPr>
        <w:t xml:space="preserve">TransactionID</w:t>
      </w:r>
      <w:r>
        <w:rPr>
          <w:rFonts w:eastAsia="inter" w:cs="inter" w:ascii="inter" w:hAnsi="inter"/>
          <w:color w:val="000000"/>
        </w:rPr>
        <w:br w:type="textWrapping"/>
      </w:r>
      <w:r>
        <w:rPr>
          <w:rFonts w:eastAsia="inter" w:cs="inter" w:ascii="inter" w:hAnsi="inter"/>
          <w:color w:val="000000"/>
        </w:rPr>
        <w:t xml:space="preserve">AccountID</w:t>
      </w:r>
      <w:r>
        <w:rPr>
          <w:rFonts w:eastAsia="inter" w:cs="inter" w:ascii="inter" w:hAnsi="inter"/>
          <w:color w:val="000000"/>
        </w:rPr>
        <w:br w:type="textWrapping"/>
      </w:r>
      <w:r>
        <w:rPr>
          <w:rFonts w:eastAsia="inter" w:cs="inter" w:ascii="inter" w:hAnsi="inter"/>
          <w:color w:val="000000"/>
        </w:rPr>
        <w:t xml:space="preserve">TransactionDate</w:t>
      </w:r>
      <w:r>
        <w:rPr>
          <w:rFonts w:eastAsia="inter" w:cs="inter" w:ascii="inter" w:hAnsi="inter"/>
          <w:color w:val="000000"/>
        </w:rPr>
        <w:br w:type="textWrapping"/>
      </w:r>
      <w:r>
        <w:rPr>
          <w:rFonts w:eastAsia="inter" w:cs="inter" w:ascii="inter" w:hAnsi="inter"/>
          <w:color w:val="000000"/>
        </w:rPr>
        <w:t xml:space="preserve">Amount</w:t>
      </w:r>
      <w:r>
        <w:rPr>
          <w:rFonts w:eastAsia="inter" w:cs="inter" w:ascii="inter" w:hAnsi="inter"/>
          <w:color w:val="000000"/>
        </w:rPr>
        <w:br w:type="textWrapping"/>
      </w:r>
      <w:r>
        <w:rPr>
          <w:rFonts w:eastAsia="inter" w:cs="inter" w:ascii="inter" w:hAnsi="inter"/>
          <w:color w:val="000000"/>
        </w:rPr>
        <w:t xml:space="preserve">TransactionType</w:t>
      </w:r>
      <w:r>
        <w:rPr>
          <w:rFonts w:eastAsia="inter" w:cs="inter" w:ascii="inter" w:hAnsi="inter"/>
          <w:color w:val="000000"/>
        </w:rPr>
        <w:br w:type="textWrapping"/>
      </w:r>
      <w:r>
        <w:rPr>
          <w:rFonts w:eastAsia="inter" w:cs="inter" w:ascii="inter" w:hAnsi="inter"/>
          <w:color w:val="000000"/>
        </w:rPr>
        <w:t xml:space="preserve">Description</w:t>
      </w:r>
    </w:p>
    <w:p>
      <w:pPr>
        <w:spacing w:line="360" w:after="210" w:lineRule="auto"/>
      </w:pPr>
      <w:r>
        <w:rPr>
          <w:rFonts w:eastAsia="inter" w:cs="inter" w:ascii="inter" w:hAnsi="inter"/>
          <w:color w:val="000000"/>
        </w:rPr>
        <w:t xml:space="preserve">THESE ARE THE COLUMNS FROM CUSTOMERS TABLE-</w:t>
      </w:r>
      <w:r>
        <w:rPr>
          <w:rFonts w:eastAsia="inter" w:cs="inter" w:ascii="inter" w:hAnsi="inter"/>
          <w:color w:val="000000"/>
        </w:rPr>
        <w:br w:type="textWrapping"/>
      </w:r>
      <w:r>
        <w:rPr>
          <w:rFonts w:eastAsia="inter" w:cs="inter" w:ascii="inter" w:hAnsi="inter"/>
          <w:color w:val="000000"/>
        </w:rPr>
        <w:t xml:space="preserve">CustomerID</w:t>
      </w:r>
      <w:r>
        <w:rPr>
          <w:rFonts w:eastAsia="inter" w:cs="inter" w:ascii="inter" w:hAnsi="inter"/>
          <w:color w:val="000000"/>
        </w:rPr>
        <w:br w:type="textWrapping"/>
      </w:r>
      <w:r>
        <w:rPr>
          <w:rFonts w:eastAsia="inter" w:cs="inter" w:ascii="inter" w:hAnsi="inter"/>
          <w:color w:val="000000"/>
        </w:rPr>
        <w:t xml:space="preserve">Name</w:t>
      </w:r>
      <w:r>
        <w:rPr>
          <w:rFonts w:eastAsia="inter" w:cs="inter" w:ascii="inter" w:hAnsi="inter"/>
          <w:color w:val="000000"/>
        </w:rPr>
        <w:br w:type="textWrapping"/>
      </w:r>
      <w:r>
        <w:rPr>
          <w:rFonts w:eastAsia="inter" w:cs="inter" w:ascii="inter" w:hAnsi="inter"/>
          <w:color w:val="000000"/>
        </w:rPr>
        <w:t xml:space="preserve">Gender</w:t>
      </w:r>
      <w:r>
        <w:rPr>
          <w:rFonts w:eastAsia="inter" w:cs="inter" w:ascii="inter" w:hAnsi="inter"/>
          <w:color w:val="000000"/>
        </w:rPr>
        <w:br w:type="textWrapping"/>
      </w:r>
      <w:r>
        <w:rPr>
          <w:rFonts w:eastAsia="inter" w:cs="inter" w:ascii="inter" w:hAnsi="inter"/>
          <w:color w:val="000000"/>
        </w:rPr>
        <w:t xml:space="preserve">DateOfBirth</w:t>
      </w:r>
      <w:r>
        <w:rPr>
          <w:rFonts w:eastAsia="inter" w:cs="inter" w:ascii="inter" w:hAnsi="inter"/>
          <w:color w:val="000000"/>
        </w:rPr>
        <w:br w:type="textWrapping"/>
      </w:r>
      <w:r>
        <w:rPr>
          <w:rFonts w:eastAsia="inter" w:cs="inter" w:ascii="inter" w:hAnsi="inter"/>
          <w:color w:val="000000"/>
        </w:rPr>
        <w:t xml:space="preserve">Address</w:t>
      </w:r>
      <w:r>
        <w:rPr>
          <w:rFonts w:eastAsia="inter" w:cs="inter" w:ascii="inter" w:hAnsi="inter"/>
          <w:color w:val="000000"/>
        </w:rPr>
        <w:br w:type="textWrapping"/>
      </w:r>
      <w:r>
        <w:rPr>
          <w:rFonts w:eastAsia="inter" w:cs="inter" w:ascii="inter" w:hAnsi="inter"/>
          <w:color w:val="000000"/>
        </w:rPr>
        <w:t xml:space="preserve">City</w:t>
      </w:r>
      <w:r>
        <w:rPr>
          <w:rFonts w:eastAsia="inter" w:cs="inter" w:ascii="inter" w:hAnsi="inter"/>
          <w:color w:val="000000"/>
        </w:rPr>
        <w:br w:type="textWrapping"/>
      </w:r>
      <w:r>
        <w:rPr>
          <w:rFonts w:eastAsia="inter" w:cs="inter" w:ascii="inter" w:hAnsi="inter"/>
          <w:color w:val="000000"/>
        </w:rPr>
        <w:t xml:space="preserve">State</w:t>
      </w:r>
      <w:r>
        <w:rPr>
          <w:rFonts w:eastAsia="inter" w:cs="inter" w:ascii="inter" w:hAnsi="inter"/>
          <w:color w:val="000000"/>
        </w:rPr>
        <w:br w:type="textWrapping"/>
      </w:r>
      <w:r>
        <w:rPr>
          <w:rFonts w:eastAsia="inter" w:cs="inter" w:ascii="inter" w:hAnsi="inter"/>
          <w:color w:val="000000"/>
        </w:rPr>
        <w:t xml:space="preserve">Zip</w:t>
      </w:r>
      <w:r>
        <w:rPr>
          <w:rFonts w:eastAsia="inter" w:cs="inter" w:ascii="inter" w:hAnsi="inter"/>
          <w:color w:val="000000"/>
        </w:rPr>
        <w:br w:type="textWrapping"/>
      </w:r>
      <w:r>
        <w:rPr>
          <w:rFonts w:eastAsia="inter" w:cs="inter" w:ascii="inter" w:hAnsi="inter"/>
          <w:color w:val="000000"/>
        </w:rPr>
        <w:t xml:space="preserve">Email</w:t>
      </w:r>
      <w:r>
        <w:rPr>
          <w:rFonts w:eastAsia="inter" w:cs="inter" w:ascii="inter" w:hAnsi="inter"/>
          <w:color w:val="000000"/>
        </w:rPr>
        <w:br w:type="textWrapping"/>
      </w:r>
      <w:r>
        <w:rPr>
          <w:rFonts w:eastAsia="inter" w:cs="inter" w:ascii="inter" w:hAnsi="inter"/>
          <w:color w:val="000000"/>
        </w:rPr>
        <w:t xml:space="preserve">Phone</w:t>
      </w:r>
      <w:r>
        <w:rPr>
          <w:rFonts w:eastAsia="inter" w:cs="inter" w:ascii="inter" w:hAnsi="inter"/>
          <w:color w:val="000000"/>
        </w:rPr>
        <w:br w:type="textWrapping"/>
      </w:r>
      <w:r>
        <w:rPr>
          <w:rFonts w:eastAsia="inter" w:cs="inter" w:ascii="inter" w:hAnsi="inter"/>
          <w:color w:val="000000"/>
        </w:rPr>
        <w:t xml:space="preserve">Occupation</w:t>
      </w:r>
      <w:r>
        <w:rPr>
          <w:rFonts w:eastAsia="inter" w:cs="inter" w:ascii="inter" w:hAnsi="inter"/>
          <w:color w:val="000000"/>
        </w:rPr>
        <w:br w:type="textWrapping"/>
      </w:r>
      <w:r>
        <w:rPr>
          <w:rFonts w:eastAsia="inter" w:cs="inter" w:ascii="inter" w:hAnsi="inter"/>
          <w:color w:val="000000"/>
        </w:rPr>
        <w:t xml:space="preserve">CreatedDate</w:t>
      </w:r>
      <w:r>
        <w:rPr>
          <w:rFonts w:eastAsia="inter" w:cs="inter" w:ascii="inter" w:hAnsi="inter"/>
          <w:color w:val="000000"/>
        </w:rPr>
        <w:br w:type="textWrapping"/>
      </w:r>
      <w:r>
        <w:rPr>
          <w:rFonts w:eastAsia="inter" w:cs="inter" w:ascii="inter" w:hAnsi="inter"/>
          <w:color w:val="000000"/>
        </w:rPr>
        <w:t xml:space="preserve">Status</w:t>
      </w:r>
    </w:p>
    <w:p>
      <w:pPr>
        <w:spacing w:line="360" w:after="210" w:lineRule="auto"/>
      </w:pPr>
      <w:r>
        <w:rPr>
          <w:rFonts w:eastAsia="inter" w:cs="inter" w:ascii="inter" w:hAnsi="inter"/>
          <w:color w:val="000000"/>
        </w:rPr>
        <w:t xml:space="preserve">THESE ARE THE COLUMNS FROM ACCOUNTS TABLE-</w:t>
      </w:r>
      <w:r>
        <w:rPr>
          <w:rFonts w:eastAsia="inter" w:cs="inter" w:ascii="inter" w:hAnsi="inter"/>
          <w:color w:val="000000"/>
        </w:rPr>
        <w:br w:type="textWrapping"/>
      </w:r>
      <w:r>
        <w:rPr>
          <w:rFonts w:eastAsia="inter" w:cs="inter" w:ascii="inter" w:hAnsi="inter"/>
          <w:color w:val="000000"/>
        </w:rPr>
        <w:t xml:space="preserve">COLUMN_NAME</w:t>
      </w:r>
      <w:r>
        <w:rPr>
          <w:rFonts w:eastAsia="inter" w:cs="inter" w:ascii="inter" w:hAnsi="inter"/>
          <w:color w:val="000000"/>
        </w:rPr>
        <w:br w:type="textWrapping"/>
      </w:r>
      <w:r>
        <w:rPr>
          <w:rFonts w:eastAsia="inter" w:cs="inter" w:ascii="inter" w:hAnsi="inter"/>
          <w:color w:val="000000"/>
        </w:rPr>
        <w:t xml:space="preserve">AccountID</w:t>
      </w:r>
      <w:r>
        <w:rPr>
          <w:rFonts w:eastAsia="inter" w:cs="inter" w:ascii="inter" w:hAnsi="inter"/>
          <w:color w:val="000000"/>
        </w:rPr>
        <w:br w:type="textWrapping"/>
      </w:r>
      <w:r>
        <w:rPr>
          <w:rFonts w:eastAsia="inter" w:cs="inter" w:ascii="inter" w:hAnsi="inter"/>
          <w:color w:val="000000"/>
        </w:rPr>
        <w:t xml:space="preserve">CustomerID</w:t>
      </w:r>
      <w:r>
        <w:rPr>
          <w:rFonts w:eastAsia="inter" w:cs="inter" w:ascii="inter" w:hAnsi="inter"/>
          <w:color w:val="000000"/>
        </w:rPr>
        <w:br w:type="textWrapping"/>
      </w:r>
      <w:r>
        <w:rPr>
          <w:rFonts w:eastAsia="inter" w:cs="inter" w:ascii="inter" w:hAnsi="inter"/>
          <w:color w:val="000000"/>
        </w:rPr>
        <w:t xml:space="preserve">AccountType</w:t>
      </w:r>
      <w:r>
        <w:rPr>
          <w:rFonts w:eastAsia="inter" w:cs="inter" w:ascii="inter" w:hAnsi="inter"/>
          <w:color w:val="000000"/>
        </w:rPr>
        <w:br w:type="textWrapping"/>
      </w:r>
      <w:r>
        <w:rPr>
          <w:rFonts w:eastAsia="inter" w:cs="inter" w:ascii="inter" w:hAnsi="inter"/>
          <w:color w:val="000000"/>
        </w:rPr>
        <w:t xml:space="preserve">OpenDate</w:t>
      </w:r>
      <w:r>
        <w:rPr>
          <w:rFonts w:eastAsia="inter" w:cs="inter" w:ascii="inter" w:hAnsi="inter"/>
          <w:color w:val="000000"/>
        </w:rPr>
        <w:br w:type="textWrapping"/>
      </w:r>
      <w:r>
        <w:rPr>
          <w:rFonts w:eastAsia="inter" w:cs="inter" w:ascii="inter" w:hAnsi="inter"/>
          <w:color w:val="000000"/>
        </w:rPr>
        <w:t xml:space="preserve">BranchID</w:t>
      </w:r>
      <w:r>
        <w:rPr>
          <w:rFonts w:eastAsia="inter" w:cs="inter" w:ascii="inter" w:hAnsi="inter"/>
          <w:color w:val="000000"/>
        </w:rPr>
        <w:br w:type="textWrapping"/>
      </w:r>
      <w:r>
        <w:rPr>
          <w:rFonts w:eastAsia="inter" w:cs="inter" w:ascii="inter" w:hAnsi="inter"/>
          <w:color w:val="000000"/>
        </w:rPr>
        <w:t xml:space="preserve">Balance</w:t>
      </w:r>
    </w:p>
    <w:p>
      <w:pPr>
        <w:spacing w:line="360" w:after="210" w:lineRule="auto"/>
      </w:pPr>
      <w:r>
        <w:rPr>
          <w:rFonts w:eastAsia="inter" w:cs="inter" w:ascii="inter" w:hAnsi="inter"/>
          <w:color w:val="000000"/>
        </w:rPr>
        <w:t xml:space="preserve">i WANT TO COMBINE DATA FROM THESE TABLES AND I WANT ONLY A SINGLE TABLE TO BE CREATED THAT I WANT TO USE FOR POWER BI REPORT. SO WRITE SQL QEURY TO COMBINE THESE THREE TABLE</w:t>
      </w:r>
    </w:p>
    <w:p>
      <w:pPr>
        <w:spacing w:line="360" w:after="210" w:lineRule="auto"/>
      </w:pPr>
      <w:r>
        <w:rPr>
          <w:rFonts w:eastAsia="inter" w:cs="inter" w:ascii="inter" w:hAnsi="inter"/>
          <w:color w:val="000000"/>
        </w:rPr>
        <w:t xml:space="preserve">Certainly! To create a </w:t>
      </w:r>
      <w:r>
        <w:rPr>
          <w:rFonts w:eastAsia="inter" w:cs="inter" w:ascii="inter" w:hAnsi="inter"/>
          <w:b/>
          <w:color w:val="000000"/>
        </w:rPr>
        <w:t xml:space="preserve">single consolidated table</w:t>
      </w:r>
      <w:r>
        <w:rPr>
          <w:rFonts w:eastAsia="inter" w:cs="inter" w:ascii="inter" w:hAnsi="inter"/>
          <w:color w:val="000000"/>
        </w:rPr>
        <w:t xml:space="preserve"> from your three source tables (Customers, Accounts, Transactions) for Power BI, you typically use </w:t>
      </w:r>
      <w:r>
        <w:rPr>
          <w:rStyle w:val="VerbatimChar"/>
          <w:rFonts w:eastAsia="ibm plex mono" w:cs="ibm plex mono" w:ascii="ibm plex mono" w:hAnsi="ibm plex mono"/>
          <w:color w:val="000000"/>
          <w:sz w:val="18"/>
          <w:shd w:val="clear" w:color="auto" w:fill="F8F8FA"/>
        </w:rPr>
        <w:t xml:space="preserve">JOIN</w:t>
      </w:r>
      <w:r>
        <w:rPr>
          <w:rFonts w:eastAsia="inter" w:cs="inter" w:ascii="inter" w:hAnsi="inter"/>
          <w:color w:val="000000"/>
        </w:rPr>
        <w:t xml:space="preserve"> operations.</w:t>
      </w:r>
    </w:p>
    <w:p>
      <w:pPr>
        <w:spacing w:line="360" w:after="210" w:lineRule="auto"/>
      </w:pPr>
      <w:r>
        <w:rPr>
          <w:rFonts w:eastAsia="inter" w:cs="inter" w:ascii="inter" w:hAnsi="inter"/>
          <w:color w:val="000000"/>
        </w:rPr>
        <w:t xml:space="preserve">Below is a SQL query to create a new table (let’s call it </w:t>
      </w:r>
      <w:r>
        <w:rPr>
          <w:rStyle w:val="VerbatimChar"/>
          <w:rFonts w:eastAsia="ibm plex mono" w:cs="ibm plex mono" w:ascii="ibm plex mono" w:hAnsi="ibm plex mono"/>
          <w:color w:val="000000"/>
          <w:sz w:val="18"/>
          <w:shd w:val="clear" w:color="auto" w:fill="F8F8FA"/>
        </w:rPr>
        <w:t xml:space="preserve">BankingCombined</w:t>
      </w:r>
      <w:r>
        <w:rPr>
          <w:rFonts w:eastAsia="inter" w:cs="inter" w:ascii="inter" w:hAnsi="inter"/>
          <w:color w:val="000000"/>
        </w:rPr>
        <w:t xml:space="preserve">) that merges all relevant columns, </w:t>
      </w:r>
      <w:r>
        <w:rPr>
          <w:rFonts w:eastAsia="inter" w:cs="inter" w:ascii="inter" w:hAnsi="inter"/>
          <w:b/>
          <w:color w:val="000000"/>
        </w:rPr>
        <w:t xml:space="preserve">joining</w:t>
      </w:r>
      <w:r>
        <w:rPr>
          <w:rFonts w:eastAsia="inter" w:cs="inter" w:ascii="inter" w:hAnsi="inter"/>
          <w:color w:val="000000"/>
        </w:rPr>
        <w:t xml:space="preserve"> Transactions to Accounts, and Accounts to Customers, so </w:t>
      </w:r>
      <w:r>
        <w:rPr>
          <w:rFonts w:eastAsia="inter" w:cs="inter" w:ascii="inter" w:hAnsi="inter"/>
          <w:b/>
          <w:color w:val="000000"/>
        </w:rPr>
        <w:t xml:space="preserve">each transaction contains all master/context details</w:t>
      </w:r>
      <w:r>
        <w:rPr>
          <w:rFonts w:eastAsia="inter" w:cs="inter" w:ascii="inter" w:hAnsi="inter"/>
          <w:color w:val="000000"/>
        </w:rPr>
        <w:t xml:space="preserve"> of the customer and account involved.</w:t>
      </w:r>
    </w:p>
    <w:p>
      <w:pPr>
        <w:spacing w:line="360" w:before="315" w:after="105" w:lineRule="auto"/>
        <w:ind w:left="-30"/>
        <w:jc w:val="left"/>
      </w:pPr>
      <w:r>
        <w:rPr>
          <w:rFonts w:eastAsia="inter" w:cs="inter" w:ascii="inter" w:hAnsi="inter"/>
          <w:b/>
          <w:color w:val="000000"/>
          <w:sz w:val="24"/>
        </w:rPr>
        <w:t xml:space="preserve">1. Create the New Combined Table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BankingCombined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w:br/>
        <w:t xml:space="preserve">    t.TransactionID,</w:t>
        <w:br/>
        <w:t xml:space="preserve">    t.AccountID,</w:t>
        <w:br/>
        <w:t xml:space="preserve">    t.TransactionDate,</w:t>
        <w:br/>
        <w:t xml:space="preserve">    t.Amount,</w:t>
        <w:br/>
        <w:t xml:space="preserve">    t.TransactionType,</w:t>
        <w:br/>
        <w:t xml:space="preserve">    t.Description,</w:t>
        <w:br/>
        <w:t xml:space="preserve"/>
        <w:br/>
        <w:t xml:space="preserve">    a.AccountType,</w:t>
        <w:br/>
        <w:t xml:space="preserve">    a.OpenDate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AccountOpenDate,</w:t>
        <w:br/>
        <w:t xml:space="preserve">    a.BranchID,</w:t>
        <w:br/>
        <w:t xml:space="preserve">    a.Balance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AccountBalance,</w:t>
        <w:br/>
        <w:t xml:space="preserve"/>
        <w:br/>
        <w:t xml:space="preserve">    c.CustomerID,</w:t>
        <w:br/>
        <w:t xml:space="preserve">    c.Name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CustomerName,</w:t>
        <w:br/>
        <w:t xml:space="preserve">    c.Gender,</w:t>
        <w:br/>
        <w:t xml:space="preserve">    c.DateOfBirth,</w:t>
        <w:br/>
        <w:t xml:space="preserve">    c.Address,</w:t>
        <w:br/>
        <w:t xml:space="preserve">    c.City,</w:t>
        <w:br/>
        <w:t xml:space="preserve">    c.State,</w:t>
        <w:br/>
        <w:t xml:space="preserve">    c.Zip,</w:t>
        <w:br/>
        <w:t xml:space="preserve">    c.Email,</w:t>
        <w:br/>
        <w:t xml:space="preserve">    c.Phone,</w:t>
        <w:br/>
        <w:t xml:space="preserve">    c.Occupation,</w:t>
        <w:br/>
        <w:t xml:space="preserve">    c.CreatedDate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CustomerCreatedDate,</w:t>
        <w:br/>
        <w:t xml:space="preserve">    c.Status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CustomerStatus</w:t>
        <w:b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w:br/>
        <w:t xml:space="preserve">    Transactions t</w:t>
        <w:br/>
        <w:t xml:space="preserve">    </w:t>
      </w:r>
      <w:r>
        <w:rPr>
          <w:rStyle w:val="VerbatimChar"/>
          <w:rFonts w:eastAsia="ibm plex mono" w:cs="ibm plex mono" w:ascii="ibm plex mono" w:hAnsi="ibm plex mono"/>
          <w:color w:val="000000"/>
          <w:sz w:val="18"/>
        </w:rPr>
        <w:t xml:space="preserve">INNER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w:t>
      </w:r>
      <w:r>
        <w:rPr>
          <w:rStyle w:val="VerbatimChar"/>
          <w:rFonts w:eastAsia="ibm plex mono" w:cs="ibm plex mono" w:ascii="ibm plex mono" w:hAnsi="ibm plex mono"/>
          <w:color w:val="000000"/>
          <w:sz w:val="18"/>
        </w:rPr>
        <w:t xml:space="preserve"> Accounts a </w:t>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 t.AccountID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a.AccountID</w:t>
        <w:br/>
        <w:t xml:space="preserve">    </w:t>
      </w:r>
      <w:r>
        <w:rPr>
          <w:rStyle w:val="VerbatimChar"/>
          <w:rFonts w:eastAsia="ibm plex mono" w:cs="ibm plex mono" w:ascii="ibm plex mono" w:hAnsi="ibm plex mono"/>
          <w:color w:val="000000"/>
          <w:sz w:val="18"/>
        </w:rPr>
        <w:t xml:space="preserve">INNER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w:t>
      </w:r>
      <w:r>
        <w:rPr>
          <w:rStyle w:val="VerbatimChar"/>
          <w:rFonts w:eastAsia="ibm plex mono" w:cs="ibm plex mono" w:ascii="ibm plex mono" w:hAnsi="ibm plex mono"/>
          <w:color w:val="000000"/>
          <w:sz w:val="18"/>
        </w:rPr>
        <w:t xml:space="preserve"> Customers c </w:t>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 a.CustomerID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c.CustomerID;</w:t>
        <w:br/>
        <w:t xml:space="preserve"/>
      </w:r>
    </w:p>
    <w:p>
      <w:pPr>
        <w:numPr>
          <w:ilvl w:val="0"/>
          <w:numId w:val="9"/>
        </w:numPr>
        <w:spacing w:line="360" w:before="105" w:after="105" w:lineRule="auto"/>
      </w:pPr>
      <w:r>
        <w:rPr>
          <w:rFonts w:eastAsia="inter" w:cs="inter" w:ascii="inter" w:hAnsi="inter"/>
          <w:color w:val="000000"/>
          <w:sz w:val="21"/>
        </w:rPr>
        <w:t xml:space="preserve">This query will create a new table (</w:t>
      </w:r>
      <w:r>
        <w:rPr>
          <w:rStyle w:val="VerbatimChar"/>
          <w:rFonts w:eastAsia="ibm plex mono" w:cs="ibm plex mono" w:ascii="ibm plex mono" w:hAnsi="ibm plex mono"/>
          <w:color w:val="000000"/>
          <w:sz w:val="18"/>
          <w:shd w:val="clear" w:color="auto" w:fill="F8F8FA"/>
        </w:rPr>
        <w:t xml:space="preserve">BankingCombined</w:t>
      </w:r>
      <w:r>
        <w:rPr>
          <w:rFonts w:eastAsia="inter" w:cs="inter" w:ascii="inter" w:hAnsi="inter"/>
          <w:color w:val="000000"/>
          <w:sz w:val="21"/>
        </w:rPr>
        <w:t xml:space="preserve">) with all columns needed for reporting, with one row per transaction and all related account and customer context per transaction.</w:t>
      </w:r>
    </w:p>
    <w:p>
      <w:pPr>
        <w:spacing w:line="360" w:after="210" w:lineRule="auto"/>
        <w:ind w:left="630"/>
      </w:pPr>
      <w:r>
        <w:rPr>
          <w:rFonts w:eastAsia="inter" w:cs="inter" w:ascii="inter" w:hAnsi="inter"/>
          <w:b/>
          <w:color w:val="000000"/>
        </w:rPr>
        <w:t xml:space="preserve">Note: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w:t>
        <w:br/>
        <w:t xml:space="preserve">    t.TransactionID, t.AccountID, t.TransactionDate, t.Amount, t.TransactionType, t.Description,</w:t>
        <w:br/>
        <w:t xml:space="preserve">    a.AccountType, a.OpenDate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AccountOpenDate, a.BranchID, a.Balance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AccountBalance,</w:t>
        <w:br/>
        <w:t xml:space="preserve">    c.CustomerID, c.Name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CustomerName, c.Gender, c.DateOfBirth, c.Address, c.City, c.State, c.Zip,</w:t>
        <w:br/>
        <w:t xml:space="preserve">    c.Email, c.Phone, c.Occupation, c.CreatedDate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CustomerCreatedDate, c.Status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CustomerStatus</w:t>
        <w:br/>
        <w:t xml:space="preserve"/>
        <w:br/>
        <w:t xml:space="preserve"/>
      </w:r>
      <w:r>
        <w:rPr>
          <w:rStyle w:val="VerbatimChar"/>
          <w:rFonts w:eastAsia="ibm plex mono" w:cs="ibm plex mono" w:ascii="ibm plex mono" w:hAnsi="ibm plex mono"/>
          <w:color w:val="000000"/>
          <w:sz w:val="18"/>
        </w:rPr>
        <w:t xml:space="preserve">INTO</w:t>
      </w:r>
      <w:r>
        <w:rPr>
          <w:rStyle w:val="VerbatimChar"/>
          <w:rFonts w:eastAsia="ibm plex mono" w:cs="ibm plex mono" w:ascii="ibm plex mono" w:hAnsi="ibm plex mono"/>
          <w:color w:val="000000"/>
          <w:sz w:val="18"/>
        </w:rPr>
        <w:t xml:space="preserve"> BankingCombined</w:t>
        <w:b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Transactions t</w:t>
        <w:br/>
        <w:t xml:space="preserve">    </w:t>
      </w:r>
      <w:r>
        <w:rPr>
          <w:rStyle w:val="VerbatimChar"/>
          <w:rFonts w:eastAsia="ibm plex mono" w:cs="ibm plex mono" w:ascii="ibm plex mono" w:hAnsi="ibm plex mono"/>
          <w:color w:val="000000"/>
          <w:sz w:val="18"/>
        </w:rPr>
        <w:t xml:space="preserve">INNER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w:t>
      </w:r>
      <w:r>
        <w:rPr>
          <w:rStyle w:val="VerbatimChar"/>
          <w:rFonts w:eastAsia="ibm plex mono" w:cs="ibm plex mono" w:ascii="ibm plex mono" w:hAnsi="ibm plex mono"/>
          <w:color w:val="000000"/>
          <w:sz w:val="18"/>
        </w:rPr>
        <w:t xml:space="preserve"> Accounts a </w:t>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 t.AccountID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a.AccountID</w:t>
        <w:br/>
        <w:t xml:space="preserve">    </w:t>
      </w:r>
      <w:r>
        <w:rPr>
          <w:rStyle w:val="VerbatimChar"/>
          <w:rFonts w:eastAsia="ibm plex mono" w:cs="ibm plex mono" w:ascii="ibm plex mono" w:hAnsi="ibm plex mono"/>
          <w:color w:val="000000"/>
          <w:sz w:val="18"/>
        </w:rPr>
        <w:t xml:space="preserve">INNER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w:t>
      </w:r>
      <w:r>
        <w:rPr>
          <w:rStyle w:val="VerbatimChar"/>
          <w:rFonts w:eastAsia="ibm plex mono" w:cs="ibm plex mono" w:ascii="ibm plex mono" w:hAnsi="ibm plex mono"/>
          <w:color w:val="000000"/>
          <w:sz w:val="18"/>
        </w:rPr>
        <w:t xml:space="preserve"> Customers c </w:t>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 a.CustomerID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c.CustomerID;</w:t>
        <w:br/>
        <w:t xml:space="preserve"/>
      </w:r>
    </w:p>
    <w:p>
      <w:pPr>
        <w:numPr>
          <w:ilvl w:val="0"/>
          <w:numId w:val="10"/>
        </w:numPr>
        <w:spacing w:line="360" w:before="105" w:after="105" w:lineRule="auto"/>
      </w:pPr>
      <w:r>
        <w:rPr>
          <w:rFonts w:eastAsia="inter" w:cs="inter" w:ascii="inter" w:hAnsi="inter"/>
          <w:color w:val="000000"/>
          <w:sz w:val="21"/>
        </w:rPr>
        <w:t xml:space="preserve">The </w:t>
      </w:r>
      <w:r>
        <w:rPr>
          <w:rStyle w:val="VerbatimChar"/>
          <w:rFonts w:eastAsia="ibm plex mono" w:cs="ibm plex mono" w:ascii="ibm plex mono" w:hAnsi="ibm plex mono"/>
          <w:color w:val="000000"/>
          <w:sz w:val="18"/>
          <w:shd w:val="clear" w:color="auto" w:fill="F8F8FA"/>
        </w:rPr>
        <w:t xml:space="preserve">SELECT ... INTO</w:t>
      </w:r>
      <w:r>
        <w:rPr>
          <w:rFonts w:eastAsia="inter" w:cs="inter" w:ascii="inter" w:hAnsi="inter"/>
          <w:color w:val="000000"/>
          <w:sz w:val="21"/>
        </w:rPr>
        <w:t xml:space="preserve"> syntax works in all supported SQL Server versions.</w:t>
      </w:r>
    </w:p>
    <w:p>
      <w:pPr>
        <w:spacing w:line="360" w:before="315" w:after="105" w:lineRule="auto"/>
        <w:ind w:left="-30"/>
        <w:jc w:val="left"/>
      </w:pPr>
      <w:r>
        <w:rPr>
          <w:rFonts w:eastAsia="inter" w:cs="inter" w:ascii="inter" w:hAnsi="inter"/>
          <w:b/>
          <w:color w:val="000000"/>
          <w:sz w:val="24"/>
        </w:rPr>
        <w:t xml:space="preserve">2. Use the Combined Table in Power BI</w:t>
      </w:r>
    </w:p>
    <w:p>
      <w:pPr>
        <w:spacing w:line="360" w:after="210" w:lineRule="auto"/>
      </w:pPr>
      <w:r>
        <w:rPr>
          <w:rFonts w:eastAsia="inter" w:cs="inter" w:ascii="inter" w:hAnsi="inter"/>
          <w:color w:val="000000"/>
        </w:rPr>
        <w:t xml:space="preserve">Now, simply connect Power BI to this </w:t>
      </w:r>
      <w:r>
        <w:rPr>
          <w:rStyle w:val="VerbatimChar"/>
          <w:rFonts w:eastAsia="ibm plex mono" w:cs="ibm plex mono" w:ascii="ibm plex mono" w:hAnsi="ibm plex mono"/>
          <w:color w:val="000000"/>
          <w:sz w:val="18"/>
          <w:shd w:val="clear" w:color="auto" w:fill="F8F8FA"/>
        </w:rPr>
        <w:t xml:space="preserve">BankingCombined</w:t>
      </w:r>
      <w:r>
        <w:rPr>
          <w:rFonts w:eastAsia="inter" w:cs="inter" w:ascii="inter" w:hAnsi="inter"/>
          <w:color w:val="000000"/>
        </w:rPr>
        <w:t xml:space="preserve"> table for reporting and data cleaning—</w:t>
      </w:r>
      <w:r>
        <w:rPr>
          <w:rFonts w:eastAsia="inter" w:cs="inter" w:ascii="inter" w:hAnsi="inter"/>
          <w:b/>
          <w:color w:val="000000"/>
        </w:rPr>
        <w:t xml:space="preserve">one flat table, no joins needed in Power BI</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3. (Optional) Customization</w:t>
      </w:r>
    </w:p>
    <w:p>
      <w:pPr>
        <w:numPr>
          <w:ilvl w:val="0"/>
          <w:numId w:val="11"/>
        </w:numPr>
        <w:spacing w:line="360" w:before="105" w:after="105" w:lineRule="auto"/>
      </w:pPr>
      <w:r>
        <w:rPr>
          <w:rFonts w:eastAsia="inter" w:cs="inter" w:ascii="inter" w:hAnsi="inter"/>
          <w:color w:val="000000"/>
          <w:sz w:val="21"/>
        </w:rPr>
        <w:t xml:space="preserve">You can </w:t>
      </w:r>
      <w:r>
        <w:rPr>
          <w:rFonts w:eastAsia="inter" w:cs="inter" w:ascii="inter" w:hAnsi="inter"/>
          <w:b/>
          <w:color w:val="000000"/>
          <w:sz w:val="21"/>
        </w:rPr>
        <w:t xml:space="preserve">add/remove</w:t>
      </w:r>
      <w:r>
        <w:rPr>
          <w:rFonts w:eastAsia="inter" w:cs="inter" w:ascii="inter" w:hAnsi="inter"/>
          <w:color w:val="000000"/>
          <w:sz w:val="21"/>
        </w:rPr>
        <w:t xml:space="preserve"> columns from the </w:t>
      </w:r>
      <w:r>
        <w:rPr>
          <w:rStyle w:val="VerbatimChar"/>
          <w:rFonts w:eastAsia="ibm plex mono" w:cs="ibm plex mono" w:ascii="ibm plex mono" w:hAnsi="ibm plex mono"/>
          <w:color w:val="000000"/>
          <w:sz w:val="18"/>
          <w:shd w:val="clear" w:color="auto" w:fill="F8F8FA"/>
        </w:rPr>
        <w:t xml:space="preserve">SELECT</w:t>
      </w:r>
      <w:r>
        <w:rPr>
          <w:rFonts w:eastAsia="inter" w:cs="inter" w:ascii="inter" w:hAnsi="inter"/>
          <w:color w:val="000000"/>
          <w:sz w:val="21"/>
        </w:rPr>
        <w:t xml:space="preserve"> statement as needed.</w:t>
      </w:r>
    </w:p>
    <w:p>
      <w:pPr>
        <w:numPr>
          <w:ilvl w:val="0"/>
          <w:numId w:val="11"/>
        </w:numPr>
        <w:spacing w:line="360" w:before="105" w:after="105" w:lineRule="auto"/>
      </w:pPr>
      <w:r>
        <w:rPr>
          <w:rFonts w:eastAsia="inter" w:cs="inter" w:ascii="inter" w:hAnsi="inter"/>
          <w:color w:val="000000"/>
          <w:sz w:val="21"/>
        </w:rPr>
        <w:t xml:space="preserve">Use </w:t>
      </w:r>
      <w:r>
        <w:rPr>
          <w:rStyle w:val="VerbatimChar"/>
          <w:rFonts w:eastAsia="ibm plex mono" w:cs="ibm plex mono" w:ascii="ibm plex mono" w:hAnsi="ibm plex mono"/>
          <w:color w:val="000000"/>
          <w:sz w:val="18"/>
          <w:shd w:val="clear" w:color="auto" w:fill="F8F8FA"/>
        </w:rPr>
        <w:t xml:space="preserve">LEFT JOIN</w:t>
      </w:r>
      <w:r>
        <w:rPr>
          <w:rFonts w:eastAsia="inter" w:cs="inter" w:ascii="inter" w:hAnsi="inter"/>
          <w:color w:val="000000"/>
          <w:sz w:val="21"/>
        </w:rPr>
        <w:t xml:space="preserve"> if you want to keep transactions even if account or customer is missing.</w:t>
      </w:r>
    </w:p>
    <w:p>
      <w:pPr>
        <w:spacing w:line="360" w:after="210" w:lineRule="auto"/>
      </w:pPr>
      <w:r>
        <w:rPr>
          <w:rFonts w:eastAsia="inter" w:cs="inter" w:ascii="inter" w:hAnsi="inter"/>
          <w:b/>
          <w:color w:val="000000"/>
        </w:rPr>
        <w:t xml:space="preserve">Let me know if you want to include additional logic, perform filters, or add calculated columns as part of this query!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SELECT</w:t>
      </w:r>
    </w:p>
    <w:p>
      <w:pPr>
        <w:pStyle w:val="SourceCode"/>
        <w:shd w:val="clear" w:fill="F8F8FA"/>
        <w:spacing w:line="336" w:lineRule="auto"/>
      </w:pPr>
      <w:r>
        <w:rPr>
          <w:rStyle w:val="VerbatimChar"/>
          <w:rFonts w:eastAsia="ibm plex mono" w:cs="ibm plex mono" w:ascii="ibm plex mono" w:hAnsi="ibm plex mono"/>
          <w:color w:val="000000"/>
          <w:sz w:val="18"/>
        </w:rPr>
        <w:t xml:space="preserve">t.TransactionID, t.AccountID, t.TransactionDate, t.Amount, t.TransactionType, t.Description,</w:t>
        <w:br/>
        <w:t xml:space="preserve">a.AccountType, a.OpenDate AS AccountOpenDate, a.BranchID, a.Balance AS AccountBalance,</w:t>
        <w:br/>
        <w:t xml:space="preserve">c.CustomerID, c.Name AS CustomerName, c.Gender, c.DateOfBirth, c.Address, c.City, c.State, c.Zip,</w:t>
        <w:br/>
        <w:t xml:space="preserve">c.Email, c.Phone, c.Occupation, c.CreatedDate AS CustomerCreatedDate, c.Status AS CustomerStatus</w:t>
        <w:br/>
        <w:t xml:space="preserve"/>
      </w:r>
    </w:p>
    <w:p>
      <w:pPr>
        <w:spacing w:line="360" w:after="210" w:lineRule="auto"/>
      </w:pPr>
      <w:r>
        <w:rPr>
          <w:rFonts w:eastAsia="inter" w:cs="inter" w:ascii="inter" w:hAnsi="inter"/>
          <w:color w:val="000000"/>
        </w:rPr>
        <w:t xml:space="preserve">INTO BankingCombined</w:t>
      </w:r>
    </w:p>
    <w:p>
      <w:pPr>
        <w:spacing w:line="360" w:after="210" w:lineRule="auto"/>
      </w:pPr>
      <w:r>
        <w:rPr>
          <w:rFonts w:eastAsia="inter" w:cs="inter" w:ascii="inter" w:hAnsi="inter"/>
          <w:color w:val="000000"/>
        </w:rPr>
        <w:t xml:space="preserve">FROM Transactions t</w:t>
      </w:r>
      <w:r>
        <w:rPr>
          <w:rFonts w:eastAsia="inter" w:cs="inter" w:ascii="inter" w:hAnsi="inter"/>
          <w:color w:val="000000"/>
        </w:rPr>
        <w:br w:type="textWrapping"/>
      </w:r>
      <w:r>
        <w:rPr>
          <w:rFonts w:eastAsia="inter" w:cs="inter" w:ascii="inter" w:hAnsi="inter"/>
          <w:color w:val="000000"/>
        </w:rPr>
        <w:t xml:space="preserve">LEFT JOIN Accounts a ON t.AccountID = a.AccountID</w:t>
      </w:r>
      <w:r>
        <w:rPr>
          <w:rFonts w:eastAsia="inter" w:cs="inter" w:ascii="inter" w:hAnsi="inter"/>
          <w:color w:val="000000"/>
        </w:rPr>
        <w:br w:type="textWrapping"/>
      </w:r>
      <w:r>
        <w:rPr>
          <w:rFonts w:eastAsia="inter" w:cs="inter" w:ascii="inter" w:hAnsi="inter"/>
          <w:color w:val="000000"/>
        </w:rPr>
        <w:t xml:space="preserve">LEFT JOIN Customers c ON a.CustomerID = c.CustomerID;</w:t>
      </w:r>
    </w:p>
    <w:p>
      <w:pPr>
        <w:spacing w:line="360" w:after="210" w:lineRule="auto"/>
      </w:pPr>
      <w:r>
        <w:rPr>
          <w:rFonts w:eastAsia="inter" w:cs="inter" w:ascii="inter" w:hAnsi="inter"/>
          <w:color w:val="000000"/>
        </w:rPr>
        <w:t xml:space="preserve">USE THE ABOVE QUERY AS REFERENCE AND RECOMMNED KPIS AND SUGGEST DAX MEASURES WHICH WILL BE REQUIRED</w:t>
      </w:r>
    </w:p>
    <w:p>
      <w:pPr>
        <w:spacing w:line="360" w:after="210" w:lineRule="auto"/>
      </w:pPr>
      <w:r>
        <w:rPr>
          <w:rFonts w:eastAsia="inter" w:cs="inter" w:ascii="inter" w:hAnsi="inter"/>
          <w:color w:val="000000"/>
        </w:rPr>
        <w:t xml:space="preserve">nOTE- WE WANT TO CREATE FOR 2 PAGE POWER BI REPORT</w:t>
      </w:r>
    </w:p>
    <w:p>
      <w:pPr>
        <w:spacing w:line="360" w:after="210" w:lineRule="auto"/>
      </w:pPr>
      <w:r>
        <w:rPr>
          <w:rFonts w:eastAsia="inter" w:cs="inter" w:ascii="inter" w:hAnsi="inter"/>
          <w:color w:val="000000"/>
        </w:rPr>
        <w:t xml:space="preserve">Absolutely! Based on your </w:t>
      </w:r>
      <w:r>
        <w:rPr>
          <w:rFonts w:eastAsia="inter" w:cs="inter" w:ascii="inter" w:hAnsi="inter"/>
          <w:b/>
          <w:color w:val="000000"/>
        </w:rPr>
        <w:t xml:space="preserve">BankingCombined</w:t>
      </w:r>
      <w:r>
        <w:rPr>
          <w:rFonts w:eastAsia="inter" w:cs="inter" w:ascii="inter" w:hAnsi="inter"/>
          <w:color w:val="000000"/>
        </w:rPr>
        <w:t xml:space="preserve"> table (with all transaction, account, and customer context for reporting), here are </w:t>
      </w:r>
      <w:r>
        <w:rPr>
          <w:rFonts w:eastAsia="inter" w:cs="inter" w:ascii="inter" w:hAnsi="inter"/>
          <w:b/>
          <w:color w:val="000000"/>
        </w:rPr>
        <w:t xml:space="preserve">recommended KPIs and the corresponding DAX measures</w:t>
      </w:r>
      <w:r>
        <w:rPr>
          <w:rFonts w:eastAsia="inter" w:cs="inter" w:ascii="inter" w:hAnsi="inter"/>
          <w:color w:val="000000"/>
        </w:rPr>
        <w:t xml:space="preserve"> for your two-page Power BI report.</w:t>
      </w:r>
    </w:p>
    <w:p>
      <w:pPr>
        <w:spacing w:line="270" w:before="157.5" w:after="157.5" w:lineRule="auto"/>
        <w:jc w:val="left"/>
      </w:pPr>
      <w:r>
        <w:rPr>
          <w:rFonts w:eastAsia="inter" w:cs="inter" w:ascii="inter" w:hAnsi="inter"/>
          <w:b/>
          <w:color w:val="000000"/>
          <w:sz w:val="39"/>
        </w:rPr>
        <w:t xml:space="preserve">🌟 Recommended KPIs for BankingCombined Table</w:t>
      </w:r>
    </w:p>
    <w:p>
      <w:pPr>
        <w:spacing w:line="360" w:before="315" w:after="105" w:lineRule="auto"/>
        <w:ind w:left="-30"/>
        <w:jc w:val="left"/>
      </w:pPr>
      <w:r>
        <w:rPr>
          <w:rFonts w:eastAsia="inter" w:cs="inter" w:ascii="inter" w:hAnsi="inter"/>
          <w:b/>
          <w:color w:val="000000"/>
          <w:sz w:val="24"/>
        </w:rPr>
        <w:t xml:space="preserve">Page 1 — Deposit &amp; Withdrawal Analysis / Customer Insights</w:t>
      </w:r>
    </w:p>
    <w:p>
      <w:pPr>
        <w:numPr>
          <w:ilvl w:val="0"/>
          <w:numId w:val="12"/>
        </w:numPr>
        <w:spacing w:line="360" w:after="210" w:lineRule="auto"/>
      </w:pPr>
      <w:r>
        <w:rPr>
          <w:rFonts w:eastAsia="inter" w:cs="inter" w:ascii="inter" w:hAnsi="inter"/>
          <w:b/>
          <w:color w:val="000000"/>
          <w:sz w:val="21"/>
        </w:rPr>
        <w:t xml:space="preserve">Total Deposits</w:t>
      </w:r>
    </w:p>
    <w:p>
      <w:pPr>
        <w:numPr>
          <w:ilvl w:val="1"/>
          <w:numId w:val="12"/>
        </w:numPr>
        <w:spacing w:line="360" w:before="105" w:after="105" w:lineRule="auto"/>
      </w:pPr>
      <w:r>
        <w:rPr>
          <w:rFonts w:eastAsia="inter" w:cs="inter" w:ascii="inter" w:hAnsi="inter"/>
          <w:b/>
          <w:color w:val="000000"/>
          <w:sz w:val="21"/>
        </w:rPr>
        <w:t xml:space="preserve">Description:</w:t>
      </w:r>
      <w:r>
        <w:rPr>
          <w:rFonts w:eastAsia="inter" w:cs="inter" w:ascii="inter" w:hAnsi="inter"/>
          <w:color w:val="000000"/>
          <w:sz w:val="21"/>
        </w:rPr>
        <w:t xml:space="preserve"> Sum of deposit transactions</w:t>
      </w:r>
    </w:p>
    <w:p>
      <w:pPr>
        <w:numPr>
          <w:ilvl w:val="1"/>
          <w:numId w:val="12"/>
        </w:numPr>
        <w:spacing w:line="360" w:before="105" w:after="105" w:lineRule="auto"/>
      </w:pPr>
      <w:r>
        <w:rPr>
          <w:rFonts w:eastAsia="inter" w:cs="inter" w:ascii="inter" w:hAnsi="inter"/>
          <w:b/>
          <w:color w:val="000000"/>
          <w:sz w:val="21"/>
        </w:rPr>
        <w:t xml:space="preserve">DAX:</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Total Deposits = CALCULATE(</w:t>
        <w:br/>
        <w:t xml:space="preserve">  SUM(BankingCombined.Amount),</w:t>
        <w:br/>
        <w:t xml:space="preserve">  BankingCombined.TransactionType = "Deposit"</w:t>
        <w:br/>
        <w:t xml:space="preserve">)</w:t>
        <w:br/>
        <w:t xml:space="preserve"/>
      </w:r>
    </w:p>
    <w:p>
      <w:pPr>
        <w:numPr>
          <w:ilvl w:val="0"/>
          <w:numId w:val="12"/>
        </w:numPr>
        <w:spacing w:line="360" w:after="210" w:lineRule="auto"/>
      </w:pPr>
      <w:r>
        <w:rPr>
          <w:rFonts w:eastAsia="inter" w:cs="inter" w:ascii="inter" w:hAnsi="inter"/>
          <w:b/>
          <w:color w:val="000000"/>
          <w:sz w:val="21"/>
        </w:rPr>
        <w:t xml:space="preserve">Total Withdrawals</w:t>
      </w:r>
    </w:p>
    <w:p>
      <w:pPr>
        <w:numPr>
          <w:ilvl w:val="1"/>
          <w:numId w:val="12"/>
        </w:numPr>
        <w:spacing w:line="360" w:before="105" w:after="105" w:lineRule="auto"/>
      </w:pPr>
      <w:r>
        <w:rPr>
          <w:rFonts w:eastAsia="inter" w:cs="inter" w:ascii="inter" w:hAnsi="inter"/>
          <w:b/>
          <w:color w:val="000000"/>
          <w:sz w:val="21"/>
        </w:rPr>
        <w:t xml:space="preserve">Description:</w:t>
      </w:r>
      <w:r>
        <w:rPr>
          <w:rFonts w:eastAsia="inter" w:cs="inter" w:ascii="inter" w:hAnsi="inter"/>
          <w:color w:val="000000"/>
          <w:sz w:val="21"/>
        </w:rPr>
        <w:t xml:space="preserve"> Sum of withdrawal transactions</w:t>
      </w:r>
    </w:p>
    <w:p>
      <w:pPr>
        <w:numPr>
          <w:ilvl w:val="1"/>
          <w:numId w:val="12"/>
        </w:numPr>
        <w:spacing w:line="360" w:before="105" w:after="105" w:lineRule="auto"/>
      </w:pPr>
      <w:r>
        <w:rPr>
          <w:rFonts w:eastAsia="inter" w:cs="inter" w:ascii="inter" w:hAnsi="inter"/>
          <w:b/>
          <w:color w:val="000000"/>
          <w:sz w:val="21"/>
        </w:rPr>
        <w:t xml:space="preserve">DAX:</w:t>
      </w:r>
    </w:p>
    <w:p>
      <w:pPr>
        <w:pStyle w:val="SourceCode"/>
        <w:shd w:val="clear" w:fill="F8F8FA"/>
        <w:spacing w:line="336" w:lineRule="auto"/>
        <w:ind w:left="1620" w:hanging="0"/>
      </w:pPr>
      <w:r>
        <w:rPr>
          <w:rStyle w:val="VerbatimChar"/>
          <w:rFonts w:eastAsia="ibm plex mono" w:cs="ibm plex mono" w:ascii="ibm plex mono" w:hAnsi="ibm plex mono"/>
          <w:color w:val="000000"/>
          <w:sz w:val="18"/>
        </w:rPr>
        <w:t xml:space="preserve">Total Withdrawals = CALCULATE(</w:t>
        <w:br/>
        <w:t xml:space="preserve">  SUM(BankingCombined.Amount),</w:t>
        <w:br/>
        <w:t xml:space="preserve">  BankingCombined.TransactionType = "Withdrawal"</w:t>
        <w:br/>
        <w:t xml:space="preserve">)</w:t>
        <w:br/>
        <w:t xml:space="preserve"/>
      </w:r>
    </w:p>
    <w:p>
      <w:pPr>
        <w:numPr>
          <w:ilvl w:val="0"/>
          <w:numId w:val="12"/>
        </w:numPr>
        <w:spacing w:line="360" w:after="210" w:lineRule="auto"/>
      </w:pPr>
      <w:r>
        <w:rPr>
          <w:rFonts w:eastAsia="inter" w:cs="inter" w:ascii="inter" w:hAnsi="inter"/>
          <w:b/>
          <w:color w:val="000000"/>
          <w:sz w:val="21"/>
        </w:rPr>
        <w:t xml:space="preserve">Average Account Balance</w:t>
      </w:r>
    </w:p>
    <w:p>
      <w:pPr>
        <w:numPr>
          <w:ilvl w:val="1"/>
          <w:numId w:val="12"/>
        </w:numPr>
        <w:spacing w:line="360" w:before="105" w:after="105" w:lineRule="auto"/>
      </w:pPr>
      <w:r>
        <w:rPr>
          <w:rFonts w:eastAsia="inter" w:cs="inter" w:ascii="inter" w:hAnsi="inter"/>
          <w:b/>
          <w:color w:val="000000"/>
          <w:sz w:val="21"/>
        </w:rPr>
        <w:t xml:space="preserve">Description:</w:t>
      </w:r>
      <w:r>
        <w:rPr>
          <w:rFonts w:eastAsia="inter" w:cs="inter" w:ascii="inter" w:hAnsi="inter"/>
          <w:color w:val="000000"/>
          <w:sz w:val="21"/>
        </w:rPr>
        <w:t xml:space="preserve"> Mean account balance at transaction time</w:t>
      </w:r>
    </w:p>
    <w:p>
      <w:pPr>
        <w:numPr>
          <w:ilvl w:val="1"/>
          <w:numId w:val="12"/>
        </w:numPr>
        <w:spacing w:line="360" w:before="105" w:after="105" w:lineRule="auto"/>
      </w:pPr>
      <w:r>
        <w:rPr>
          <w:rFonts w:eastAsia="inter" w:cs="inter" w:ascii="inter" w:hAnsi="inter"/>
          <w:b/>
          <w:color w:val="000000"/>
          <w:sz w:val="21"/>
        </w:rPr>
        <w:t xml:space="preserve">DAX:</w:t>
      </w:r>
    </w:p>
    <w:p>
      <w:pPr>
        <w:pStyle w:val="SourceCode"/>
        <w:shd w:val="clear" w:fill="F8F8FA"/>
        <w:spacing w:line="336" w:lineRule="auto"/>
        <w:ind w:left="2160" w:hanging="0"/>
      </w:pPr>
      <w:r>
        <w:rPr>
          <w:rStyle w:val="VerbatimChar"/>
          <w:rFonts w:eastAsia="ibm plex mono" w:cs="ibm plex mono" w:ascii="ibm plex mono" w:hAnsi="ibm plex mono"/>
          <w:color w:val="000000"/>
          <w:sz w:val="18"/>
        </w:rPr>
        <w:t xml:space="preserve">Average Account Balance = AVERAGE(BankingCombined.AccountBalance)</w:t>
        <w:br/>
        <w:t xml:space="preserve"/>
      </w:r>
    </w:p>
    <w:p>
      <w:pPr>
        <w:numPr>
          <w:ilvl w:val="0"/>
          <w:numId w:val="12"/>
        </w:numPr>
        <w:spacing w:line="360" w:after="210" w:lineRule="auto"/>
      </w:pPr>
      <w:r>
        <w:rPr>
          <w:rFonts w:eastAsia="inter" w:cs="inter" w:ascii="inter" w:hAnsi="inter"/>
          <w:b/>
          <w:color w:val="000000"/>
          <w:sz w:val="21"/>
        </w:rPr>
        <w:t xml:space="preserve">Unique Active Customers</w:t>
      </w:r>
    </w:p>
    <w:p>
      <w:pPr>
        <w:numPr>
          <w:ilvl w:val="1"/>
          <w:numId w:val="12"/>
        </w:numPr>
        <w:spacing w:line="360" w:before="105" w:after="105" w:lineRule="auto"/>
      </w:pPr>
      <w:r>
        <w:rPr>
          <w:rFonts w:eastAsia="inter" w:cs="inter" w:ascii="inter" w:hAnsi="inter"/>
          <w:b/>
          <w:color w:val="000000"/>
          <w:sz w:val="21"/>
        </w:rPr>
        <w:t xml:space="preserve">Description:</w:t>
      </w:r>
      <w:r>
        <w:rPr>
          <w:rFonts w:eastAsia="inter" w:cs="inter" w:ascii="inter" w:hAnsi="inter"/>
          <w:color w:val="000000"/>
          <w:sz w:val="21"/>
        </w:rPr>
        <w:t xml:space="preserve"> Number of unique customers with an "Active" status</w:t>
      </w:r>
    </w:p>
    <w:p>
      <w:pPr>
        <w:numPr>
          <w:ilvl w:val="1"/>
          <w:numId w:val="12"/>
        </w:numPr>
        <w:spacing w:line="360" w:before="105" w:after="105" w:lineRule="auto"/>
      </w:pPr>
      <w:r>
        <w:rPr>
          <w:rFonts w:eastAsia="inter" w:cs="inter" w:ascii="inter" w:hAnsi="inter"/>
          <w:b/>
          <w:color w:val="000000"/>
          <w:sz w:val="21"/>
        </w:rPr>
        <w:t xml:space="preserve">DAX:</w:t>
      </w:r>
    </w:p>
    <w:p>
      <w:pPr>
        <w:pStyle w:val="SourceCode"/>
        <w:shd w:val="clear" w:fill="F8F8FA"/>
        <w:spacing w:line="336" w:lineRule="auto"/>
        <w:ind w:left="2700" w:hanging="0"/>
      </w:pPr>
      <w:r>
        <w:rPr>
          <w:rStyle w:val="VerbatimChar"/>
          <w:rFonts w:eastAsia="ibm plex mono" w:cs="ibm plex mono" w:ascii="ibm plex mono" w:hAnsi="ibm plex mono"/>
          <w:color w:val="000000"/>
          <w:sz w:val="18"/>
        </w:rPr>
        <w:t xml:space="preserve">Active Customers = CALCULATE(</w:t>
        <w:br/>
        <w:t xml:space="preserve">  DISTINCTCOUNT(BankingCombined.CustomerID),</w:t>
        <w:br/>
        <w:t xml:space="preserve">  BankingCombined.CustomerStatus = "Active"</w:t>
        <w:br/>
        <w:t xml:space="preserve">)</w:t>
        <w:br/>
        <w:t xml:space="preserve"/>
      </w:r>
    </w:p>
    <w:p>
      <w:pPr>
        <w:numPr>
          <w:ilvl w:val="0"/>
          <w:numId w:val="12"/>
        </w:numPr>
        <w:spacing w:line="360" w:after="210" w:lineRule="auto"/>
      </w:pPr>
      <w:r>
        <w:rPr>
          <w:rFonts w:eastAsia="inter" w:cs="inter" w:ascii="inter" w:hAnsi="inter"/>
          <w:b/>
          <w:color w:val="000000"/>
          <w:sz w:val="21"/>
        </w:rPr>
        <w:t xml:space="preserve">Transactions Volume Trend</w:t>
      </w:r>
    </w:p>
    <w:p>
      <w:pPr>
        <w:numPr>
          <w:ilvl w:val="1"/>
          <w:numId w:val="12"/>
        </w:numPr>
        <w:spacing w:line="360" w:before="105" w:after="105" w:lineRule="auto"/>
      </w:pPr>
      <w:r>
        <w:rPr>
          <w:rFonts w:eastAsia="inter" w:cs="inter" w:ascii="inter" w:hAnsi="inter"/>
          <w:b/>
          <w:color w:val="000000"/>
          <w:sz w:val="21"/>
        </w:rPr>
        <w:t xml:space="preserve">Description:</w:t>
      </w:r>
      <w:r>
        <w:rPr>
          <w:rFonts w:eastAsia="inter" w:cs="inter" w:ascii="inter" w:hAnsi="inter"/>
          <w:color w:val="000000"/>
          <w:sz w:val="21"/>
        </w:rPr>
        <w:t xml:space="preserve"> Number of transactions over time (e.g., month)</w:t>
      </w:r>
    </w:p>
    <w:p>
      <w:pPr>
        <w:numPr>
          <w:ilvl w:val="1"/>
          <w:numId w:val="12"/>
        </w:numPr>
        <w:spacing w:line="360" w:before="105" w:after="105" w:lineRule="auto"/>
      </w:pPr>
      <w:r>
        <w:rPr>
          <w:rFonts w:eastAsia="inter" w:cs="inter" w:ascii="inter" w:hAnsi="inter"/>
          <w:b/>
          <w:color w:val="000000"/>
          <w:sz w:val="21"/>
        </w:rPr>
        <w:t xml:space="preserve">DAX:</w:t>
      </w:r>
    </w:p>
    <w:p>
      <w:pPr>
        <w:pStyle w:val="SourceCode"/>
        <w:shd w:val="clear" w:fill="F8F8FA"/>
        <w:spacing w:line="336" w:lineRule="auto"/>
        <w:ind w:left="3240" w:hanging="0"/>
      </w:pPr>
      <w:r>
        <w:rPr>
          <w:rStyle w:val="VerbatimChar"/>
          <w:rFonts w:eastAsia="ibm plex mono" w:cs="ibm plex mono" w:ascii="ibm plex mono" w:hAnsi="ibm plex mono"/>
          <w:color w:val="000000"/>
          <w:sz w:val="18"/>
        </w:rPr>
        <w:t xml:space="preserve">Transaction Volume = COUNTROWS(BankingCombined)</w:t>
        <w:br/>
        <w:t xml:space="preserve"/>
      </w:r>
    </w:p>
    <w:p>
      <w:pPr>
        <w:numPr>
          <w:ilvl w:val="2"/>
          <w:numId w:val="12"/>
        </w:numPr>
        <w:spacing w:line="360" w:before="105" w:after="105" w:lineRule="auto"/>
      </w:pPr>
      <w:r>
        <w:rPr>
          <w:rFonts w:eastAsia="inter" w:cs="inter" w:ascii="inter" w:hAnsi="inter"/>
          <w:color w:val="000000"/>
          <w:sz w:val="21"/>
        </w:rPr>
        <w:t xml:space="preserve">Use this with a time-based visual (e.g., by TransactionDate).</w:t>
      </w:r>
    </w:p>
    <w:p>
      <w:pPr>
        <w:spacing w:line="360" w:before="315" w:after="105" w:lineRule="auto"/>
        <w:ind w:left="-30"/>
        <w:jc w:val="left"/>
      </w:pPr>
      <w:r>
        <w:rPr>
          <w:rFonts w:eastAsia="inter" w:cs="inter" w:ascii="inter" w:hAnsi="inter"/>
          <w:b/>
          <w:color w:val="000000"/>
          <w:sz w:val="24"/>
        </w:rPr>
        <w:t xml:space="preserve">Page 2 — Product &amp; Risk Metrics / Data Quality</w:t>
      </w:r>
    </w:p>
    <w:p>
      <w:pPr>
        <w:numPr>
          <w:ilvl w:val="0"/>
          <w:numId w:val="13"/>
        </w:numPr>
        <w:spacing w:line="360" w:after="210" w:lineRule="auto"/>
      </w:pPr>
      <w:r>
        <w:rPr>
          <w:rFonts w:eastAsia="inter" w:cs="inter" w:ascii="inter" w:hAnsi="inter"/>
          <w:b/>
          <w:color w:val="000000"/>
          <w:sz w:val="21"/>
        </w:rPr>
        <w:t xml:space="preserve">Customer Churn Rate</w:t>
      </w:r>
    </w:p>
    <w:p>
      <w:pPr>
        <w:numPr>
          <w:ilvl w:val="1"/>
          <w:numId w:val="13"/>
        </w:numPr>
        <w:spacing w:line="360" w:before="105" w:after="105" w:lineRule="auto"/>
      </w:pPr>
      <w:r>
        <w:rPr>
          <w:rFonts w:eastAsia="inter" w:cs="inter" w:ascii="inter" w:hAnsi="inter"/>
          <w:b/>
          <w:color w:val="000000"/>
          <w:sz w:val="21"/>
        </w:rPr>
        <w:t xml:space="preserve">Description:</w:t>
      </w:r>
      <w:r>
        <w:rPr>
          <w:rFonts w:eastAsia="inter" w:cs="inter" w:ascii="inter" w:hAnsi="inter"/>
          <w:color w:val="000000"/>
          <w:sz w:val="21"/>
        </w:rPr>
        <w:t xml:space="preserve"> Percentage of customers with status "Closed"</w:t>
      </w:r>
    </w:p>
    <w:p>
      <w:pPr>
        <w:numPr>
          <w:ilvl w:val="1"/>
          <w:numId w:val="13"/>
        </w:numPr>
        <w:spacing w:line="360" w:before="105" w:after="105" w:lineRule="auto"/>
      </w:pPr>
      <w:r>
        <w:rPr>
          <w:rFonts w:eastAsia="inter" w:cs="inter" w:ascii="inter" w:hAnsi="inter"/>
          <w:b/>
          <w:color w:val="000000"/>
          <w:sz w:val="21"/>
        </w:rPr>
        <w:t xml:space="preserve">DAX:</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Churn Rate = </w:t>
        <w:br/>
        <w:t xml:space="preserve">  DIVIDE(</w:t>
        <w:br/>
        <w:t xml:space="preserve">    CALCULATE(DISTINCTCOUNT(BankingCombined.CustomerID), BankingCombined.CustomerStatus = "Closed"),</w:t>
        <w:br/>
        <w:t xml:space="preserve">    CALCULATE(DISTINCTCOUNT(BankingCombined.CustomerID))</w:t>
        <w:br/>
        <w:t xml:space="preserve">  )</w:t>
        <w:br/>
        <w:t xml:space="preserve"/>
      </w:r>
    </w:p>
    <w:p>
      <w:pPr>
        <w:numPr>
          <w:ilvl w:val="0"/>
          <w:numId w:val="13"/>
        </w:numPr>
        <w:spacing w:line="360" w:after="210" w:lineRule="auto"/>
      </w:pPr>
      <w:r>
        <w:rPr>
          <w:rFonts w:eastAsia="inter" w:cs="inter" w:ascii="inter" w:hAnsi="inter"/>
          <w:b/>
          <w:color w:val="000000"/>
          <w:sz w:val="21"/>
        </w:rPr>
        <w:t xml:space="preserve">Account Type Distribution</w:t>
      </w:r>
    </w:p>
    <w:p>
      <w:pPr>
        <w:numPr>
          <w:ilvl w:val="1"/>
          <w:numId w:val="13"/>
        </w:numPr>
        <w:spacing w:line="360" w:before="105" w:after="105" w:lineRule="auto"/>
      </w:pPr>
      <w:r>
        <w:rPr>
          <w:rFonts w:eastAsia="inter" w:cs="inter" w:ascii="inter" w:hAnsi="inter"/>
          <w:b/>
          <w:color w:val="000000"/>
          <w:sz w:val="21"/>
        </w:rPr>
        <w:t xml:space="preserve">Description:</w:t>
      </w:r>
      <w:r>
        <w:rPr>
          <w:rFonts w:eastAsia="inter" w:cs="inter" w:ascii="inter" w:hAnsi="inter"/>
          <w:color w:val="000000"/>
          <w:sz w:val="21"/>
        </w:rPr>
        <w:t xml:space="preserve"> Number of accounts per account type</w:t>
      </w:r>
    </w:p>
    <w:p>
      <w:pPr>
        <w:numPr>
          <w:ilvl w:val="1"/>
          <w:numId w:val="13"/>
        </w:numPr>
        <w:spacing w:line="360" w:before="105" w:after="105" w:lineRule="auto"/>
      </w:pPr>
      <w:r>
        <w:rPr>
          <w:rFonts w:eastAsia="inter" w:cs="inter" w:ascii="inter" w:hAnsi="inter"/>
          <w:b/>
          <w:color w:val="000000"/>
          <w:sz w:val="21"/>
        </w:rPr>
        <w:t xml:space="preserve">DAX (used as Category Axis):</w:t>
      </w:r>
    </w:p>
    <w:p>
      <w:pPr>
        <w:numPr>
          <w:ilvl w:val="2"/>
          <w:numId w:val="13"/>
        </w:numPr>
        <w:spacing w:line="360" w:before="105" w:after="105" w:lineRule="auto"/>
      </w:pPr>
      <w:r>
        <w:rPr>
          <w:rFonts w:eastAsia="inter" w:cs="inter" w:ascii="inter" w:hAnsi="inter"/>
          <w:color w:val="000000"/>
          <w:sz w:val="21"/>
        </w:rPr>
        <w:t xml:space="preserve">Use a column or pie chart with </w:t>
      </w:r>
      <w:r>
        <w:rPr>
          <w:rFonts w:eastAsia="inter" w:cs="inter" w:ascii="inter" w:hAnsi="inter"/>
          <w:b/>
          <w:color w:val="000000"/>
          <w:sz w:val="21"/>
        </w:rPr>
        <w:t xml:space="preserve">AccountType</w:t>
      </w:r>
      <w:r>
        <w:rPr>
          <w:rFonts w:eastAsia="inter" w:cs="inter" w:ascii="inter" w:hAnsi="inter"/>
          <w:color w:val="000000"/>
          <w:sz w:val="21"/>
        </w:rPr>
        <w:t xml:space="preserve"> as category, </w:t>
      </w:r>
      <w:r>
        <w:rPr>
          <w:rFonts w:eastAsia="inter" w:cs="inter" w:ascii="inter" w:hAnsi="inter"/>
          <w:b/>
          <w:color w:val="000000"/>
          <w:sz w:val="21"/>
        </w:rPr>
        <w:t xml:space="preserve">COUNTROWS</w:t>
      </w:r>
      <w:r>
        <w:rPr>
          <w:rFonts w:eastAsia="inter" w:cs="inter" w:ascii="inter" w:hAnsi="inter"/>
          <w:color w:val="000000"/>
          <w:sz w:val="21"/>
        </w:rPr>
        <w:t xml:space="preserve"> or </w:t>
      </w:r>
      <w:r>
        <w:rPr>
          <w:rFonts w:eastAsia="inter" w:cs="inter" w:ascii="inter" w:hAnsi="inter"/>
          <w:b/>
          <w:color w:val="000000"/>
          <w:sz w:val="21"/>
        </w:rPr>
        <w:t xml:space="preserve">DISTINCTCOUNT(AccountID)</w:t>
      </w:r>
      <w:r>
        <w:rPr>
          <w:rFonts w:eastAsia="inter" w:cs="inter" w:ascii="inter" w:hAnsi="inter"/>
          <w:color w:val="000000"/>
          <w:sz w:val="21"/>
        </w:rPr>
        <w:t xml:space="preserve"> for value.</w:t>
      </w:r>
    </w:p>
    <w:p>
      <w:pPr>
        <w:numPr>
          <w:ilvl w:val="0"/>
          <w:numId w:val="13"/>
        </w:numPr>
        <w:spacing w:line="360" w:after="210" w:lineRule="auto"/>
      </w:pPr>
      <w:r>
        <w:rPr>
          <w:rFonts w:eastAsia="inter" w:cs="inter" w:ascii="inter" w:hAnsi="inter"/>
          <w:b/>
          <w:color w:val="000000"/>
          <w:sz w:val="21"/>
        </w:rPr>
        <w:t xml:space="preserve">Negative Balance Accounts</w:t>
      </w:r>
    </w:p>
    <w:p>
      <w:pPr>
        <w:numPr>
          <w:ilvl w:val="1"/>
          <w:numId w:val="13"/>
        </w:numPr>
        <w:spacing w:line="360" w:before="105" w:after="105" w:lineRule="auto"/>
      </w:pPr>
      <w:r>
        <w:rPr>
          <w:rFonts w:eastAsia="inter" w:cs="inter" w:ascii="inter" w:hAnsi="inter"/>
          <w:b/>
          <w:color w:val="000000"/>
          <w:sz w:val="21"/>
        </w:rPr>
        <w:t xml:space="preserve">Description:</w:t>
      </w:r>
      <w:r>
        <w:rPr>
          <w:rFonts w:eastAsia="inter" w:cs="inter" w:ascii="inter" w:hAnsi="inter"/>
          <w:color w:val="000000"/>
          <w:sz w:val="21"/>
        </w:rPr>
        <w:t xml:space="preserve"> Number of unique accounts with negative balance</w:t>
      </w:r>
    </w:p>
    <w:p>
      <w:pPr>
        <w:numPr>
          <w:ilvl w:val="1"/>
          <w:numId w:val="13"/>
        </w:numPr>
        <w:spacing w:line="360" w:before="105" w:after="105" w:lineRule="auto"/>
      </w:pPr>
      <w:r>
        <w:rPr>
          <w:rFonts w:eastAsia="inter" w:cs="inter" w:ascii="inter" w:hAnsi="inter"/>
          <w:b/>
          <w:color w:val="000000"/>
          <w:sz w:val="21"/>
        </w:rPr>
        <w:t xml:space="preserve">DAX:</w:t>
      </w:r>
    </w:p>
    <w:p>
      <w:pPr>
        <w:pStyle w:val="SourceCode"/>
        <w:shd w:val="clear" w:fill="F8F8FA"/>
        <w:spacing w:line="336" w:lineRule="auto"/>
        <w:ind w:left="2700" w:hanging="0"/>
      </w:pPr>
      <w:r>
        <w:rPr>
          <w:rStyle w:val="VerbatimChar"/>
          <w:rFonts w:eastAsia="ibm plex mono" w:cs="ibm plex mono" w:ascii="ibm plex mono" w:hAnsi="ibm plex mono"/>
          <w:color w:val="000000"/>
          <w:sz w:val="18"/>
        </w:rPr>
        <w:t xml:space="preserve">Negative Balance Accounts = </w:t>
        <w:br/>
        <w:t xml:space="preserve">  CALCULATE(</w:t>
        <w:br/>
        <w:t xml:space="preserve">    DISTINCTCOUNT(BankingCombined.AccountID),</w:t>
        <w:br/>
        <w:t xml:space="preserve">    BankingCombined.AccountBalance &lt; 0</w:t>
        <w:br/>
        <w:t xml:space="preserve">  )</w:t>
        <w:br/>
        <w:t xml:space="preserve"/>
      </w:r>
    </w:p>
    <w:p>
      <w:pPr>
        <w:numPr>
          <w:ilvl w:val="0"/>
          <w:numId w:val="13"/>
        </w:numPr>
        <w:spacing w:line="360" w:after="210" w:lineRule="auto"/>
      </w:pPr>
      <w:r>
        <w:rPr>
          <w:rFonts w:eastAsia="inter" w:cs="inter" w:ascii="inter" w:hAnsi="inter"/>
          <w:b/>
          <w:color w:val="000000"/>
          <w:sz w:val="21"/>
        </w:rPr>
        <w:t xml:space="preserve">Average Transaction Amount</w:t>
      </w:r>
    </w:p>
    <w:p>
      <w:pPr>
        <w:numPr>
          <w:ilvl w:val="1"/>
          <w:numId w:val="13"/>
        </w:numPr>
        <w:spacing w:line="360" w:before="105" w:after="105" w:lineRule="auto"/>
      </w:pPr>
      <w:r>
        <w:rPr>
          <w:rFonts w:eastAsia="inter" w:cs="inter" w:ascii="inter" w:hAnsi="inter"/>
          <w:b/>
          <w:color w:val="000000"/>
          <w:sz w:val="21"/>
        </w:rPr>
        <w:t xml:space="preserve">Description:</w:t>
      </w:r>
      <w:r>
        <w:rPr>
          <w:rFonts w:eastAsia="inter" w:cs="inter" w:ascii="inter" w:hAnsi="inter"/>
          <w:color w:val="000000"/>
          <w:sz w:val="21"/>
        </w:rPr>
        <w:t xml:space="preserve"> Mean value of all transactions</w:t>
      </w:r>
    </w:p>
    <w:p>
      <w:pPr>
        <w:numPr>
          <w:ilvl w:val="1"/>
          <w:numId w:val="13"/>
        </w:numPr>
        <w:spacing w:line="360" w:before="105" w:after="105" w:lineRule="auto"/>
      </w:pPr>
      <w:r>
        <w:rPr>
          <w:rFonts w:eastAsia="inter" w:cs="inter" w:ascii="inter" w:hAnsi="inter"/>
          <w:b/>
          <w:color w:val="000000"/>
          <w:sz w:val="21"/>
        </w:rPr>
        <w:t xml:space="preserve">DAX:</w:t>
      </w:r>
    </w:p>
    <w:p>
      <w:pPr>
        <w:pStyle w:val="SourceCode"/>
        <w:shd w:val="clear" w:fill="F8F8FA"/>
        <w:spacing w:line="336" w:lineRule="auto"/>
        <w:ind w:left="3240" w:hanging="0"/>
      </w:pPr>
      <w:r>
        <w:rPr>
          <w:rStyle w:val="VerbatimChar"/>
          <w:rFonts w:eastAsia="ibm plex mono" w:cs="ibm plex mono" w:ascii="ibm plex mono" w:hAnsi="ibm plex mono"/>
          <w:color w:val="000000"/>
          <w:sz w:val="18"/>
        </w:rPr>
        <w:t xml:space="preserve">Average Transaction Amount = AVERAGE(BankingCombined.Amount)</w:t>
        <w:br/>
        <w:t xml:space="preserve"/>
      </w:r>
    </w:p>
    <w:p>
      <w:pPr>
        <w:numPr>
          <w:ilvl w:val="0"/>
          <w:numId w:val="13"/>
        </w:numPr>
        <w:spacing w:line="360" w:after="210" w:lineRule="auto"/>
      </w:pPr>
      <w:r>
        <w:rPr>
          <w:rFonts w:eastAsia="inter" w:cs="inter" w:ascii="inter" w:hAnsi="inter"/>
          <w:b/>
          <w:color w:val="000000"/>
          <w:sz w:val="21"/>
        </w:rPr>
        <w:t xml:space="preserve">Data Quality: Null Transaction Descriptions</w:t>
      </w:r>
    </w:p>
    <w:p>
      <w:pPr>
        <w:numPr>
          <w:ilvl w:val="1"/>
          <w:numId w:val="13"/>
        </w:numPr>
        <w:spacing w:line="360" w:before="105" w:after="105" w:lineRule="auto"/>
      </w:pPr>
      <w:r>
        <w:rPr>
          <w:rFonts w:eastAsia="inter" w:cs="inter" w:ascii="inter" w:hAnsi="inter"/>
          <w:b/>
          <w:color w:val="000000"/>
          <w:sz w:val="21"/>
        </w:rPr>
        <w:t xml:space="preserve">Description:</w:t>
      </w:r>
      <w:r>
        <w:rPr>
          <w:rFonts w:eastAsia="inter" w:cs="inter" w:ascii="inter" w:hAnsi="inter"/>
          <w:color w:val="000000"/>
          <w:sz w:val="21"/>
        </w:rPr>
        <w:t xml:space="preserve"> Percentage or count of transactions with missing/null Description</w:t>
      </w:r>
    </w:p>
    <w:p>
      <w:pPr>
        <w:numPr>
          <w:ilvl w:val="1"/>
          <w:numId w:val="13"/>
        </w:numPr>
        <w:spacing w:line="360" w:before="105" w:after="105" w:lineRule="auto"/>
      </w:pPr>
      <w:r>
        <w:rPr>
          <w:rFonts w:eastAsia="inter" w:cs="inter" w:ascii="inter" w:hAnsi="inter"/>
          <w:b/>
          <w:color w:val="000000"/>
          <w:sz w:val="21"/>
        </w:rPr>
        <w:t xml:space="preserve">DAX:</w:t>
      </w:r>
    </w:p>
    <w:p>
      <w:pPr>
        <w:pStyle w:val="SourceCode"/>
        <w:shd w:val="clear" w:fill="F8F8FA"/>
        <w:spacing w:line="336" w:lineRule="auto"/>
        <w:ind w:left="3780" w:hanging="0"/>
      </w:pPr>
      <w:r>
        <w:rPr>
          <w:rStyle w:val="VerbatimChar"/>
          <w:rFonts w:eastAsia="ibm plex mono" w:cs="ibm plex mono" w:ascii="ibm plex mono" w:hAnsi="ibm plex mono"/>
          <w:color w:val="000000"/>
          <w:sz w:val="18"/>
        </w:rPr>
        <w:t xml:space="preserve">Null Descriptions = </w:t>
        <w:br/>
        <w:t xml:space="preserve">  CALCULATE(</w:t>
        <w:br/>
        <w:t xml:space="preserve">      COUNTROWS(BankingCombined),</w:t>
        <w:br/>
        <w:t xml:space="preserve">      ISBLANK(BankingCombined.Description)</w:t>
        <w:br/>
        <w:t xml:space="preserve">  )</w:t>
        <w:br/>
        <w:t xml:space="preserve"/>
      </w:r>
    </w:p>
    <w:p>
      <w:pPr>
        <w:numPr>
          <w:ilvl w:val="1"/>
          <w:numId w:val="13"/>
        </w:numPr>
        <w:spacing w:line="360" w:before="105" w:after="105" w:lineRule="auto"/>
      </w:pPr>
      <w:r>
        <w:rPr>
          <w:rFonts w:eastAsia="inter" w:cs="inter" w:ascii="inter" w:hAnsi="inter"/>
          <w:i/>
          <w:color w:val="000000"/>
          <w:sz w:val="21"/>
        </w:rPr>
        <w:t xml:space="preserve">Turn this into a % by dividing by total transactions count.</w:t>
      </w:r>
    </w:p>
    <w:p>
      <w:pPr>
        <w:spacing w:line="270" w:before="157.5" w:after="157.5" w:lineRule="auto"/>
        <w:jc w:val="left"/>
      </w:pPr>
      <w:r>
        <w:rPr>
          <w:rFonts w:eastAsia="inter" w:cs="inter" w:ascii="inter" w:hAnsi="inter"/>
          <w:b/>
          <w:color w:val="000000"/>
          <w:sz w:val="39"/>
        </w:rPr>
        <w:t xml:space="preserve">Suggested Visual Layout</w:t>
      </w:r>
    </w:p>
    <w:p>
      <w:pPr>
        <w:spacing w:line="360" w:before="315" w:after="105" w:lineRule="auto"/>
        <w:ind w:left="-30"/>
        <w:jc w:val="left"/>
      </w:pPr>
      <w:r>
        <w:rPr>
          <w:rFonts w:eastAsia="inter" w:cs="inter" w:ascii="inter" w:hAnsi="inter"/>
          <w:b/>
          <w:color w:val="000000"/>
          <w:sz w:val="24"/>
        </w:rPr>
        <w:t xml:space="preserve">Page 1: Customer &amp; Transaction Overview</w:t>
      </w:r>
    </w:p>
    <w:p>
      <w:pPr>
        <w:numPr>
          <w:ilvl w:val="0"/>
          <w:numId w:val="14"/>
        </w:numPr>
        <w:spacing w:line="360" w:before="105" w:after="105" w:lineRule="auto"/>
      </w:pPr>
      <w:r>
        <w:rPr>
          <w:rFonts w:eastAsia="inter" w:cs="inter" w:ascii="inter" w:hAnsi="inter"/>
          <w:b/>
          <w:color w:val="000000"/>
          <w:sz w:val="21"/>
        </w:rPr>
        <w:t xml:space="preserve">Cards:</w:t>
      </w:r>
      <w:r>
        <w:rPr>
          <w:rFonts w:eastAsia="inter" w:cs="inter" w:ascii="inter" w:hAnsi="inter"/>
          <w:color w:val="000000"/>
          <w:sz w:val="21"/>
        </w:rPr>
        <w:t xml:space="preserve"> Total Deposits, Total Withdrawals, Average Account Balance, Active Customers</w:t>
      </w:r>
    </w:p>
    <w:p>
      <w:pPr>
        <w:numPr>
          <w:ilvl w:val="0"/>
          <w:numId w:val="14"/>
        </w:numPr>
        <w:spacing w:line="360" w:before="105" w:after="105" w:lineRule="auto"/>
      </w:pPr>
      <w:r>
        <w:rPr>
          <w:rFonts w:eastAsia="inter" w:cs="inter" w:ascii="inter" w:hAnsi="inter"/>
          <w:b/>
          <w:color w:val="000000"/>
          <w:sz w:val="21"/>
        </w:rPr>
        <w:t xml:space="preserve">Line/Column Chart:</w:t>
      </w:r>
      <w:r>
        <w:rPr>
          <w:rFonts w:eastAsia="inter" w:cs="inter" w:ascii="inter" w:hAnsi="inter"/>
          <w:color w:val="000000"/>
          <w:sz w:val="21"/>
        </w:rPr>
        <w:t xml:space="preserve"> Transaction Volume Trend by TransactionDate (Month)</w:t>
      </w:r>
    </w:p>
    <w:p>
      <w:pPr>
        <w:numPr>
          <w:ilvl w:val="0"/>
          <w:numId w:val="14"/>
        </w:numPr>
        <w:spacing w:line="360" w:before="105" w:after="105" w:lineRule="auto"/>
      </w:pPr>
      <w:r>
        <w:rPr>
          <w:rFonts w:eastAsia="inter" w:cs="inter" w:ascii="inter" w:hAnsi="inter"/>
          <w:b/>
          <w:color w:val="000000"/>
          <w:sz w:val="21"/>
        </w:rPr>
        <w:t xml:space="preserve">Table/Matrix:</w:t>
      </w:r>
      <w:r>
        <w:rPr>
          <w:rFonts w:eastAsia="inter" w:cs="inter" w:ascii="inter" w:hAnsi="inter"/>
          <w:color w:val="000000"/>
          <w:sz w:val="21"/>
        </w:rPr>
        <w:t xml:space="preserve"> Top customers by deposit amount</w:t>
      </w:r>
    </w:p>
    <w:p>
      <w:pPr>
        <w:spacing w:line="360" w:before="315" w:after="105" w:lineRule="auto"/>
        <w:ind w:left="-30"/>
        <w:jc w:val="left"/>
      </w:pPr>
      <w:r>
        <w:rPr>
          <w:rFonts w:eastAsia="inter" w:cs="inter" w:ascii="inter" w:hAnsi="inter"/>
          <w:b/>
          <w:color w:val="000000"/>
          <w:sz w:val="24"/>
        </w:rPr>
        <w:t xml:space="preserve">Page 2: Product, Risk &amp; Data Quality</w:t>
      </w:r>
    </w:p>
    <w:p>
      <w:pPr>
        <w:numPr>
          <w:ilvl w:val="0"/>
          <w:numId w:val="15"/>
        </w:numPr>
        <w:spacing w:line="360" w:before="105" w:after="105" w:lineRule="auto"/>
      </w:pPr>
      <w:r>
        <w:rPr>
          <w:rFonts w:eastAsia="inter" w:cs="inter" w:ascii="inter" w:hAnsi="inter"/>
          <w:b/>
          <w:color w:val="000000"/>
          <w:sz w:val="21"/>
        </w:rPr>
        <w:t xml:space="preserve">Donut/Pie Chart:</w:t>
      </w:r>
      <w:r>
        <w:rPr>
          <w:rFonts w:eastAsia="inter" w:cs="inter" w:ascii="inter" w:hAnsi="inter"/>
          <w:color w:val="000000"/>
          <w:sz w:val="21"/>
        </w:rPr>
        <w:t xml:space="preserve"> Account Type Distribution</w:t>
      </w:r>
    </w:p>
    <w:p>
      <w:pPr>
        <w:numPr>
          <w:ilvl w:val="0"/>
          <w:numId w:val="15"/>
        </w:numPr>
        <w:spacing w:line="360" w:before="105" w:after="105" w:lineRule="auto"/>
      </w:pPr>
      <w:r>
        <w:rPr>
          <w:rFonts w:eastAsia="inter" w:cs="inter" w:ascii="inter" w:hAnsi="inter"/>
          <w:b/>
          <w:color w:val="000000"/>
          <w:sz w:val="21"/>
        </w:rPr>
        <w:t xml:space="preserve">Card:</w:t>
      </w:r>
      <w:r>
        <w:rPr>
          <w:rFonts w:eastAsia="inter" w:cs="inter" w:ascii="inter" w:hAnsi="inter"/>
          <w:color w:val="000000"/>
          <w:sz w:val="21"/>
        </w:rPr>
        <w:t xml:space="preserve"> Churn Rate, Negative Balance Accounts</w:t>
      </w:r>
    </w:p>
    <w:p>
      <w:pPr>
        <w:numPr>
          <w:ilvl w:val="0"/>
          <w:numId w:val="15"/>
        </w:numPr>
        <w:spacing w:line="360" w:before="105" w:after="105" w:lineRule="auto"/>
      </w:pPr>
      <w:r>
        <w:rPr>
          <w:rFonts w:eastAsia="inter" w:cs="inter" w:ascii="inter" w:hAnsi="inter"/>
          <w:b/>
          <w:color w:val="000000"/>
          <w:sz w:val="21"/>
        </w:rPr>
        <w:t xml:space="preserve">Gauge:</w:t>
      </w:r>
      <w:r>
        <w:rPr>
          <w:rFonts w:eastAsia="inter" w:cs="inter" w:ascii="inter" w:hAnsi="inter"/>
          <w:color w:val="000000"/>
          <w:sz w:val="21"/>
        </w:rPr>
        <w:t xml:space="preserve"> Average Transaction Amount</w:t>
      </w:r>
    </w:p>
    <w:p>
      <w:pPr>
        <w:numPr>
          <w:ilvl w:val="0"/>
          <w:numId w:val="15"/>
        </w:numPr>
        <w:spacing w:line="360" w:before="105" w:after="105" w:lineRule="auto"/>
      </w:pPr>
      <w:r>
        <w:rPr>
          <w:rFonts w:eastAsia="inter" w:cs="inter" w:ascii="inter" w:hAnsi="inter"/>
          <w:b/>
          <w:color w:val="000000"/>
          <w:sz w:val="21"/>
        </w:rPr>
        <w:t xml:space="preserve">Bar Chart:</w:t>
      </w:r>
      <w:r>
        <w:rPr>
          <w:rFonts w:eastAsia="inter" w:cs="inter" w:ascii="inter" w:hAnsi="inter"/>
          <w:color w:val="000000"/>
          <w:sz w:val="21"/>
        </w:rPr>
        <w:t xml:space="preserve"> Number of Closed vs. Active Customers</w:t>
      </w:r>
    </w:p>
    <w:p>
      <w:pPr>
        <w:numPr>
          <w:ilvl w:val="0"/>
          <w:numId w:val="15"/>
        </w:numPr>
        <w:spacing w:line="360" w:before="105" w:after="105" w:lineRule="auto"/>
      </w:pPr>
      <w:r>
        <w:rPr>
          <w:rFonts w:eastAsia="inter" w:cs="inter" w:ascii="inter" w:hAnsi="inter"/>
          <w:b/>
          <w:color w:val="000000"/>
          <w:sz w:val="21"/>
        </w:rPr>
        <w:t xml:space="preserve">Card or Table:</w:t>
      </w:r>
      <w:r>
        <w:rPr>
          <w:rFonts w:eastAsia="inter" w:cs="inter" w:ascii="inter" w:hAnsi="inter"/>
          <w:color w:val="000000"/>
          <w:sz w:val="21"/>
        </w:rPr>
        <w:t xml:space="preserve"> Null Transaction Descriptions (Data Quality)</w:t>
      </w:r>
    </w:p>
    <w:p>
      <w:pPr>
        <w:spacing w:line="270" w:before="157.5" w:after="157.5" w:lineRule="auto"/>
        <w:jc w:val="left"/>
      </w:pPr>
      <w:r>
        <w:rPr>
          <w:rFonts w:eastAsia="inter" w:cs="inter" w:ascii="inter" w:hAnsi="inter"/>
          <w:b/>
          <w:color w:val="000000"/>
          <w:sz w:val="39"/>
        </w:rPr>
        <w:t xml:space="preserve">Extra DAX Tips:</w:t>
      </w:r>
    </w:p>
    <w:p>
      <w:pPr>
        <w:numPr>
          <w:ilvl w:val="0"/>
          <w:numId w:val="16"/>
        </w:numPr>
        <w:spacing w:line="360" w:before="105" w:after="105" w:lineRule="auto"/>
      </w:pPr>
      <w:r>
        <w:rPr>
          <w:rFonts w:eastAsia="inter" w:cs="inter" w:ascii="inter" w:hAnsi="inter"/>
          <w:b/>
          <w:color w:val="000000"/>
          <w:sz w:val="21"/>
        </w:rPr>
        <w:t xml:space="preserve">For filters</w:t>
      </w:r>
      <w:r>
        <w:rPr>
          <w:rFonts w:eastAsia="inter" w:cs="inter" w:ascii="inter" w:hAnsi="inter"/>
          <w:color w:val="000000"/>
          <w:sz w:val="21"/>
        </w:rPr>
        <w:t xml:space="preserve"> like "last month," add CALCULATE with DATEADD or FILTER.</w:t>
      </w:r>
    </w:p>
    <w:p>
      <w:pPr>
        <w:numPr>
          <w:ilvl w:val="0"/>
          <w:numId w:val="16"/>
        </w:numPr>
        <w:spacing w:line="360" w:before="105" w:after="105" w:lineRule="auto"/>
      </w:pPr>
      <w:r>
        <w:rPr>
          <w:rFonts w:eastAsia="inter" w:cs="inter" w:ascii="inter" w:hAnsi="inter"/>
          <w:b/>
          <w:color w:val="000000"/>
          <w:sz w:val="21"/>
        </w:rPr>
        <w:t xml:space="preserve">For advanced data quality</w:t>
      </w:r>
      <w:r>
        <w:rPr>
          <w:rFonts w:eastAsia="inter" w:cs="inter" w:ascii="inter" w:hAnsi="inter"/>
          <w:color w:val="000000"/>
          <w:sz w:val="21"/>
        </w:rPr>
        <w:t xml:space="preserve">: You can also count duplicates using DAX if helpful (let me know if you want those formulas).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You can build all these measures and visuals directly from the BankingCombined table in Power BI.</w:t>
      </w:r>
      <w:r>
        <w:rPr>
          <w:rFonts w:eastAsia="inter" w:cs="inter" w:ascii="inter" w:hAnsi="inter"/>
          <w:color w:val="000000"/>
        </w:rPr>
        <w:br w:type="textWrapping"/>
      </w:r>
      <w:r>
        <w:rPr>
          <w:rFonts w:eastAsia="inter" w:cs="inter" w:ascii="inter" w:hAnsi="inter"/>
          <w:color w:val="000000"/>
        </w:rPr>
        <w:t xml:space="preserve">If you want tailored DAX for a specific metric or would like sample report layouts, just ask!</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RECOMMNED kpis</w:t>
      </w:r>
    </w:p>
    <w:p>
      <w:pPr>
        <w:spacing w:line="360" w:after="210" w:lineRule="auto"/>
      </w:pPr>
      <w:r>
        <w:rPr>
          <w:rFonts w:eastAsia="inter" w:cs="inter" w:ascii="inter" w:hAnsi="inter"/>
          <w:color w:val="000000"/>
        </w:rPr>
        <w:t xml:space="preserve">Here are </w:t>
      </w:r>
      <w:r>
        <w:rPr>
          <w:rFonts w:eastAsia="inter" w:cs="inter" w:ascii="inter" w:hAnsi="inter"/>
          <w:b/>
          <w:color w:val="000000"/>
        </w:rPr>
        <w:t xml:space="preserve">recommended KPIs</w:t>
      </w:r>
      <w:r>
        <w:rPr>
          <w:rFonts w:eastAsia="inter" w:cs="inter" w:ascii="inter" w:hAnsi="inter"/>
          <w:color w:val="000000"/>
        </w:rPr>
        <w:t xml:space="preserve"> you can track using your consolidated BankingCombined table, tailored for a two-page Power BI report. These cover deposits, withdrawals, balances, customer engagement, product mix, risk, and data quality:</w:t>
      </w:r>
    </w:p>
    <w:p>
      <w:pPr>
        <w:spacing w:line="360" w:before="315" w:after="105" w:lineRule="auto"/>
        <w:ind w:left="-30"/>
        <w:jc w:val="left"/>
      </w:pPr>
      <w:r>
        <w:rPr>
          <w:rFonts w:eastAsia="inter" w:cs="inter" w:ascii="inter" w:hAnsi="inter"/>
          <w:b/>
          <w:color w:val="000000"/>
          <w:sz w:val="24"/>
        </w:rPr>
        <w:t xml:space="preserve">Page 1: Customer &amp; Transaction Overview KPIs</w:t>
      </w:r>
    </w:p>
    <w:p>
      <w:pPr>
        <w:numPr>
          <w:ilvl w:val="0"/>
          <w:numId w:val="17"/>
        </w:numPr>
        <w:spacing w:line="360" w:after="210" w:lineRule="auto"/>
      </w:pPr>
      <w:r>
        <w:rPr>
          <w:rFonts w:eastAsia="inter" w:cs="inter" w:ascii="inter" w:hAnsi="inter"/>
          <w:b/>
          <w:color w:val="000000"/>
          <w:sz w:val="21"/>
        </w:rPr>
        <w:t xml:space="preserve">Total Deposits</w:t>
      </w:r>
    </w:p>
    <w:p>
      <w:pPr>
        <w:numPr>
          <w:ilvl w:val="1"/>
          <w:numId w:val="17"/>
        </w:numPr>
        <w:spacing w:line="360" w:before="105" w:after="105" w:lineRule="auto"/>
      </w:pPr>
      <w:r>
        <w:rPr>
          <w:rFonts w:eastAsia="inter" w:cs="inter" w:ascii="inter" w:hAnsi="inter"/>
          <w:color w:val="000000"/>
          <w:sz w:val="21"/>
        </w:rPr>
        <w:t xml:space="preserve">Sum of all deposit transactions.</w:t>
      </w:r>
    </w:p>
    <w:p>
      <w:pPr>
        <w:numPr>
          <w:ilvl w:val="0"/>
          <w:numId w:val="17"/>
        </w:numPr>
        <w:spacing w:line="360" w:after="210" w:lineRule="auto"/>
      </w:pPr>
      <w:r>
        <w:rPr>
          <w:rFonts w:eastAsia="inter" w:cs="inter" w:ascii="inter" w:hAnsi="inter"/>
          <w:b/>
          <w:color w:val="000000"/>
          <w:sz w:val="21"/>
        </w:rPr>
        <w:t xml:space="preserve">Total Withdrawals</w:t>
      </w:r>
    </w:p>
    <w:p>
      <w:pPr>
        <w:numPr>
          <w:ilvl w:val="1"/>
          <w:numId w:val="17"/>
        </w:numPr>
        <w:spacing w:line="360" w:before="105" w:after="105" w:lineRule="auto"/>
      </w:pPr>
      <w:r>
        <w:rPr>
          <w:rFonts w:eastAsia="inter" w:cs="inter" w:ascii="inter" w:hAnsi="inter"/>
          <w:color w:val="000000"/>
          <w:sz w:val="21"/>
        </w:rPr>
        <w:t xml:space="preserve">Sum of all withdrawal transactions.</w:t>
      </w:r>
    </w:p>
    <w:p>
      <w:pPr>
        <w:numPr>
          <w:ilvl w:val="0"/>
          <w:numId w:val="17"/>
        </w:numPr>
        <w:spacing w:line="360" w:after="210" w:lineRule="auto"/>
      </w:pPr>
      <w:r>
        <w:rPr>
          <w:rFonts w:eastAsia="inter" w:cs="inter" w:ascii="inter" w:hAnsi="inter"/>
          <w:b/>
          <w:color w:val="000000"/>
          <w:sz w:val="21"/>
        </w:rPr>
        <w:t xml:space="preserve">Average Account Balance</w:t>
      </w:r>
    </w:p>
    <w:p>
      <w:pPr>
        <w:numPr>
          <w:ilvl w:val="1"/>
          <w:numId w:val="17"/>
        </w:numPr>
        <w:spacing w:line="360" w:before="105" w:after="105" w:lineRule="auto"/>
      </w:pPr>
      <w:r>
        <w:rPr>
          <w:rFonts w:eastAsia="inter" w:cs="inter" w:ascii="inter" w:hAnsi="inter"/>
          <w:color w:val="000000"/>
          <w:sz w:val="21"/>
        </w:rPr>
        <w:t xml:space="preserve">Mean balance value across accounts.</w:t>
      </w:r>
    </w:p>
    <w:p>
      <w:pPr>
        <w:numPr>
          <w:ilvl w:val="0"/>
          <w:numId w:val="17"/>
        </w:numPr>
        <w:spacing w:line="360" w:after="210" w:lineRule="auto"/>
      </w:pPr>
      <w:r>
        <w:rPr>
          <w:rFonts w:eastAsia="inter" w:cs="inter" w:ascii="inter" w:hAnsi="inter"/>
          <w:b/>
          <w:color w:val="000000"/>
          <w:sz w:val="21"/>
        </w:rPr>
        <w:t xml:space="preserve">Number of Active Customers</w:t>
      </w:r>
    </w:p>
    <w:p>
      <w:pPr>
        <w:numPr>
          <w:ilvl w:val="1"/>
          <w:numId w:val="17"/>
        </w:numPr>
        <w:spacing w:line="360" w:before="105" w:after="105" w:lineRule="auto"/>
      </w:pPr>
      <w:r>
        <w:rPr>
          <w:rFonts w:eastAsia="inter" w:cs="inter" w:ascii="inter" w:hAnsi="inter"/>
          <w:color w:val="000000"/>
          <w:sz w:val="21"/>
        </w:rPr>
        <w:t xml:space="preserve">Unique count of customers with status "Active."</w:t>
      </w:r>
    </w:p>
    <w:p>
      <w:pPr>
        <w:numPr>
          <w:ilvl w:val="0"/>
          <w:numId w:val="17"/>
        </w:numPr>
        <w:spacing w:line="360" w:after="210" w:lineRule="auto"/>
      </w:pPr>
      <w:r>
        <w:rPr>
          <w:rFonts w:eastAsia="inter" w:cs="inter" w:ascii="inter" w:hAnsi="inter"/>
          <w:b/>
          <w:color w:val="000000"/>
          <w:sz w:val="21"/>
        </w:rPr>
        <w:t xml:space="preserve">Transaction Volume Trend</w:t>
      </w:r>
    </w:p>
    <w:p>
      <w:pPr>
        <w:numPr>
          <w:ilvl w:val="1"/>
          <w:numId w:val="17"/>
        </w:numPr>
        <w:spacing w:line="360" w:before="105" w:after="105" w:lineRule="auto"/>
      </w:pPr>
      <w:r>
        <w:rPr>
          <w:rFonts w:eastAsia="inter" w:cs="inter" w:ascii="inter" w:hAnsi="inter"/>
          <w:color w:val="000000"/>
          <w:sz w:val="21"/>
        </w:rPr>
        <w:t xml:space="preserve">Count of all transactions (can be trended by month or date).</w:t>
      </w:r>
    </w:p>
    <w:p>
      <w:pPr>
        <w:spacing w:line="360" w:before="315" w:after="105" w:lineRule="auto"/>
        <w:ind w:left="-30"/>
        <w:jc w:val="left"/>
      </w:pPr>
      <w:r>
        <w:rPr>
          <w:rFonts w:eastAsia="inter" w:cs="inter" w:ascii="inter" w:hAnsi="inter"/>
          <w:b/>
          <w:color w:val="000000"/>
          <w:sz w:val="24"/>
        </w:rPr>
        <w:t xml:space="preserve">Page 2: Product, Risk &amp; Data Quality KPIs</w:t>
      </w:r>
    </w:p>
    <w:p>
      <w:pPr>
        <w:numPr>
          <w:ilvl w:val="0"/>
          <w:numId w:val="18"/>
        </w:numPr>
        <w:spacing w:line="360" w:after="210" w:lineRule="auto"/>
      </w:pPr>
      <w:r>
        <w:rPr>
          <w:rFonts w:eastAsia="inter" w:cs="inter" w:ascii="inter" w:hAnsi="inter"/>
          <w:b/>
          <w:color w:val="000000"/>
          <w:sz w:val="21"/>
        </w:rPr>
        <w:t xml:space="preserve">Customer Churn Rate</w:t>
      </w:r>
    </w:p>
    <w:p>
      <w:pPr>
        <w:numPr>
          <w:ilvl w:val="1"/>
          <w:numId w:val="18"/>
        </w:numPr>
        <w:spacing w:line="360" w:before="105" w:after="105" w:lineRule="auto"/>
      </w:pPr>
      <w:r>
        <w:rPr>
          <w:rFonts w:eastAsia="inter" w:cs="inter" w:ascii="inter" w:hAnsi="inter"/>
          <w:color w:val="000000"/>
          <w:sz w:val="21"/>
        </w:rPr>
        <w:t xml:space="preserve">Percentage of customers with status "Closed" versus total.</w:t>
      </w:r>
    </w:p>
    <w:p>
      <w:pPr>
        <w:numPr>
          <w:ilvl w:val="0"/>
          <w:numId w:val="18"/>
        </w:numPr>
        <w:spacing w:line="360" w:after="210" w:lineRule="auto"/>
      </w:pPr>
      <w:r>
        <w:rPr>
          <w:rFonts w:eastAsia="inter" w:cs="inter" w:ascii="inter" w:hAnsi="inter"/>
          <w:b/>
          <w:color w:val="000000"/>
          <w:sz w:val="21"/>
        </w:rPr>
        <w:t xml:space="preserve">Account Type Distribution</w:t>
      </w:r>
    </w:p>
    <w:p>
      <w:pPr>
        <w:numPr>
          <w:ilvl w:val="1"/>
          <w:numId w:val="18"/>
        </w:numPr>
        <w:spacing w:line="360" w:before="105" w:after="105" w:lineRule="auto"/>
      </w:pPr>
      <w:r>
        <w:rPr>
          <w:rFonts w:eastAsia="inter" w:cs="inter" w:ascii="inter" w:hAnsi="inter"/>
          <w:color w:val="000000"/>
          <w:sz w:val="21"/>
        </w:rPr>
        <w:t xml:space="preserve">Number or percentage of accounts per account type.</w:t>
      </w:r>
    </w:p>
    <w:p>
      <w:pPr>
        <w:numPr>
          <w:ilvl w:val="0"/>
          <w:numId w:val="18"/>
        </w:numPr>
        <w:spacing w:line="360" w:after="210" w:lineRule="auto"/>
      </w:pPr>
      <w:r>
        <w:rPr>
          <w:rFonts w:eastAsia="inter" w:cs="inter" w:ascii="inter" w:hAnsi="inter"/>
          <w:b/>
          <w:color w:val="000000"/>
          <w:sz w:val="21"/>
        </w:rPr>
        <w:t xml:space="preserve">Negative Balance Accounts</w:t>
      </w:r>
    </w:p>
    <w:p>
      <w:pPr>
        <w:numPr>
          <w:ilvl w:val="1"/>
          <w:numId w:val="18"/>
        </w:numPr>
        <w:spacing w:line="360" w:before="105" w:after="105" w:lineRule="auto"/>
      </w:pPr>
      <w:r>
        <w:rPr>
          <w:rFonts w:eastAsia="inter" w:cs="inter" w:ascii="inter" w:hAnsi="inter"/>
          <w:color w:val="000000"/>
          <w:sz w:val="21"/>
        </w:rPr>
        <w:t xml:space="preserve">Count of accounts with negative balances.</w:t>
      </w:r>
    </w:p>
    <w:p>
      <w:pPr>
        <w:numPr>
          <w:ilvl w:val="0"/>
          <w:numId w:val="18"/>
        </w:numPr>
        <w:spacing w:line="360" w:after="210" w:lineRule="auto"/>
      </w:pPr>
      <w:r>
        <w:rPr>
          <w:rFonts w:eastAsia="inter" w:cs="inter" w:ascii="inter" w:hAnsi="inter"/>
          <w:b/>
          <w:color w:val="000000"/>
          <w:sz w:val="21"/>
        </w:rPr>
        <w:t xml:space="preserve">Average Transaction Amount</w:t>
      </w:r>
    </w:p>
    <w:p>
      <w:pPr>
        <w:numPr>
          <w:ilvl w:val="1"/>
          <w:numId w:val="18"/>
        </w:numPr>
        <w:spacing w:line="360" w:before="105" w:after="105" w:lineRule="auto"/>
      </w:pPr>
      <w:r>
        <w:rPr>
          <w:rFonts w:eastAsia="inter" w:cs="inter" w:ascii="inter" w:hAnsi="inter"/>
          <w:color w:val="000000"/>
          <w:sz w:val="21"/>
        </w:rPr>
        <w:t xml:space="preserve">Mean transaction size across all transaction types.</w:t>
      </w:r>
    </w:p>
    <w:p>
      <w:pPr>
        <w:numPr>
          <w:ilvl w:val="0"/>
          <w:numId w:val="18"/>
        </w:numPr>
        <w:spacing w:line="360" w:after="210" w:lineRule="auto"/>
      </w:pPr>
      <w:r>
        <w:rPr>
          <w:rFonts w:eastAsia="inter" w:cs="inter" w:ascii="inter" w:hAnsi="inter"/>
          <w:b/>
          <w:color w:val="000000"/>
          <w:sz w:val="21"/>
        </w:rPr>
        <w:t xml:space="preserve">Null or Missing Transaction Descriptions</w:t>
      </w:r>
    </w:p>
    <w:p>
      <w:pPr>
        <w:numPr>
          <w:ilvl w:val="1"/>
          <w:numId w:val="18"/>
        </w:numPr>
        <w:spacing w:line="360" w:before="105" w:after="105" w:lineRule="auto"/>
      </w:pPr>
      <w:r>
        <w:rPr>
          <w:rFonts w:eastAsia="inter" w:cs="inter" w:ascii="inter" w:hAnsi="inter"/>
          <w:color w:val="000000"/>
          <w:sz w:val="21"/>
        </w:rPr>
        <w:t xml:space="preserve">Count or percentage of transactions with blank/missing descriptions (to illustrate data quality issues).</w:t>
      </w:r>
    </w:p>
    <w:p>
      <w:pPr>
        <w:spacing w:line="360" w:before="315" w:after="105" w:lineRule="auto"/>
        <w:ind w:left="-30"/>
        <w:jc w:val="left"/>
      </w:pPr>
      <w:r>
        <w:rPr>
          <w:rFonts w:eastAsia="inter" w:cs="inter" w:ascii="inter" w:hAnsi="inter"/>
          <w:b/>
          <w:color w:val="000000"/>
          <w:sz w:val="24"/>
        </w:rPr>
        <w:t xml:space="preserve">KPI Visual Suggestions</w:t>
      </w:r>
    </w:p>
    <w:p>
      <w:pPr>
        <w:numPr>
          <w:ilvl w:val="0"/>
          <w:numId w:val="19"/>
        </w:numPr>
        <w:spacing w:line="360" w:before="105" w:after="105" w:lineRule="auto"/>
      </w:pPr>
      <w:r>
        <w:rPr>
          <w:rFonts w:eastAsia="inter" w:cs="inter" w:ascii="inter" w:hAnsi="inter"/>
          <w:b/>
          <w:color w:val="000000"/>
          <w:sz w:val="21"/>
        </w:rPr>
        <w:t xml:space="preserve">Cards:</w:t>
      </w:r>
      <w:r>
        <w:rPr>
          <w:rFonts w:eastAsia="inter" w:cs="inter" w:ascii="inter" w:hAnsi="inter"/>
          <w:color w:val="000000"/>
          <w:sz w:val="21"/>
        </w:rPr>
        <w:t xml:space="preserve"> Headline metrics (deposits, withdrawals, balances, active customers, churn rate)</w:t>
      </w:r>
    </w:p>
    <w:p>
      <w:pPr>
        <w:numPr>
          <w:ilvl w:val="0"/>
          <w:numId w:val="19"/>
        </w:numPr>
        <w:spacing w:line="360" w:before="105" w:after="105" w:lineRule="auto"/>
      </w:pPr>
      <w:r>
        <w:rPr>
          <w:rFonts w:eastAsia="inter" w:cs="inter" w:ascii="inter" w:hAnsi="inter"/>
          <w:b/>
          <w:color w:val="000000"/>
          <w:sz w:val="21"/>
        </w:rPr>
        <w:t xml:space="preserve">Column/Pie/Donut:</w:t>
      </w:r>
      <w:r>
        <w:rPr>
          <w:rFonts w:eastAsia="inter" w:cs="inter" w:ascii="inter" w:hAnsi="inter"/>
          <w:color w:val="000000"/>
          <w:sz w:val="21"/>
        </w:rPr>
        <w:t xml:space="preserve"> Product and account type distribution, closed vs. active customers</w:t>
      </w:r>
    </w:p>
    <w:p>
      <w:pPr>
        <w:numPr>
          <w:ilvl w:val="0"/>
          <w:numId w:val="19"/>
        </w:numPr>
        <w:spacing w:line="360" w:before="105" w:after="105" w:lineRule="auto"/>
      </w:pPr>
      <w:r>
        <w:rPr>
          <w:rFonts w:eastAsia="inter" w:cs="inter" w:ascii="inter" w:hAnsi="inter"/>
          <w:b/>
          <w:color w:val="000000"/>
          <w:sz w:val="21"/>
        </w:rPr>
        <w:t xml:space="preserve">Line/Column Charts:</w:t>
      </w:r>
      <w:r>
        <w:rPr>
          <w:rFonts w:eastAsia="inter" w:cs="inter" w:ascii="inter" w:hAnsi="inter"/>
          <w:color w:val="000000"/>
          <w:sz w:val="21"/>
        </w:rPr>
        <w:t xml:space="preserve"> Trends (transaction volume over time)</w:t>
      </w:r>
    </w:p>
    <w:p>
      <w:pPr>
        <w:numPr>
          <w:ilvl w:val="0"/>
          <w:numId w:val="19"/>
        </w:numPr>
        <w:spacing w:line="360" w:before="105" w:after="105" w:lineRule="auto"/>
      </w:pPr>
      <w:r>
        <w:rPr>
          <w:rFonts w:eastAsia="inter" w:cs="inter" w:ascii="inter" w:hAnsi="inter"/>
          <w:b/>
          <w:color w:val="000000"/>
          <w:sz w:val="21"/>
        </w:rPr>
        <w:t xml:space="preserve">Gauge:</w:t>
      </w:r>
      <w:r>
        <w:rPr>
          <w:rFonts w:eastAsia="inter" w:cs="inter" w:ascii="inter" w:hAnsi="inter"/>
          <w:color w:val="000000"/>
          <w:sz w:val="21"/>
        </w:rPr>
        <w:t xml:space="preserve"> Ratios (e.g., churn, negative balance rate)</w:t>
      </w:r>
    </w:p>
    <w:p>
      <w:pPr>
        <w:numPr>
          <w:ilvl w:val="0"/>
          <w:numId w:val="19"/>
        </w:numPr>
        <w:spacing w:line="360" w:before="105" w:after="105" w:lineRule="auto"/>
      </w:pPr>
      <w:r>
        <w:rPr>
          <w:rFonts w:eastAsia="inter" w:cs="inter" w:ascii="inter" w:hAnsi="inter"/>
          <w:b/>
          <w:color w:val="000000"/>
          <w:sz w:val="21"/>
        </w:rPr>
        <w:t xml:space="preserve">Bar/Table:</w:t>
      </w:r>
      <w:r>
        <w:rPr>
          <w:rFonts w:eastAsia="inter" w:cs="inter" w:ascii="inter" w:hAnsi="inter"/>
          <w:color w:val="000000"/>
          <w:sz w:val="21"/>
        </w:rPr>
        <w:t xml:space="preserve"> Data quality indicators (nulls, duplicates, errors)</w:t>
      </w:r>
    </w:p>
    <w:p>
      <w:pPr>
        <w:spacing w:line="360" w:after="210" w:lineRule="auto"/>
      </w:pPr>
      <w:r>
        <w:rPr>
          <w:rFonts w:eastAsia="inter" w:cs="inter" w:ascii="inter" w:hAnsi="inter"/>
          <w:color w:val="000000"/>
        </w:rPr>
        <w:t xml:space="preserve">If you need DAX formulas for these KPIs or want sample visual arrangements, let me know!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RECOMMNED IN A WAY THAT INCLUDES IT'S VISUALIXATION AND DAX</w:t>
      </w:r>
    </w:p>
    <w:p>
      <w:pPr>
        <w:spacing w:line="360" w:after="210" w:lineRule="auto"/>
      </w:pPr>
      <w:r>
        <w:rPr>
          <w:rFonts w:eastAsia="inter" w:cs="inter" w:ascii="inter" w:hAnsi="inter"/>
          <w:color w:val="000000"/>
        </w:rPr>
        <w:t xml:space="preserve">Here are </w:t>
      </w:r>
      <w:r>
        <w:rPr>
          <w:rFonts w:eastAsia="inter" w:cs="inter" w:ascii="inter" w:hAnsi="inter"/>
          <w:b/>
          <w:color w:val="000000"/>
        </w:rPr>
        <w:t xml:space="preserve">recommended KPIs</w:t>
      </w:r>
      <w:r>
        <w:rPr>
          <w:rFonts w:eastAsia="inter" w:cs="inter" w:ascii="inter" w:hAnsi="inter"/>
          <w:color w:val="000000"/>
        </w:rPr>
        <w:t xml:space="preserve"> for your consolidated BankingCombined table, each paired with an ideal Power BI visualization and a sample DAX formula to create powerful, actionable metrics. This is structured for a two-page Power BI report.</w:t>
      </w:r>
    </w:p>
    <w:p>
      <w:pPr>
        <w:spacing w:line="360" w:before="315" w:after="105" w:lineRule="auto"/>
        <w:ind w:left="-30"/>
        <w:jc w:val="left"/>
      </w:pPr>
      <w:r>
        <w:rPr>
          <w:rFonts w:eastAsia="inter" w:cs="inter" w:ascii="inter" w:hAnsi="inter"/>
          <w:b/>
          <w:color w:val="000000"/>
          <w:sz w:val="24"/>
        </w:rPr>
        <w:t xml:space="preserve">Page 1: Customer &amp; Transaction Overview</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KPI 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Visualization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DAX Formula Example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Total Deposits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Line/Area Trend Chart</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Total Deposits = CALCULATE(SUM(BankingCombined[Amount]), BankingCombined[TransactionType] = "Deposit")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Total Withdrawals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Line/Area Trend Chart</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Total Withdrawals = CALCULATE(SUM(BankingCombined[Amount]), BankingCombined[TransactionType] = "Withdrawal")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Average Account Balance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Gauge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Average Account Balance = AVERAGE(BankingCombined[AccountBalance])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Active Customers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Bar Chart</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Active Customers = CALCULATE(DISTINCTCOUNT(BankingCombined[CustomerID]), BankingCombined[CustomerStatus] = "Active")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Transaction Volume Trend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Line/Column Chart by Date</w:t>
            </w:r>
          </w:p>
        </w:tc>
        <w:tc>
          <w:tcPr>
            <w:tcBorders>
              <w:top w:val="single" w:sz="1" w:space="0" w:color="000000"/>
              <w:bottom w:val="single" w:sz="1" w:space="0" w:color="000000"/>
            </w:tcBorders>
          </w:tcPr>
          <w:p>
            <w:pPr>
              <w:spacing w:line="360" w:lineRule="auto"/>
            </w:pPr>
            <w:r>
              <w:rPr>
                <w:rStyle w:val="VerbatimChar"/>
                <w:rFonts w:eastAsia="ibm plex mono" w:cs="ibm plex mono" w:ascii="ibm plex mono" w:hAnsi="ibm plex mono"/>
                <w:color w:val="000000"/>
                <w:sz w:val="18"/>
                <w:shd w:val="clear" w:color="auto" w:fill="F8F8FA"/>
              </w:rPr>
              <w:t xml:space="preserve">Transaction Volume = COUNTROWS(BankingCombined)</w:t>
            </w:r>
            <w:r>
              <w:rPr>
                <w:rFonts w:eastAsia="inter" w:cs="inter" w:ascii="inter" w:hAnsi="inter"/>
                <w:color w:val="000000"/>
                <w:sz w:val="17"/>
              </w:rPr>
              <w:t xml:space="preserve"> (use TransactionDate on X-axis)</w:t>
            </w:r>
          </w:p>
        </w:tc>
      </w:tr>
    </w:tbl>
    <w:p>
      <w:pPr>
        <w:spacing w:lineRule="auto"/>
      </w:pPr>
    </w:p>
    <w:p>
      <w:pPr>
        <w:spacing w:line="360" w:before="315" w:after="105" w:lineRule="auto"/>
        <w:ind w:left="-30"/>
        <w:jc w:val="left"/>
      </w:pPr>
      <w:r>
        <w:rPr>
          <w:rFonts w:eastAsia="inter" w:cs="inter" w:ascii="inter" w:hAnsi="inter"/>
          <w:b/>
          <w:color w:val="000000"/>
          <w:sz w:val="24"/>
        </w:rPr>
        <w:t xml:space="preserve">Page 2: Product, Risk &amp; Data Quality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KPI 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Visualization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DAX Formula Example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Customer Churn Rate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Donut/Pie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Churn Rate = DIVIDE(CALCULATE(DISTINCTCOUNT(BankingCombined[CustomerID]), BankingCombined[CustomerStatus] = "Closed"), CALCULATE(DISTINCTCOUNT(BankingCombined[CustomerID])))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Account Type Distribution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Bar, Donut/Pie Chart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Use </w:t>
            </w:r>
            <w:r>
              <w:rPr>
                <w:rStyle w:val="VerbatimChar"/>
                <w:rFonts w:eastAsia="ibm plex mono" w:cs="ibm plex mono" w:ascii="ibm plex mono" w:hAnsi="ibm plex mono"/>
                <w:color w:val="000000"/>
                <w:sz w:val="18"/>
                <w:shd w:val="clear" w:color="auto" w:fill="F8F8FA"/>
              </w:rPr>
              <w:t xml:space="preserve">AccountType</w:t>
            </w:r>
            <w:r>
              <w:rPr>
                <w:rFonts w:eastAsia="inter" w:cs="inter" w:ascii="inter" w:hAnsi="inter"/>
                <w:color w:val="000000"/>
                <w:sz w:val="17"/>
              </w:rPr>
              <w:t xml:space="preserve"> as category, </w:t>
            </w:r>
            <w:r>
              <w:rPr>
                <w:rStyle w:val="VerbatimChar"/>
                <w:rFonts w:eastAsia="ibm plex mono" w:cs="ibm plex mono" w:ascii="ibm plex mono" w:hAnsi="ibm plex mono"/>
                <w:color w:val="000000"/>
                <w:sz w:val="18"/>
                <w:shd w:val="clear" w:color="auto" w:fill="F8F8FA"/>
              </w:rPr>
              <w:t xml:space="preserve">DISTINCTCOUNT(BankingCombined[AccountID])</w:t>
            </w:r>
            <w:r>
              <w:rPr>
                <w:rFonts w:eastAsia="inter" w:cs="inter" w:ascii="inter" w:hAnsi="inter"/>
                <w:color w:val="000000"/>
                <w:sz w:val="17"/>
              </w:rPr>
              <w:t xml:space="preserve">/</w:t>
            </w:r>
            <w:r>
              <w:rPr>
                <w:rStyle w:val="VerbatimChar"/>
                <w:rFonts w:eastAsia="ibm plex mono" w:cs="ibm plex mono" w:ascii="ibm plex mono" w:hAnsi="ibm plex mono"/>
                <w:color w:val="000000"/>
                <w:sz w:val="18"/>
                <w:shd w:val="clear" w:color="auto" w:fill="F8F8FA"/>
              </w:rPr>
              <w:t xml:space="preserve">COUNTROWS</w:t>
            </w:r>
            <w:r>
              <w:rPr>
                <w:rFonts w:eastAsia="inter" w:cs="inter" w:ascii="inter" w:hAnsi="inter"/>
                <w:color w:val="000000"/>
                <w:sz w:val="17"/>
              </w:rPr>
              <w:t xml:space="preserve"> for values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Negative Balance Accounts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Gauge, Bar</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Negative Balance Accounts = CALCULATE(DISTINCTCOUNT(BankingCombined[AccountID]), BankingCombined[AccountBalance] &lt; 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Average Transaction Amount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Gauge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Average Transaction Amount = AVERAGE(BankingCombined[Amount])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Transactions with Null Description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Card, Bar Chart, Table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Null Desc Transactions = CALCULATE(COUNTROWS(BankingCombined), ISBLANK(BankingCombined[Description]))</w:t>
            </w:r>
          </w:p>
        </w:tc>
      </w:tr>
    </w:tbl>
    <w:p>
      <w:pPr>
        <w:spacing w:lineRule="auto"/>
      </w:pPr>
    </w:p>
    <w:p>
      <w:pPr>
        <w:spacing w:line="360" w:before="315" w:after="105" w:lineRule="auto"/>
        <w:ind w:left="-30"/>
        <w:jc w:val="left"/>
      </w:pPr>
      <w:r>
        <w:rPr>
          <w:rFonts w:eastAsia="inter" w:cs="inter" w:ascii="inter" w:hAnsi="inter"/>
          <w:b/>
          <w:color w:val="000000"/>
          <w:sz w:val="24"/>
        </w:rPr>
        <w:t xml:space="preserve">How to Use These in Power BI</w:t>
      </w:r>
    </w:p>
    <w:p>
      <w:pPr>
        <w:numPr>
          <w:ilvl w:val="0"/>
          <w:numId w:val="20"/>
        </w:numPr>
        <w:spacing w:line="360" w:before="105" w:after="105" w:lineRule="auto"/>
      </w:pPr>
      <w:r>
        <w:rPr>
          <w:rFonts w:eastAsia="inter" w:cs="inter" w:ascii="inter" w:hAnsi="inter"/>
          <w:b/>
          <w:color w:val="000000"/>
          <w:sz w:val="21"/>
        </w:rPr>
        <w:t xml:space="preserve">Cards</w:t>
      </w:r>
      <w:r>
        <w:rPr>
          <w:rFonts w:eastAsia="inter" w:cs="inter" w:ascii="inter" w:hAnsi="inter"/>
          <w:color w:val="000000"/>
          <w:sz w:val="21"/>
        </w:rPr>
        <w:t xml:space="preserve"> for single values (totals, averages, active count, churn).</w:t>
      </w:r>
    </w:p>
    <w:p>
      <w:pPr>
        <w:numPr>
          <w:ilvl w:val="0"/>
          <w:numId w:val="20"/>
        </w:numPr>
        <w:spacing w:line="360" w:before="105" w:after="105" w:lineRule="auto"/>
      </w:pPr>
      <w:r>
        <w:rPr>
          <w:rFonts w:eastAsia="inter" w:cs="inter" w:ascii="inter" w:hAnsi="inter"/>
          <w:b/>
          <w:color w:val="000000"/>
          <w:sz w:val="21"/>
        </w:rPr>
        <w:t xml:space="preserve">Column/Line Charts</w:t>
      </w:r>
      <w:r>
        <w:rPr>
          <w:rFonts w:eastAsia="inter" w:cs="inter" w:ascii="inter" w:hAnsi="inter"/>
          <w:color w:val="000000"/>
          <w:sz w:val="21"/>
        </w:rPr>
        <w:t xml:space="preserve"> for time trends (volume, deposits, withdrawals by month/week).</w:t>
      </w:r>
    </w:p>
    <w:p>
      <w:pPr>
        <w:numPr>
          <w:ilvl w:val="0"/>
          <w:numId w:val="20"/>
        </w:numPr>
        <w:spacing w:line="360" w:before="105" w:after="105" w:lineRule="auto"/>
      </w:pPr>
      <w:r>
        <w:rPr>
          <w:rFonts w:eastAsia="inter" w:cs="inter" w:ascii="inter" w:hAnsi="inter"/>
          <w:b/>
          <w:color w:val="000000"/>
          <w:sz w:val="21"/>
        </w:rPr>
        <w:t xml:space="preserve">Pie/Donut Charts</w:t>
      </w:r>
      <w:r>
        <w:rPr>
          <w:rFonts w:eastAsia="inter" w:cs="inter" w:ascii="inter" w:hAnsi="inter"/>
          <w:color w:val="000000"/>
          <w:sz w:val="21"/>
        </w:rPr>
        <w:t xml:space="preserve"> for distribution (account type, active vs. closed customers).</w:t>
      </w:r>
    </w:p>
    <w:p>
      <w:pPr>
        <w:numPr>
          <w:ilvl w:val="0"/>
          <w:numId w:val="20"/>
        </w:numPr>
        <w:spacing w:line="360" w:before="105" w:after="105" w:lineRule="auto"/>
      </w:pPr>
      <w:r>
        <w:rPr>
          <w:rFonts w:eastAsia="inter" w:cs="inter" w:ascii="inter" w:hAnsi="inter"/>
          <w:b/>
          <w:color w:val="000000"/>
          <w:sz w:val="21"/>
        </w:rPr>
        <w:t xml:space="preserve">Gauges</w:t>
      </w:r>
      <w:r>
        <w:rPr>
          <w:rFonts w:eastAsia="inter" w:cs="inter" w:ascii="inter" w:hAnsi="inter"/>
          <w:color w:val="000000"/>
          <w:sz w:val="21"/>
        </w:rPr>
        <w:t xml:space="preserve"> for progress-style KPIs (ratios, negative balances).</w:t>
      </w:r>
    </w:p>
    <w:p>
      <w:pPr>
        <w:numPr>
          <w:ilvl w:val="0"/>
          <w:numId w:val="20"/>
        </w:numPr>
        <w:spacing w:line="360" w:before="105" w:after="105" w:lineRule="auto"/>
      </w:pPr>
      <w:r>
        <w:rPr>
          <w:rFonts w:eastAsia="inter" w:cs="inter" w:ascii="inter" w:hAnsi="inter"/>
          <w:b/>
          <w:color w:val="000000"/>
          <w:sz w:val="21"/>
        </w:rPr>
        <w:t xml:space="preserve">Bar/Table Visuals</w:t>
      </w:r>
      <w:r>
        <w:rPr>
          <w:rFonts w:eastAsia="inter" w:cs="inter" w:ascii="inter" w:hAnsi="inter"/>
          <w:color w:val="000000"/>
          <w:sz w:val="21"/>
        </w:rPr>
        <w:t xml:space="preserve"> for deeper breakdown (data quality, product/risk segmentation).</w:t>
      </w:r>
    </w:p>
    <w:p>
      <w:pPr>
        <w:spacing w:line="360" w:after="210" w:lineRule="auto"/>
      </w:pPr>
      <w:r>
        <w:rPr>
          <w:rFonts w:eastAsia="inter" w:cs="inter" w:ascii="inter" w:hAnsi="inter"/>
          <w:color w:val="000000"/>
        </w:rPr>
        <w:t xml:space="preserve">Let me know if you need formatted DAX ready to copy, complex time intelligence (like rolling averages), or sample report wireframes for Power BI!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ADD DIFFERENT TYPE OF KPI VISUALS AS YOU HAVE SUGGESTED MOSTLY CARD</w:t>
      </w:r>
    </w:p>
    <w:p>
      <w:pPr>
        <w:spacing w:line="360" w:after="210" w:lineRule="auto"/>
      </w:pPr>
      <w:r>
        <w:rPr>
          <w:rFonts w:eastAsia="inter" w:cs="inter" w:ascii="inter" w:hAnsi="inter"/>
          <w:color w:val="000000"/>
        </w:rPr>
        <w:t xml:space="preserve">Here’s a revised set of </w:t>
      </w:r>
      <w:r>
        <w:rPr>
          <w:rFonts w:eastAsia="inter" w:cs="inter" w:ascii="inter" w:hAnsi="inter"/>
          <w:b/>
          <w:color w:val="000000"/>
        </w:rPr>
        <w:t xml:space="preserve">KPIs</w:t>
      </w:r>
      <w:r>
        <w:rPr>
          <w:rFonts w:eastAsia="inter" w:cs="inter" w:ascii="inter" w:hAnsi="inter"/>
          <w:color w:val="000000"/>
        </w:rPr>
        <w:t xml:space="preserve">, each with a </w:t>
      </w:r>
      <w:r>
        <w:rPr>
          <w:rFonts w:eastAsia="inter" w:cs="inter" w:ascii="inter" w:hAnsi="inter"/>
          <w:b/>
          <w:color w:val="000000"/>
        </w:rPr>
        <w:t xml:space="preserve">different Power BI visualization type</w:t>
      </w:r>
      <w:r>
        <w:rPr>
          <w:rFonts w:eastAsia="inter" w:cs="inter" w:ascii="inter" w:hAnsi="inter"/>
          <w:color w:val="000000"/>
        </w:rPr>
        <w:t xml:space="preserve"> (not just Cards), using your consolidated BankingCombined table and paired with example DAX formulas.</w:t>
      </w:r>
    </w:p>
    <w:p>
      <w:pPr>
        <w:spacing w:line="360" w:before="315" w:after="105" w:lineRule="auto"/>
        <w:ind w:left="-30"/>
        <w:jc w:val="left"/>
      </w:pPr>
      <w:r>
        <w:rPr>
          <w:rFonts w:eastAsia="inter" w:cs="inter" w:ascii="inter" w:hAnsi="inter"/>
          <w:b/>
          <w:color w:val="000000"/>
          <w:sz w:val="24"/>
        </w:rPr>
        <w:t xml:space="preserve">Page 1: Customer &amp; Transaction Overview</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KPI 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Recommended Visualization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Example DAX Formula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Total Deposits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Line/Area Chart</w:t>
            </w:r>
            <w:r>
              <w:rPr>
                <w:rFonts w:eastAsia="inter" w:cs="inter" w:ascii="inter" w:hAnsi="inter"/>
                <w:color w:val="000000"/>
                <w:sz w:val="17"/>
              </w:rPr>
              <w:t xml:space="preserve"> (trend over time by TransactionDate)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Total Deposits = CALCULATE(SUM(BankingCombined[Amount]), BankingCombined[TransactionType]="Deposit")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Total Withdrawals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Clustered Column Chart</w:t>
            </w:r>
            <w:r>
              <w:rPr>
                <w:rFonts w:eastAsia="inter" w:cs="inter" w:ascii="inter" w:hAnsi="inter"/>
                <w:color w:val="000000"/>
                <w:sz w:val="17"/>
              </w:rPr>
              <w:t xml:space="preserve"> (trend over time or by AccountType)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Total Withdrawals = CALCULATE(SUM(BankingCombined[Amount]), BankingCombined[TransactionType]="Withdrawal")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Active Customers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Stacked Bar Chart</w:t>
            </w:r>
            <w:r>
              <w:rPr>
                <w:rFonts w:eastAsia="inter" w:cs="inter" w:ascii="inter" w:hAnsi="inter"/>
                <w:color w:val="000000"/>
                <w:sz w:val="17"/>
              </w:rPr>
              <w:t xml:space="preserve"> (by City, Status as legend)</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Active Customers = CALCULATE(DISTINCTCOUNT(BankingCombined[CustomerID]), BankingCombined[CustomerStatus]="Active")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Transaction Volume Trend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Line Chart</w:t>
            </w:r>
            <w:r>
              <w:rPr>
                <w:rFonts w:eastAsia="inter" w:cs="inter" w:ascii="inter" w:hAnsi="inter"/>
                <w:color w:val="000000"/>
                <w:sz w:val="17"/>
              </w:rPr>
              <w:t xml:space="preserve"> (by TransactionDate)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Transaction Volume = COUNTROWS(BankingCombined)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Average Account Balance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Gauge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Average Account Balance = AVERAGE(BankingCombined[AccountBalance])</w:t>
            </w:r>
          </w:p>
        </w:tc>
      </w:tr>
    </w:tbl>
    <w:p>
      <w:pPr>
        <w:spacing w:lineRule="auto"/>
      </w:pPr>
    </w:p>
    <w:p>
      <w:pPr>
        <w:spacing w:line="360" w:before="315" w:after="105" w:lineRule="auto"/>
        <w:ind w:left="-30"/>
        <w:jc w:val="left"/>
      </w:pPr>
      <w:r>
        <w:rPr>
          <w:rFonts w:eastAsia="inter" w:cs="inter" w:ascii="inter" w:hAnsi="inter"/>
          <w:b/>
          <w:color w:val="000000"/>
          <w:sz w:val="24"/>
        </w:rPr>
        <w:t xml:space="preserve">Page 2: Product, Risk &amp; Data Quality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KPI 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Recommended Visualization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Example DAX Formula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Customer Churn Rate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Donut Chart</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Churn Rate = DIVIDE(CALCULATE(DISTINCTCOUNT(BankingCombined[CustomerID]), BankingCombined[CustomerStatus]="Closed"), CALCULATE(DISTINCTCOUNT(BankingCombined[CustomerID])))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Account Type Distribution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Pie Chart</w:t>
            </w:r>
            <w:r>
              <w:rPr>
                <w:rFonts w:eastAsia="inter" w:cs="inter" w:ascii="inter" w:hAnsi="inter"/>
                <w:color w:val="000000"/>
                <w:sz w:val="17"/>
              </w:rPr>
              <w:t xml:space="preserve"> (AccountType)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Use </w:t>
            </w:r>
            <w:r>
              <w:rPr>
                <w:rStyle w:val="VerbatimChar"/>
                <w:rFonts w:eastAsia="ibm plex mono" w:cs="ibm plex mono" w:ascii="ibm plex mono" w:hAnsi="ibm plex mono"/>
                <w:color w:val="000000"/>
                <w:sz w:val="18"/>
                <w:shd w:val="clear" w:color="auto" w:fill="F8F8FA"/>
              </w:rPr>
              <w:t xml:space="preserve">AccountType</w:t>
            </w:r>
            <w:r>
              <w:rPr>
                <w:rFonts w:eastAsia="inter" w:cs="inter" w:ascii="inter" w:hAnsi="inter"/>
                <w:color w:val="000000"/>
                <w:sz w:val="17"/>
              </w:rPr>
              <w:t xml:space="preserve"> as legend, </w:t>
            </w:r>
            <w:r>
              <w:rPr>
                <w:rStyle w:val="VerbatimChar"/>
                <w:rFonts w:eastAsia="ibm plex mono" w:cs="ibm plex mono" w:ascii="ibm plex mono" w:hAnsi="ibm plex mono"/>
                <w:color w:val="000000"/>
                <w:sz w:val="18"/>
                <w:shd w:val="clear" w:color="auto" w:fill="F8F8FA"/>
              </w:rPr>
              <w:t xml:space="preserve">DISTINCTCOUNT(BankingCombined[AccountID])</w:t>
            </w:r>
            <w:r>
              <w:rPr>
                <w:rFonts w:eastAsia="inter" w:cs="inter" w:ascii="inter" w:hAnsi="inter"/>
                <w:color w:val="000000"/>
                <w:sz w:val="17"/>
              </w:rPr>
              <w:t xml:space="preserve"> as value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Negative Balance Accounts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Gauge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Negative Balance Accounts = CALCULATE(DISTINCTCOUNT(BankingCombined[AccountID]), BankingCombined[AccountBalance]&lt;0)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Average Transaction Amount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Clustered Bar Chart</w:t>
            </w:r>
            <w:r>
              <w:rPr>
                <w:rFonts w:eastAsia="inter" w:cs="inter" w:ascii="inter" w:hAnsi="inter"/>
                <w:color w:val="000000"/>
                <w:sz w:val="17"/>
              </w:rPr>
              <w:t xml:space="preserve"> (by TransactionType)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Average Transaction Amount = AVERAGE(BankingCombined[Amount])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Transactions with Null Description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Table or Stacked Column Chart</w:t>
            </w:r>
            <w:r>
              <w:rPr>
                <w:rFonts w:eastAsia="inter" w:cs="inter" w:ascii="inter" w:hAnsi="inter"/>
                <w:color w:val="000000"/>
                <w:sz w:val="17"/>
              </w:rPr>
              <w:t xml:space="preserve"> (by AccountType, count of null descriptions)</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Null Desc Transactions = CALCULATE(COUNTROWS(BankingCombined), ISBLANK(BankingCombined[Description]))</w:t>
            </w:r>
          </w:p>
        </w:tc>
      </w:tr>
    </w:tbl>
    <w:p>
      <w:pPr>
        <w:spacing w:lineRule="auto"/>
      </w:pPr>
    </w:p>
    <w:p>
      <w:pPr>
        <w:spacing w:line="360" w:before="315" w:after="105" w:lineRule="auto"/>
        <w:ind w:left="-30"/>
        <w:jc w:val="left"/>
      </w:pPr>
      <w:r>
        <w:rPr>
          <w:rFonts w:eastAsia="inter" w:cs="inter" w:ascii="inter" w:hAnsi="inter"/>
          <w:b/>
          <w:color w:val="000000"/>
          <w:sz w:val="24"/>
        </w:rPr>
        <w:t xml:space="preserve">How to Use These Visuals</w:t>
      </w:r>
    </w:p>
    <w:p>
      <w:pPr>
        <w:numPr>
          <w:ilvl w:val="0"/>
          <w:numId w:val="21"/>
        </w:numPr>
        <w:spacing w:line="360" w:before="105" w:after="105" w:lineRule="auto"/>
      </w:pPr>
      <w:r>
        <w:rPr>
          <w:rFonts w:eastAsia="inter" w:cs="inter" w:ascii="inter" w:hAnsi="inter"/>
          <w:b/>
          <w:color w:val="000000"/>
          <w:sz w:val="21"/>
        </w:rPr>
        <w:t xml:space="preserve">Trends</w:t>
      </w:r>
      <w:r>
        <w:rPr>
          <w:rFonts w:eastAsia="inter" w:cs="inter" w:ascii="inter" w:hAnsi="inter"/>
          <w:color w:val="000000"/>
          <w:sz w:val="21"/>
        </w:rPr>
        <w:t xml:space="preserve">: Place line or area charts on primary report pages to show volume or amount changes by date.</w:t>
      </w:r>
    </w:p>
    <w:p>
      <w:pPr>
        <w:numPr>
          <w:ilvl w:val="0"/>
          <w:numId w:val="21"/>
        </w:numPr>
        <w:spacing w:line="360" w:before="105" w:after="105" w:lineRule="auto"/>
      </w:pPr>
      <w:r>
        <w:rPr>
          <w:rFonts w:eastAsia="inter" w:cs="inter" w:ascii="inter" w:hAnsi="inter"/>
          <w:b/>
          <w:color w:val="000000"/>
          <w:sz w:val="21"/>
        </w:rPr>
        <w:t xml:space="preserve">Compositions/Segmentation</w:t>
      </w:r>
      <w:r>
        <w:rPr>
          <w:rFonts w:eastAsia="inter" w:cs="inter" w:ascii="inter" w:hAnsi="inter"/>
          <w:color w:val="000000"/>
          <w:sz w:val="21"/>
        </w:rPr>
        <w:t xml:space="preserve">: Use pie/donut/bar charts for breakdowns (account type, churn).</w:t>
      </w:r>
    </w:p>
    <w:p>
      <w:pPr>
        <w:numPr>
          <w:ilvl w:val="0"/>
          <w:numId w:val="21"/>
        </w:numPr>
        <w:spacing w:line="360" w:before="105" w:after="105" w:lineRule="auto"/>
      </w:pPr>
      <w:r>
        <w:rPr>
          <w:rFonts w:eastAsia="inter" w:cs="inter" w:ascii="inter" w:hAnsi="inter"/>
          <w:b/>
          <w:color w:val="000000"/>
          <w:sz w:val="21"/>
        </w:rPr>
        <w:t xml:space="preserve">Risks/Thresholds</w:t>
      </w:r>
      <w:r>
        <w:rPr>
          <w:rFonts w:eastAsia="inter" w:cs="inter" w:ascii="inter" w:hAnsi="inter"/>
          <w:color w:val="000000"/>
          <w:sz w:val="21"/>
        </w:rPr>
        <w:t xml:space="preserve">: Gauges show proportions approaching critical values (averages, negatives).</w:t>
      </w:r>
    </w:p>
    <w:p>
      <w:pPr>
        <w:numPr>
          <w:ilvl w:val="0"/>
          <w:numId w:val="21"/>
        </w:numPr>
        <w:spacing w:line="360" w:before="105" w:after="105" w:lineRule="auto"/>
      </w:pPr>
      <w:r>
        <w:rPr>
          <w:rFonts w:eastAsia="inter" w:cs="inter" w:ascii="inter" w:hAnsi="inter"/>
          <w:b/>
          <w:color w:val="000000"/>
          <w:sz w:val="21"/>
        </w:rPr>
        <w:t xml:space="preserve">Data Quality</w:t>
      </w:r>
      <w:r>
        <w:rPr>
          <w:rFonts w:eastAsia="inter" w:cs="inter" w:ascii="inter" w:hAnsi="inter"/>
          <w:color w:val="000000"/>
          <w:sz w:val="21"/>
        </w:rPr>
        <w:t xml:space="preserve">: Show tables or bar charts for count of records with missing/dirty data fields.</w:t>
      </w:r>
    </w:p>
    <w:p>
      <w:pPr>
        <w:spacing w:line="360" w:after="210" w:lineRule="auto"/>
      </w:pPr>
      <w:r>
        <w:rPr>
          <w:rFonts w:eastAsia="inter" w:cs="inter" w:ascii="inter" w:hAnsi="inter"/>
          <w:color w:val="000000"/>
        </w:rPr>
        <w:t xml:space="preserve">These visuals will keep both pages of your Power BI report visually compelling, interactive, and full of actionable banking metrics. Let me know if you need wireframe mockups or more advanced visual/DAX customizations!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want this kpis on first page</w:t>
      </w:r>
    </w:p>
    <w:p>
      <w:pPr>
        <w:spacing w:line="360" w:after="210" w:lineRule="auto"/>
      </w:pPr>
      <w:r>
        <w:rPr>
          <w:rFonts w:eastAsia="inter" w:cs="inter" w:ascii="inter" w:hAnsi="inter"/>
          <w:color w:val="000000"/>
        </w:rPr>
        <w:t xml:space="preserve">Here’s a recommended set of </w:t>
      </w:r>
      <w:r>
        <w:rPr>
          <w:rFonts w:eastAsia="inter" w:cs="inter" w:ascii="inter" w:hAnsi="inter"/>
          <w:b/>
          <w:color w:val="000000"/>
        </w:rPr>
        <w:t xml:space="preserve">KPIs for Page 1</w:t>
      </w:r>
      <w:r>
        <w:rPr>
          <w:rFonts w:eastAsia="inter" w:cs="inter" w:ascii="inter" w:hAnsi="inter"/>
          <w:color w:val="000000"/>
        </w:rPr>
        <w:t xml:space="preserve"> of your Power BI report, each with a visually distinct, non-card visualization and corresponding DAX formulas—optimized for your consolidated BankingCombined table:</w:t>
      </w:r>
    </w:p>
    <w:p>
      <w:pPr>
        <w:spacing w:line="360" w:before="315" w:after="105" w:lineRule="auto"/>
        <w:ind w:left="-30"/>
        <w:jc w:val="left"/>
      </w:pPr>
      <w:r>
        <w:rPr>
          <w:rFonts w:eastAsia="inter" w:cs="inter" w:ascii="inter" w:hAnsi="inter"/>
          <w:b/>
          <w:color w:val="000000"/>
          <w:sz w:val="24"/>
        </w:rPr>
        <w:t xml:space="preserve">First Page KPIs, Visual Types, and DAX Measures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KPI 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Visualization Type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Example DAX Formula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Total Deposits (Trend)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Line Chart</w:t>
            </w:r>
            <w:r>
              <w:rPr>
                <w:rFonts w:eastAsia="inter" w:cs="inter" w:ascii="inter" w:hAnsi="inter"/>
                <w:color w:val="000000"/>
                <w:sz w:val="17"/>
              </w:rPr>
              <w:t xml:space="preserve"> by TransactionDate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Total Deposits = CALCULATE(SUM(BankingCombined[Amount]), BankingCombined[TransactionType]="Deposit")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Total Withdrawals (By Account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Clustered Column Chart</w:t>
            </w:r>
            <w:r>
              <w:rPr>
                <w:rFonts w:eastAsia="inter" w:cs="inter" w:ascii="inter" w:hAnsi="inter"/>
                <w:color w:val="000000"/>
                <w:sz w:val="17"/>
              </w:rPr>
              <w:t xml:space="preserve"> (AccountType axis)</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Total Withdrawals = CALCULATE(SUM(BankingCombined[Amount]), BankingCombined[TransactionType]="Withdrawal")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Active Customers by City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Stacked Bar Chart</w:t>
            </w:r>
            <w:r>
              <w:rPr>
                <w:rFonts w:eastAsia="inter" w:cs="inter" w:ascii="inter" w:hAnsi="inter"/>
                <w:color w:val="000000"/>
                <w:sz w:val="17"/>
              </w:rPr>
              <w:t xml:space="preserve"> (City axis, Status as Legend)</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Active Customers = CALCULATE(DISTINCTCOUNT(BankingCombined[CustomerID]), BankingCombined[CustomerStatus]="Active")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Transaction Volume Over Time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Line Chart</w:t>
            </w:r>
            <w:r>
              <w:rPr>
                <w:rFonts w:eastAsia="inter" w:cs="inter" w:ascii="inter" w:hAnsi="inter"/>
                <w:color w:val="000000"/>
                <w:sz w:val="17"/>
              </w:rPr>
              <w:t xml:space="preserve"> (by TransactionDate)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Transaction Volume = COUNTROWS(BankingCombined)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Average Account Balance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Gauge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Average Account Balance = AVERAGE(BankingCombined[AccountBalance])</w:t>
            </w:r>
          </w:p>
        </w:tc>
      </w:tr>
    </w:tbl>
    <w:p>
      <w:pPr>
        <w:spacing w:lineRule="auto"/>
      </w:pPr>
    </w:p>
    <w:p>
      <w:pPr>
        <w:spacing w:line="360" w:before="315" w:after="105" w:lineRule="auto"/>
        <w:ind w:left="-30"/>
        <w:jc w:val="left"/>
      </w:pPr>
      <w:r>
        <w:rPr>
          <w:rFonts w:eastAsia="inter" w:cs="inter" w:ascii="inter" w:hAnsi="inter"/>
          <w:b/>
          <w:color w:val="000000"/>
          <w:sz w:val="24"/>
        </w:rPr>
        <w:t xml:space="preserve">How To Design the Page</w:t>
      </w:r>
    </w:p>
    <w:p>
      <w:pPr>
        <w:numPr>
          <w:ilvl w:val="0"/>
          <w:numId w:val="22"/>
        </w:numPr>
        <w:spacing w:line="360" w:before="105" w:after="105" w:lineRule="auto"/>
      </w:pPr>
      <w:r>
        <w:rPr>
          <w:rFonts w:eastAsia="inter" w:cs="inter" w:ascii="inter" w:hAnsi="inter"/>
          <w:b/>
          <w:color w:val="000000"/>
          <w:sz w:val="21"/>
        </w:rPr>
        <w:t xml:space="preserve">Visual Diversity</w:t>
      </w:r>
      <w:r>
        <w:rPr>
          <w:rFonts w:eastAsia="inter" w:cs="inter" w:ascii="inter" w:hAnsi="inter"/>
          <w:color w:val="000000"/>
          <w:sz w:val="21"/>
        </w:rPr>
        <w:t xml:space="preserve">: Mix line, column, bar, and gauge visuals—don’t repeat card visuals.</w:t>
      </w:r>
    </w:p>
    <w:p>
      <w:pPr>
        <w:numPr>
          <w:ilvl w:val="0"/>
          <w:numId w:val="22"/>
        </w:numPr>
        <w:spacing w:line="360" w:before="105" w:after="105" w:lineRule="auto"/>
      </w:pPr>
      <w:r>
        <w:rPr>
          <w:rFonts w:eastAsia="inter" w:cs="inter" w:ascii="inter" w:hAnsi="inter"/>
          <w:b/>
          <w:color w:val="000000"/>
          <w:sz w:val="21"/>
        </w:rPr>
        <w:t xml:space="preserve">Interactivity</w:t>
      </w:r>
      <w:r>
        <w:rPr>
          <w:rFonts w:eastAsia="inter" w:cs="inter" w:ascii="inter" w:hAnsi="inter"/>
          <w:color w:val="000000"/>
          <w:sz w:val="21"/>
        </w:rPr>
        <w:t xml:space="preserve">: Provide slicers (filters) for date, account type, or city for richer exploration.</w:t>
      </w:r>
    </w:p>
    <w:p>
      <w:pPr>
        <w:numPr>
          <w:ilvl w:val="0"/>
          <w:numId w:val="22"/>
        </w:numPr>
        <w:spacing w:line="360" w:before="105" w:after="105" w:lineRule="auto"/>
      </w:pPr>
      <w:r>
        <w:rPr>
          <w:rFonts w:eastAsia="inter" w:cs="inter" w:ascii="inter" w:hAnsi="inter"/>
          <w:b/>
          <w:color w:val="000000"/>
          <w:sz w:val="21"/>
        </w:rPr>
        <w:t xml:space="preserve">Insights</w:t>
      </w:r>
      <w:r>
        <w:rPr>
          <w:rFonts w:eastAsia="inter" w:cs="inter" w:ascii="inter" w:hAnsi="inter"/>
          <w:color w:val="000000"/>
          <w:sz w:val="21"/>
        </w:rPr>
        <w:t xml:space="preserve">: These visuals let you analyze trends, product mix, customer engagement, and financial health at a glance.</w:t>
      </w:r>
    </w:p>
    <w:p>
      <w:pPr>
        <w:spacing w:line="360" w:after="210" w:lineRule="auto"/>
      </w:pPr>
      <w:r>
        <w:rPr>
          <w:rFonts w:eastAsia="inter" w:cs="inter" w:ascii="inter" w:hAnsi="inter"/>
          <w:color w:val="000000"/>
        </w:rPr>
        <w:t xml:space="preserve">You can copy these DAX formulas into Power BI to create the measures and select the suggested visuals during report design.</w:t>
      </w:r>
    </w:p>
    <w:p>
      <w:pPr>
        <w:spacing w:line="360" w:after="210" w:lineRule="auto"/>
      </w:pPr>
      <w:r>
        <w:rPr>
          <w:rFonts w:eastAsia="inter" w:cs="inter" w:ascii="inter" w:hAnsi="inter"/>
          <w:color w:val="000000"/>
        </w:rPr>
        <w:t xml:space="preserve">If you want additional KPIs or mockup sketches for the next page, just ask!</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w:t>
      </w:r>
    </w:p>
    <w:p>
      <w:pPr>
        <w:spacing w:line="360" w:after="210" w:lineRule="auto"/>
      </w:pPr>
      <w:r>
        <w:rPr>
          <w:rFonts w:eastAsia="inter" w:cs="inter" w:ascii="inter" w:hAnsi="inter"/>
          <w:color w:val="000000"/>
        </w:rPr>
        <w:t xml:space="preserve">D</w:t>
      </w:r>
    </w:p>
    <w:p>
      <w:pPr>
        <w:spacing w:line="360" w:after="210" w:lineRule="auto"/>
      </w:pPr>
      <w:r>
        <w:rPr>
          <w:rFonts w:eastAsia="inter" w:cs="inter" w:ascii="inter" w:hAnsi="inter"/>
          <w:color w:val="000000"/>
        </w:rPr>
        <w:t xml:space="preserve">3</w:t>
      </w:r>
    </w:p>
    <w:p>
      <w:pPr>
        <w:spacing w:line="360" w:after="210" w:lineRule="auto"/>
      </w:pPr>
      <w:r>
        <w:rPr>
          <w:rFonts w:eastAsia="inter" w:cs="inter" w:ascii="inter" w:hAnsi="inter"/>
          <w:color w:val="000000"/>
        </w:rPr>
        <w:t xml:space="preserve">Transactions by Type</w:t>
      </w:r>
    </w:p>
    <w:p>
      <w:pPr>
        <w:spacing w:line="360" w:after="210" w:lineRule="auto"/>
      </w:pPr>
      <w:r>
        <w:rPr>
          <w:rFonts w:eastAsia="inter" w:cs="inter" w:ascii="inter" w:hAnsi="inter"/>
          <w:color w:val="000000"/>
        </w:rPr>
        <w:t xml:space="preserve">Monthly Transaction Amount</w:t>
      </w:r>
    </w:p>
    <w:p>
      <w:pPr>
        <w:spacing w:line="360" w:after="210" w:lineRule="auto"/>
      </w:pPr>
      <w:r>
        <w:rPr>
          <w:rFonts w:eastAsia="inter" w:cs="inter" w:ascii="inter" w:hAnsi="inter"/>
          <w:color w:val="000000"/>
        </w:rPr>
        <w:t xml:space="preserve">Top N Customers by Transaction Value</w:t>
      </w:r>
    </w:p>
    <w:p>
      <w:pPr>
        <w:spacing w:line="360" w:after="210" w:lineRule="auto"/>
      </w:pPr>
      <w:r>
        <w:rPr>
          <w:rFonts w:eastAsia="inter" w:cs="inter" w:ascii="inter" w:hAnsi="inter"/>
          <w:color w:val="000000"/>
        </w:rPr>
        <w:t xml:space="preserve">Average Account Balance</w:t>
      </w:r>
    </w:p>
    <w:p>
      <w:pPr>
        <w:spacing w:line="360" w:after="210" w:lineRule="auto"/>
      </w:pPr>
      <w:r>
        <w:rPr>
          <w:rFonts w:eastAsia="inter" w:cs="inter" w:ascii="inter" w:hAnsi="inter"/>
          <w:color w:val="000000"/>
        </w:rPr>
        <w:t xml:space="preserve">Total Balance by Account Type</w:t>
      </w:r>
    </w:p>
    <w:p>
      <w:pPr>
        <w:spacing w:line="360" w:after="210" w:lineRule="auto"/>
      </w:pPr>
      <w:r>
        <w:rPr>
          <w:rFonts w:eastAsia="inter" w:cs="inter" w:ascii="inter" w:hAnsi="inter"/>
          <w:color w:val="000000"/>
        </w:rPr>
        <w:t xml:space="preserve">Inactive Accounts (last 90 days)</w:t>
      </w:r>
    </w:p>
    <w:p>
      <w:pPr>
        <w:spacing w:line="360" w:after="210" w:lineRule="auto"/>
      </w:pPr>
      <w:r>
        <w:rPr>
          <w:rFonts w:eastAsia="inter" w:cs="inter" w:ascii="inter" w:hAnsi="inter"/>
          <w:color w:val="000000"/>
        </w:rPr>
        <w:t xml:space="preserve">Description</w:t>
      </w:r>
    </w:p>
    <w:p>
      <w:pPr>
        <w:spacing w:line="360" w:after="210" w:lineRule="auto"/>
      </w:pPr>
      <w:r>
        <w:rPr>
          <w:rFonts w:eastAsia="inter" w:cs="inter" w:ascii="inter" w:hAnsi="inter"/>
          <w:color w:val="000000"/>
        </w:rPr>
        <w:t xml:space="preserve">Volume or pr</w:t>
      </w:r>
    </w:p>
    <w:p>
      <w:pPr>
        <w:spacing w:line="360" w:after="210" w:lineRule="auto"/>
      </w:pPr>
      <w:r>
        <w:rPr>
          <w:rFonts w:eastAsia="inter" w:cs="inter" w:ascii="inter" w:hAnsi="inter"/>
          <w:color w:val="000000"/>
        </w:rPr>
        <w:t xml:space="preserve">Aggregate balances per account type</w:t>
      </w:r>
    </w:p>
    <w:p>
      <w:pPr>
        <w:spacing w:line="360" w:after="210" w:lineRule="auto"/>
      </w:pPr>
      <w:r>
        <w:rPr>
          <w:rFonts w:eastAsia="inter" w:cs="inter" w:ascii="inter" w:hAnsi="inter"/>
          <w:color w:val="000000"/>
        </w:rPr>
        <w:t xml:space="preserve">Accounts with no transactions within the past 90 days</w:t>
      </w:r>
    </w:p>
    <w:p>
      <w:pPr>
        <w:spacing w:line="360" w:after="210" w:lineRule="auto"/>
      </w:pPr>
      <w:r>
        <w:rPr>
          <w:rFonts w:eastAsia="inter" w:cs="inter" w:ascii="inter" w:hAnsi="inter"/>
          <w:color w:val="000000"/>
        </w:rPr>
        <w:t xml:space="preserve">Total transaction value grouped by month</w:t>
      </w:r>
    </w:p>
    <w:p>
      <w:pPr>
        <w:spacing w:line="360" w:after="210" w:lineRule="auto"/>
      </w:pPr>
      <w:r>
        <w:rPr>
          <w:rFonts w:eastAsia="inter" w:cs="inter" w:ascii="inter" w:hAnsi="inter"/>
          <w:color w:val="000000"/>
        </w:rPr>
        <w:t xml:space="preserve">Customers with the highest transaction value</w:t>
      </w:r>
    </w:p>
    <w:p>
      <w:pPr>
        <w:spacing w:line="360" w:after="210" w:lineRule="auto"/>
      </w:pPr>
      <w:r>
        <w:rPr>
          <w:rFonts w:eastAsia="inter" w:cs="inter" w:ascii="inter" w:hAnsi="inter"/>
          <w:color w:val="000000"/>
        </w:rPr>
        <w:t xml:space="preserve">Mean balance per account</w:t>
      </w:r>
    </w:p>
    <w:p>
      <w:pPr>
        <w:spacing w:line="360" w:after="210" w:lineRule="auto"/>
      </w:pPr>
      <w:r>
        <w:rPr>
          <w:rFonts w:eastAsia="inter" w:cs="inter" w:ascii="inter" w:hAnsi="inter"/>
          <w:color w:val="000000"/>
        </w:rPr>
        <w:t xml:space="preserve">tions by type (Credit/Debit)</w:t>
      </w:r>
    </w:p>
    <w:p>
      <w:pPr>
        <w:spacing w:line="360" w:after="210" w:lineRule="auto"/>
      </w:pPr>
      <w:r>
        <w:rPr>
          <w:rFonts w:eastAsia="inter" w:cs="inter" w:ascii="inter" w:hAnsi="inter"/>
          <w:color w:val="000000"/>
        </w:rPr>
        <w:t xml:space="preserve">Visual</w:t>
      </w:r>
    </w:p>
    <w:p>
      <w:pPr>
        <w:spacing w:line="360" w:after="210" w:lineRule="auto"/>
      </w:pPr>
      <w:r>
        <w:rPr>
          <w:rFonts w:eastAsia="inter" w:cs="inter" w:ascii="inter" w:hAnsi="inter"/>
          <w:color w:val="000000"/>
        </w:rPr>
        <w:t xml:space="preserve">Pie Chart/Stacked Colun</w:t>
      </w:r>
    </w:p>
    <w:p>
      <w:pPr>
        <w:spacing w:line="360" w:after="210" w:lineRule="auto"/>
      </w:pPr>
      <w:r>
        <w:rPr>
          <w:rFonts w:eastAsia="inter" w:cs="inter" w:ascii="inter" w:hAnsi="inter"/>
          <w:color w:val="000000"/>
        </w:rPr>
        <w:t xml:space="preserve">Line or Area Chart</w:t>
      </w:r>
    </w:p>
    <w:p>
      <w:pPr>
        <w:spacing w:line="360" w:after="210" w:lineRule="auto"/>
      </w:pPr>
      <w:r>
        <w:rPr>
          <w:rFonts w:eastAsia="inter" w:cs="inter" w:ascii="inter" w:hAnsi="inter"/>
          <w:color w:val="000000"/>
        </w:rPr>
        <w:t xml:space="preserve">Top N Bar Chart</w:t>
      </w:r>
    </w:p>
    <w:p>
      <w:pPr>
        <w:spacing w:line="360" w:after="210" w:lineRule="auto"/>
      </w:pPr>
      <w:r>
        <w:rPr>
          <w:rFonts w:eastAsia="inter" w:cs="inter" w:ascii="inter" w:hAnsi="inter"/>
          <w:color w:val="000000"/>
        </w:rPr>
        <w:t xml:space="preserve">Column Chart/Gauge</w:t>
      </w:r>
    </w:p>
    <w:p>
      <w:pPr>
        <w:spacing w:line="360" w:after="210" w:lineRule="auto"/>
      </w:pPr>
      <w:r>
        <w:rPr>
          <w:rFonts w:eastAsia="inter" w:cs="inter" w:ascii="inter" w:hAnsi="inter"/>
          <w:color w:val="000000"/>
        </w:rPr>
        <w:t xml:space="preserve">Clustered Bar/Column</w:t>
      </w:r>
    </w:p>
    <w:p>
      <w:pPr>
        <w:spacing w:line="360" w:after="210" w:lineRule="auto"/>
      </w:pPr>
      <w:r>
        <w:rPr>
          <w:rFonts w:eastAsia="inter" w:cs="inter" w:ascii="inter" w:hAnsi="inter"/>
          <w:color w:val="000000"/>
        </w:rPr>
        <w:t xml:space="preserve">Clustered Bar</w:t>
      </w:r>
    </w:p>
    <w:p>
      <w:pPr>
        <w:spacing w:line="360" w:after="210" w:lineRule="auto"/>
      </w:pPr>
      <w:r>
        <w:rPr>
          <w:rFonts w:eastAsia="inter" w:cs="inter" w:ascii="inter" w:hAnsi="inter"/>
          <w:color w:val="000000"/>
        </w:rPr>
        <w:t xml:space="preserve">Here’s how you can structure your </w:t>
      </w:r>
      <w:r>
        <w:rPr>
          <w:rFonts w:eastAsia="inter" w:cs="inter" w:ascii="inter" w:hAnsi="inter"/>
          <w:b/>
          <w:color w:val="000000"/>
        </w:rPr>
        <w:t xml:space="preserve">Power BI Page 1 KPIs</w:t>
      </w:r>
      <w:r>
        <w:rPr>
          <w:rFonts w:eastAsia="inter" w:cs="inter" w:ascii="inter" w:hAnsi="inter"/>
          <w:color w:val="000000"/>
        </w:rPr>
        <w:t xml:space="preserve"> (based on your provided intent and matching them to type, description, visual, and suggested DAX for your BankingCombined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KPI 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Description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Visual Type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Example DAX Formula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Transactions by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Volume or proportion by credit/debit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Pie Chart / Stacked Column</w:t>
            </w:r>
          </w:p>
        </w:tc>
        <w:tc>
          <w:tcPr>
            <w:tcBorders>
              <w:top w:val="single" w:sz="1" w:space="0" w:color="000000"/>
              <w:bottom w:val="single" w:sz="1" w:space="0" w:color="000000"/>
            </w:tcBorders>
          </w:tcPr>
          <w:p>
            <w:pPr>
              <w:spacing w:line="360" w:lineRule="auto"/>
            </w:pPr>
            <w:r>
              <w:rPr>
                <w:rStyle w:val="VerbatimChar"/>
                <w:rFonts w:eastAsia="ibm plex mono" w:cs="ibm plex mono" w:ascii="ibm plex mono" w:hAnsi="ibm plex mono"/>
                <w:color w:val="000000"/>
                <w:sz w:val="18"/>
                <w:shd w:val="clear" w:color="auto" w:fill="F8F8FA"/>
              </w:rPr>
              <w:t xml:space="preserve">Transaction Volume by Type = COUNTROWS(BankingCombined)</w:t>
            </w:r>
            <w:r>
              <w:rPr>
                <w:rFonts w:eastAsia="inter" w:cs="inter" w:ascii="inter" w:hAnsi="inter"/>
                <w:color w:val="000000"/>
                <w:sz w:val="17"/>
              </w:rPr>
              <w:t xml:space="preserve"> </w:t>
            </w:r>
          </w:p>
          <w:p>
            <w:pPr>
              <w:spacing w:line="360" w:lineRule="auto"/>
            </w:pPr>
            <w:r>
              <w:rPr>
                <w:rFonts w:eastAsia="inter" w:cs="inter" w:ascii="inter" w:hAnsi="inter"/>
                <w:color w:val="000000"/>
                <w:sz w:val="17"/>
              </w:rPr>
              <w:t xml:space="preserve">Use "TransactionType" as legend/axis.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Monthly Transaction Amount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Total transaction value grouped by month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Line or Area Chart</w:t>
            </w:r>
          </w:p>
        </w:tc>
        <w:tc>
          <w:tcPr>
            <w:tcBorders>
              <w:top w:val="single" w:sz="1" w:space="0" w:color="000000"/>
              <w:bottom w:val="single" w:sz="1" w:space="0" w:color="000000"/>
            </w:tcBorders>
          </w:tcPr>
          <w:p>
            <w:pPr>
              <w:spacing w:line="360" w:lineRule="auto"/>
            </w:pPr>
            <w:r>
              <w:rPr>
                <w:rStyle w:val="VerbatimChar"/>
                <w:rFonts w:eastAsia="ibm plex mono" w:cs="ibm plex mono" w:ascii="ibm plex mono" w:hAnsi="ibm plex mono"/>
                <w:color w:val="000000"/>
                <w:sz w:val="18"/>
                <w:shd w:val="clear" w:color="auto" w:fill="F8F8FA"/>
              </w:rPr>
              <w:t xml:space="preserve">Monthly Transaction Amount = SUM(BankingCombined[Amount])</w:t>
            </w:r>
            <w:r>
              <w:rPr>
                <w:rFonts w:eastAsia="inter" w:cs="inter" w:ascii="inter" w:hAnsi="inter"/>
                <w:color w:val="000000"/>
                <w:sz w:val="17"/>
              </w:rPr>
              <w:t xml:space="preserve"> </w:t>
            </w:r>
          </w:p>
          <w:p>
            <w:pPr>
              <w:spacing w:line="360" w:lineRule="auto"/>
            </w:pPr>
            <w:r>
              <w:rPr>
                <w:rFonts w:eastAsia="inter" w:cs="inter" w:ascii="inter" w:hAnsi="inter"/>
                <w:color w:val="000000"/>
                <w:sz w:val="17"/>
              </w:rPr>
              <w:t xml:space="preserve"> Plot by "Month" (from TransactionDate).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Top N Customers by Transaction Value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Customers with the highest transaction value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Top N Bar Chart</w:t>
            </w:r>
          </w:p>
        </w:tc>
        <w:tc>
          <w:tcPr>
            <w:tcBorders>
              <w:top w:val="single" w:sz="1" w:space="0" w:color="000000"/>
              <w:bottom w:val="single" w:sz="1" w:space="0" w:color="000000"/>
            </w:tcBorders>
          </w:tcPr>
          <w:p>
            <w:pPr>
              <w:spacing w:line="360" w:lineRule="auto"/>
            </w:pPr>
            <w:r>
              <w:rPr>
                <w:rStyle w:val="VerbatimChar"/>
                <w:rFonts w:eastAsia="ibm plex mono" w:cs="ibm plex mono" w:ascii="ibm plex mono" w:hAnsi="ibm plex mono"/>
                <w:color w:val="000000"/>
                <w:sz w:val="18"/>
                <w:shd w:val="clear" w:color="auto" w:fill="F8F8FA"/>
              </w:rPr>
              <w:t xml:space="preserve">Customer Transaction Value = SUM(BankingCombined[Amount])</w:t>
            </w:r>
            <w:r>
              <w:rPr>
                <w:rFonts w:eastAsia="inter" w:cs="inter" w:ascii="inter" w:hAnsi="inter"/>
                <w:color w:val="000000"/>
                <w:sz w:val="17"/>
              </w:rPr>
              <w:t xml:space="preserve"> </w:t>
            </w:r>
          </w:p>
          <w:p>
            <w:pPr>
              <w:spacing w:line="360" w:lineRule="auto"/>
            </w:pPr>
            <w:r>
              <w:rPr>
                <w:rFonts w:eastAsia="inter" w:cs="inter" w:ascii="inter" w:hAnsi="inter"/>
                <w:color w:val="000000"/>
                <w:sz w:val="17"/>
              </w:rPr>
              <w:t xml:space="preserve"> Rank by Customer, filter top 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Average Account Balance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Mean balance per account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Column Chart or Gauge</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Average Account Balance = AVERAGE(BankingCombined[AccountBalance])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Total Balance by Account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Aggregate balances per account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Clustered Bar/Column</w:t>
            </w:r>
          </w:p>
        </w:tc>
        <w:tc>
          <w:tcPr>
            <w:tcBorders>
              <w:top w:val="single" w:sz="1" w:space="0" w:color="000000"/>
              <w:bottom w:val="single" w:sz="1" w:space="0" w:color="000000"/>
            </w:tcBorders>
          </w:tcPr>
          <w:p>
            <w:pPr>
              <w:spacing w:line="360" w:lineRule="auto"/>
            </w:pPr>
            <w:r>
              <w:rPr>
                <w:rStyle w:val="VerbatimChar"/>
                <w:rFonts w:eastAsia="ibm plex mono" w:cs="ibm plex mono" w:ascii="ibm plex mono" w:hAnsi="ibm plex mono"/>
                <w:color w:val="000000"/>
                <w:sz w:val="18"/>
                <w:shd w:val="clear" w:color="auto" w:fill="F8F8FA"/>
              </w:rPr>
              <w:t xml:space="preserve">Total Balance by Account Type = SUM(BankingCombined[AccountBalance])</w:t>
            </w:r>
            <w:r>
              <w:rPr>
                <w:rFonts w:eastAsia="inter" w:cs="inter" w:ascii="inter" w:hAnsi="inter"/>
                <w:color w:val="000000"/>
                <w:sz w:val="17"/>
              </w:rPr>
              <w:t xml:space="preserve"> </w:t>
            </w:r>
          </w:p>
          <w:p>
            <w:pPr>
              <w:spacing w:line="360" w:lineRule="auto"/>
            </w:pPr>
            <w:r>
              <w:rPr>
                <w:rFonts w:eastAsia="inter" w:cs="inter" w:ascii="inter" w:hAnsi="inter"/>
                <w:color w:val="000000"/>
                <w:sz w:val="17"/>
              </w:rPr>
              <w:t xml:space="preserve"> Grouped by AccountType.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Inactive Accounts (last 90 days)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Accounts with no transactions in past 90 days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Clustered Bar</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Inactive Accounts = CALCULATE(DISTINCTCOUNT(BankingCombined[AccountID]), NOT BankingCombined[TransactionDate] &gt;= TODAY()-90)</w:t>
            </w:r>
          </w:p>
        </w:tc>
      </w:tr>
    </w:tbl>
    <w:p>
      <w:pPr>
        <w:spacing w:lineRule="auto"/>
      </w:pPr>
    </w:p>
    <w:p>
      <w:pPr>
        <w:spacing w:line="360" w:before="315" w:after="105" w:lineRule="auto"/>
        <w:ind w:left="-30"/>
        <w:jc w:val="left"/>
      </w:pPr>
      <w:r>
        <w:rPr>
          <w:rFonts w:eastAsia="inter" w:cs="inter" w:ascii="inter" w:hAnsi="inter"/>
          <w:b/>
          <w:color w:val="000000"/>
          <w:sz w:val="24"/>
        </w:rPr>
        <w:t xml:space="preserve">How to Build These KPIs in Power BI:</w:t>
      </w:r>
    </w:p>
    <w:p>
      <w:pPr>
        <w:numPr>
          <w:ilvl w:val="0"/>
          <w:numId w:val="23"/>
        </w:numPr>
        <w:spacing w:line="360" w:before="105" w:after="105" w:lineRule="auto"/>
      </w:pPr>
      <w:r>
        <w:rPr>
          <w:rFonts w:eastAsia="inter" w:cs="inter" w:ascii="inter" w:hAnsi="inter"/>
          <w:b/>
          <w:color w:val="000000"/>
          <w:sz w:val="21"/>
        </w:rPr>
        <w:t xml:space="preserve">Pie or Stacked Column</w:t>
      </w:r>
      <w:r>
        <w:rPr>
          <w:rFonts w:eastAsia="inter" w:cs="inter" w:ascii="inter" w:hAnsi="inter"/>
          <w:color w:val="000000"/>
          <w:sz w:val="21"/>
        </w:rPr>
        <w:t xml:space="preserve">: Show proportion of each TransactionType (e.g., Credit vs. Debit).</w:t>
      </w:r>
    </w:p>
    <w:p>
      <w:pPr>
        <w:numPr>
          <w:ilvl w:val="0"/>
          <w:numId w:val="23"/>
        </w:numPr>
        <w:spacing w:line="360" w:before="105" w:after="105" w:lineRule="auto"/>
      </w:pPr>
      <w:r>
        <w:rPr>
          <w:rFonts w:eastAsia="inter" w:cs="inter" w:ascii="inter" w:hAnsi="inter"/>
          <w:b/>
          <w:color w:val="000000"/>
          <w:sz w:val="21"/>
        </w:rPr>
        <w:t xml:space="preserve">Line/Area Chart</w:t>
      </w:r>
      <w:r>
        <w:rPr>
          <w:rFonts w:eastAsia="inter" w:cs="inter" w:ascii="inter" w:hAnsi="inter"/>
          <w:color w:val="000000"/>
          <w:sz w:val="21"/>
        </w:rPr>
        <w:t xml:space="preserve">: Plot </w:t>
      </w:r>
      <w:r>
        <w:rPr>
          <w:rStyle w:val="VerbatimChar"/>
          <w:rFonts w:eastAsia="ibm plex mono" w:cs="ibm plex mono" w:ascii="ibm plex mono" w:hAnsi="ibm plex mono"/>
          <w:color w:val="000000"/>
          <w:sz w:val="18"/>
          <w:shd w:val="clear" w:color="auto" w:fill="F8F8FA"/>
        </w:rPr>
        <w:t xml:space="preserve">SUM(Amount)</w:t>
      </w:r>
      <w:r>
        <w:rPr>
          <w:rFonts w:eastAsia="inter" w:cs="inter" w:ascii="inter" w:hAnsi="inter"/>
          <w:color w:val="000000"/>
          <w:sz w:val="21"/>
        </w:rPr>
        <w:t xml:space="preserve"> with TransactionDate (month/year) on the X-axis.</w:t>
      </w:r>
    </w:p>
    <w:p>
      <w:pPr>
        <w:numPr>
          <w:ilvl w:val="0"/>
          <w:numId w:val="23"/>
        </w:numPr>
        <w:spacing w:line="360" w:before="105" w:after="105" w:lineRule="auto"/>
      </w:pPr>
      <w:r>
        <w:rPr>
          <w:rFonts w:eastAsia="inter" w:cs="inter" w:ascii="inter" w:hAnsi="inter"/>
          <w:b/>
          <w:color w:val="000000"/>
          <w:sz w:val="21"/>
        </w:rPr>
        <w:t xml:space="preserve">Top N Bar Chart</w:t>
      </w:r>
      <w:r>
        <w:rPr>
          <w:rFonts w:eastAsia="inter" w:cs="inter" w:ascii="inter" w:hAnsi="inter"/>
          <w:color w:val="000000"/>
          <w:sz w:val="21"/>
        </w:rPr>
        <w:t xml:space="preserve">: Use a bar chart, rank Customers by sum of transaction values, display top N.</w:t>
      </w:r>
    </w:p>
    <w:p>
      <w:pPr>
        <w:numPr>
          <w:ilvl w:val="0"/>
          <w:numId w:val="23"/>
        </w:numPr>
        <w:spacing w:line="360" w:before="105" w:after="105" w:lineRule="auto"/>
      </w:pPr>
      <w:r>
        <w:rPr>
          <w:rFonts w:eastAsia="inter" w:cs="inter" w:ascii="inter" w:hAnsi="inter"/>
          <w:b/>
          <w:color w:val="000000"/>
          <w:sz w:val="21"/>
        </w:rPr>
        <w:t xml:space="preserve">Column Chart/Gauge</w:t>
      </w:r>
      <w:r>
        <w:rPr>
          <w:rFonts w:eastAsia="inter" w:cs="inter" w:ascii="inter" w:hAnsi="inter"/>
          <w:color w:val="000000"/>
          <w:sz w:val="21"/>
        </w:rPr>
        <w:t xml:space="preserve">: Display the average account balance, use a gauge for a target/benchmark view.</w:t>
      </w:r>
    </w:p>
    <w:p>
      <w:pPr>
        <w:numPr>
          <w:ilvl w:val="0"/>
          <w:numId w:val="23"/>
        </w:numPr>
        <w:spacing w:line="360" w:before="105" w:after="105" w:lineRule="auto"/>
      </w:pPr>
      <w:r>
        <w:rPr>
          <w:rFonts w:eastAsia="inter" w:cs="inter" w:ascii="inter" w:hAnsi="inter"/>
          <w:b/>
          <w:color w:val="000000"/>
          <w:sz w:val="21"/>
        </w:rPr>
        <w:t xml:space="preserve">Clustered Bar/Column</w:t>
      </w:r>
      <w:r>
        <w:rPr>
          <w:rFonts w:eastAsia="inter" w:cs="inter" w:ascii="inter" w:hAnsi="inter"/>
          <w:color w:val="000000"/>
          <w:sz w:val="21"/>
        </w:rPr>
        <w:t xml:space="preserve">: Show total balances grouped by account type (e.g., Savings vs. Current).</w:t>
      </w:r>
    </w:p>
    <w:p>
      <w:pPr>
        <w:numPr>
          <w:ilvl w:val="0"/>
          <w:numId w:val="23"/>
        </w:numPr>
        <w:spacing w:line="360" w:before="105" w:after="105" w:lineRule="auto"/>
      </w:pPr>
      <w:r>
        <w:rPr>
          <w:rFonts w:eastAsia="inter" w:cs="inter" w:ascii="inter" w:hAnsi="inter"/>
          <w:b/>
          <w:color w:val="000000"/>
          <w:sz w:val="21"/>
        </w:rPr>
        <w:t xml:space="preserve">Clustered Bar (Inactive Accounts)</w:t>
      </w:r>
      <w:r>
        <w:rPr>
          <w:rFonts w:eastAsia="inter" w:cs="inter" w:ascii="inter" w:hAnsi="inter"/>
          <w:color w:val="000000"/>
          <w:sz w:val="21"/>
        </w:rPr>
        <w:t xml:space="preserve">: Highlight accounts with no activity in the last 90 days—group by AccountType/Branch.</w:t>
      </w:r>
    </w:p>
    <w:p>
      <w:pPr>
        <w:spacing w:line="360" w:after="210" w:lineRule="auto"/>
      </w:pPr>
      <w:r>
        <w:rPr>
          <w:rFonts w:eastAsia="inter" w:cs="inter" w:ascii="inter" w:hAnsi="inter"/>
          <w:color w:val="000000"/>
        </w:rPr>
        <w:t xml:space="preserve">You can implement these KPIs with their visuals and DAX directly in Power BI using your BankingCombined table, supporting clear and insightful reporting. Let me know if you need fully written DAX or want example visuals!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dax formula looks incorrect please recheck</w:t>
      </w:r>
    </w:p>
    <w:p>
      <w:pPr>
        <w:spacing w:line="360" w:after="210" w:lineRule="auto"/>
      </w:pPr>
      <w:r>
        <w:rPr>
          <w:rFonts w:eastAsia="inter" w:cs="inter" w:ascii="inter" w:hAnsi="inter"/>
          <w:color w:val="000000"/>
        </w:rPr>
        <w:t xml:space="preserve">You're right—some of the earlier DAX expressions (especially for segmenting/filtering) were not using proper DAX syntax. Here are </w:t>
      </w:r>
      <w:r>
        <w:rPr>
          <w:rFonts w:eastAsia="inter" w:cs="inter" w:ascii="inter" w:hAnsi="inter"/>
          <w:b/>
          <w:color w:val="000000"/>
        </w:rPr>
        <w:t xml:space="preserve">corrected DAX formulas</w:t>
      </w:r>
      <w:r>
        <w:rPr>
          <w:rFonts w:eastAsia="inter" w:cs="inter" w:ascii="inter" w:hAnsi="inter"/>
          <w:color w:val="000000"/>
        </w:rPr>
        <w:t xml:space="preserve"> for each KPI, specifically tailored for the columns in your BankingCombined table.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Transactions by Type</w:t>
      </w:r>
    </w:p>
    <w:p>
      <w:pPr>
        <w:spacing w:line="360" w:after="210" w:lineRule="auto"/>
      </w:pPr>
      <w:r>
        <w:rPr>
          <w:rFonts w:eastAsia="inter" w:cs="inter" w:ascii="inter" w:hAnsi="inter"/>
          <w:b/>
          <w:color w:val="000000"/>
        </w:rPr>
        <w:t xml:space="preserve">Pie Chart / Stacked Column</w:t>
      </w:r>
    </w:p>
    <w:p>
      <w:pPr>
        <w:pStyle w:val="SourceCode"/>
        <w:shd w:val="clear" w:fill="F8F8FA"/>
        <w:spacing w:line="336" w:lineRule="auto"/>
      </w:pPr>
      <w:r>
        <w:rPr>
          <w:rStyle w:val="VerbatimChar"/>
          <w:rFonts w:eastAsia="ibm plex mono" w:cs="ibm plex mono" w:ascii="ibm plex mono" w:hAnsi="ibm plex mono"/>
          <w:color w:val="000000"/>
          <w:sz w:val="18"/>
        </w:rPr>
        <w:t xml:space="preserve">Transactions by Type = COUNTROWS(BankingCombined)</w:t>
        <w:br/>
        <w:t xml:space="preserve"/>
      </w:r>
    </w:p>
    <w:p>
      <w:pPr>
        <w:numPr>
          <w:ilvl w:val="0"/>
          <w:numId w:val="24"/>
        </w:numPr>
        <w:spacing w:line="360" w:before="105" w:after="105" w:lineRule="auto"/>
      </w:pPr>
      <w:r>
        <w:rPr>
          <w:rFonts w:eastAsia="inter" w:cs="inter" w:ascii="inter" w:hAnsi="inter"/>
          <w:color w:val="000000"/>
          <w:sz w:val="21"/>
        </w:rPr>
        <w:t xml:space="preserve">For chart: Use </w:t>
      </w:r>
      <w:r>
        <w:rPr>
          <w:rStyle w:val="VerbatimChar"/>
          <w:rFonts w:eastAsia="ibm plex mono" w:cs="ibm plex mono" w:ascii="ibm plex mono" w:hAnsi="ibm plex mono"/>
          <w:color w:val="000000"/>
          <w:sz w:val="18"/>
          <w:shd w:val="clear" w:color="auto" w:fill="F8F8FA"/>
        </w:rPr>
        <w:t xml:space="preserve">TransactionType</w:t>
      </w:r>
      <w:r>
        <w:rPr>
          <w:rFonts w:eastAsia="inter" w:cs="inter" w:ascii="inter" w:hAnsi="inter"/>
          <w:color w:val="000000"/>
          <w:sz w:val="21"/>
        </w:rPr>
        <w:t xml:space="preserve"> as the Legend/Axis.</w:t>
      </w:r>
      <w:r>
        <w:rPr>
          <w:rFonts w:eastAsia="inter" w:cs="inter" w:ascii="inter" w:hAnsi="inter"/>
          <w:color w:val="000000"/>
          <w:sz w:val="21"/>
        </w:rPr>
        <w:br w:type="textWrapping"/>
      </w:r>
      <w:r>
        <w:rPr>
          <w:rFonts w:eastAsia="inter" w:cs="inter" w:ascii="inter" w:hAnsi="inter"/>
          <w:color w:val="000000"/>
          <w:sz w:val="21"/>
        </w:rPr>
        <w:t xml:space="preserve">(The count will automatically group by type in the visual.)</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Monthly Transaction Amount</w:t>
      </w:r>
    </w:p>
    <w:p>
      <w:pPr>
        <w:spacing w:line="360" w:after="210" w:lineRule="auto"/>
      </w:pPr>
      <w:r>
        <w:rPr>
          <w:rFonts w:eastAsia="inter" w:cs="inter" w:ascii="inter" w:hAnsi="inter"/>
          <w:b/>
          <w:color w:val="000000"/>
        </w:rPr>
        <w:t xml:space="preserve">Line or Area Chart</w:t>
      </w:r>
    </w:p>
    <w:p>
      <w:pPr>
        <w:pStyle w:val="SourceCode"/>
        <w:shd w:val="clear" w:fill="F8F8FA"/>
        <w:spacing w:line="336" w:lineRule="auto"/>
      </w:pPr>
      <w:r>
        <w:rPr>
          <w:rStyle w:val="VerbatimChar"/>
          <w:rFonts w:eastAsia="ibm plex mono" w:cs="ibm plex mono" w:ascii="ibm plex mono" w:hAnsi="ibm plex mono"/>
          <w:color w:val="000000"/>
          <w:sz w:val="18"/>
        </w:rPr>
        <w:t xml:space="preserve">Monthly Transaction Amount = </w:t>
        <w:br/>
        <w:t xml:space="preserve">SUM(BankingCombined[Amount])</w:t>
        <w:br/>
        <w:t xml:space="preserve"/>
      </w:r>
    </w:p>
    <w:p>
      <w:pPr>
        <w:numPr>
          <w:ilvl w:val="0"/>
          <w:numId w:val="25"/>
        </w:numPr>
        <w:spacing w:line="360" w:before="105" w:after="105" w:lineRule="auto"/>
      </w:pPr>
      <w:r>
        <w:rPr>
          <w:rFonts w:eastAsia="inter" w:cs="inter" w:ascii="inter" w:hAnsi="inter"/>
          <w:color w:val="000000"/>
          <w:sz w:val="21"/>
        </w:rPr>
        <w:t xml:space="preserve">Place </w:t>
      </w:r>
      <w:r>
        <w:rPr>
          <w:rStyle w:val="VerbatimChar"/>
          <w:rFonts w:eastAsia="ibm plex mono" w:cs="ibm plex mono" w:ascii="ibm plex mono" w:hAnsi="ibm plex mono"/>
          <w:color w:val="000000"/>
          <w:sz w:val="18"/>
          <w:shd w:val="clear" w:color="auto" w:fill="F8F8FA"/>
        </w:rPr>
        <w:t xml:space="preserve">TransactionDate</w:t>
      </w:r>
      <w:r>
        <w:rPr>
          <w:rFonts w:eastAsia="inter" w:cs="inter" w:ascii="inter" w:hAnsi="inter"/>
          <w:color w:val="000000"/>
          <w:sz w:val="21"/>
        </w:rPr>
        <w:t xml:space="preserve"> (or Month portion extracted using Power BI's automatic date table or </w:t>
      </w:r>
      <w:r>
        <w:rPr>
          <w:rStyle w:val="VerbatimChar"/>
          <w:rFonts w:eastAsia="ibm plex mono" w:cs="ibm plex mono" w:ascii="ibm plex mono" w:hAnsi="ibm plex mono"/>
          <w:color w:val="000000"/>
          <w:sz w:val="18"/>
          <w:shd w:val="clear" w:color="auto" w:fill="F8F8FA"/>
        </w:rPr>
        <w:t xml:space="preserve">MONTH(BankingCombined[TransactionDate])</w:t>
      </w:r>
      <w:r>
        <w:rPr>
          <w:rFonts w:eastAsia="inter" w:cs="inter" w:ascii="inter" w:hAnsi="inter"/>
          <w:color w:val="000000"/>
          <w:sz w:val="21"/>
        </w:rPr>
        <w:t xml:space="preserve">) on X-axis for monthly trend.</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Top N Customers by Transaction Value</w:t>
      </w:r>
    </w:p>
    <w:p>
      <w:pPr>
        <w:spacing w:line="360" w:after="210" w:lineRule="auto"/>
      </w:pPr>
      <w:r>
        <w:rPr>
          <w:rFonts w:eastAsia="inter" w:cs="inter" w:ascii="inter" w:hAnsi="inter"/>
          <w:b/>
          <w:color w:val="000000"/>
        </w:rPr>
        <w:t xml:space="preserve">Top N Bar Chart</w:t>
      </w:r>
    </w:p>
    <w:p>
      <w:pPr>
        <w:pStyle w:val="SourceCode"/>
        <w:shd w:val="clear" w:fill="F8F8FA"/>
        <w:spacing w:line="336" w:lineRule="auto"/>
      </w:pPr>
      <w:r>
        <w:rPr>
          <w:rStyle w:val="VerbatimChar"/>
          <w:rFonts w:eastAsia="ibm plex mono" w:cs="ibm plex mono" w:ascii="ibm plex mono" w:hAnsi="ibm plex mono"/>
          <w:color w:val="000000"/>
          <w:sz w:val="18"/>
        </w:rPr>
        <w:t xml:space="preserve">Total Transaction Value by Customer = </w:t>
        <w:br/>
        <w:t xml:space="preserve">CALCULATE(</w:t>
        <w:br/>
        <w:t xml:space="preserve">    SUM(BankingCombined[Amount])</w:t>
        <w:br/>
        <w:t xml:space="preserve">)</w:t>
        <w:br/>
        <w:t xml:space="preserve"/>
      </w:r>
    </w:p>
    <w:p>
      <w:pPr>
        <w:numPr>
          <w:ilvl w:val="0"/>
          <w:numId w:val="26"/>
        </w:numPr>
        <w:spacing w:line="360" w:before="105" w:after="105" w:lineRule="auto"/>
      </w:pPr>
      <w:r>
        <w:rPr>
          <w:rFonts w:eastAsia="inter" w:cs="inter" w:ascii="inter" w:hAnsi="inter"/>
          <w:color w:val="000000"/>
          <w:sz w:val="21"/>
        </w:rPr>
        <w:t xml:space="preserve">Visual: Use </w:t>
      </w:r>
      <w:r>
        <w:rPr>
          <w:rStyle w:val="VerbatimChar"/>
          <w:rFonts w:eastAsia="ibm plex mono" w:cs="ibm plex mono" w:ascii="ibm plex mono" w:hAnsi="ibm plex mono"/>
          <w:color w:val="000000"/>
          <w:sz w:val="18"/>
          <w:shd w:val="clear" w:color="auto" w:fill="F8F8FA"/>
        </w:rPr>
        <w:t xml:space="preserve">CustomerName</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CustomerID</w:t>
      </w:r>
      <w:r>
        <w:rPr>
          <w:rFonts w:eastAsia="inter" w:cs="inter" w:ascii="inter" w:hAnsi="inter"/>
          <w:color w:val="000000"/>
          <w:sz w:val="21"/>
        </w:rPr>
        <w:t xml:space="preserve"> as Axis, the above measure as Value. Use "Top N" filter in the visual to restrict to top customers.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Average Account Balance</w:t>
      </w:r>
    </w:p>
    <w:p>
      <w:pPr>
        <w:spacing w:line="360" w:after="210" w:lineRule="auto"/>
      </w:pPr>
      <w:r>
        <w:rPr>
          <w:rFonts w:eastAsia="inter" w:cs="inter" w:ascii="inter" w:hAnsi="inter"/>
          <w:b/>
          <w:color w:val="000000"/>
        </w:rPr>
        <w:t xml:space="preserve">Column Chart or Gauge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Average Account Balance = </w:t>
        <w:br/>
        <w:t xml:space="preserve">AVERAGE(BankingCombined[AccountBalance])</w:t>
        <w:br/>
        <w:t xml:space="preserve"/>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Total Balance by Account Type</w:t>
      </w:r>
    </w:p>
    <w:p>
      <w:pPr>
        <w:spacing w:line="360" w:after="210" w:lineRule="auto"/>
      </w:pPr>
      <w:r>
        <w:rPr>
          <w:rFonts w:eastAsia="inter" w:cs="inter" w:ascii="inter" w:hAnsi="inter"/>
          <w:b/>
          <w:color w:val="000000"/>
        </w:rPr>
        <w:t xml:space="preserve">Clustered Bar/Column</w:t>
      </w:r>
    </w:p>
    <w:p>
      <w:pPr>
        <w:pStyle w:val="SourceCode"/>
        <w:shd w:val="clear" w:fill="F8F8FA"/>
        <w:spacing w:line="336" w:lineRule="auto"/>
      </w:pPr>
      <w:r>
        <w:rPr>
          <w:rStyle w:val="VerbatimChar"/>
          <w:rFonts w:eastAsia="ibm plex mono" w:cs="ibm plex mono" w:ascii="ibm plex mono" w:hAnsi="ibm plex mono"/>
          <w:color w:val="000000"/>
          <w:sz w:val="18"/>
        </w:rPr>
        <w:t xml:space="preserve">Total Balance by Account Type = </w:t>
        <w:br/>
        <w:t xml:space="preserve">CALCULATE(</w:t>
        <w:br/>
        <w:t xml:space="preserve">    SUM(BankingCombined[AccountBalance])</w:t>
        <w:br/>
        <w:t xml:space="preserve">)</w:t>
        <w:br/>
        <w:t xml:space="preserve"/>
      </w:r>
    </w:p>
    <w:p>
      <w:pPr>
        <w:numPr>
          <w:ilvl w:val="0"/>
          <w:numId w:val="27"/>
        </w:numPr>
        <w:spacing w:line="360" w:before="105" w:after="105" w:lineRule="auto"/>
      </w:pPr>
      <w:r>
        <w:rPr>
          <w:rFonts w:eastAsia="inter" w:cs="inter" w:ascii="inter" w:hAnsi="inter"/>
          <w:color w:val="000000"/>
          <w:sz w:val="21"/>
        </w:rPr>
        <w:t xml:space="preserve">Use </w:t>
      </w:r>
      <w:r>
        <w:rPr>
          <w:rStyle w:val="VerbatimChar"/>
          <w:rFonts w:eastAsia="ibm plex mono" w:cs="ibm plex mono" w:ascii="ibm plex mono" w:hAnsi="ibm plex mono"/>
          <w:color w:val="000000"/>
          <w:sz w:val="18"/>
          <w:shd w:val="clear" w:color="auto" w:fill="F8F8FA"/>
        </w:rPr>
        <w:t xml:space="preserve">AccountType</w:t>
      </w:r>
      <w:r>
        <w:rPr>
          <w:rFonts w:eastAsia="inter" w:cs="inter" w:ascii="inter" w:hAnsi="inter"/>
          <w:color w:val="000000"/>
          <w:sz w:val="21"/>
        </w:rPr>
        <w:t xml:space="preserve"> as axis in the visual.</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Inactive Accounts (last 90 days)</w:t>
      </w:r>
    </w:p>
    <w:p>
      <w:pPr>
        <w:spacing w:line="360" w:after="210" w:lineRule="auto"/>
      </w:pPr>
      <w:r>
        <w:rPr>
          <w:rFonts w:eastAsia="inter" w:cs="inter" w:ascii="inter" w:hAnsi="inter"/>
          <w:b/>
          <w:color w:val="000000"/>
        </w:rPr>
        <w:t xml:space="preserve">Clustered Bar</w:t>
      </w:r>
    </w:p>
    <w:p>
      <w:pPr>
        <w:spacing w:line="360" w:after="210" w:lineRule="auto"/>
      </w:pPr>
      <w:r>
        <w:rPr>
          <w:rFonts w:eastAsia="inter" w:cs="inter" w:ascii="inter" w:hAnsi="inter"/>
          <w:color w:val="000000"/>
        </w:rPr>
        <w:t xml:space="preserve">To count distinct accounts that have </w:t>
      </w:r>
      <w:r>
        <w:rPr>
          <w:rFonts w:eastAsia="inter" w:cs="inter" w:ascii="inter" w:hAnsi="inter"/>
          <w:b/>
          <w:color w:val="000000"/>
        </w:rPr>
        <w:t xml:space="preserve">no transactions in the last 90 days</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Inactive Accounts (last 90 days) = </w:t>
        <w:br/>
        <w:t xml:space="preserve">VAR RecentAccounts =</w:t>
        <w:br/>
        <w:t xml:space="preserve">    CALCULATETABLE (</w:t>
        <w:br/>
        <w:t xml:space="preserve">        VALUES(BankingCombined[AccountID]),</w:t>
        <w:br/>
        <w:t xml:space="preserve">        BankingCombined[TransactionDate] &gt;= TODAY() - 90</w:t>
        <w:br/>
        <w:t xml:space="preserve">    )</w:t>
        <w:br/>
        <w:t xml:space="preserve">RETURN</w:t>
        <w:br/>
        <w:t xml:space="preserve">CALCULATE(</w:t>
        <w:br/>
        <w:t xml:space="preserve">    DISTINCTCOUNT(BankingCombined[AccountID]),</w:t>
        <w:br/>
        <w:t xml:space="preserve">    NOT (BankingCombined[AccountID] IN RecentAccounts)</w:t>
        <w:br/>
        <w:t xml:space="preserve">)</w:t>
        <w:br/>
        <w:t xml:space="preserve"/>
      </w:r>
    </w:p>
    <w:p>
      <w:pPr>
        <w:spacing w:line="360" w:after="210" w:lineRule="auto"/>
      </w:pPr>
      <w:r>
        <w:rPr>
          <w:rFonts w:eastAsia="inter" w:cs="inter" w:ascii="inter" w:hAnsi="inter"/>
          <w:color w:val="000000"/>
        </w:rPr>
        <w:t xml:space="preserve">Or, simpler (if needed as a label column for filtering visuals):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IsInactive90 =</w:t>
        <w:br/>
        <w:t xml:space="preserve">IF (</w:t>
        <w:br/>
        <w:t xml:space="preserve">    CALCULATE (</w:t>
        <w:br/>
        <w:t xml:space="preserve">        COUNTROWS(BankingCombined),</w:t>
        <w:br/>
        <w:t xml:space="preserve">        FILTER(</w:t>
        <w:br/>
        <w:t xml:space="preserve">            BankingCombined,</w:t>
        <w:br/>
        <w:t xml:space="preserve">            BankingCombined[AccountID]=EARLIER(BankingCombined[AccountID]) &amp;&amp;</w:t>
        <w:br/>
        <w:t xml:space="preserve">            BankingCombined[TransactionDate]&gt;=TODAY()-90</w:t>
        <w:br/>
        <w:t xml:space="preserve">        )</w:t>
        <w:br/>
        <w:t xml:space="preserve">    )=0,</w:t>
        <w:br/>
        <w:t xml:space="preserve">    "Inactive",</w:t>
        <w:br/>
        <w:t xml:space="preserve">    "Active"</w:t>
        <w:br/>
        <w:t xml:space="preserve">)</w:t>
        <w:br/>
        <w:t xml:space="preserve"/>
      </w:r>
    </w:p>
    <w:p>
      <w:pPr>
        <w:spacing w:line="360" w:after="210" w:lineRule="auto"/>
      </w:pPr>
      <w:r>
        <w:rPr>
          <w:rFonts w:eastAsia="inter" w:cs="inter" w:ascii="inter" w:hAnsi="inter"/>
          <w:color w:val="000000"/>
        </w:rPr>
        <w:t xml:space="preserve">Then in the visual, use </w:t>
      </w:r>
      <w:r>
        <w:rPr>
          <w:rStyle w:val="VerbatimChar"/>
          <w:rFonts w:eastAsia="ibm plex mono" w:cs="ibm plex mono" w:ascii="ibm plex mono" w:hAnsi="ibm plex mono"/>
          <w:color w:val="000000"/>
          <w:sz w:val="18"/>
          <w:shd w:val="clear" w:color="auto" w:fill="F8F8FA"/>
        </w:rPr>
        <w:t xml:space="preserve">IsInactive90="Inactive"</w:t>
      </w:r>
      <w:r>
        <w:rPr>
          <w:rFonts w:eastAsia="inter" w:cs="inter" w:ascii="inter" w:hAnsi="inter"/>
          <w:color w:val="000000"/>
        </w:rPr>
        <w:t xml:space="preserve"> for filtering/bar breakdown.</w:t>
      </w:r>
    </w:p>
    <w:p>
      <w:pPr>
        <w:spacing w:line="360" w:after="210" w:lineRule="auto"/>
      </w:pPr>
      <w:r>
        <w:rPr>
          <w:rFonts w:eastAsia="inter" w:cs="inter" w:ascii="inter" w:hAnsi="inter"/>
          <w:b/>
          <w:color w:val="000000"/>
        </w:rPr>
        <w:t xml:space="preserve">Tip:</w:t>
      </w:r>
      <w:r>
        <w:rPr>
          <w:rFonts w:eastAsia="inter" w:cs="inter" w:ascii="inter" w:hAnsi="inter"/>
          <w:color w:val="000000"/>
        </w:rPr>
        <w:br w:type="textWrapping"/>
      </w:r>
      <w:r>
        <w:rPr>
          <w:rFonts w:eastAsia="inter" w:cs="inter" w:ascii="inter" w:hAnsi="inter"/>
          <w:color w:val="000000"/>
        </w:rPr>
        <w:t xml:space="preserve">For each DAX, use appropriate columns in the Visual’s Fields pane to ensure correct grouping (e.g., for monthly trends, top N, or by account type).</w:t>
      </w:r>
    </w:p>
    <w:p>
      <w:pPr>
        <w:spacing w:line="360" w:after="210" w:lineRule="auto"/>
      </w:pPr>
      <w:r>
        <w:rPr>
          <w:rFonts w:eastAsia="inter" w:cs="inter" w:ascii="inter" w:hAnsi="inter"/>
          <w:color w:val="000000"/>
        </w:rPr>
        <w:t xml:space="preserve">If you want me to tailor these DAX formulas even further (for example, for exact date handling or Power BI time intelligence), please specify, and I’ll provide advanced expressions!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suggest me colour code for my pie chart and theme for my report</w:t>
      </w:r>
    </w:p>
    <w:p>
      <w:pPr>
        <w:spacing w:line="360" w:after="210" w:lineRule="auto"/>
      </w:pPr>
      <w:r>
        <w:rPr>
          <w:rFonts w:eastAsia="inter" w:cs="inter" w:ascii="inter" w:hAnsi="inter"/>
          <w:color w:val="000000"/>
        </w:rPr>
        <w:t xml:space="preserve">Here are </w:t>
      </w:r>
      <w:r>
        <w:rPr>
          <w:rFonts w:eastAsia="inter" w:cs="inter" w:ascii="inter" w:hAnsi="inter"/>
          <w:b/>
          <w:color w:val="000000"/>
        </w:rPr>
        <w:t xml:space="preserve">color palette and theme suggestions</w:t>
      </w:r>
      <w:r>
        <w:rPr>
          <w:rFonts w:eastAsia="inter" w:cs="inter" w:ascii="inter" w:hAnsi="inter"/>
          <w:color w:val="000000"/>
        </w:rPr>
        <w:t xml:space="preserve"> for your Power BI pie chart and overall report, designed for banking/business analytics—focusing on clarity, contrast, and professionalism.</w:t>
      </w:r>
    </w:p>
    <w:p>
      <w:pPr>
        <w:spacing w:line="360" w:before="315" w:after="105" w:lineRule="auto"/>
        <w:ind w:left="-30"/>
        <w:jc w:val="left"/>
      </w:pPr>
      <w:r>
        <w:rPr>
          <w:rFonts w:eastAsia="inter" w:cs="inter" w:ascii="inter" w:hAnsi="inter"/>
          <w:b/>
          <w:color w:val="000000"/>
          <w:sz w:val="24"/>
        </w:rPr>
        <w:t xml:space="preserve">Pie Chart Color Codes</w:t>
      </w:r>
    </w:p>
    <w:p>
      <w:pPr>
        <w:spacing w:line="360" w:after="210" w:lineRule="auto"/>
      </w:pPr>
      <w:r>
        <w:rPr>
          <w:rFonts w:eastAsia="inter" w:cs="inter" w:ascii="inter" w:hAnsi="inter"/>
          <w:color w:val="000000"/>
        </w:rPr>
        <w:t xml:space="preserve">Choose 5–7 distinguishable, accessible colors for categories like TransactionType or AccountType. Here are widely accepted hex codes (color names in parentheses):</w:t>
      </w:r>
    </w:p>
    <w:p>
      <w:pPr>
        <w:numPr>
          <w:ilvl w:val="0"/>
          <w:numId w:val="28"/>
        </w:numPr>
        <w:spacing w:line="360" w:before="105" w:after="105" w:lineRule="auto"/>
      </w:pPr>
      <w:r>
        <w:rPr>
          <w:rStyle w:val="VerbatimChar"/>
          <w:rFonts w:eastAsia="ibm plex mono" w:cs="ibm plex mono" w:ascii="ibm plex mono" w:hAnsi="ibm plex mono"/>
          <w:color w:val="000000"/>
          <w:sz w:val="18"/>
          <w:shd w:val="clear" w:color="auto" w:fill="F8F8FA"/>
        </w:rPr>
        <w:t xml:space="preserve">#2E86AB</w:t>
      </w:r>
      <w:r>
        <w:rPr>
          <w:rFonts w:eastAsia="inter" w:cs="inter" w:ascii="inter" w:hAnsi="inter"/>
          <w:color w:val="000000"/>
          <w:sz w:val="21"/>
        </w:rPr>
        <w:t xml:space="preserve"> (Blue)</w:t>
      </w:r>
    </w:p>
    <w:p>
      <w:pPr>
        <w:numPr>
          <w:ilvl w:val="0"/>
          <w:numId w:val="28"/>
        </w:numPr>
        <w:spacing w:line="360" w:before="105" w:after="105" w:lineRule="auto"/>
      </w:pPr>
      <w:r>
        <w:rPr>
          <w:rStyle w:val="VerbatimChar"/>
          <w:rFonts w:eastAsia="ibm plex mono" w:cs="ibm plex mono" w:ascii="ibm plex mono" w:hAnsi="ibm plex mono"/>
          <w:color w:val="000000"/>
          <w:sz w:val="18"/>
          <w:shd w:val="clear" w:color="auto" w:fill="F8F8FA"/>
        </w:rPr>
        <w:t xml:space="preserve">#F6C85F</w:t>
      </w:r>
      <w:r>
        <w:rPr>
          <w:rFonts w:eastAsia="inter" w:cs="inter" w:ascii="inter" w:hAnsi="inter"/>
          <w:color w:val="000000"/>
          <w:sz w:val="21"/>
        </w:rPr>
        <w:t xml:space="preserve"> (Gold)</w:t>
      </w:r>
    </w:p>
    <w:p>
      <w:pPr>
        <w:numPr>
          <w:ilvl w:val="0"/>
          <w:numId w:val="28"/>
        </w:numPr>
        <w:spacing w:line="360" w:before="105" w:after="105" w:lineRule="auto"/>
      </w:pPr>
      <w:r>
        <w:rPr>
          <w:rStyle w:val="VerbatimChar"/>
          <w:rFonts w:eastAsia="ibm plex mono" w:cs="ibm plex mono" w:ascii="ibm plex mono" w:hAnsi="ibm plex mono"/>
          <w:color w:val="000000"/>
          <w:sz w:val="18"/>
          <w:shd w:val="clear" w:color="auto" w:fill="F8F8FA"/>
        </w:rPr>
        <w:t xml:space="preserve">#6FB07F</w:t>
      </w:r>
      <w:r>
        <w:rPr>
          <w:rFonts w:eastAsia="inter" w:cs="inter" w:ascii="inter" w:hAnsi="inter"/>
          <w:color w:val="000000"/>
          <w:sz w:val="21"/>
        </w:rPr>
        <w:t xml:space="preserve"> (Green)</w:t>
      </w:r>
    </w:p>
    <w:p>
      <w:pPr>
        <w:numPr>
          <w:ilvl w:val="0"/>
          <w:numId w:val="28"/>
        </w:numPr>
        <w:spacing w:line="360" w:before="105" w:after="105" w:lineRule="auto"/>
      </w:pPr>
      <w:r>
        <w:rPr>
          <w:rStyle w:val="VerbatimChar"/>
          <w:rFonts w:eastAsia="ibm plex mono" w:cs="ibm plex mono" w:ascii="ibm plex mono" w:hAnsi="ibm plex mono"/>
          <w:color w:val="000000"/>
          <w:sz w:val="18"/>
          <w:shd w:val="clear" w:color="auto" w:fill="F8F8FA"/>
        </w:rPr>
        <w:t xml:space="preserve">#FF6F69</w:t>
      </w:r>
      <w:r>
        <w:rPr>
          <w:rFonts w:eastAsia="inter" w:cs="inter" w:ascii="inter" w:hAnsi="inter"/>
          <w:color w:val="000000"/>
          <w:sz w:val="21"/>
        </w:rPr>
        <w:t xml:space="preserve"> (Coral Red)</w:t>
      </w:r>
    </w:p>
    <w:p>
      <w:pPr>
        <w:numPr>
          <w:ilvl w:val="0"/>
          <w:numId w:val="28"/>
        </w:numPr>
        <w:spacing w:line="360" w:before="105" w:after="105" w:lineRule="auto"/>
      </w:pPr>
      <w:r>
        <w:rPr>
          <w:rStyle w:val="VerbatimChar"/>
          <w:rFonts w:eastAsia="ibm plex mono" w:cs="ibm plex mono" w:ascii="ibm plex mono" w:hAnsi="ibm plex mono"/>
          <w:color w:val="000000"/>
          <w:sz w:val="18"/>
          <w:shd w:val="clear" w:color="auto" w:fill="F8F8FA"/>
        </w:rPr>
        <w:t xml:space="preserve">#9B59B6</w:t>
      </w:r>
      <w:r>
        <w:rPr>
          <w:rFonts w:eastAsia="inter" w:cs="inter" w:ascii="inter" w:hAnsi="inter"/>
          <w:color w:val="000000"/>
          <w:sz w:val="21"/>
        </w:rPr>
        <w:t xml:space="preserve"> (Purple)</w:t>
      </w:r>
    </w:p>
    <w:p>
      <w:pPr>
        <w:numPr>
          <w:ilvl w:val="0"/>
          <w:numId w:val="28"/>
        </w:numPr>
        <w:spacing w:line="360" w:before="105" w:after="105" w:lineRule="auto"/>
      </w:pPr>
      <w:r>
        <w:rPr>
          <w:rStyle w:val="VerbatimChar"/>
          <w:rFonts w:eastAsia="ibm plex mono" w:cs="ibm plex mono" w:ascii="ibm plex mono" w:hAnsi="ibm plex mono"/>
          <w:color w:val="000000"/>
          <w:sz w:val="18"/>
          <w:shd w:val="clear" w:color="auto" w:fill="F8F8FA"/>
        </w:rPr>
        <w:t xml:space="preserve">#95A5A6</w:t>
      </w:r>
      <w:r>
        <w:rPr>
          <w:rFonts w:eastAsia="inter" w:cs="inter" w:ascii="inter" w:hAnsi="inter"/>
          <w:color w:val="000000"/>
          <w:sz w:val="21"/>
        </w:rPr>
        <w:t xml:space="preserve"> (Gray)</w:t>
      </w:r>
    </w:p>
    <w:p>
      <w:pPr>
        <w:numPr>
          <w:ilvl w:val="0"/>
          <w:numId w:val="28"/>
        </w:numPr>
        <w:spacing w:line="360" w:before="105" w:after="105" w:lineRule="auto"/>
      </w:pPr>
      <w:r>
        <w:rPr>
          <w:rStyle w:val="VerbatimChar"/>
          <w:rFonts w:eastAsia="ibm plex mono" w:cs="ibm plex mono" w:ascii="ibm plex mono" w:hAnsi="ibm plex mono"/>
          <w:color w:val="000000"/>
          <w:sz w:val="18"/>
          <w:shd w:val="clear" w:color="auto" w:fill="F8F8FA"/>
        </w:rPr>
        <w:t xml:space="preserve">#F79E02</w:t>
      </w:r>
      <w:r>
        <w:rPr>
          <w:rFonts w:eastAsia="inter" w:cs="inter" w:ascii="inter" w:hAnsi="inter"/>
          <w:color w:val="000000"/>
          <w:sz w:val="21"/>
        </w:rPr>
        <w:t xml:space="preserve"> (Orange)</w:t>
      </w:r>
    </w:p>
    <w:p>
      <w:pPr>
        <w:spacing w:line="360" w:after="210" w:lineRule="auto"/>
      </w:pPr>
      <w:r>
        <w:rPr>
          <w:rFonts w:eastAsia="inter" w:cs="inter" w:ascii="inter" w:hAnsi="inter"/>
          <w:color w:val="000000"/>
        </w:rPr>
        <w:t xml:space="preserve">These colors offer strong visual separation on light or dark backgrounds, meet accessibility contrast guidelines, and avoid confusion for colorblind users.</w:t>
      </w:r>
    </w:p>
    <w:p>
      <w:pPr>
        <w:spacing w:line="360" w:before="315" w:after="105" w:lineRule="auto"/>
        <w:ind w:left="-30"/>
        <w:jc w:val="left"/>
      </w:pPr>
      <w:r>
        <w:rPr>
          <w:rFonts w:eastAsia="inter" w:cs="inter" w:ascii="inter" w:hAnsi="inter"/>
          <w:b/>
          <w:color w:val="000000"/>
          <w:sz w:val="24"/>
        </w:rPr>
        <w:t xml:space="preserve">Report Theme Recommendation</w:t>
      </w:r>
    </w:p>
    <w:p>
      <w:pPr>
        <w:spacing w:line="360" w:after="210" w:lineRule="auto"/>
      </w:pPr>
      <w:r>
        <w:rPr>
          <w:rFonts w:eastAsia="inter" w:cs="inter" w:ascii="inter" w:hAnsi="inter"/>
          <w:b/>
          <w:color w:val="000000"/>
        </w:rPr>
        <w:t xml:space="preserve">Modern Business/Finance Theme:</w:t>
      </w:r>
    </w:p>
    <w:p>
      <w:pPr>
        <w:numPr>
          <w:ilvl w:val="0"/>
          <w:numId w:val="29"/>
        </w:numPr>
        <w:spacing w:line="360" w:before="105" w:after="105" w:lineRule="auto"/>
      </w:pPr>
      <w:r>
        <w:rPr>
          <w:rFonts w:eastAsia="inter" w:cs="inter" w:ascii="inter" w:hAnsi="inter"/>
          <w:b/>
          <w:color w:val="000000"/>
          <w:sz w:val="21"/>
        </w:rPr>
        <w:t xml:space="preserve">Background:</w:t>
      </w:r>
      <w:r>
        <w:rPr>
          <w:rFonts w:eastAsia="inter" w:cs="inter" w:ascii="inter" w:hAnsi="inter"/>
          <w:color w:val="000000"/>
          <w:sz w:val="21"/>
        </w:rPr>
        <w:t xml:space="preserve"> Pure White </w:t>
      </w:r>
      <w:r>
        <w:rPr>
          <w:rStyle w:val="VerbatimChar"/>
          <w:rFonts w:eastAsia="ibm plex mono" w:cs="ibm plex mono" w:ascii="ibm plex mono" w:hAnsi="ibm plex mono"/>
          <w:color w:val="000000"/>
          <w:sz w:val="18"/>
          <w:shd w:val="clear" w:color="auto" w:fill="F8F8FA"/>
        </w:rPr>
        <w:t xml:space="preserve">#FFFFFF</w:t>
      </w:r>
      <w:r>
        <w:rPr>
          <w:rFonts w:eastAsia="inter" w:cs="inter" w:ascii="inter" w:hAnsi="inter"/>
          <w:color w:val="000000"/>
          <w:sz w:val="21"/>
        </w:rPr>
        <w:t xml:space="preserve"> or very light gray </w:t>
      </w:r>
      <w:r>
        <w:rPr>
          <w:rStyle w:val="VerbatimChar"/>
          <w:rFonts w:eastAsia="ibm plex mono" w:cs="ibm plex mono" w:ascii="ibm plex mono" w:hAnsi="ibm plex mono"/>
          <w:color w:val="000000"/>
          <w:sz w:val="18"/>
          <w:shd w:val="clear" w:color="auto" w:fill="F8F8FA"/>
        </w:rPr>
        <w:t xml:space="preserve">#F7F9FB</w:t>
      </w:r>
    </w:p>
    <w:p>
      <w:pPr>
        <w:numPr>
          <w:ilvl w:val="0"/>
          <w:numId w:val="29"/>
        </w:numPr>
        <w:spacing w:line="360" w:before="105" w:after="105" w:lineRule="auto"/>
      </w:pPr>
      <w:r>
        <w:rPr>
          <w:rFonts w:eastAsia="inter" w:cs="inter" w:ascii="inter" w:hAnsi="inter"/>
          <w:b/>
          <w:color w:val="000000"/>
          <w:sz w:val="21"/>
        </w:rPr>
        <w:t xml:space="preserve">Accent 1 (Headers):</w:t>
      </w:r>
      <w:r>
        <w:rPr>
          <w:rFonts w:eastAsia="inter" w:cs="inter" w:ascii="inter" w:hAnsi="inter"/>
          <w:color w:val="000000"/>
          <w:sz w:val="21"/>
        </w:rPr>
        <w:t xml:space="preserve"> Deep Blue </w:t>
      </w:r>
      <w:r>
        <w:rPr>
          <w:rStyle w:val="VerbatimChar"/>
          <w:rFonts w:eastAsia="ibm plex mono" w:cs="ibm plex mono" w:ascii="ibm plex mono" w:hAnsi="ibm plex mono"/>
          <w:color w:val="000000"/>
          <w:sz w:val="18"/>
          <w:shd w:val="clear" w:color="auto" w:fill="F8F8FA"/>
        </w:rPr>
        <w:t xml:space="preserve">#2E4053</w:t>
      </w:r>
    </w:p>
    <w:p>
      <w:pPr>
        <w:numPr>
          <w:ilvl w:val="0"/>
          <w:numId w:val="29"/>
        </w:numPr>
        <w:spacing w:line="360" w:before="105" w:after="105" w:lineRule="auto"/>
      </w:pPr>
      <w:r>
        <w:rPr>
          <w:rFonts w:eastAsia="inter" w:cs="inter" w:ascii="inter" w:hAnsi="inter"/>
          <w:b/>
          <w:color w:val="000000"/>
          <w:sz w:val="21"/>
        </w:rPr>
        <w:t xml:space="preserve">Accent 2 (Highlight):</w:t>
      </w:r>
      <w:r>
        <w:rPr>
          <w:rFonts w:eastAsia="inter" w:cs="inter" w:ascii="inter" w:hAnsi="inter"/>
          <w:color w:val="000000"/>
          <w:sz w:val="21"/>
        </w:rPr>
        <w:t xml:space="preserve"> Brand Green </w:t>
      </w:r>
      <w:r>
        <w:rPr>
          <w:rStyle w:val="VerbatimChar"/>
          <w:rFonts w:eastAsia="ibm plex mono" w:cs="ibm plex mono" w:ascii="ibm plex mono" w:hAnsi="ibm plex mono"/>
          <w:color w:val="000000"/>
          <w:sz w:val="18"/>
          <w:shd w:val="clear" w:color="auto" w:fill="F8F8FA"/>
        </w:rPr>
        <w:t xml:space="preserve">#27AE60</w:t>
      </w:r>
      <w:r>
        <w:rPr>
          <w:rFonts w:eastAsia="inter" w:cs="inter" w:ascii="inter" w:hAnsi="inter"/>
          <w:color w:val="000000"/>
          <w:sz w:val="21"/>
        </w:rPr>
        <w:t xml:space="preserve"> or Gold </w:t>
      </w:r>
      <w:r>
        <w:rPr>
          <w:rStyle w:val="VerbatimChar"/>
          <w:rFonts w:eastAsia="ibm plex mono" w:cs="ibm plex mono" w:ascii="ibm plex mono" w:hAnsi="ibm plex mono"/>
          <w:color w:val="000000"/>
          <w:sz w:val="18"/>
          <w:shd w:val="clear" w:color="auto" w:fill="F8F8FA"/>
        </w:rPr>
        <w:t xml:space="preserve">#F6C85F</w:t>
      </w:r>
    </w:p>
    <w:p>
      <w:pPr>
        <w:numPr>
          <w:ilvl w:val="0"/>
          <w:numId w:val="29"/>
        </w:numPr>
        <w:spacing w:line="360" w:before="105" w:after="105" w:lineRule="auto"/>
      </w:pPr>
      <w:r>
        <w:rPr>
          <w:rFonts w:eastAsia="inter" w:cs="inter" w:ascii="inter" w:hAnsi="inter"/>
          <w:b/>
          <w:color w:val="000000"/>
          <w:sz w:val="21"/>
        </w:rPr>
        <w:t xml:space="preserve">Text:</w:t>
      </w:r>
      <w:r>
        <w:rPr>
          <w:rFonts w:eastAsia="inter" w:cs="inter" w:ascii="inter" w:hAnsi="inter"/>
          <w:color w:val="000000"/>
          <w:sz w:val="21"/>
        </w:rPr>
        <w:t xml:space="preserve"> Nearly Black </w:t>
      </w:r>
      <w:r>
        <w:rPr>
          <w:rStyle w:val="VerbatimChar"/>
          <w:rFonts w:eastAsia="ibm plex mono" w:cs="ibm plex mono" w:ascii="ibm plex mono" w:hAnsi="ibm plex mono"/>
          <w:color w:val="000000"/>
          <w:sz w:val="18"/>
          <w:shd w:val="clear" w:color="auto" w:fill="F8F8FA"/>
        </w:rPr>
        <w:t xml:space="preserve">#1A1A1A</w:t>
      </w:r>
    </w:p>
    <w:p>
      <w:pPr>
        <w:numPr>
          <w:ilvl w:val="0"/>
          <w:numId w:val="29"/>
        </w:numPr>
        <w:spacing w:line="360" w:before="105" w:after="105" w:lineRule="auto"/>
      </w:pPr>
      <w:r>
        <w:rPr>
          <w:rFonts w:eastAsia="inter" w:cs="inter" w:ascii="inter" w:hAnsi="inter"/>
          <w:b/>
          <w:color w:val="000000"/>
          <w:sz w:val="21"/>
        </w:rPr>
        <w:t xml:space="preserve">Borders/Lines:</w:t>
      </w:r>
      <w:r>
        <w:rPr>
          <w:rFonts w:eastAsia="inter" w:cs="inter" w:ascii="inter" w:hAnsi="inter"/>
          <w:color w:val="000000"/>
          <w:sz w:val="21"/>
        </w:rPr>
        <w:t xml:space="preserve"> Soft Gray </w:t>
      </w:r>
      <w:r>
        <w:rPr>
          <w:rStyle w:val="VerbatimChar"/>
          <w:rFonts w:eastAsia="ibm plex mono" w:cs="ibm plex mono" w:ascii="ibm plex mono" w:hAnsi="ibm plex mono"/>
          <w:color w:val="000000"/>
          <w:sz w:val="18"/>
          <w:shd w:val="clear" w:color="auto" w:fill="F8F8FA"/>
        </w:rPr>
        <w:t xml:space="preserve">#D5DBDB</w:t>
      </w:r>
    </w:p>
    <w:p>
      <w:pPr>
        <w:numPr>
          <w:ilvl w:val="0"/>
          <w:numId w:val="29"/>
        </w:numPr>
        <w:spacing w:line="360" w:before="105" w:after="105" w:lineRule="auto"/>
      </w:pPr>
      <w:r>
        <w:rPr>
          <w:rFonts w:eastAsia="inter" w:cs="inter" w:ascii="inter" w:hAnsi="inter"/>
          <w:b/>
          <w:color w:val="000000"/>
          <w:sz w:val="21"/>
        </w:rPr>
        <w:t xml:space="preserve">Cards/Visual backgrounds:</w:t>
      </w:r>
      <w:r>
        <w:rPr>
          <w:rFonts w:eastAsia="inter" w:cs="inter" w:ascii="inter" w:hAnsi="inter"/>
          <w:color w:val="000000"/>
          <w:sz w:val="21"/>
        </w:rPr>
        <w:t xml:space="preserve"> Slightly off-white </w:t>
      </w:r>
      <w:r>
        <w:rPr>
          <w:rStyle w:val="VerbatimChar"/>
          <w:rFonts w:eastAsia="ibm plex mono" w:cs="ibm plex mono" w:ascii="ibm plex mono" w:hAnsi="ibm plex mono"/>
          <w:color w:val="000000"/>
          <w:sz w:val="18"/>
          <w:shd w:val="clear" w:color="auto" w:fill="F8F8FA"/>
        </w:rPr>
        <w:t xml:space="preserve">#FAFAFA</w:t>
      </w:r>
      <w:r>
        <w:rPr>
          <w:rFonts w:eastAsia="inter" w:cs="inter" w:ascii="inter" w:hAnsi="inter"/>
          <w:color w:val="000000"/>
          <w:sz w:val="21"/>
        </w:rPr>
        <w:t xml:space="preserve"> or subtle blue tint </w:t>
      </w:r>
      <w:r>
        <w:rPr>
          <w:rStyle w:val="VerbatimChar"/>
          <w:rFonts w:eastAsia="ibm plex mono" w:cs="ibm plex mono" w:ascii="ibm plex mono" w:hAnsi="ibm plex mono"/>
          <w:color w:val="000000"/>
          <w:sz w:val="18"/>
          <w:shd w:val="clear" w:color="auto" w:fill="F8F8FA"/>
        </w:rPr>
        <w:t xml:space="preserve">#EFF5FB</w:t>
      </w:r>
    </w:p>
    <w:p>
      <w:pPr>
        <w:spacing w:line="360" w:after="210" w:lineRule="auto"/>
      </w:pPr>
      <w:r>
        <w:rPr>
          <w:rFonts w:eastAsia="inter" w:cs="inter" w:ascii="inter" w:hAnsi="inter"/>
          <w:b/>
          <w:color w:val="000000"/>
        </w:rPr>
        <w:t xml:space="preserve">Use Gradient or Solid fills</w:t>
      </w:r>
      <w:r>
        <w:rPr>
          <w:rFonts w:eastAsia="inter" w:cs="inter" w:ascii="inter" w:hAnsi="inter"/>
          <w:color w:val="000000"/>
        </w:rPr>
        <w:t xml:space="preserve"> for visuals, sparingly add shadow on cards for a professional, fresh look.</w:t>
      </w:r>
    </w:p>
    <w:p>
      <w:pPr>
        <w:spacing w:line="360" w:before="315" w:after="105" w:lineRule="auto"/>
        <w:ind w:left="-30"/>
        <w:jc w:val="left"/>
      </w:pPr>
      <w:r>
        <w:rPr>
          <w:rFonts w:eastAsia="inter" w:cs="inter" w:ascii="inter" w:hAnsi="inter"/>
          <w:b/>
          <w:color w:val="000000"/>
          <w:sz w:val="24"/>
        </w:rPr>
        <w:t xml:space="preserve">How to Apply in Power BI</w:t>
      </w:r>
    </w:p>
    <w:p>
      <w:pPr>
        <w:numPr>
          <w:ilvl w:val="0"/>
          <w:numId w:val="30"/>
        </w:numPr>
        <w:spacing w:line="360" w:before="105" w:after="105" w:lineRule="auto"/>
      </w:pPr>
      <w:r>
        <w:rPr>
          <w:rFonts w:eastAsia="inter" w:cs="inter" w:ascii="inter" w:hAnsi="inter"/>
          <w:color w:val="000000"/>
          <w:sz w:val="21"/>
        </w:rPr>
        <w:t xml:space="preserve">In Power BI Desktop:</w:t>
      </w:r>
      <w:r>
        <w:rPr>
          <w:rFonts w:eastAsia="inter" w:cs="inter" w:ascii="inter" w:hAnsi="inter"/>
          <w:color w:val="000000"/>
          <w:sz w:val="21"/>
        </w:rPr>
        <w:br w:type="textWrapping"/>
      </w:r>
      <w:r>
        <w:rPr>
          <w:rFonts w:eastAsia="inter" w:cs="inter" w:ascii="inter" w:hAnsi="inter"/>
          <w:color w:val="000000"/>
          <w:sz w:val="21"/>
        </w:rPr>
        <w:t xml:space="preserve">Go to </w:t>
      </w:r>
      <w:r>
        <w:rPr>
          <w:rFonts w:eastAsia="inter" w:cs="inter" w:ascii="inter" w:hAnsi="inter"/>
          <w:b/>
          <w:color w:val="000000"/>
          <w:sz w:val="21"/>
        </w:rPr>
        <w:t xml:space="preserve">View &gt; Themes &gt; Customize current theme &gt; Colors</w:t>
      </w:r>
      <w:r>
        <w:rPr>
          <w:rFonts w:eastAsia="inter" w:cs="inter" w:ascii="inter" w:hAnsi="inter"/>
          <w:color w:val="000000"/>
          <w:sz w:val="21"/>
        </w:rPr>
        <w:t xml:space="preserve">, and input these hex codes.</w:t>
      </w:r>
    </w:p>
    <w:p>
      <w:pPr>
        <w:numPr>
          <w:ilvl w:val="0"/>
          <w:numId w:val="30"/>
        </w:numPr>
        <w:spacing w:line="360" w:before="105" w:after="105" w:lineRule="auto"/>
      </w:pPr>
      <w:r>
        <w:rPr>
          <w:rFonts w:eastAsia="inter" w:cs="inter" w:ascii="inter" w:hAnsi="inter"/>
          <w:color w:val="000000"/>
          <w:sz w:val="21"/>
        </w:rPr>
        <w:t xml:space="preserve">Assign pie segments manually if needed for brand consistency and color meaning.</w:t>
      </w:r>
    </w:p>
    <w:p>
      <w:pPr>
        <w:spacing w:line="360" w:after="210" w:lineRule="auto"/>
      </w:pPr>
      <w:r>
        <w:rPr>
          <w:rFonts w:eastAsia="inter" w:cs="inter" w:ascii="inter" w:hAnsi="inter"/>
          <w:b/>
          <w:color w:val="000000"/>
        </w:rPr>
        <w:t xml:space="preserve">Tip:</w:t>
      </w:r>
      <w:r>
        <w:rPr>
          <w:rFonts w:eastAsia="inter" w:cs="inter" w:ascii="inter" w:hAnsi="inter"/>
          <w:color w:val="000000"/>
        </w:rPr>
        <w:br w:type="textWrapping"/>
      </w:r>
      <w:r>
        <w:rPr>
          <w:rFonts w:eastAsia="inter" w:cs="inter" w:ascii="inter" w:hAnsi="inter"/>
          <w:color w:val="000000"/>
        </w:rPr>
        <w:t xml:space="preserve">If your bank or organization already has brand colors, adjust above hex codes to match, ensuring contrast and visual accessibility stay strong.</w:t>
      </w:r>
    </w:p>
    <w:p>
      <w:pPr>
        <w:spacing w:line="360" w:after="210" w:lineRule="auto"/>
      </w:pPr>
      <w:r>
        <w:rPr>
          <w:rFonts w:eastAsia="inter" w:cs="inter" w:ascii="inter" w:hAnsi="inter"/>
          <w:color w:val="000000"/>
        </w:rPr>
        <w:t xml:space="preserve">Let me know if you want a ready-made Power BI JSON theme file or custom branding!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Inactive Accounts (last 90 days)</w:t>
      </w:r>
    </w:p>
    <w:p>
      <w:pPr>
        <w:spacing w:line="360" w:after="210" w:lineRule="auto"/>
      </w:pPr>
      <w:r>
        <w:rPr>
          <w:rFonts w:eastAsia="inter" w:cs="inter" w:ascii="inter" w:hAnsi="inter"/>
          <w:color w:val="000000"/>
        </w:rPr>
        <w:t xml:space="preserve">Accounts with no transactions in past 90 days</w:t>
      </w:r>
      <w:r>
        <w:rPr>
          <w:rFonts w:eastAsia="inter" w:cs="inter" w:ascii="inter" w:hAnsi="inter"/>
          <w:color w:val="000000"/>
        </w:rPr>
        <w:br w:type="textWrapping"/>
      </w:r>
      <w:r>
        <w:rPr>
          <w:rFonts w:eastAsia="inter" w:cs="inter" w:ascii="inter" w:hAnsi="inter"/>
          <w:color w:val="000000"/>
        </w:rPr>
        <w:t xml:space="preserve">Clustered Bar</w:t>
      </w:r>
      <w:r>
        <w:rPr>
          <w:rFonts w:eastAsia="inter" w:cs="inter" w:ascii="inter" w:hAnsi="inter"/>
          <w:color w:val="000000"/>
        </w:rPr>
        <w:br w:type="textWrapping"/>
      </w:r>
      <w:r>
        <w:rPr>
          <w:rFonts w:eastAsia="inter" w:cs="inter" w:ascii="inter" w:hAnsi="inter"/>
          <w:color w:val="000000"/>
        </w:rPr>
        <w:t xml:space="preserve">Inactive Accounts = CALCULATE(DISTINCTCOUNT(BankingCombined[AccountID]), NOT BankingCombined[TransactionDate] &gt;= TODAY()-90)</w:t>
      </w:r>
    </w:p>
    <w:p>
      <w:pPr>
        <w:spacing w:line="360" w:after="210" w:lineRule="auto"/>
      </w:pPr>
      <w:r>
        <w:rPr>
          <w:rFonts w:eastAsia="inter" w:cs="inter" w:ascii="inter" w:hAnsi="inter"/>
          <w:color w:val="000000"/>
        </w:rPr>
        <w:t xml:space="preserve">but we already have customer status column so use that directly</w:t>
      </w:r>
    </w:p>
    <w:p>
      <w:pPr>
        <w:spacing w:line="360" w:after="210" w:lineRule="auto"/>
      </w:pPr>
      <w:r>
        <w:rPr>
          <w:rFonts w:eastAsia="inter" w:cs="inter" w:ascii="inter" w:hAnsi="inter"/>
          <w:color w:val="000000"/>
        </w:rPr>
        <w:t xml:space="preserve">Certainly! Since your </w:t>
      </w:r>
      <w:r>
        <w:rPr>
          <w:rFonts w:eastAsia="inter" w:cs="inter" w:ascii="inter" w:hAnsi="inter"/>
          <w:b/>
          <w:color w:val="000000"/>
        </w:rPr>
        <w:t xml:space="preserve">BankingCombined</w:t>
      </w:r>
      <w:r>
        <w:rPr>
          <w:rFonts w:eastAsia="inter" w:cs="inter" w:ascii="inter" w:hAnsi="inter"/>
          <w:color w:val="000000"/>
        </w:rPr>
        <w:t xml:space="preserve"> table already includes a Customer Status column (e.g., "Active," "Closed," etc.), you can directly use that status—without calculating recency from the transaction date—to define inactive accounts.</w:t>
      </w:r>
    </w:p>
    <w:p>
      <w:pPr>
        <w:spacing w:line="360" w:before="315" w:after="105" w:lineRule="auto"/>
        <w:ind w:left="-30"/>
        <w:jc w:val="left"/>
      </w:pPr>
      <w:r>
        <w:rPr>
          <w:rFonts w:eastAsia="inter" w:cs="inter" w:ascii="inter" w:hAnsi="inter"/>
          <w:b/>
          <w:color w:val="000000"/>
          <w:sz w:val="24"/>
        </w:rPr>
        <w:t xml:space="preserve">DAX for Inactive Accounts Using CustomerStatus</w:t>
      </w:r>
    </w:p>
    <w:p>
      <w:pPr>
        <w:spacing w:line="360" w:after="210" w:lineRule="auto"/>
      </w:pPr>
      <w:r>
        <w:rPr>
          <w:rFonts w:eastAsia="inter" w:cs="inter" w:ascii="inter" w:hAnsi="inter"/>
          <w:color w:val="000000"/>
        </w:rPr>
        <w:t xml:space="preserve">If “Inactive” or “Closed” customers are to be counted: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Inactive Accounts = </w:t>
        <w:br/>
        <w:t xml:space="preserve">CALCULATE(</w:t>
        <w:br/>
        <w:t xml:space="preserve">    DISTINCTCOUNT(BankingCombined[AccountID]),</w:t>
        <w:br/>
        <w:t xml:space="preserve">    BankingCombined[CustomerStatus] = "Closed"</w:t>
        <w:br/>
        <w:t xml:space="preserve">    // or use "Inactive" according to your data semantics</w:t>
        <w:br/>
        <w:t xml:space="preserve">)</w:t>
        <w:br/>
        <w:t xml:space="preserve"/>
      </w:r>
    </w:p>
    <w:p>
      <w:pPr>
        <w:numPr>
          <w:ilvl w:val="0"/>
          <w:numId w:val="31"/>
        </w:numPr>
        <w:spacing w:line="360" w:before="105" w:after="105" w:lineRule="auto"/>
      </w:pPr>
      <w:r>
        <w:rPr>
          <w:rFonts w:eastAsia="inter" w:cs="inter" w:ascii="inter" w:hAnsi="inter"/>
          <w:color w:val="000000"/>
          <w:sz w:val="21"/>
        </w:rPr>
        <w:t xml:space="preserve">If your inactive status is labeled differently (such as "Inactive" or any custom string), replace </w:t>
      </w:r>
      <w:r>
        <w:rPr>
          <w:rStyle w:val="VerbatimChar"/>
          <w:rFonts w:eastAsia="ibm plex mono" w:cs="ibm plex mono" w:ascii="ibm plex mono" w:hAnsi="ibm plex mono"/>
          <w:color w:val="000000"/>
          <w:sz w:val="18"/>
          <w:shd w:val="clear" w:color="auto" w:fill="F8F8FA"/>
        </w:rPr>
        <w:t xml:space="preserve">"Closed"</w:t>
      </w:r>
      <w:r>
        <w:rPr>
          <w:rFonts w:eastAsia="inter" w:cs="inter" w:ascii="inter" w:hAnsi="inter"/>
          <w:color w:val="000000"/>
          <w:sz w:val="21"/>
        </w:rPr>
        <w:t xml:space="preserve"> above with the correct status value.</w:t>
      </w:r>
    </w:p>
    <w:p>
      <w:pPr>
        <w:spacing w:line="360" w:before="315" w:after="105" w:lineRule="auto"/>
        <w:ind w:left="-30"/>
        <w:jc w:val="left"/>
      </w:pPr>
      <w:r>
        <w:rPr>
          <w:rFonts w:eastAsia="inter" w:cs="inter" w:ascii="inter" w:hAnsi="inter"/>
          <w:b/>
          <w:color w:val="000000"/>
          <w:sz w:val="24"/>
        </w:rPr>
        <w:t xml:space="preserve">How to Use in Power BI</w:t>
      </w:r>
    </w:p>
    <w:p>
      <w:pPr>
        <w:numPr>
          <w:ilvl w:val="0"/>
          <w:numId w:val="32"/>
        </w:numPr>
        <w:spacing w:line="360" w:before="105" w:after="105" w:lineRule="auto"/>
      </w:pPr>
      <w:r>
        <w:rPr>
          <w:rFonts w:eastAsia="inter" w:cs="inter" w:ascii="inter" w:hAnsi="inter"/>
          <w:color w:val="000000"/>
          <w:sz w:val="21"/>
        </w:rPr>
        <w:t xml:space="preserve">Use this measure in a </w:t>
      </w:r>
      <w:r>
        <w:rPr>
          <w:rFonts w:eastAsia="inter" w:cs="inter" w:ascii="inter" w:hAnsi="inter"/>
          <w:b/>
          <w:color w:val="000000"/>
          <w:sz w:val="21"/>
        </w:rPr>
        <w:t xml:space="preserve">clustered bar chart</w:t>
      </w:r>
      <w:r>
        <w:rPr>
          <w:rFonts w:eastAsia="inter" w:cs="inter" w:ascii="inter" w:hAnsi="inter"/>
          <w:color w:val="000000"/>
          <w:sz w:val="21"/>
        </w:rPr>
        <w:t xml:space="preserve"> to display inactive accounts by city, account type, or branch.</w:t>
      </w:r>
    </w:p>
    <w:p>
      <w:pPr>
        <w:numPr>
          <w:ilvl w:val="0"/>
          <w:numId w:val="32"/>
        </w:numPr>
        <w:spacing w:line="360" w:before="105" w:after="105" w:lineRule="auto"/>
      </w:pPr>
      <w:r>
        <w:rPr>
          <w:rFonts w:eastAsia="inter" w:cs="inter" w:ascii="inter" w:hAnsi="inter"/>
          <w:color w:val="000000"/>
          <w:sz w:val="21"/>
        </w:rPr>
        <w:t xml:space="preserve">Optionally, you can break down further by </w:t>
      </w:r>
      <w:r>
        <w:rPr>
          <w:rStyle w:val="VerbatimChar"/>
          <w:rFonts w:eastAsia="ibm plex mono" w:cs="ibm plex mono" w:ascii="ibm plex mono" w:hAnsi="ibm plex mono"/>
          <w:color w:val="000000"/>
          <w:sz w:val="18"/>
          <w:shd w:val="clear" w:color="auto" w:fill="F8F8FA"/>
        </w:rPr>
        <w:t xml:space="preserve">AccountType</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City</w:t>
      </w:r>
      <w:r>
        <w:rPr>
          <w:rFonts w:eastAsia="inter" w:cs="inter" w:ascii="inter" w:hAnsi="inter"/>
          <w:color w:val="000000"/>
          <w:sz w:val="21"/>
        </w:rPr>
        <w:t xml:space="preserve"> for more detailed reporting.</w: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Using your </w:t>
      </w:r>
      <w:r>
        <w:rPr>
          <w:rStyle w:val="VerbatimChar"/>
          <w:rFonts w:eastAsia="ibm plex mono" w:cs="ibm plex mono" w:ascii="ibm plex mono" w:hAnsi="ibm plex mono"/>
          <w:color w:val="000000"/>
          <w:sz w:val="18"/>
          <w:shd w:val="clear" w:color="auto" w:fill="F8F8FA"/>
        </w:rPr>
        <w:t xml:space="preserve">CustomerStatus</w:t>
      </w:r>
      <w:r>
        <w:rPr>
          <w:rFonts w:eastAsia="inter" w:cs="inter" w:ascii="inter" w:hAnsi="inter"/>
          <w:color w:val="000000"/>
        </w:rPr>
        <w:t xml:space="preserve"> column is the most efficient and business-aligned way to identify inactive accounts, as it reflects the actual account/customer lifecycle directly—no need to infer inactivity from transaction date if status is reliable.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let's add some slicers</w:t>
      </w:r>
    </w:p>
    <w:p>
      <w:pPr>
        <w:spacing w:line="360" w:after="210" w:lineRule="auto"/>
      </w:pPr>
      <w:r>
        <w:rPr>
          <w:rFonts w:eastAsia="inter" w:cs="inter" w:ascii="inter" w:hAnsi="inter"/>
          <w:color w:val="000000"/>
        </w:rPr>
        <w:t xml:space="preserve">Adding slicers to your Power BI report allows users to interactively filter your KPIs and visuals, offering deeper insights and tailored analytics. Here are intelligent slicer recommendations for your BankingCombined table based on best practices for banking analytics:</w:t>
      </w:r>
    </w:p>
    <w:p>
      <w:pPr>
        <w:spacing w:line="360" w:before="315" w:after="105" w:lineRule="auto"/>
        <w:ind w:left="-30"/>
        <w:jc w:val="left"/>
      </w:pPr>
      <w:r>
        <w:rPr>
          <w:rFonts w:eastAsia="inter" w:cs="inter" w:ascii="inter" w:hAnsi="inter"/>
          <w:b/>
          <w:color w:val="000000"/>
          <w:sz w:val="24"/>
        </w:rPr>
        <w:t xml:space="preserve">Recommended Slicers to Add</w:t>
      </w:r>
    </w:p>
    <w:p>
      <w:pPr>
        <w:numPr>
          <w:ilvl w:val="0"/>
          <w:numId w:val="33"/>
        </w:numPr>
        <w:spacing w:line="360" w:after="210" w:lineRule="auto"/>
      </w:pPr>
      <w:r>
        <w:rPr>
          <w:rFonts w:eastAsia="inter" w:cs="inter" w:ascii="inter" w:hAnsi="inter"/>
          <w:b/>
          <w:color w:val="000000"/>
          <w:sz w:val="21"/>
        </w:rPr>
        <w:t xml:space="preserve">Transaction Date</w:t>
      </w:r>
    </w:p>
    <w:p>
      <w:pPr>
        <w:numPr>
          <w:ilvl w:val="1"/>
          <w:numId w:val="33"/>
        </w:numPr>
        <w:spacing w:line="360" w:before="105" w:after="105" w:lineRule="auto"/>
      </w:pPr>
      <w:r>
        <w:rPr>
          <w:rFonts w:eastAsia="inter" w:cs="inter" w:ascii="inter" w:hAnsi="inter"/>
          <w:b/>
          <w:color w:val="000000"/>
          <w:sz w:val="21"/>
        </w:rPr>
        <w:t xml:space="preserve">Type:</w:t>
      </w:r>
      <w:r>
        <w:rPr>
          <w:rFonts w:eastAsia="inter" w:cs="inter" w:ascii="inter" w:hAnsi="inter"/>
          <w:color w:val="000000"/>
          <w:sz w:val="21"/>
        </w:rPr>
        <w:t xml:space="preserve"> Date range or relative date slicer</w:t>
      </w:r>
    </w:p>
    <w:p>
      <w:pPr>
        <w:numPr>
          <w:ilvl w:val="1"/>
          <w:numId w:val="33"/>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Filter all visuals by a selected period (e.g., year, month, last 30 days, quarter).</w:t>
      </w:r>
    </w:p>
    <w:p>
      <w:pPr>
        <w:numPr>
          <w:ilvl w:val="0"/>
          <w:numId w:val="33"/>
        </w:numPr>
        <w:spacing w:line="360" w:after="210" w:lineRule="auto"/>
      </w:pPr>
      <w:r>
        <w:rPr>
          <w:rFonts w:eastAsia="inter" w:cs="inter" w:ascii="inter" w:hAnsi="inter"/>
          <w:b/>
          <w:color w:val="000000"/>
          <w:sz w:val="21"/>
        </w:rPr>
        <w:t xml:space="preserve">Account Type</w:t>
      </w:r>
    </w:p>
    <w:p>
      <w:pPr>
        <w:numPr>
          <w:ilvl w:val="1"/>
          <w:numId w:val="33"/>
        </w:numPr>
        <w:spacing w:line="360" w:before="105" w:after="105" w:lineRule="auto"/>
      </w:pPr>
      <w:r>
        <w:rPr>
          <w:rFonts w:eastAsia="inter" w:cs="inter" w:ascii="inter" w:hAnsi="inter"/>
          <w:b/>
          <w:color w:val="000000"/>
          <w:sz w:val="21"/>
        </w:rPr>
        <w:t xml:space="preserve">Type:</w:t>
      </w:r>
      <w:r>
        <w:rPr>
          <w:rFonts w:eastAsia="inter" w:cs="inter" w:ascii="inter" w:hAnsi="inter"/>
          <w:color w:val="000000"/>
          <w:sz w:val="21"/>
        </w:rPr>
        <w:t xml:space="preserve"> Dropdown or list</w:t>
      </w:r>
    </w:p>
    <w:p>
      <w:pPr>
        <w:numPr>
          <w:ilvl w:val="1"/>
          <w:numId w:val="33"/>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See metrics for specific product types (e.g., Savings, Current).</w:t>
      </w:r>
    </w:p>
    <w:p>
      <w:pPr>
        <w:numPr>
          <w:ilvl w:val="0"/>
          <w:numId w:val="33"/>
        </w:numPr>
        <w:spacing w:line="360" w:after="210" w:lineRule="auto"/>
      </w:pPr>
      <w:r>
        <w:rPr>
          <w:rFonts w:eastAsia="inter" w:cs="inter" w:ascii="inter" w:hAnsi="inter"/>
          <w:b/>
          <w:color w:val="000000"/>
          <w:sz w:val="21"/>
        </w:rPr>
        <w:t xml:space="preserve">Customer Status</w:t>
      </w:r>
    </w:p>
    <w:p>
      <w:pPr>
        <w:numPr>
          <w:ilvl w:val="1"/>
          <w:numId w:val="33"/>
        </w:numPr>
        <w:spacing w:line="360" w:before="105" w:after="105" w:lineRule="auto"/>
      </w:pPr>
      <w:r>
        <w:rPr>
          <w:rFonts w:eastAsia="inter" w:cs="inter" w:ascii="inter" w:hAnsi="inter"/>
          <w:b/>
          <w:color w:val="000000"/>
          <w:sz w:val="21"/>
        </w:rPr>
        <w:t xml:space="preserve">Type:</w:t>
      </w:r>
      <w:r>
        <w:rPr>
          <w:rFonts w:eastAsia="inter" w:cs="inter" w:ascii="inter" w:hAnsi="inter"/>
          <w:color w:val="000000"/>
          <w:sz w:val="21"/>
        </w:rPr>
        <w:t xml:space="preserve"> Dropdown (Active, Closed, etc.)</w:t>
      </w:r>
    </w:p>
    <w:p>
      <w:pPr>
        <w:numPr>
          <w:ilvl w:val="1"/>
          <w:numId w:val="33"/>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Instantly split KPIs or visuals by customer lifecycle.</w:t>
      </w:r>
    </w:p>
    <w:p>
      <w:pPr>
        <w:numPr>
          <w:ilvl w:val="0"/>
          <w:numId w:val="33"/>
        </w:numPr>
        <w:spacing w:line="360" w:after="210" w:lineRule="auto"/>
      </w:pPr>
      <w:r>
        <w:rPr>
          <w:rFonts w:eastAsia="inter" w:cs="inter" w:ascii="inter" w:hAnsi="inter"/>
          <w:b/>
          <w:color w:val="000000"/>
          <w:sz w:val="21"/>
        </w:rPr>
        <w:t xml:space="preserve">City or State</w:t>
      </w:r>
    </w:p>
    <w:p>
      <w:pPr>
        <w:numPr>
          <w:ilvl w:val="1"/>
          <w:numId w:val="33"/>
        </w:numPr>
        <w:spacing w:line="360" w:before="105" w:after="105" w:lineRule="auto"/>
      </w:pPr>
      <w:r>
        <w:rPr>
          <w:rFonts w:eastAsia="inter" w:cs="inter" w:ascii="inter" w:hAnsi="inter"/>
          <w:b/>
          <w:color w:val="000000"/>
          <w:sz w:val="21"/>
        </w:rPr>
        <w:t xml:space="preserve">Type:</w:t>
      </w:r>
      <w:r>
        <w:rPr>
          <w:rFonts w:eastAsia="inter" w:cs="inter" w:ascii="inter" w:hAnsi="inter"/>
          <w:color w:val="000000"/>
          <w:sz w:val="21"/>
        </w:rPr>
        <w:t xml:space="preserve"> Dropdown or search</w:t>
      </w:r>
    </w:p>
    <w:p>
      <w:pPr>
        <w:numPr>
          <w:ilvl w:val="1"/>
          <w:numId w:val="33"/>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Geo-segment KPIs (e.g., churn, deposits, average balance) for regional management.</w:t>
      </w:r>
    </w:p>
    <w:p>
      <w:pPr>
        <w:numPr>
          <w:ilvl w:val="0"/>
          <w:numId w:val="33"/>
        </w:numPr>
        <w:spacing w:line="360" w:after="210" w:lineRule="auto"/>
      </w:pPr>
      <w:r>
        <w:rPr>
          <w:rFonts w:eastAsia="inter" w:cs="inter" w:ascii="inter" w:hAnsi="inter"/>
          <w:b/>
          <w:color w:val="000000"/>
          <w:sz w:val="21"/>
        </w:rPr>
        <w:t xml:space="preserve">Transaction Type</w:t>
      </w:r>
    </w:p>
    <w:p>
      <w:pPr>
        <w:numPr>
          <w:ilvl w:val="1"/>
          <w:numId w:val="33"/>
        </w:numPr>
        <w:spacing w:line="360" w:before="105" w:after="105" w:lineRule="auto"/>
      </w:pPr>
      <w:r>
        <w:rPr>
          <w:rFonts w:eastAsia="inter" w:cs="inter" w:ascii="inter" w:hAnsi="inter"/>
          <w:b/>
          <w:color w:val="000000"/>
          <w:sz w:val="21"/>
        </w:rPr>
        <w:t xml:space="preserve">Type:</w:t>
      </w:r>
      <w:r>
        <w:rPr>
          <w:rFonts w:eastAsia="inter" w:cs="inter" w:ascii="inter" w:hAnsi="inter"/>
          <w:color w:val="000000"/>
          <w:sz w:val="21"/>
        </w:rPr>
        <w:t xml:space="preserve"> Dropdown or list (Deposit, Withdrawal, Fee, etc.)</w:t>
      </w:r>
    </w:p>
    <w:p>
      <w:pPr>
        <w:numPr>
          <w:ilvl w:val="1"/>
          <w:numId w:val="33"/>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Filter visuals/KPIs by transaction type for focused analysis.</w:t>
      </w:r>
    </w:p>
    <w:p>
      <w:pPr>
        <w:numPr>
          <w:ilvl w:val="0"/>
          <w:numId w:val="33"/>
        </w:numPr>
        <w:spacing w:line="360" w:after="210" w:lineRule="auto"/>
      </w:pPr>
      <w:r>
        <w:rPr>
          <w:rFonts w:eastAsia="inter" w:cs="inter" w:ascii="inter" w:hAnsi="inter"/>
          <w:b/>
          <w:color w:val="000000"/>
          <w:sz w:val="21"/>
        </w:rPr>
        <w:t xml:space="preserve">Branch ID</w:t>
      </w:r>
    </w:p>
    <w:p>
      <w:pPr>
        <w:numPr>
          <w:ilvl w:val="1"/>
          <w:numId w:val="33"/>
        </w:numPr>
        <w:spacing w:line="360" w:before="105" w:after="105" w:lineRule="auto"/>
      </w:pPr>
      <w:r>
        <w:rPr>
          <w:rFonts w:eastAsia="inter" w:cs="inter" w:ascii="inter" w:hAnsi="inter"/>
          <w:b/>
          <w:color w:val="000000"/>
          <w:sz w:val="21"/>
        </w:rPr>
        <w:t xml:space="preserve">Type:</w:t>
      </w:r>
      <w:r>
        <w:rPr>
          <w:rFonts w:eastAsia="inter" w:cs="inter" w:ascii="inter" w:hAnsi="inter"/>
          <w:color w:val="000000"/>
          <w:sz w:val="21"/>
        </w:rPr>
        <w:t xml:space="preserve"> Dropdown</w:t>
      </w:r>
    </w:p>
    <w:p>
      <w:pPr>
        <w:numPr>
          <w:ilvl w:val="1"/>
          <w:numId w:val="33"/>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Branch-level comparison and operational insights.</w:t>
      </w:r>
    </w:p>
    <w:p>
      <w:pPr>
        <w:numPr>
          <w:ilvl w:val="0"/>
          <w:numId w:val="33"/>
        </w:numPr>
        <w:spacing w:line="360" w:after="210" w:lineRule="auto"/>
      </w:pPr>
      <w:r>
        <w:rPr>
          <w:rFonts w:eastAsia="inter" w:cs="inter" w:ascii="inter" w:hAnsi="inter"/>
          <w:b/>
          <w:color w:val="000000"/>
          <w:sz w:val="21"/>
        </w:rPr>
        <w:t xml:space="preserve">Account Status</w:t>
      </w:r>
      <w:r>
        <w:rPr>
          <w:rFonts w:eastAsia="inter" w:cs="inter" w:ascii="inter" w:hAnsi="inter"/>
          <w:color w:val="000000"/>
          <w:sz w:val="21"/>
        </w:rPr>
        <w:t xml:space="preserve"> (if available)</w:t>
      </w:r>
    </w:p>
    <w:p>
      <w:pPr>
        <w:numPr>
          <w:ilvl w:val="1"/>
          <w:numId w:val="33"/>
        </w:numPr>
        <w:spacing w:line="360" w:before="105" w:after="105" w:lineRule="auto"/>
      </w:pPr>
      <w:r>
        <w:rPr>
          <w:rFonts w:eastAsia="inter" w:cs="inter" w:ascii="inter" w:hAnsi="inter"/>
          <w:b/>
          <w:color w:val="000000"/>
          <w:sz w:val="21"/>
        </w:rPr>
        <w:t xml:space="preserve">Type:</w:t>
      </w:r>
      <w:r>
        <w:rPr>
          <w:rFonts w:eastAsia="inter" w:cs="inter" w:ascii="inter" w:hAnsi="inter"/>
          <w:color w:val="000000"/>
          <w:sz w:val="21"/>
        </w:rPr>
        <w:t xml:space="preserve"> Dropdown</w:t>
      </w:r>
    </w:p>
    <w:p>
      <w:pPr>
        <w:numPr>
          <w:ilvl w:val="1"/>
          <w:numId w:val="33"/>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Further refine by open/closed/inactive accounts.</w:t>
      </w:r>
    </w:p>
    <w:p>
      <w:pPr>
        <w:spacing w:line="360" w:before="315" w:after="105" w:lineRule="auto"/>
        <w:ind w:left="-30"/>
        <w:jc w:val="left"/>
      </w:pPr>
      <w:r>
        <w:rPr>
          <w:rFonts w:eastAsia="inter" w:cs="inter" w:ascii="inter" w:hAnsi="inter"/>
          <w:b/>
          <w:color w:val="000000"/>
          <w:sz w:val="24"/>
        </w:rPr>
        <w:t xml:space="preserve">Advanced Slicer Tips</w:t>
      </w:r>
    </w:p>
    <w:p>
      <w:pPr>
        <w:numPr>
          <w:ilvl w:val="0"/>
          <w:numId w:val="34"/>
        </w:numPr>
        <w:spacing w:line="360" w:before="105" w:after="105" w:lineRule="auto"/>
      </w:pPr>
      <w:r>
        <w:rPr>
          <w:rFonts w:eastAsia="inter" w:cs="inter" w:ascii="inter" w:hAnsi="inter"/>
          <w:color w:val="000000"/>
          <w:sz w:val="21"/>
        </w:rPr>
        <w:t xml:space="preserve">You can synchronize date or region slicers across both report pages for consistent filtering.</w:t>
      </w:r>
    </w:p>
    <w:p>
      <w:pPr>
        <w:numPr>
          <w:ilvl w:val="0"/>
          <w:numId w:val="34"/>
        </w:numPr>
        <w:spacing w:line="360" w:before="105" w:after="105" w:lineRule="auto"/>
      </w:pPr>
      <w:r>
        <w:rPr>
          <w:rFonts w:eastAsia="inter" w:cs="inter" w:ascii="inter" w:hAnsi="inter"/>
          <w:color w:val="000000"/>
          <w:sz w:val="21"/>
        </w:rPr>
        <w:t xml:space="preserve">For Top N visuals (like Top Customers), use additional numerical slider slicers (“Top N”) for user-defined ranking.</w:t>
      </w:r>
    </w:p>
    <w:p>
      <w:pPr>
        <w:numPr>
          <w:ilvl w:val="0"/>
          <w:numId w:val="34"/>
        </w:numPr>
        <w:spacing w:line="360" w:before="105" w:after="105" w:lineRule="auto"/>
      </w:pPr>
      <w:r>
        <w:rPr>
          <w:rFonts w:eastAsia="inter" w:cs="inter" w:ascii="inter" w:hAnsi="inter"/>
          <w:color w:val="000000"/>
          <w:sz w:val="21"/>
        </w:rPr>
        <w:t xml:space="preserve">Slicers can be moved to a side panel or top ribbon for a clean, accessible layout.</w:t>
      </w:r>
    </w:p>
    <w:p>
      <w:pPr>
        <w:spacing w:line="360" w:before="315" w:after="105" w:lineRule="auto"/>
        <w:ind w:left="-30"/>
        <w:jc w:val="left"/>
      </w:pPr>
      <w:r>
        <w:rPr>
          <w:rFonts w:eastAsia="inter" w:cs="inter" w:ascii="inter" w:hAnsi="inter"/>
          <w:b/>
          <w:color w:val="000000"/>
          <w:sz w:val="24"/>
        </w:rPr>
        <w:t xml:space="preserve">How to Add Slicers in Power BI:</w:t>
      </w:r>
    </w:p>
    <w:p>
      <w:pPr>
        <w:numPr>
          <w:ilvl w:val="0"/>
          <w:numId w:val="35"/>
        </w:numPr>
        <w:spacing w:line="360" w:before="105" w:after="105" w:lineRule="auto"/>
      </w:pPr>
      <w:r>
        <w:rPr>
          <w:rFonts w:eastAsia="inter" w:cs="inter" w:ascii="inter" w:hAnsi="inter"/>
          <w:color w:val="000000"/>
          <w:sz w:val="21"/>
        </w:rPr>
        <w:t xml:space="preserve">In the Power BI Desktop “Visualizations” pane, select the </w:t>
      </w:r>
      <w:r>
        <w:rPr>
          <w:rFonts w:eastAsia="inter" w:cs="inter" w:ascii="inter" w:hAnsi="inter"/>
          <w:b/>
          <w:color w:val="000000"/>
          <w:sz w:val="21"/>
        </w:rPr>
        <w:t xml:space="preserve">Slicer</w:t>
      </w:r>
      <w:r>
        <w:rPr>
          <w:rFonts w:eastAsia="inter" w:cs="inter" w:ascii="inter" w:hAnsi="inter"/>
          <w:color w:val="000000"/>
          <w:sz w:val="21"/>
        </w:rPr>
        <w:t xml:space="preserve"> visual and drag your desired field (e.g., TransactionDate, City, etc.) to its “Field” box.</w:t>
      </w:r>
    </w:p>
    <w:p>
      <w:pPr>
        <w:numPr>
          <w:ilvl w:val="0"/>
          <w:numId w:val="35"/>
        </w:numPr>
        <w:spacing w:line="360" w:before="105" w:after="105" w:lineRule="auto"/>
      </w:pPr>
      <w:r>
        <w:rPr>
          <w:rFonts w:eastAsia="inter" w:cs="inter" w:ascii="inter" w:hAnsi="inter"/>
          <w:color w:val="000000"/>
          <w:sz w:val="21"/>
        </w:rPr>
        <w:t xml:space="preserve">Customize slicer interaction—calendar, dropdown, list, or search bar—as fits your report’s user experience.</w:t>
      </w:r>
    </w:p>
    <w:p>
      <w:pPr>
        <w:spacing w:line="360" w:after="210" w:lineRule="auto"/>
      </w:pPr>
      <w:r>
        <w:rPr>
          <w:rFonts w:eastAsia="inter" w:cs="inter" w:ascii="inter" w:hAnsi="inter"/>
          <w:b/>
          <w:color w:val="000000"/>
        </w:rPr>
        <w:t xml:space="preserve">Properly chosen slicers ensure your KPIs remain dynamic and relevant, empowering end-users to explore your banking data on their terms. Let me know if you need specific slicer formatting tips or want to implement cross-filtering between pages!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want a suitable title for my dashboard saying something like it is an end to end tutorial on how to use AI (perpexility AI) for everything.</w:t>
      </w:r>
    </w:p>
    <w:p>
      <w:pPr>
        <w:spacing w:line="360" w:after="210" w:lineRule="auto"/>
      </w:pPr>
      <w:r>
        <w:rPr>
          <w:rFonts w:eastAsia="inter" w:cs="inter" w:ascii="inter" w:hAnsi="inter"/>
          <w:color w:val="000000"/>
        </w:rPr>
        <w:t xml:space="preserve">then i am goi=n to post it on linked in and i will put down all the steps that i have used in the post from prompts to everything</w:t>
      </w:r>
    </w:p>
    <w:p>
      <w:pPr>
        <w:spacing w:line="360" w:after="210" w:lineRule="auto"/>
      </w:pPr>
      <w:r>
        <w:rPr>
          <w:rFonts w:eastAsia="inter" w:cs="inter" w:ascii="inter" w:hAnsi="inter"/>
          <w:color w:val="000000"/>
        </w:rPr>
        <w:t xml:space="preserve">Here are some </w:t>
      </w:r>
      <w:r>
        <w:rPr>
          <w:rFonts w:eastAsia="inter" w:cs="inter" w:ascii="inter" w:hAnsi="inter"/>
          <w:b/>
          <w:color w:val="000000"/>
        </w:rPr>
        <w:t xml:space="preserve">engaging dashboard and LinkedIn post title ideas</w:t>
      </w:r>
      <w:r>
        <w:rPr>
          <w:rFonts w:eastAsia="inter" w:cs="inter" w:ascii="inter" w:hAnsi="inter"/>
          <w:color w:val="000000"/>
        </w:rPr>
        <w:t xml:space="preserve"> that capture your end-to-end, AI-powered, Power BI banking analytics journey using Perplexity AI, emphasizing its tutorial and automation aspects:</w:t>
      </w:r>
    </w:p>
    <w:p>
      <w:pPr>
        <w:spacing w:line="360" w:before="315" w:after="105" w:lineRule="auto"/>
        <w:ind w:left="-30"/>
        <w:jc w:val="left"/>
      </w:pPr>
      <w:r>
        <w:rPr>
          <w:rFonts w:eastAsia="inter" w:cs="inter" w:ascii="inter" w:hAnsi="inter"/>
          <w:b/>
          <w:color w:val="000000"/>
          <w:sz w:val="24"/>
        </w:rPr>
        <w:t xml:space="preserve">Dashboard Title Suggestions</w:t>
      </w:r>
    </w:p>
    <w:p>
      <w:pPr>
        <w:numPr>
          <w:ilvl w:val="0"/>
          <w:numId w:val="36"/>
        </w:numPr>
        <w:spacing w:line="360" w:before="105" w:after="105" w:lineRule="auto"/>
      </w:pPr>
      <w:r>
        <w:rPr>
          <w:rFonts w:eastAsia="inter" w:cs="inter" w:ascii="inter" w:hAnsi="inter"/>
          <w:b/>
          <w:color w:val="000000"/>
          <w:sz w:val="21"/>
        </w:rPr>
        <w:t xml:space="preserve">"End-to-End Banking Analytics: An Interactive Tutorial Using Perplexity AI &amp; Power BI"</w:t>
      </w:r>
    </w:p>
    <w:p>
      <w:pPr>
        <w:numPr>
          <w:ilvl w:val="0"/>
          <w:numId w:val="36"/>
        </w:numPr>
        <w:spacing w:line="360" w:before="105" w:after="105" w:lineRule="auto"/>
      </w:pPr>
      <w:r>
        <w:rPr>
          <w:rFonts w:eastAsia="inter" w:cs="inter" w:ascii="inter" w:hAnsi="inter"/>
          <w:b/>
          <w:color w:val="000000"/>
          <w:sz w:val="21"/>
        </w:rPr>
        <w:t xml:space="preserve">"From Data Generation to Insights: Leveraging Perplexity AI for Automated Banking Analytics"</w:t>
      </w:r>
    </w:p>
    <w:p>
      <w:pPr>
        <w:numPr>
          <w:ilvl w:val="0"/>
          <w:numId w:val="36"/>
        </w:numPr>
        <w:spacing w:line="360" w:before="105" w:after="105" w:lineRule="auto"/>
      </w:pPr>
      <w:r>
        <w:rPr>
          <w:rFonts w:eastAsia="inter" w:cs="inter" w:ascii="inter" w:hAnsi="inter"/>
          <w:b/>
          <w:color w:val="000000"/>
          <w:sz w:val="21"/>
        </w:rPr>
        <w:t xml:space="preserve">"Smart Banking Dashboard: A Comprehensive Walkthrough With Perplexity AI and Power BI"</w:t>
      </w:r>
    </w:p>
    <w:p>
      <w:pPr>
        <w:numPr>
          <w:ilvl w:val="0"/>
          <w:numId w:val="36"/>
        </w:numPr>
        <w:spacing w:line="360" w:before="105" w:after="105" w:lineRule="auto"/>
      </w:pPr>
      <w:r>
        <w:rPr>
          <w:rFonts w:eastAsia="inter" w:cs="inter" w:ascii="inter" w:hAnsi="inter"/>
          <w:b/>
          <w:color w:val="000000"/>
          <w:sz w:val="21"/>
        </w:rPr>
        <w:t xml:space="preserve">"Transforming Raw Data to Business Intelligence: An AI-Powered Banking Analytics Journey"</w:t>
      </w:r>
    </w:p>
    <w:p>
      <w:pPr>
        <w:numPr>
          <w:ilvl w:val="0"/>
          <w:numId w:val="36"/>
        </w:numPr>
        <w:spacing w:line="360" w:before="105" w:after="105" w:lineRule="auto"/>
      </w:pPr>
      <w:r>
        <w:rPr>
          <w:rFonts w:eastAsia="inter" w:cs="inter" w:ascii="inter" w:hAnsi="inter"/>
          <w:b/>
          <w:color w:val="000000"/>
          <w:sz w:val="21"/>
        </w:rPr>
        <w:t xml:space="preserve">"AI-Driven Data Story: Building a Banking Dashboard From Scratch With Perplexity AI"</w:t>
      </w:r>
    </w:p>
    <w:p>
      <w:pPr>
        <w:spacing w:line="360" w:before="315" w:after="105" w:lineRule="auto"/>
        <w:ind w:left="-30"/>
        <w:jc w:val="left"/>
      </w:pPr>
      <w:r>
        <w:rPr>
          <w:rFonts w:eastAsia="inter" w:cs="inter" w:ascii="inter" w:hAnsi="inter"/>
          <w:b/>
          <w:color w:val="000000"/>
          <w:sz w:val="24"/>
        </w:rPr>
        <w:t xml:space="preserve">LinkedIn Post Headline Ideas</w:t>
      </w:r>
    </w:p>
    <w:p>
      <w:pPr>
        <w:numPr>
          <w:ilvl w:val="0"/>
          <w:numId w:val="37"/>
        </w:numPr>
        <w:spacing w:line="360" w:before="105" w:after="105" w:lineRule="auto"/>
      </w:pPr>
      <w:r>
        <w:rPr>
          <w:rFonts w:eastAsia="inter" w:cs="inter" w:ascii="inter" w:hAnsi="inter"/>
          <w:b/>
          <w:color w:val="000000"/>
          <w:sz w:val="21"/>
        </w:rPr>
        <w:t xml:space="preserve">"How I Used Perplexity AI to Build an End-to-End Banking Analytics Solution in Power BI: Full Tutorial &amp; Prompts"</w:t>
      </w:r>
    </w:p>
    <w:p>
      <w:pPr>
        <w:numPr>
          <w:ilvl w:val="0"/>
          <w:numId w:val="37"/>
        </w:numPr>
        <w:spacing w:line="360" w:before="105" w:after="105" w:lineRule="auto"/>
      </w:pPr>
      <w:r>
        <w:rPr>
          <w:rFonts w:eastAsia="inter" w:cs="inter" w:ascii="inter" w:hAnsi="inter"/>
          <w:b/>
          <w:color w:val="000000"/>
          <w:sz w:val="21"/>
        </w:rPr>
        <w:t xml:space="preserve">"AI + Analytics: Step-By-Step Guide to Creating a Power BI Banking Dashboard Using Perplexity AI"</w:t>
      </w:r>
    </w:p>
    <w:p>
      <w:pPr>
        <w:numPr>
          <w:ilvl w:val="0"/>
          <w:numId w:val="37"/>
        </w:numPr>
        <w:spacing w:line="360" w:before="105" w:after="105" w:lineRule="auto"/>
      </w:pPr>
      <w:r>
        <w:rPr>
          <w:rFonts w:eastAsia="inter" w:cs="inter" w:ascii="inter" w:hAnsi="inter"/>
          <w:b/>
          <w:color w:val="000000"/>
          <w:sz w:val="21"/>
        </w:rPr>
        <w:t xml:space="preserve">"A Complete Walkthrough—Automating Data Prep, Cleaning, and Visualization With Perplexity AI"</w:t>
      </w:r>
    </w:p>
    <w:p>
      <w:pPr>
        <w:spacing w:line="360" w:after="210" w:lineRule="auto"/>
      </w:pPr>
      <w:r>
        <w:rPr>
          <w:rFonts w:eastAsia="inter" w:cs="inter" w:ascii="inter" w:hAnsi="inter"/>
          <w:b/>
          <w:color w:val="000000"/>
        </w:rPr>
        <w:t xml:space="preserve">Tips for Your LinkedIn Post:</w:t>
      </w:r>
    </w:p>
    <w:p>
      <w:pPr>
        <w:numPr>
          <w:ilvl w:val="0"/>
          <w:numId w:val="38"/>
        </w:numPr>
        <w:spacing w:line="360" w:before="105" w:after="105" w:lineRule="auto"/>
      </w:pPr>
      <w:r>
        <w:rPr>
          <w:rFonts w:eastAsia="inter" w:cs="inter" w:ascii="inter" w:hAnsi="inter"/>
          <w:color w:val="000000"/>
          <w:sz w:val="21"/>
        </w:rPr>
        <w:t xml:space="preserve">Lead with your top-level title (“End-to-End Banking Analytics: An Interactive Tutorial Using Perplexity AI &amp; Power BI”).</w:t>
      </w:r>
    </w:p>
    <w:p>
      <w:pPr>
        <w:numPr>
          <w:ilvl w:val="0"/>
          <w:numId w:val="38"/>
        </w:numPr>
        <w:spacing w:line="360" w:before="105" w:after="105" w:lineRule="auto"/>
      </w:pPr>
      <w:r>
        <w:rPr>
          <w:rFonts w:eastAsia="inter" w:cs="inter" w:ascii="inter" w:hAnsi="inter"/>
          <w:color w:val="000000"/>
          <w:sz w:val="21"/>
        </w:rPr>
        <w:t xml:space="preserve">In your introductory sentence, clarify that you’re sharing all steps, prompts, DAX, SQL, visuals, and insights.</w:t>
      </w:r>
    </w:p>
    <w:p>
      <w:pPr>
        <w:numPr>
          <w:ilvl w:val="0"/>
          <w:numId w:val="38"/>
        </w:numPr>
        <w:spacing w:line="360" w:before="105" w:after="105" w:lineRule="auto"/>
      </w:pPr>
      <w:r>
        <w:rPr>
          <w:rFonts w:eastAsia="inter" w:cs="inter" w:ascii="inter" w:hAnsi="inter"/>
          <w:color w:val="000000"/>
          <w:sz w:val="21"/>
        </w:rPr>
        <w:t xml:space="preserve">Example intro:</w:t>
      </w:r>
    </w:p>
    <w:p>
      <w:pPr>
        <w:spacing w:line="360" w:after="210" w:lineRule="auto"/>
        <w:ind w:left="1170"/>
      </w:pPr>
      <w:r>
        <w:rPr>
          <w:rFonts w:eastAsia="inter" w:cs="inter" w:ascii="inter" w:hAnsi="inter"/>
          <w:color w:val="000000"/>
          <w:sz w:val="21"/>
        </w:rPr>
        <w:t xml:space="preserve">"In this post, I’ll show you every step I followed to build a fully automated banking analytics dashboard—from dirty data creation to beautiful Power BI reports—using Perplexity AI as my assistant. You’ll get all prompts, scripts, DAX, and visuals so you can replicate this yourself!"</w:t>
      </w:r>
    </w:p>
    <w:p>
      <w:pPr>
        <w:spacing w:line="360" w:after="210" w:lineRule="auto"/>
      </w:pPr>
      <w:r>
        <w:rPr>
          <w:rFonts w:eastAsia="inter" w:cs="inter" w:ascii="inter" w:hAnsi="inter"/>
          <w:color w:val="000000"/>
        </w:rPr>
        <w:t xml:space="preserve">This framing will attract both data professionals and those interested in the practical, real-world use of AI in analytics and business intelligence. If you want a LinkedIn snippet or summary paragraph, let me know!</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900"/>
        </w:tabs>
        <w:ind w:left="540" w:hanging="360"/>
      </w:p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4140"/>
        </w:tabs>
        <w:ind w:left="3780" w:hanging="360"/>
      </w:pPr>
      <w:rPr>
        <w:rFonts w:ascii="Wingdings" w:hAnsi="Wingdings" w:hint="default"/>
      </w:rPr>
    </w:lvl>
  </w:abstractNum>
  <w:abstractNum w:abstractNumId="13">
    <w:multiLevelType w:val="hybridMultilevel"/>
    <w:lvl w:ilvl="0">
      <w:start w:val="6"/>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2520"/>
        </w:tabs>
        <w:ind w:left="2160" w:hanging="360"/>
      </w:pPr>
      <w:rPr>
        <w:rFonts w:ascii="Wingdings" w:hAnsi="Wingdings"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8">
    <w:multiLevelType w:val="hybridMultilevel"/>
    <w:lvl w:ilvl="0">
      <w:start w:val="6"/>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bullet"/>
      <w:lvlText w:val=""/>
      <w:lvlJc w:val="left"/>
      <w:pPr>
        <w:tabs>
          <w:tab w:val="num" w:pos="900"/>
        </w:tabs>
        <w:ind w:left="54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e6ed05e26cb7b7987abcf02cb7b2acdcf829f0c9.png" TargetMode="Internal"/><Relationship Id="rId6" Type="http://schemas.openxmlformats.org/officeDocument/2006/relationships/hyperlink" Target="mailto:JSmith@Email.com" TargetMode="External"/><Relationship Id="rId7" Type="http://schemas.openxmlformats.org/officeDocument/2006/relationships/hyperlink" Target="mailto:jsmith@email.com" TargetMode="External"/><Relationship Id="rId8" Type="http://schemas.openxmlformats.org/officeDocument/2006/relationships/hyperlink" Target="mailto:jane@x.com" TargetMode="External"/><Relationship Id="rId9" Type="http://schemas.openxmlformats.org/officeDocument/2006/relationships/hyperlink" Target="mailto:JDOE@X.COM" TargetMode="External"/><Relationship Id="rId10" Type="http://schemas.openxmlformats.org/officeDocument/2006/relationships/hyperlink" Target="mailto:jane@x.com"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2025-07-27T11:20:40.166Z</dcterms:created>
  <dcterms:modified xsi:type="dcterms:W3CDTF">2025-07-27T11:20:40.166Z</dcterms:modified>
</cp:coreProperties>
</file>