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8BC6FAC" wp14:paraId="32AFE66E" wp14:textId="2687FCD0">
      <w:pPr>
        <w:pStyle w:val="IntenseQuote"/>
        <w:pBdr>
          <w:top w:val="single" w:color="0F4761" w:sz="4" w:space="10"/>
          <w:bottom w:val="single" w:color="0F4761" w:sz="4" w:space="10"/>
        </w:pBdr>
        <w:spacing w:before="360" w:after="360" w:line="259" w:lineRule="auto"/>
        <w:ind w:left="864" w:right="864"/>
        <w:jc w:val="center"/>
        <w:rPr>
          <w:rFonts w:ascii="Aptos" w:hAnsi="Aptos" w:eastAsia="Aptos" w:cs="Aptos"/>
          <w:b w:val="0"/>
          <w:bCs w:val="0"/>
          <w:i w:val="1"/>
          <w:iCs w:val="1"/>
          <w:caps w:val="0"/>
          <w:smallCaps w:val="0"/>
          <w:noProof w:val="0"/>
          <w:color w:val="0F4761" w:themeColor="accent1" w:themeTint="FF" w:themeShade="BF"/>
          <w:sz w:val="60"/>
          <w:szCs w:val="60"/>
          <w:lang w:val="en-US"/>
        </w:rPr>
      </w:pPr>
      <w:r w:rsidRPr="68BC6FAC" w:rsidR="6C40F655">
        <w:rPr>
          <w:rFonts w:ascii="Aptos" w:hAnsi="Aptos" w:eastAsia="Aptos" w:cs="Aptos"/>
          <w:b w:val="0"/>
          <w:bCs w:val="0"/>
          <w:i w:val="1"/>
          <w:iCs w:val="1"/>
          <w:caps w:val="0"/>
          <w:smallCaps w:val="0"/>
          <w:noProof w:val="0"/>
          <w:color w:val="0F4761" w:themeColor="accent1" w:themeTint="FF" w:themeShade="BF"/>
          <w:sz w:val="60"/>
          <w:szCs w:val="60"/>
          <w:lang w:val="en-US"/>
        </w:rPr>
        <w:t>COSC -1104-01</w:t>
      </w:r>
    </w:p>
    <w:p xmlns:wp14="http://schemas.microsoft.com/office/word/2010/wordml" w:rsidP="68BC6FAC" wp14:paraId="09C48993" wp14:textId="3D86A0A9">
      <w:pPr>
        <w:pStyle w:val="IntenseQuote"/>
        <w:pBdr>
          <w:top w:val="single" w:color="0F4761" w:sz="4" w:space="10"/>
          <w:bottom w:val="single" w:color="0F4761" w:sz="4" w:space="10"/>
        </w:pBdr>
        <w:spacing w:before="360" w:after="360" w:line="259" w:lineRule="auto"/>
        <w:ind w:left="864" w:right="864"/>
        <w:jc w:val="center"/>
        <w:rPr>
          <w:rFonts w:ascii="Aptos" w:hAnsi="Aptos" w:eastAsia="Aptos" w:cs="Aptos"/>
          <w:b w:val="0"/>
          <w:bCs w:val="0"/>
          <w:i w:val="1"/>
          <w:iCs w:val="1"/>
          <w:caps w:val="0"/>
          <w:smallCaps w:val="0"/>
          <w:noProof w:val="0"/>
          <w:color w:val="0F4761" w:themeColor="accent1" w:themeTint="FF" w:themeShade="BF"/>
          <w:sz w:val="60"/>
          <w:szCs w:val="60"/>
          <w:lang w:val="en-US"/>
        </w:rPr>
      </w:pPr>
      <w:r w:rsidRPr="68BC6FAC" w:rsidR="6C40F655">
        <w:rPr>
          <w:rFonts w:ascii="Aptos" w:hAnsi="Aptos" w:eastAsia="Aptos" w:cs="Aptos"/>
          <w:b w:val="0"/>
          <w:bCs w:val="0"/>
          <w:i w:val="1"/>
          <w:iCs w:val="1"/>
          <w:caps w:val="0"/>
          <w:smallCaps w:val="0"/>
          <w:noProof w:val="0"/>
          <w:color w:val="0F4761" w:themeColor="accent1" w:themeTint="FF" w:themeShade="BF"/>
          <w:sz w:val="60"/>
          <w:szCs w:val="60"/>
          <w:lang w:val="en-US"/>
        </w:rPr>
        <w:t xml:space="preserve">Scripting </w:t>
      </w:r>
    </w:p>
    <w:p xmlns:wp14="http://schemas.microsoft.com/office/word/2010/wordml" w:rsidP="68BC6FAC" wp14:paraId="53B326EF" wp14:textId="4FF30B01">
      <w:pPr>
        <w:pBdr>
          <w:top w:val="single" w:color="0F4761" w:sz="4" w:space="10"/>
          <w:bottom w:val="single" w:color="0F4761" w:sz="4" w:space="10"/>
        </w:pBdr>
        <w:spacing w:before="360" w:after="360" w:line="259" w:lineRule="auto"/>
        <w:ind w:left="864" w:right="864"/>
        <w:jc w:val="center"/>
        <w:rPr>
          <w:rFonts w:ascii="Aptos" w:hAnsi="Aptos" w:eastAsia="Aptos" w:cs="Aptos"/>
          <w:b w:val="0"/>
          <w:bCs w:val="0"/>
          <w:i w:val="0"/>
          <w:iCs w:val="0"/>
          <w:caps w:val="0"/>
          <w:smallCaps w:val="0"/>
          <w:noProof w:val="0"/>
          <w:color w:val="0F4761" w:themeColor="accent1" w:themeTint="FF" w:themeShade="BF"/>
          <w:sz w:val="22"/>
          <w:szCs w:val="22"/>
          <w:lang w:val="en-US"/>
        </w:rPr>
      </w:pPr>
    </w:p>
    <w:p xmlns:wp14="http://schemas.microsoft.com/office/word/2010/wordml" w:rsidP="68BC6FAC" wp14:paraId="5DED8C96" wp14:textId="7E0C26A2">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n-US"/>
        </w:rPr>
      </w:pPr>
    </w:p>
    <w:p xmlns:wp14="http://schemas.microsoft.com/office/word/2010/wordml" w:rsidP="68BC6FAC" wp14:paraId="7B9A664F" wp14:textId="7FC58AD4">
      <w:pPr>
        <w:spacing w:after="160" w:line="259"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68BC6FAC" w:rsidR="6C40F655">
        <w:rPr>
          <w:rFonts w:ascii="Aptos" w:hAnsi="Aptos" w:eastAsia="Aptos" w:cs="Aptos"/>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68BC6FAC" wp14:paraId="35CAE860" wp14:textId="7C5BF7CE">
      <w:pPr>
        <w:spacing w:after="160" w:line="259" w:lineRule="auto"/>
        <w:rPr>
          <w:rFonts w:ascii="Aptos" w:hAnsi="Aptos" w:eastAsia="Aptos" w:cs="Aptos"/>
          <w:b w:val="1"/>
          <w:bCs w:val="1"/>
          <w:i w:val="0"/>
          <w:iCs w:val="0"/>
          <w:caps w:val="0"/>
          <w:smallCaps w:val="0"/>
          <w:noProof w:val="0"/>
          <w:color w:val="000000" w:themeColor="text1" w:themeTint="FF" w:themeShade="FF"/>
          <w:sz w:val="50"/>
          <w:szCs w:val="50"/>
          <w:lang w:val="en-US"/>
        </w:rPr>
      </w:pPr>
    </w:p>
    <w:p xmlns:wp14="http://schemas.microsoft.com/office/word/2010/wordml" w:rsidP="68BC6FAC" wp14:paraId="1C040578" wp14:textId="6FC5580A">
      <w:pPr>
        <w:spacing w:after="160" w:line="259" w:lineRule="auto"/>
        <w:rPr>
          <w:rFonts w:ascii="Aptos" w:hAnsi="Aptos" w:eastAsia="Aptos" w:cs="Aptos"/>
          <w:b w:val="0"/>
          <w:bCs w:val="0"/>
          <w:i w:val="0"/>
          <w:iCs w:val="0"/>
          <w:caps w:val="0"/>
          <w:smallCaps w:val="0"/>
          <w:noProof w:val="0"/>
          <w:color w:val="000000" w:themeColor="text1" w:themeTint="FF" w:themeShade="FF"/>
          <w:sz w:val="50"/>
          <w:szCs w:val="50"/>
          <w:lang w:val="en-US"/>
        </w:rPr>
      </w:pPr>
      <w:r w:rsidRPr="68BC6FAC" w:rsidR="6C40F655">
        <w:rPr>
          <w:rFonts w:ascii="Aptos" w:hAnsi="Aptos" w:eastAsia="Aptos" w:cs="Aptos"/>
          <w:b w:val="1"/>
          <w:bCs w:val="1"/>
          <w:i w:val="0"/>
          <w:iCs w:val="0"/>
          <w:caps w:val="0"/>
          <w:smallCaps w:val="0"/>
          <w:noProof w:val="0"/>
          <w:color w:val="000000" w:themeColor="text1" w:themeTint="FF" w:themeShade="FF"/>
          <w:sz w:val="50"/>
          <w:szCs w:val="50"/>
          <w:lang w:val="en-US"/>
        </w:rPr>
        <w:t>Assignment #</w:t>
      </w:r>
      <w:r w:rsidRPr="68BC6FAC" w:rsidR="6C40F655">
        <w:rPr>
          <w:rFonts w:ascii="Aptos" w:hAnsi="Aptos" w:eastAsia="Aptos" w:cs="Aptos"/>
          <w:b w:val="1"/>
          <w:bCs w:val="1"/>
          <w:i w:val="0"/>
          <w:iCs w:val="0"/>
          <w:caps w:val="0"/>
          <w:smallCaps w:val="0"/>
          <w:noProof w:val="0"/>
          <w:color w:val="000000" w:themeColor="text1" w:themeTint="FF" w:themeShade="FF"/>
          <w:sz w:val="50"/>
          <w:szCs w:val="50"/>
          <w:lang w:val="en-US"/>
        </w:rPr>
        <w:t xml:space="preserve">3  </w:t>
      </w:r>
    </w:p>
    <w:p xmlns:wp14="http://schemas.microsoft.com/office/word/2010/wordml" w:rsidP="68BC6FAC" wp14:paraId="08744310" wp14:textId="4CCDD361">
      <w:pPr>
        <w:spacing w:after="160" w:line="259" w:lineRule="auto"/>
        <w:ind w:left="2880" w:firstLine="720"/>
        <w:rPr>
          <w:rFonts w:ascii="Aptos" w:hAnsi="Aptos" w:eastAsia="Aptos" w:cs="Aptos"/>
          <w:b w:val="1"/>
          <w:bCs w:val="1"/>
          <w:i w:val="0"/>
          <w:iCs w:val="0"/>
          <w:caps w:val="0"/>
          <w:smallCaps w:val="0"/>
          <w:noProof w:val="0"/>
          <w:color w:val="000000" w:themeColor="text1" w:themeTint="FF" w:themeShade="FF"/>
          <w:sz w:val="50"/>
          <w:szCs w:val="50"/>
          <w:lang w:val="en-US"/>
        </w:rPr>
      </w:pPr>
      <w:r w:rsidRPr="68BC6FAC" w:rsidR="6C40F655">
        <w:rPr>
          <w:rFonts w:ascii="Aptos" w:hAnsi="Aptos" w:eastAsia="Aptos" w:cs="Aptos"/>
          <w:b w:val="1"/>
          <w:bCs w:val="1"/>
          <w:i w:val="0"/>
          <w:iCs w:val="0"/>
          <w:caps w:val="0"/>
          <w:smallCaps w:val="0"/>
          <w:noProof w:val="0"/>
          <w:color w:val="215E99" w:themeColor="text2" w:themeTint="BF" w:themeShade="FF"/>
          <w:sz w:val="50"/>
          <w:szCs w:val="50"/>
          <w:lang w:val="en-US"/>
        </w:rPr>
        <w:t>Part-</w:t>
      </w:r>
      <w:r w:rsidRPr="68BC6FAC" w:rsidR="6DC1A32A">
        <w:rPr>
          <w:rFonts w:ascii="Aptos" w:hAnsi="Aptos" w:eastAsia="Aptos" w:cs="Aptos"/>
          <w:b w:val="1"/>
          <w:bCs w:val="1"/>
          <w:i w:val="0"/>
          <w:iCs w:val="0"/>
          <w:caps w:val="0"/>
          <w:smallCaps w:val="0"/>
          <w:noProof w:val="0"/>
          <w:color w:val="215E99" w:themeColor="text2" w:themeTint="BF" w:themeShade="FF"/>
          <w:sz w:val="50"/>
          <w:szCs w:val="50"/>
          <w:lang w:val="en-US"/>
        </w:rPr>
        <w:t>1:</w:t>
      </w:r>
      <w:r w:rsidRPr="68BC6FAC" w:rsidR="3827B94B">
        <w:rPr>
          <w:rFonts w:ascii="Aptos" w:hAnsi="Aptos" w:eastAsia="Aptos" w:cs="Aptos"/>
          <w:b w:val="1"/>
          <w:bCs w:val="1"/>
          <w:i w:val="0"/>
          <w:iCs w:val="0"/>
          <w:caps w:val="0"/>
          <w:smallCaps w:val="0"/>
          <w:noProof w:val="0"/>
          <w:color w:val="000000" w:themeColor="text1" w:themeTint="FF" w:themeShade="FF"/>
          <w:sz w:val="50"/>
          <w:szCs w:val="50"/>
          <w:lang w:val="en-US"/>
        </w:rPr>
        <w:t xml:space="preserve"> </w:t>
      </w:r>
      <w:r w:rsidRPr="68BC6FAC" w:rsidR="6C40F655">
        <w:rPr>
          <w:rFonts w:ascii="Aptos" w:hAnsi="Aptos" w:eastAsia="Aptos" w:cs="Aptos"/>
          <w:b w:val="1"/>
          <w:bCs w:val="1"/>
          <w:i w:val="0"/>
          <w:iCs w:val="0"/>
          <w:caps w:val="0"/>
          <w:smallCaps w:val="0"/>
          <w:noProof w:val="0"/>
          <w:color w:val="215E99" w:themeColor="text2" w:themeTint="BF" w:themeShade="FF"/>
          <w:sz w:val="50"/>
          <w:szCs w:val="50"/>
          <w:lang w:val="en-US"/>
        </w:rPr>
        <w:t>Identify</w:t>
      </w:r>
      <w:r w:rsidRPr="68BC6FAC" w:rsidR="6C40F655">
        <w:rPr>
          <w:rFonts w:ascii="Aptos" w:hAnsi="Aptos" w:eastAsia="Aptos" w:cs="Aptos"/>
          <w:b w:val="1"/>
          <w:bCs w:val="1"/>
          <w:i w:val="0"/>
          <w:iCs w:val="0"/>
          <w:caps w:val="0"/>
          <w:smallCaps w:val="0"/>
          <w:noProof w:val="0"/>
          <w:color w:val="215E99" w:themeColor="text2" w:themeTint="BF" w:themeShade="FF"/>
          <w:sz w:val="50"/>
          <w:szCs w:val="50"/>
          <w:lang w:val="en-US"/>
        </w:rPr>
        <w:t xml:space="preserve"> the problem</w:t>
      </w:r>
    </w:p>
    <w:p xmlns:wp14="http://schemas.microsoft.com/office/word/2010/wordml" w:rsidP="68BC6FAC" wp14:paraId="3A7496FF" wp14:textId="51D01B75">
      <w:pPr>
        <w:spacing w:after="160" w:line="259" w:lineRule="auto"/>
        <w:rPr>
          <w:rFonts w:ascii="Aptos" w:hAnsi="Aptos" w:eastAsia="Aptos" w:cs="Aptos"/>
          <w:b w:val="0"/>
          <w:bCs w:val="0"/>
          <w:i w:val="0"/>
          <w:iCs w:val="0"/>
          <w:caps w:val="0"/>
          <w:smallCaps w:val="0"/>
          <w:noProof w:val="0"/>
          <w:color w:val="000000" w:themeColor="text1" w:themeTint="FF" w:themeShade="FF"/>
          <w:sz w:val="60"/>
          <w:szCs w:val="60"/>
          <w:lang w:val="en-US"/>
        </w:rPr>
      </w:pPr>
    </w:p>
    <w:p xmlns:wp14="http://schemas.microsoft.com/office/word/2010/wordml" w:rsidP="68BC6FAC" wp14:paraId="0203E025" wp14:textId="04FA46BF">
      <w:pPr>
        <w:spacing w:after="160" w:line="259" w:lineRule="auto"/>
        <w:rPr>
          <w:rFonts w:ascii="Aptos" w:hAnsi="Aptos" w:eastAsia="Aptos" w:cs="Aptos"/>
          <w:b w:val="0"/>
          <w:bCs w:val="0"/>
          <w:i w:val="0"/>
          <w:iCs w:val="0"/>
          <w:caps w:val="0"/>
          <w:smallCaps w:val="0"/>
          <w:noProof w:val="0"/>
          <w:color w:val="000000" w:themeColor="text1" w:themeTint="FF" w:themeShade="FF"/>
          <w:sz w:val="60"/>
          <w:szCs w:val="60"/>
          <w:lang w:val="en-US"/>
        </w:rPr>
      </w:pPr>
    </w:p>
    <w:p xmlns:wp14="http://schemas.microsoft.com/office/word/2010/wordml" w:rsidP="68BC6FAC" wp14:paraId="6F994667" wp14:textId="0E4FEBC9">
      <w:pPr>
        <w:spacing w:after="160" w:line="259" w:lineRule="auto"/>
        <w:rPr>
          <w:rFonts w:ascii="Aptos" w:hAnsi="Aptos" w:eastAsia="Aptos" w:cs="Aptos"/>
          <w:b w:val="1"/>
          <w:bCs w:val="1"/>
          <w:i w:val="0"/>
          <w:iCs w:val="0"/>
          <w:caps w:val="0"/>
          <w:smallCaps w:val="0"/>
          <w:noProof w:val="0"/>
          <w:color w:val="000000" w:themeColor="text1" w:themeTint="FF" w:themeShade="FF"/>
          <w:sz w:val="50"/>
          <w:szCs w:val="50"/>
          <w:lang w:val="en-US"/>
        </w:rPr>
      </w:pPr>
    </w:p>
    <w:p xmlns:wp14="http://schemas.microsoft.com/office/word/2010/wordml" w:rsidP="68BC6FAC" wp14:paraId="39251D18" wp14:textId="0F092A6A">
      <w:pPr>
        <w:spacing w:after="160" w:line="259" w:lineRule="auto"/>
        <w:rPr>
          <w:rFonts w:ascii="Aptos" w:hAnsi="Aptos" w:eastAsia="Aptos" w:cs="Aptos"/>
          <w:b w:val="1"/>
          <w:bCs w:val="1"/>
          <w:i w:val="0"/>
          <w:iCs w:val="0"/>
          <w:caps w:val="0"/>
          <w:smallCaps w:val="0"/>
          <w:noProof w:val="0"/>
          <w:color w:val="000000" w:themeColor="text1" w:themeTint="FF" w:themeShade="FF"/>
          <w:sz w:val="50"/>
          <w:szCs w:val="50"/>
          <w:lang w:val="en-US"/>
        </w:rPr>
      </w:pPr>
    </w:p>
    <w:p xmlns:wp14="http://schemas.microsoft.com/office/word/2010/wordml" w:rsidP="68BC6FAC" wp14:paraId="79CC76A9" wp14:textId="5D88C26C">
      <w:pPr>
        <w:spacing w:after="160" w:line="259" w:lineRule="auto"/>
        <w:rPr>
          <w:rFonts w:ascii="Aptos" w:hAnsi="Aptos" w:eastAsia="Aptos" w:cs="Aptos"/>
          <w:b w:val="0"/>
          <w:bCs w:val="0"/>
          <w:i w:val="0"/>
          <w:iCs w:val="0"/>
          <w:caps w:val="0"/>
          <w:smallCaps w:val="0"/>
          <w:noProof w:val="0"/>
          <w:color w:val="000000" w:themeColor="text1" w:themeTint="FF" w:themeShade="FF"/>
          <w:sz w:val="50"/>
          <w:szCs w:val="50"/>
          <w:lang w:val="en-US"/>
        </w:rPr>
      </w:pPr>
      <w:r w:rsidRPr="68BC6FAC" w:rsidR="6C40F655">
        <w:rPr>
          <w:rFonts w:ascii="Aptos" w:hAnsi="Aptos" w:eastAsia="Aptos" w:cs="Aptos"/>
          <w:b w:val="1"/>
          <w:bCs w:val="1"/>
          <w:i w:val="0"/>
          <w:iCs w:val="0"/>
          <w:caps w:val="0"/>
          <w:smallCaps w:val="0"/>
          <w:noProof w:val="0"/>
          <w:color w:val="000000" w:themeColor="text1" w:themeTint="FF" w:themeShade="FF"/>
          <w:sz w:val="50"/>
          <w:szCs w:val="50"/>
          <w:lang w:val="en-US"/>
        </w:rPr>
        <w:t xml:space="preserve">Student Name: Sahil Patel        </w:t>
      </w:r>
    </w:p>
    <w:p xmlns:wp14="http://schemas.microsoft.com/office/word/2010/wordml" w:rsidP="68BC6FAC" wp14:paraId="44A01205" wp14:textId="2F3F01F6">
      <w:pPr>
        <w:spacing w:after="160" w:line="259" w:lineRule="auto"/>
        <w:rPr>
          <w:rFonts w:ascii="Aptos" w:hAnsi="Aptos" w:eastAsia="Aptos" w:cs="Aptos"/>
          <w:b w:val="0"/>
          <w:bCs w:val="0"/>
          <w:i w:val="0"/>
          <w:iCs w:val="0"/>
          <w:caps w:val="0"/>
          <w:smallCaps w:val="0"/>
          <w:noProof w:val="0"/>
          <w:color w:val="000000" w:themeColor="text1" w:themeTint="FF" w:themeShade="FF"/>
          <w:sz w:val="60"/>
          <w:szCs w:val="60"/>
          <w:lang w:val="en-US"/>
        </w:rPr>
      </w:pPr>
      <w:r w:rsidRPr="68BC6FAC" w:rsidR="6C40F655">
        <w:rPr>
          <w:rFonts w:ascii="Aptos" w:hAnsi="Aptos" w:eastAsia="Aptos" w:cs="Aptos"/>
          <w:b w:val="1"/>
          <w:bCs w:val="1"/>
          <w:i w:val="0"/>
          <w:iCs w:val="0"/>
          <w:caps w:val="0"/>
          <w:smallCaps w:val="0"/>
          <w:noProof w:val="0"/>
          <w:color w:val="000000" w:themeColor="text1" w:themeTint="FF" w:themeShade="FF"/>
          <w:sz w:val="50"/>
          <w:szCs w:val="50"/>
          <w:lang w:val="en-US"/>
        </w:rPr>
        <w:t xml:space="preserve">                         id: 100991127</w:t>
      </w:r>
      <w:r w:rsidRPr="68BC6FAC" w:rsidR="6C40F655">
        <w:rPr>
          <w:rFonts w:ascii="Aptos" w:hAnsi="Aptos" w:eastAsia="Aptos" w:cs="Aptos"/>
          <w:b w:val="1"/>
          <w:bCs w:val="1"/>
          <w:i w:val="0"/>
          <w:iCs w:val="0"/>
          <w:caps w:val="0"/>
          <w:smallCaps w:val="0"/>
          <w:noProof w:val="0"/>
          <w:color w:val="000000" w:themeColor="text1" w:themeTint="FF" w:themeShade="FF"/>
          <w:sz w:val="60"/>
          <w:szCs w:val="60"/>
          <w:lang w:val="en-US"/>
        </w:rPr>
        <w:t xml:space="preserve">     </w:t>
      </w:r>
    </w:p>
    <w:p xmlns:wp14="http://schemas.microsoft.com/office/word/2010/wordml" w:rsidP="68BC6FAC" wp14:paraId="3C59F25A" wp14:textId="2D112408">
      <w:pPr>
        <w:spacing w:after="160" w:line="259" w:lineRule="auto"/>
        <w:rPr>
          <w:rFonts w:ascii="Aptos" w:hAnsi="Aptos" w:eastAsia="Aptos" w:cs="Aptos"/>
          <w:b w:val="0"/>
          <w:bCs w:val="0"/>
          <w:i w:val="0"/>
          <w:iCs w:val="0"/>
          <w:caps w:val="0"/>
          <w:smallCaps w:val="0"/>
          <w:noProof w:val="0"/>
          <w:color w:val="000000" w:themeColor="text1" w:themeTint="FF" w:themeShade="FF"/>
          <w:sz w:val="60"/>
          <w:szCs w:val="60"/>
          <w:lang w:val="en-US"/>
        </w:rPr>
      </w:pPr>
    </w:p>
    <w:p xmlns:wp14="http://schemas.microsoft.com/office/word/2010/wordml" w:rsidP="68BC6FAC" wp14:paraId="17258458" wp14:textId="77850894">
      <w:pPr>
        <w:spacing w:after="160" w:line="259" w:lineRule="auto"/>
        <w:jc w:val="right"/>
        <w:rPr>
          <w:rFonts w:ascii="Aptos" w:hAnsi="Aptos" w:eastAsia="Aptos" w:cs="Aptos"/>
          <w:b w:val="0"/>
          <w:bCs w:val="0"/>
          <w:i w:val="0"/>
          <w:iCs w:val="0"/>
          <w:caps w:val="0"/>
          <w:smallCaps w:val="0"/>
          <w:noProof w:val="0"/>
          <w:color w:val="FF0000"/>
          <w:sz w:val="50"/>
          <w:szCs w:val="50"/>
          <w:lang w:val="en-US"/>
        </w:rPr>
      </w:pPr>
    </w:p>
    <w:p xmlns:wp14="http://schemas.microsoft.com/office/word/2010/wordml" w:rsidP="68BC6FAC" wp14:paraId="33B8A6BE" wp14:textId="47ED7871">
      <w:pPr>
        <w:spacing w:after="160" w:line="259" w:lineRule="auto"/>
        <w:jc w:val="right"/>
        <w:rPr>
          <w:rFonts w:ascii="Aptos" w:hAnsi="Aptos" w:eastAsia="Aptos" w:cs="Aptos"/>
          <w:b w:val="0"/>
          <w:bCs w:val="0"/>
          <w:i w:val="0"/>
          <w:iCs w:val="0"/>
          <w:caps w:val="0"/>
          <w:smallCaps w:val="0"/>
          <w:noProof w:val="0"/>
          <w:color w:val="FF0000"/>
          <w:sz w:val="50"/>
          <w:szCs w:val="50"/>
          <w:lang w:val="en-US"/>
        </w:rPr>
      </w:pPr>
    </w:p>
    <w:p xmlns:wp14="http://schemas.microsoft.com/office/word/2010/wordml" w:rsidP="68BC6FAC" wp14:paraId="44E218B5" wp14:textId="3B940C10">
      <w:pPr>
        <w:spacing w:after="160" w:line="259" w:lineRule="auto"/>
        <w:jc w:val="right"/>
        <w:rPr>
          <w:rFonts w:ascii="Aptos" w:hAnsi="Aptos" w:eastAsia="Aptos" w:cs="Aptos"/>
          <w:b w:val="1"/>
          <w:bCs w:val="1"/>
          <w:i w:val="0"/>
          <w:iCs w:val="0"/>
          <w:caps w:val="0"/>
          <w:smallCaps w:val="0"/>
          <w:noProof w:val="0"/>
          <w:color w:val="FF0000"/>
          <w:sz w:val="50"/>
          <w:szCs w:val="50"/>
          <w:lang w:val="en-US"/>
        </w:rPr>
      </w:pPr>
    </w:p>
    <w:p xmlns:wp14="http://schemas.microsoft.com/office/word/2010/wordml" w:rsidP="68BC6FAC" wp14:paraId="34404BA0" wp14:textId="1FCFB815">
      <w:pPr>
        <w:spacing w:after="160" w:line="259" w:lineRule="auto"/>
        <w:jc w:val="right"/>
        <w:rPr>
          <w:rFonts w:ascii="Aptos" w:hAnsi="Aptos" w:eastAsia="Aptos" w:cs="Aptos"/>
          <w:b w:val="1"/>
          <w:bCs w:val="1"/>
          <w:i w:val="0"/>
          <w:iCs w:val="0"/>
          <w:caps w:val="0"/>
          <w:smallCaps w:val="0"/>
          <w:noProof w:val="0"/>
          <w:color w:val="FF0000"/>
          <w:sz w:val="50"/>
          <w:szCs w:val="50"/>
          <w:lang w:val="en-US"/>
        </w:rPr>
      </w:pPr>
    </w:p>
    <w:p xmlns:wp14="http://schemas.microsoft.com/office/word/2010/wordml" w:rsidP="68BC6FAC" wp14:paraId="1F4A2924" wp14:textId="6C180E87">
      <w:pPr>
        <w:spacing w:after="160" w:line="259" w:lineRule="auto"/>
        <w:jc w:val="right"/>
        <w:rPr>
          <w:rFonts w:ascii="Calibri" w:hAnsi="Calibri" w:eastAsia="Calibri" w:cs="Calibri"/>
          <w:b w:val="1"/>
          <w:bCs w:val="1"/>
          <w:i w:val="0"/>
          <w:iCs w:val="0"/>
          <w:caps w:val="0"/>
          <w:smallCaps w:val="0"/>
          <w:strike w:val="0"/>
          <w:dstrike w:val="0"/>
          <w:noProof w:val="0"/>
          <w:color w:val="000000" w:themeColor="text1" w:themeTint="FF" w:themeShade="FF"/>
          <w:sz w:val="22"/>
          <w:szCs w:val="22"/>
          <w:u w:val="single"/>
          <w:lang w:val="en-CA"/>
        </w:rPr>
      </w:pPr>
      <w:r w:rsidRPr="68BC6FAC" w:rsidR="6C40F655">
        <w:rPr>
          <w:rFonts w:ascii="Aptos" w:hAnsi="Aptos" w:eastAsia="Aptos" w:cs="Aptos"/>
          <w:b w:val="1"/>
          <w:bCs w:val="1"/>
          <w:i w:val="0"/>
          <w:iCs w:val="0"/>
          <w:caps w:val="0"/>
          <w:smallCaps w:val="0"/>
          <w:noProof w:val="0"/>
          <w:color w:val="FF0000"/>
          <w:sz w:val="50"/>
          <w:szCs w:val="50"/>
          <w:lang w:val="en-US"/>
        </w:rPr>
        <w:t xml:space="preserve">Professor: </w:t>
      </w:r>
      <w:r w:rsidRPr="68BC6FAC" w:rsidR="2E36C67F">
        <w:rPr>
          <w:rFonts w:ascii="Aptos" w:hAnsi="Aptos" w:eastAsia="Aptos" w:cs="Aptos"/>
          <w:b w:val="1"/>
          <w:bCs w:val="1"/>
          <w:i w:val="0"/>
          <w:iCs w:val="0"/>
          <w:caps w:val="0"/>
          <w:smallCaps w:val="0"/>
          <w:noProof w:val="0"/>
          <w:color w:val="FF0000"/>
          <w:sz w:val="50"/>
          <w:szCs w:val="50"/>
          <w:lang w:val="en-US"/>
        </w:rPr>
        <w:t xml:space="preserve">Sohaib </w:t>
      </w:r>
      <w:r w:rsidRPr="68BC6FAC" w:rsidR="2E36C67F">
        <w:rPr>
          <w:rFonts w:ascii="Aptos" w:hAnsi="Aptos" w:eastAsia="Aptos" w:cs="Aptos"/>
          <w:b w:val="1"/>
          <w:bCs w:val="1"/>
          <w:i w:val="0"/>
          <w:iCs w:val="0"/>
          <w:caps w:val="0"/>
          <w:smallCaps w:val="0"/>
          <w:noProof w:val="0"/>
          <w:color w:val="FF0000"/>
          <w:sz w:val="50"/>
          <w:szCs w:val="50"/>
          <w:lang w:val="en-US"/>
        </w:rPr>
        <w:t>Mohiuddin</w:t>
      </w:r>
    </w:p>
    <w:p xmlns:wp14="http://schemas.microsoft.com/office/word/2010/wordml" w:rsidP="68BC6FAC" wp14:paraId="2F3EDD1C" wp14:textId="3B67F088">
      <w:pPr>
        <w:pStyle w:val="Heading3"/>
        <w:jc w:val="both"/>
        <w:rPr>
          <w:rFonts w:ascii="Aptos" w:hAnsi="Aptos" w:eastAsia="Aptos" w:cs="Aptos"/>
          <w:b w:val="1"/>
          <w:bCs w:val="1"/>
          <w:noProof w:val="0"/>
          <w:sz w:val="34"/>
          <w:szCs w:val="34"/>
          <w:lang w:val="en-US"/>
        </w:rPr>
      </w:pPr>
      <w:r w:rsidRPr="68BC6FAC" w:rsidR="02D9F290">
        <w:rPr>
          <w:rFonts w:ascii="Aptos" w:hAnsi="Aptos" w:eastAsia="Aptos" w:cs="Aptos"/>
          <w:b w:val="1"/>
          <w:bCs w:val="1"/>
          <w:noProof w:val="0"/>
          <w:sz w:val="34"/>
          <w:szCs w:val="34"/>
          <w:lang w:val="en-US"/>
        </w:rPr>
        <w:t xml:space="preserve">Part 1: </w:t>
      </w:r>
      <w:r w:rsidRPr="68BC6FAC" w:rsidR="02D9F290">
        <w:rPr>
          <w:rFonts w:ascii="Aptos" w:hAnsi="Aptos" w:eastAsia="Aptos" w:cs="Aptos"/>
          <w:b w:val="1"/>
          <w:bCs w:val="1"/>
          <w:noProof w:val="0"/>
          <w:sz w:val="34"/>
          <w:szCs w:val="34"/>
          <w:lang w:val="en-US"/>
        </w:rPr>
        <w:t>Identify</w:t>
      </w:r>
      <w:r w:rsidRPr="68BC6FAC" w:rsidR="02D9F290">
        <w:rPr>
          <w:rFonts w:ascii="Aptos" w:hAnsi="Aptos" w:eastAsia="Aptos" w:cs="Aptos"/>
          <w:b w:val="1"/>
          <w:bCs w:val="1"/>
          <w:noProof w:val="0"/>
          <w:sz w:val="34"/>
          <w:szCs w:val="34"/>
          <w:lang w:val="en-US"/>
        </w:rPr>
        <w:t xml:space="preserve"> the Problem</w:t>
      </w:r>
    </w:p>
    <w:p xmlns:wp14="http://schemas.microsoft.com/office/word/2010/wordml" w:rsidP="68BC6FAC" wp14:paraId="2E20A132" wp14:textId="59D2D44A">
      <w:pPr>
        <w:spacing w:before="240" w:beforeAutospacing="off" w:after="240" w:afterAutospacing="off"/>
        <w:jc w:val="both"/>
        <w:rPr>
          <w:rFonts w:ascii="Aptos" w:hAnsi="Aptos" w:eastAsia="Aptos" w:cs="Aptos"/>
          <w:b w:val="1"/>
          <w:bCs w:val="1"/>
          <w:noProof w:val="0"/>
          <w:sz w:val="30"/>
          <w:szCs w:val="30"/>
          <w:lang w:val="en-US"/>
        </w:rPr>
      </w:pPr>
      <w:r w:rsidRPr="68BC6FAC" w:rsidR="02D9F290">
        <w:rPr>
          <w:rFonts w:ascii="Aptos" w:hAnsi="Aptos" w:eastAsia="Aptos" w:cs="Aptos"/>
          <w:b w:val="1"/>
          <w:bCs w:val="1"/>
          <w:noProof w:val="0"/>
          <w:sz w:val="30"/>
          <w:szCs w:val="30"/>
          <w:lang w:val="en-US"/>
        </w:rPr>
        <w:t>Problem:</w:t>
      </w:r>
    </w:p>
    <w:p xmlns:wp14="http://schemas.microsoft.com/office/word/2010/wordml" w:rsidP="68BC6FAC" wp14:paraId="3F7DBE8D" wp14:textId="0E42A73A">
      <w:pPr>
        <w:spacing w:before="240" w:beforeAutospacing="off" w:after="240" w:afterAutospacing="off"/>
        <w:jc w:val="both"/>
        <w:rPr>
          <w:rFonts w:ascii="Aptos" w:hAnsi="Aptos" w:eastAsia="Aptos" w:cs="Aptos"/>
          <w:noProof w:val="0"/>
          <w:sz w:val="26"/>
          <w:szCs w:val="26"/>
          <w:lang w:val="en-US"/>
        </w:rPr>
      </w:pPr>
      <w:r w:rsidRPr="68BC6FAC" w:rsidR="02D9F290">
        <w:rPr>
          <w:rFonts w:ascii="Aptos" w:hAnsi="Aptos" w:eastAsia="Aptos" w:cs="Aptos"/>
          <w:noProof w:val="0"/>
          <w:sz w:val="26"/>
          <w:szCs w:val="26"/>
          <w:lang w:val="en-US"/>
        </w:rPr>
        <w:t xml:space="preserve">Cloud cost management is essential for organizations to avoid unexpected billing surprises that may arise from the dynamic nature of cloud resources. As cloud environments grow and evolve, managing costs can become increasingly difficult, especially when using multiple services across different accounts. This project aims to automate the retrieval and analysis of cost data from AWS using Python and AWS Cost Explorer. The solution will help organizations gain a deeper understanding of their cloud spending patterns and </w:t>
      </w:r>
      <w:r w:rsidRPr="68BC6FAC" w:rsidR="02D9F290">
        <w:rPr>
          <w:rFonts w:ascii="Aptos" w:hAnsi="Aptos" w:eastAsia="Aptos" w:cs="Aptos"/>
          <w:noProof w:val="0"/>
          <w:sz w:val="26"/>
          <w:szCs w:val="26"/>
          <w:lang w:val="en-US"/>
        </w:rPr>
        <w:t>optimize</w:t>
      </w:r>
      <w:r w:rsidRPr="68BC6FAC" w:rsidR="02D9F290">
        <w:rPr>
          <w:rFonts w:ascii="Aptos" w:hAnsi="Aptos" w:eastAsia="Aptos" w:cs="Aptos"/>
          <w:noProof w:val="0"/>
          <w:sz w:val="26"/>
          <w:szCs w:val="26"/>
          <w:lang w:val="en-US"/>
        </w:rPr>
        <w:t xml:space="preserve"> costs effectively. It will provide clear, actionable insights into where the organization can save money, such as reducing unused resources or shifting to more cost-effective pricing models.</w:t>
      </w:r>
    </w:p>
    <w:p xmlns:wp14="http://schemas.microsoft.com/office/word/2010/wordml" w:rsidP="68BC6FAC" wp14:paraId="3595965D" wp14:textId="6C6485BC">
      <w:pPr>
        <w:spacing w:before="240" w:beforeAutospacing="off" w:after="240" w:afterAutospacing="off"/>
        <w:jc w:val="both"/>
        <w:rPr>
          <w:rFonts w:ascii="Aptos" w:hAnsi="Aptos" w:eastAsia="Aptos" w:cs="Aptos"/>
          <w:b w:val="1"/>
          <w:bCs w:val="1"/>
          <w:noProof w:val="0"/>
          <w:sz w:val="30"/>
          <w:szCs w:val="30"/>
          <w:lang w:val="en-US"/>
        </w:rPr>
      </w:pPr>
      <w:r w:rsidRPr="68BC6FAC" w:rsidR="02D9F290">
        <w:rPr>
          <w:rFonts w:ascii="Aptos" w:hAnsi="Aptos" w:eastAsia="Aptos" w:cs="Aptos"/>
          <w:b w:val="1"/>
          <w:bCs w:val="1"/>
          <w:noProof w:val="0"/>
          <w:sz w:val="30"/>
          <w:szCs w:val="30"/>
          <w:lang w:val="en-US"/>
        </w:rPr>
        <w:t>Relevance to Cloud Computing:</w:t>
      </w:r>
    </w:p>
    <w:p xmlns:wp14="http://schemas.microsoft.com/office/word/2010/wordml" w:rsidP="68BC6FAC" wp14:paraId="6B072A9A" wp14:textId="42F89232">
      <w:pPr>
        <w:spacing w:before="240" w:beforeAutospacing="off" w:after="240" w:afterAutospacing="off"/>
        <w:jc w:val="both"/>
        <w:rPr>
          <w:rFonts w:ascii="Aptos" w:hAnsi="Aptos" w:eastAsia="Aptos" w:cs="Aptos"/>
          <w:noProof w:val="0"/>
          <w:sz w:val="26"/>
          <w:szCs w:val="26"/>
          <w:lang w:val="en-US"/>
        </w:rPr>
      </w:pPr>
      <w:r w:rsidRPr="68BC6FAC" w:rsidR="02D9F290">
        <w:rPr>
          <w:rFonts w:ascii="Aptos" w:hAnsi="Aptos" w:eastAsia="Aptos" w:cs="Aptos"/>
          <w:noProof w:val="0"/>
          <w:sz w:val="26"/>
          <w:szCs w:val="26"/>
          <w:lang w:val="en-US"/>
        </w:rPr>
        <w:t xml:space="preserve">Cost management is a vital </w:t>
      </w:r>
      <w:r w:rsidRPr="68BC6FAC" w:rsidR="02D9F290">
        <w:rPr>
          <w:rFonts w:ascii="Aptos" w:hAnsi="Aptos" w:eastAsia="Aptos" w:cs="Aptos"/>
          <w:noProof w:val="0"/>
          <w:sz w:val="26"/>
          <w:szCs w:val="26"/>
          <w:lang w:val="en-US"/>
        </w:rPr>
        <w:t>component</w:t>
      </w:r>
      <w:r w:rsidRPr="68BC6FAC" w:rsidR="02D9F290">
        <w:rPr>
          <w:rFonts w:ascii="Aptos" w:hAnsi="Aptos" w:eastAsia="Aptos" w:cs="Aptos"/>
          <w:noProof w:val="0"/>
          <w:sz w:val="26"/>
          <w:szCs w:val="26"/>
          <w:lang w:val="en-US"/>
        </w:rPr>
        <w:t xml:space="preserve"> of cloud computing and a critical aspect of efficient cloud operations. As companies scale their cloud environments, managing and </w:t>
      </w:r>
      <w:r w:rsidRPr="68BC6FAC" w:rsidR="02D9F290">
        <w:rPr>
          <w:rFonts w:ascii="Aptos" w:hAnsi="Aptos" w:eastAsia="Aptos" w:cs="Aptos"/>
          <w:noProof w:val="0"/>
          <w:sz w:val="26"/>
          <w:szCs w:val="26"/>
          <w:lang w:val="en-US"/>
        </w:rPr>
        <w:t>optimizing</w:t>
      </w:r>
      <w:r w:rsidRPr="68BC6FAC" w:rsidR="02D9F290">
        <w:rPr>
          <w:rFonts w:ascii="Aptos" w:hAnsi="Aptos" w:eastAsia="Aptos" w:cs="Aptos"/>
          <w:noProof w:val="0"/>
          <w:sz w:val="26"/>
          <w:szCs w:val="26"/>
          <w:lang w:val="en-US"/>
        </w:rPr>
        <w:t xml:space="preserve"> costs becomes increasingly important to ensure resources are used efficiently and budgets are adhered to. Understanding how to </w:t>
      </w:r>
      <w:r w:rsidRPr="68BC6FAC" w:rsidR="02D9F290">
        <w:rPr>
          <w:rFonts w:ascii="Aptos" w:hAnsi="Aptos" w:eastAsia="Aptos" w:cs="Aptos"/>
          <w:noProof w:val="0"/>
          <w:sz w:val="26"/>
          <w:szCs w:val="26"/>
          <w:lang w:val="en-US"/>
        </w:rPr>
        <w:t>leverage</w:t>
      </w:r>
      <w:r w:rsidRPr="68BC6FAC" w:rsidR="02D9F290">
        <w:rPr>
          <w:rFonts w:ascii="Aptos" w:hAnsi="Aptos" w:eastAsia="Aptos" w:cs="Aptos"/>
          <w:noProof w:val="0"/>
          <w:sz w:val="26"/>
          <w:szCs w:val="26"/>
          <w:lang w:val="en-US"/>
        </w:rPr>
        <w:t xml:space="preserve"> AWS Cost Explorer and integrate it with automation tools is a valuable skill for cloud professionals. </w:t>
      </w:r>
      <w:r w:rsidRPr="68BC6FAC" w:rsidR="02D9F290">
        <w:rPr>
          <w:rFonts w:ascii="Aptos" w:hAnsi="Aptos" w:eastAsia="Aptos" w:cs="Aptos"/>
          <w:noProof w:val="0"/>
          <w:sz w:val="26"/>
          <w:szCs w:val="26"/>
          <w:lang w:val="en-US"/>
        </w:rPr>
        <w:t>Proficiency</w:t>
      </w:r>
      <w:r w:rsidRPr="68BC6FAC" w:rsidR="02D9F290">
        <w:rPr>
          <w:rFonts w:ascii="Aptos" w:hAnsi="Aptos" w:eastAsia="Aptos" w:cs="Aptos"/>
          <w:noProof w:val="0"/>
          <w:sz w:val="26"/>
          <w:szCs w:val="26"/>
          <w:lang w:val="en-US"/>
        </w:rPr>
        <w:t xml:space="preserve"> in using AWS SDK (boto3) to retrieve cost-related data is essential for cloud architects, developers, and operations engineers who aim to </w:t>
      </w:r>
      <w:r w:rsidRPr="68BC6FAC" w:rsidR="02D9F290">
        <w:rPr>
          <w:rFonts w:ascii="Aptos" w:hAnsi="Aptos" w:eastAsia="Aptos" w:cs="Aptos"/>
          <w:noProof w:val="0"/>
          <w:sz w:val="26"/>
          <w:szCs w:val="26"/>
          <w:lang w:val="en-US"/>
        </w:rPr>
        <w:t>optimize</w:t>
      </w:r>
      <w:r w:rsidRPr="68BC6FAC" w:rsidR="02D9F290">
        <w:rPr>
          <w:rFonts w:ascii="Aptos" w:hAnsi="Aptos" w:eastAsia="Aptos" w:cs="Aptos"/>
          <w:noProof w:val="0"/>
          <w:sz w:val="26"/>
          <w:szCs w:val="26"/>
          <w:lang w:val="en-US"/>
        </w:rPr>
        <w:t xml:space="preserve"> cloud resource </w:t>
      </w:r>
      <w:r w:rsidRPr="68BC6FAC" w:rsidR="02D9F290">
        <w:rPr>
          <w:rFonts w:ascii="Aptos" w:hAnsi="Aptos" w:eastAsia="Aptos" w:cs="Aptos"/>
          <w:noProof w:val="0"/>
          <w:sz w:val="26"/>
          <w:szCs w:val="26"/>
          <w:lang w:val="en-US"/>
        </w:rPr>
        <w:t>utilization</w:t>
      </w:r>
      <w:r w:rsidRPr="68BC6FAC" w:rsidR="02D9F290">
        <w:rPr>
          <w:rFonts w:ascii="Aptos" w:hAnsi="Aptos" w:eastAsia="Aptos" w:cs="Aptos"/>
          <w:noProof w:val="0"/>
          <w:sz w:val="26"/>
          <w:szCs w:val="26"/>
          <w:lang w:val="en-US"/>
        </w:rPr>
        <w:t xml:space="preserve"> while managing costs.</w:t>
      </w:r>
    </w:p>
    <w:p xmlns:wp14="http://schemas.microsoft.com/office/word/2010/wordml" w:rsidP="68BC6FAC" wp14:paraId="7DAC6579" wp14:textId="4D742ADD">
      <w:pPr>
        <w:spacing w:before="240" w:beforeAutospacing="off" w:after="240" w:afterAutospacing="off"/>
        <w:jc w:val="both"/>
        <w:rPr>
          <w:rFonts w:ascii="Aptos" w:hAnsi="Aptos" w:eastAsia="Aptos" w:cs="Aptos"/>
          <w:b w:val="1"/>
          <w:bCs w:val="1"/>
          <w:noProof w:val="0"/>
          <w:sz w:val="30"/>
          <w:szCs w:val="30"/>
          <w:lang w:val="en-US"/>
        </w:rPr>
      </w:pPr>
      <w:r w:rsidRPr="68BC6FAC" w:rsidR="02D9F290">
        <w:rPr>
          <w:rFonts w:ascii="Aptos" w:hAnsi="Aptos" w:eastAsia="Aptos" w:cs="Aptos"/>
          <w:b w:val="1"/>
          <w:bCs w:val="1"/>
          <w:noProof w:val="0"/>
          <w:sz w:val="30"/>
          <w:szCs w:val="30"/>
          <w:lang w:val="en-US"/>
        </w:rPr>
        <w:t>Why This is Useful:</w:t>
      </w:r>
    </w:p>
    <w:p xmlns:wp14="http://schemas.microsoft.com/office/word/2010/wordml" w:rsidP="68BC6FAC" wp14:paraId="11A782EA" wp14:textId="0D6A02A5">
      <w:pPr>
        <w:spacing w:before="240" w:beforeAutospacing="off" w:after="240" w:afterAutospacing="off"/>
        <w:jc w:val="both"/>
        <w:rPr>
          <w:rFonts w:ascii="Aptos" w:hAnsi="Aptos" w:eastAsia="Aptos" w:cs="Aptos"/>
          <w:noProof w:val="0"/>
          <w:sz w:val="26"/>
          <w:szCs w:val="26"/>
          <w:lang w:val="en-US"/>
        </w:rPr>
      </w:pPr>
      <w:r w:rsidRPr="68BC6FAC" w:rsidR="02D9F290">
        <w:rPr>
          <w:rFonts w:ascii="Aptos" w:hAnsi="Aptos" w:eastAsia="Aptos" w:cs="Aptos"/>
          <w:noProof w:val="0"/>
          <w:sz w:val="26"/>
          <w:szCs w:val="26"/>
          <w:lang w:val="en-US"/>
        </w:rPr>
        <w:t xml:space="preserve">The solution offers practical learning opportunities by providing hands-on experience with AWS SDK (boto3) and data processing in Python. </w:t>
      </w:r>
      <w:r w:rsidRPr="68BC6FAC" w:rsidR="02D9F290">
        <w:rPr>
          <w:rFonts w:ascii="Aptos" w:hAnsi="Aptos" w:eastAsia="Aptos" w:cs="Aptos"/>
          <w:noProof w:val="0"/>
          <w:sz w:val="26"/>
          <w:szCs w:val="26"/>
          <w:lang w:val="en-US"/>
        </w:rPr>
        <w:t xml:space="preserve">It enables individuals to gain insights into AWS billing data, which is essential for making informed decisions </w:t>
      </w:r>
      <w:r w:rsidRPr="68BC6FAC" w:rsidR="02D9F290">
        <w:rPr>
          <w:rFonts w:ascii="Aptos" w:hAnsi="Aptos" w:eastAsia="Aptos" w:cs="Aptos"/>
          <w:noProof w:val="0"/>
          <w:sz w:val="26"/>
          <w:szCs w:val="26"/>
          <w:lang w:val="en-US"/>
        </w:rPr>
        <w:t>regarding</w:t>
      </w:r>
      <w:r w:rsidRPr="68BC6FAC" w:rsidR="02D9F290">
        <w:rPr>
          <w:rFonts w:ascii="Aptos" w:hAnsi="Aptos" w:eastAsia="Aptos" w:cs="Aptos"/>
          <w:noProof w:val="0"/>
          <w:sz w:val="26"/>
          <w:szCs w:val="26"/>
          <w:lang w:val="en-US"/>
        </w:rPr>
        <w:t xml:space="preserve"> resource allocation.</w:t>
      </w:r>
      <w:r w:rsidRPr="68BC6FAC" w:rsidR="02D9F290">
        <w:rPr>
          <w:rFonts w:ascii="Aptos" w:hAnsi="Aptos" w:eastAsia="Aptos" w:cs="Aptos"/>
          <w:noProof w:val="0"/>
          <w:sz w:val="26"/>
          <w:szCs w:val="26"/>
          <w:lang w:val="en-US"/>
        </w:rPr>
        <w:t xml:space="preserve"> This approach can be extended to support multi-account environments, making it scalable for organizations with complex cloud architectures. By </w:t>
      </w:r>
      <w:r w:rsidRPr="68BC6FAC" w:rsidR="02D9F290">
        <w:rPr>
          <w:rFonts w:ascii="Aptos" w:hAnsi="Aptos" w:eastAsia="Aptos" w:cs="Aptos"/>
          <w:noProof w:val="0"/>
          <w:sz w:val="26"/>
          <w:szCs w:val="26"/>
          <w:lang w:val="en-US"/>
        </w:rPr>
        <w:t>providing</w:t>
      </w:r>
      <w:r w:rsidRPr="68BC6FAC" w:rsidR="02D9F290">
        <w:rPr>
          <w:rFonts w:ascii="Aptos" w:hAnsi="Aptos" w:eastAsia="Aptos" w:cs="Aptos"/>
          <w:noProof w:val="0"/>
          <w:sz w:val="26"/>
          <w:szCs w:val="26"/>
          <w:lang w:val="en-US"/>
        </w:rPr>
        <w:t xml:space="preserve"> actionable insights into cost-saving opportunities, this solution can have a direct impact on reducing unnecessary expenses, leading to overall cost optimization.</w:t>
      </w:r>
      <w:r w:rsidRPr="68BC6FAC" w:rsidR="492669F9">
        <w:rPr>
          <w:rFonts w:ascii="Aptos" w:hAnsi="Aptos" w:eastAsia="Aptos" w:cs="Aptos"/>
          <w:noProof w:val="0"/>
          <w:sz w:val="26"/>
          <w:szCs w:val="26"/>
          <w:lang w:val="en-US"/>
        </w:rPr>
        <w:t xml:space="preserve"> Moreover, this</w:t>
      </w:r>
      <w:r w:rsidRPr="68BC6FAC" w:rsidR="7A6B2C91">
        <w:rPr>
          <w:rFonts w:ascii="Aptos" w:hAnsi="Aptos" w:eastAsia="Aptos" w:cs="Aptos"/>
          <w:noProof w:val="0"/>
          <w:sz w:val="26"/>
          <w:szCs w:val="26"/>
          <w:lang w:val="en-US"/>
        </w:rPr>
        <w:t xml:space="preserve"> solution also</w:t>
      </w:r>
      <w:r w:rsidRPr="68BC6FAC" w:rsidR="666DCC6C">
        <w:rPr>
          <w:rFonts w:ascii="Aptos" w:hAnsi="Aptos" w:eastAsia="Aptos" w:cs="Aptos"/>
          <w:noProof w:val="0"/>
          <w:sz w:val="26"/>
          <w:szCs w:val="26"/>
          <w:lang w:val="en-US"/>
        </w:rPr>
        <w:t xml:space="preserve"> </w:t>
      </w:r>
      <w:r w:rsidRPr="68BC6FAC" w:rsidR="46F6D846">
        <w:rPr>
          <w:rFonts w:ascii="Aptos" w:hAnsi="Aptos" w:eastAsia="Aptos" w:cs="Aptos"/>
          <w:noProof w:val="0"/>
          <w:sz w:val="26"/>
          <w:szCs w:val="26"/>
          <w:lang w:val="en-US"/>
        </w:rPr>
        <w:t>saves</w:t>
      </w:r>
      <w:r w:rsidRPr="68BC6FAC" w:rsidR="666DCC6C">
        <w:rPr>
          <w:rFonts w:ascii="Aptos" w:hAnsi="Aptos" w:eastAsia="Aptos" w:cs="Aptos"/>
          <w:noProof w:val="0"/>
          <w:sz w:val="26"/>
          <w:szCs w:val="26"/>
          <w:lang w:val="en-US"/>
        </w:rPr>
        <w:t xml:space="preserve"> the monthly cost in </w:t>
      </w:r>
      <w:r w:rsidRPr="68BC6FAC" w:rsidR="4E463DC6">
        <w:rPr>
          <w:rFonts w:ascii="Aptos" w:hAnsi="Aptos" w:eastAsia="Aptos" w:cs="Aptos"/>
          <w:noProof w:val="0"/>
          <w:sz w:val="26"/>
          <w:szCs w:val="26"/>
          <w:lang w:val="en-US"/>
        </w:rPr>
        <w:t>the .csv</w:t>
      </w:r>
      <w:r w:rsidRPr="68BC6FAC" w:rsidR="666DCC6C">
        <w:rPr>
          <w:rFonts w:ascii="Aptos" w:hAnsi="Aptos" w:eastAsia="Aptos" w:cs="Aptos"/>
          <w:noProof w:val="0"/>
          <w:sz w:val="26"/>
          <w:szCs w:val="26"/>
          <w:lang w:val="en-US"/>
        </w:rPr>
        <w:t xml:space="preserve"> file and </w:t>
      </w:r>
      <w:r w:rsidRPr="68BC6FAC" w:rsidR="56E625D5">
        <w:rPr>
          <w:rFonts w:ascii="Aptos" w:hAnsi="Aptos" w:eastAsia="Aptos" w:cs="Aptos"/>
          <w:noProof w:val="0"/>
          <w:sz w:val="26"/>
          <w:szCs w:val="26"/>
          <w:lang w:val="en-US"/>
        </w:rPr>
        <w:t>shows</w:t>
      </w:r>
      <w:r w:rsidRPr="68BC6FAC" w:rsidR="666DCC6C">
        <w:rPr>
          <w:rFonts w:ascii="Aptos" w:hAnsi="Aptos" w:eastAsia="Aptos" w:cs="Aptos"/>
          <w:noProof w:val="0"/>
          <w:sz w:val="26"/>
          <w:szCs w:val="26"/>
          <w:lang w:val="en-US"/>
        </w:rPr>
        <w:t xml:space="preserve"> </w:t>
      </w:r>
      <w:r w:rsidRPr="68BC6FAC" w:rsidR="666DCC6C">
        <w:rPr>
          <w:rFonts w:ascii="Aptos" w:hAnsi="Aptos" w:eastAsia="Aptos" w:cs="Aptos"/>
          <w:noProof w:val="0"/>
          <w:sz w:val="26"/>
          <w:szCs w:val="26"/>
          <w:lang w:val="en-US"/>
        </w:rPr>
        <w:t>visual</w:t>
      </w:r>
      <w:r w:rsidRPr="68BC6FAC" w:rsidR="666DCC6C">
        <w:rPr>
          <w:rFonts w:ascii="Aptos" w:hAnsi="Aptos" w:eastAsia="Aptos" w:cs="Aptos"/>
          <w:noProof w:val="0"/>
          <w:sz w:val="26"/>
          <w:szCs w:val="26"/>
          <w:lang w:val="en-US"/>
        </w:rPr>
        <w:t xml:space="preserve"> diagram</w:t>
      </w:r>
      <w:r w:rsidRPr="68BC6FAC" w:rsidR="2934FDBE">
        <w:rPr>
          <w:rFonts w:ascii="Aptos" w:hAnsi="Aptos" w:eastAsia="Aptos" w:cs="Aptos"/>
          <w:noProof w:val="0"/>
          <w:sz w:val="26"/>
          <w:szCs w:val="26"/>
          <w:lang w:val="en-US"/>
        </w:rPr>
        <w:t>. Lastly, it stops EC2 instance which is ideal for a long time.</w:t>
      </w:r>
    </w:p>
    <w:p xmlns:wp14="http://schemas.microsoft.com/office/word/2010/wordml" w:rsidP="68BC6FAC" wp14:paraId="147E49EF" wp14:textId="2DBE073C">
      <w:pPr>
        <w:spacing w:before="240" w:beforeAutospacing="off" w:after="240" w:afterAutospacing="off"/>
        <w:jc w:val="both"/>
        <w:rPr>
          <w:rFonts w:ascii="Aptos" w:hAnsi="Aptos" w:eastAsia="Aptos" w:cs="Aptos"/>
          <w:noProof w:val="0"/>
          <w:sz w:val="26"/>
          <w:szCs w:val="26"/>
          <w:lang w:val="en-US"/>
        </w:rPr>
      </w:pPr>
      <w:r w:rsidRPr="68BC6FAC" w:rsidR="02D9F290">
        <w:rPr>
          <w:rFonts w:ascii="Aptos" w:hAnsi="Aptos" w:eastAsia="Aptos" w:cs="Aptos"/>
          <w:b w:val="1"/>
          <w:bCs w:val="1"/>
          <w:noProof w:val="0"/>
          <w:sz w:val="30"/>
          <w:szCs w:val="30"/>
          <w:lang w:val="en-US"/>
        </w:rPr>
        <w:t>Tools and Libraries:</w:t>
      </w:r>
    </w:p>
    <w:p xmlns:wp14="http://schemas.microsoft.com/office/word/2010/wordml" w:rsidP="68BC6FAC" wp14:paraId="1A05068C" wp14:textId="27C4C44B">
      <w:pPr>
        <w:spacing w:before="240" w:beforeAutospacing="off" w:after="240" w:afterAutospacing="off"/>
        <w:jc w:val="both"/>
        <w:rPr>
          <w:rFonts w:ascii="Aptos" w:hAnsi="Aptos" w:eastAsia="Aptos" w:cs="Aptos"/>
          <w:noProof w:val="0"/>
          <w:sz w:val="26"/>
          <w:szCs w:val="26"/>
          <w:lang w:val="en-US"/>
        </w:rPr>
      </w:pPr>
      <w:r w:rsidRPr="68BC6FAC" w:rsidR="02D9F290">
        <w:rPr>
          <w:rFonts w:ascii="Aptos" w:hAnsi="Aptos" w:eastAsia="Aptos" w:cs="Aptos"/>
          <w:noProof w:val="0"/>
          <w:sz w:val="26"/>
          <w:szCs w:val="26"/>
          <w:lang w:val="en-US"/>
        </w:rPr>
        <w:t>The project will rely on the following tools and libraries:</w:t>
      </w:r>
    </w:p>
    <w:p xmlns:wp14="http://schemas.microsoft.com/office/word/2010/wordml" w:rsidP="68BC6FAC" wp14:paraId="4F6D1F40" wp14:textId="1F363AF8">
      <w:pPr>
        <w:pStyle w:val="ListParagraph"/>
        <w:numPr>
          <w:ilvl w:val="0"/>
          <w:numId w:val="1"/>
        </w:numPr>
        <w:spacing w:before="0" w:beforeAutospacing="off" w:after="0" w:afterAutospacing="off"/>
        <w:jc w:val="both"/>
        <w:rPr>
          <w:rFonts w:ascii="Aptos" w:hAnsi="Aptos" w:eastAsia="Aptos" w:cs="Aptos"/>
          <w:noProof w:val="0"/>
          <w:sz w:val="26"/>
          <w:szCs w:val="26"/>
          <w:lang w:val="en-US"/>
        </w:rPr>
      </w:pPr>
      <w:r w:rsidRPr="68BC6FAC" w:rsidR="02D9F290">
        <w:rPr>
          <w:rFonts w:ascii="Aptos" w:hAnsi="Aptos" w:eastAsia="Aptos" w:cs="Aptos"/>
          <w:b w:val="1"/>
          <w:bCs w:val="1"/>
          <w:noProof w:val="0"/>
          <w:sz w:val="26"/>
          <w:szCs w:val="26"/>
          <w:lang w:val="en-US"/>
        </w:rPr>
        <w:t>boto3</w:t>
      </w:r>
      <w:r w:rsidRPr="68BC6FAC" w:rsidR="02D9F290">
        <w:rPr>
          <w:rFonts w:ascii="Aptos" w:hAnsi="Aptos" w:eastAsia="Aptos" w:cs="Aptos"/>
          <w:noProof w:val="0"/>
          <w:sz w:val="26"/>
          <w:szCs w:val="26"/>
          <w:lang w:val="en-US"/>
        </w:rPr>
        <w:t>: The AWS SDK for Python, to interact with AWS services like Cost Explorer.</w:t>
      </w:r>
    </w:p>
    <w:p xmlns:wp14="http://schemas.microsoft.com/office/word/2010/wordml" w:rsidP="68BC6FAC" wp14:paraId="5E4E7BDF" wp14:textId="56DCDEB5">
      <w:pPr>
        <w:pStyle w:val="ListParagraph"/>
        <w:numPr>
          <w:ilvl w:val="0"/>
          <w:numId w:val="1"/>
        </w:numPr>
        <w:spacing w:before="0" w:beforeAutospacing="off" w:after="0" w:afterAutospacing="off"/>
        <w:jc w:val="both"/>
        <w:rPr>
          <w:rFonts w:ascii="Aptos" w:hAnsi="Aptos" w:eastAsia="Aptos" w:cs="Aptos"/>
          <w:noProof w:val="0"/>
          <w:sz w:val="26"/>
          <w:szCs w:val="26"/>
          <w:lang w:val="en-US"/>
        </w:rPr>
      </w:pPr>
      <w:r w:rsidRPr="68BC6FAC" w:rsidR="02D9F290">
        <w:rPr>
          <w:rFonts w:ascii="Aptos" w:hAnsi="Aptos" w:eastAsia="Aptos" w:cs="Aptos"/>
          <w:b w:val="1"/>
          <w:bCs w:val="1"/>
          <w:noProof w:val="0"/>
          <w:sz w:val="26"/>
          <w:szCs w:val="26"/>
          <w:lang w:val="en-US"/>
        </w:rPr>
        <w:t>pandas</w:t>
      </w:r>
      <w:r w:rsidRPr="68BC6FAC" w:rsidR="02D9F290">
        <w:rPr>
          <w:rFonts w:ascii="Aptos" w:hAnsi="Aptos" w:eastAsia="Aptos" w:cs="Aptos"/>
          <w:noProof w:val="0"/>
          <w:sz w:val="26"/>
          <w:szCs w:val="26"/>
          <w:lang w:val="en-US"/>
        </w:rPr>
        <w:t>: A powerful data manipulation and analysis library for processing large datasets.</w:t>
      </w:r>
    </w:p>
    <w:p xmlns:wp14="http://schemas.microsoft.com/office/word/2010/wordml" w:rsidP="68BC6FAC" wp14:paraId="74AB4352" wp14:textId="6BAA757C">
      <w:pPr>
        <w:pStyle w:val="ListParagraph"/>
        <w:numPr>
          <w:ilvl w:val="0"/>
          <w:numId w:val="1"/>
        </w:numPr>
        <w:spacing w:before="0" w:beforeAutospacing="off" w:after="0" w:afterAutospacing="off"/>
        <w:jc w:val="both"/>
        <w:rPr>
          <w:rFonts w:ascii="Aptos" w:hAnsi="Aptos" w:eastAsia="Aptos" w:cs="Aptos"/>
          <w:noProof w:val="0"/>
          <w:sz w:val="26"/>
          <w:szCs w:val="26"/>
          <w:lang w:val="en-US"/>
        </w:rPr>
      </w:pPr>
      <w:r w:rsidRPr="68BC6FAC" w:rsidR="02D9F290">
        <w:rPr>
          <w:rFonts w:ascii="Aptos" w:hAnsi="Aptos" w:eastAsia="Aptos" w:cs="Aptos"/>
          <w:b w:val="1"/>
          <w:bCs w:val="1"/>
          <w:noProof w:val="0"/>
          <w:sz w:val="26"/>
          <w:szCs w:val="26"/>
          <w:lang w:val="en-US"/>
        </w:rPr>
        <w:t>matplotlib/seaborn</w:t>
      </w:r>
      <w:r w:rsidRPr="68BC6FAC" w:rsidR="02D9F290">
        <w:rPr>
          <w:rFonts w:ascii="Aptos" w:hAnsi="Aptos" w:eastAsia="Aptos" w:cs="Aptos"/>
          <w:noProof w:val="0"/>
          <w:sz w:val="26"/>
          <w:szCs w:val="26"/>
          <w:lang w:val="en-US"/>
        </w:rPr>
        <w:t>: Libraries for visualizing cost trends and presenting data in a comprehensible format.</w:t>
      </w:r>
    </w:p>
    <w:p xmlns:wp14="http://schemas.microsoft.com/office/word/2010/wordml" w:rsidP="68BC6FAC" wp14:paraId="5F51D94D" wp14:textId="0FCAE530">
      <w:pPr>
        <w:pStyle w:val="ListParagraph"/>
        <w:spacing w:before="0" w:beforeAutospacing="off" w:after="0" w:afterAutospacing="off"/>
        <w:ind w:left="720"/>
        <w:jc w:val="both"/>
        <w:rPr>
          <w:rFonts w:ascii="Aptos" w:hAnsi="Aptos" w:eastAsia="Aptos" w:cs="Aptos"/>
          <w:noProof w:val="0"/>
          <w:sz w:val="26"/>
          <w:szCs w:val="26"/>
          <w:lang w:val="en-US"/>
        </w:rPr>
      </w:pPr>
    </w:p>
    <w:p xmlns:wp14="http://schemas.microsoft.com/office/word/2010/wordml" w:rsidP="68BC6FAC" wp14:paraId="099984E8" wp14:textId="3DD3D189">
      <w:pPr>
        <w:pStyle w:val="Normal"/>
        <w:jc w:val="both"/>
        <w:rPr>
          <w:rFonts w:ascii="Aptos" w:hAnsi="Aptos" w:eastAsia="Aptos" w:cs="Aptos"/>
          <w:b w:val="1"/>
          <w:bCs w:val="1"/>
          <w:noProof w:val="0"/>
          <w:sz w:val="30"/>
          <w:szCs w:val="30"/>
          <w:lang w:val="en-US"/>
        </w:rPr>
      </w:pPr>
      <w:r w:rsidRPr="68BC6FAC" w:rsidR="02D9F290">
        <w:rPr>
          <w:rFonts w:ascii="Aptos" w:hAnsi="Aptos" w:eastAsia="Aptos" w:cs="Aptos"/>
          <w:b w:val="1"/>
          <w:bCs w:val="1"/>
          <w:noProof w:val="0"/>
          <w:sz w:val="30"/>
          <w:szCs w:val="30"/>
          <w:lang w:val="en-US"/>
        </w:rPr>
        <w:t>Challenges:</w:t>
      </w:r>
    </w:p>
    <w:p xmlns:wp14="http://schemas.microsoft.com/office/word/2010/wordml" w:rsidP="68BC6FAC" wp14:paraId="2C078E63" wp14:textId="61FE4280">
      <w:pPr>
        <w:pStyle w:val="Normal"/>
        <w:jc w:val="both"/>
        <w:rPr>
          <w:rFonts w:ascii="Aptos" w:hAnsi="Aptos" w:eastAsia="Aptos" w:cs="Aptos"/>
          <w:noProof w:val="0"/>
          <w:sz w:val="24"/>
          <w:szCs w:val="24"/>
          <w:lang w:val="en-US"/>
        </w:rPr>
      </w:pPr>
      <w:r w:rsidRPr="68BC6FAC" w:rsidR="02D9F290">
        <w:rPr>
          <w:rFonts w:ascii="Aptos" w:hAnsi="Aptos" w:eastAsia="Aptos" w:cs="Aptos"/>
          <w:noProof w:val="0"/>
          <w:sz w:val="24"/>
          <w:szCs w:val="24"/>
          <w:lang w:val="en-US"/>
        </w:rPr>
        <w:t>One of the major challenges is handling large datasets from AWS Cost Explorer, which can involve extensive JSON responses. Parsing, filtering, and analyzing this data to derive meaningful insights requires careful attention to performance and efficient data processing techniques. Additionally, managing the complexity of different AWS cost models, such as on-demand, reserved, and spot pricing, adds another layer of complexity in interpreting the data accurately. Ensuring that the cost data is</w:t>
      </w:r>
      <w:r w:rsidRPr="68BC6FAC" w:rsidR="3DA50990">
        <w:rPr>
          <w:rFonts w:ascii="Aptos" w:hAnsi="Aptos" w:eastAsia="Aptos" w:cs="Aptos"/>
          <w:noProof w:val="0"/>
          <w:sz w:val="24"/>
          <w:szCs w:val="24"/>
          <w:lang w:val="en-US"/>
        </w:rPr>
        <w:t xml:space="preserve"> </w:t>
      </w:r>
      <w:r w:rsidRPr="68BC6FAC" w:rsidR="02D9F290">
        <w:rPr>
          <w:rFonts w:ascii="Aptos" w:hAnsi="Aptos" w:eastAsia="Aptos" w:cs="Aptos"/>
          <w:noProof w:val="0"/>
          <w:sz w:val="24"/>
          <w:szCs w:val="24"/>
          <w:lang w:val="en-US"/>
        </w:rPr>
        <w:t>accurate</w:t>
      </w:r>
      <w:r w:rsidRPr="68BC6FAC" w:rsidR="02D9F290">
        <w:rPr>
          <w:rFonts w:ascii="Aptos" w:hAnsi="Aptos" w:eastAsia="Aptos" w:cs="Aptos"/>
          <w:noProof w:val="0"/>
          <w:sz w:val="24"/>
          <w:szCs w:val="24"/>
          <w:lang w:val="en-US"/>
        </w:rPr>
        <w:t xml:space="preserve"> and up-to-date, especially in environments with fluctuating resource usage, will also require frequent updates and optimizations to the solution.</w:t>
      </w:r>
    </w:p>
    <w:sectPr>
      <w:pgSz w:w="12240" w:h="2016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d8b18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0A2B77"/>
    <w:rsid w:val="02D9F290"/>
    <w:rsid w:val="04BCFCDE"/>
    <w:rsid w:val="07E3EFF8"/>
    <w:rsid w:val="0CE79577"/>
    <w:rsid w:val="1260C81F"/>
    <w:rsid w:val="1B30B85D"/>
    <w:rsid w:val="1F54AC44"/>
    <w:rsid w:val="2934FDBE"/>
    <w:rsid w:val="2C4F9974"/>
    <w:rsid w:val="2E36C67F"/>
    <w:rsid w:val="30EDDD33"/>
    <w:rsid w:val="34DD1764"/>
    <w:rsid w:val="34E54521"/>
    <w:rsid w:val="3827B94B"/>
    <w:rsid w:val="39656689"/>
    <w:rsid w:val="3DA50990"/>
    <w:rsid w:val="3FF2D253"/>
    <w:rsid w:val="4246D675"/>
    <w:rsid w:val="45C1105F"/>
    <w:rsid w:val="46F6D846"/>
    <w:rsid w:val="47CA659B"/>
    <w:rsid w:val="492669F9"/>
    <w:rsid w:val="4E463DC6"/>
    <w:rsid w:val="551D6107"/>
    <w:rsid w:val="55B994D3"/>
    <w:rsid w:val="56E625D5"/>
    <w:rsid w:val="5BF6F194"/>
    <w:rsid w:val="5EF30CBC"/>
    <w:rsid w:val="650C0EF5"/>
    <w:rsid w:val="666DCC6C"/>
    <w:rsid w:val="68BC6FAC"/>
    <w:rsid w:val="6C40F655"/>
    <w:rsid w:val="6D63532D"/>
    <w:rsid w:val="6DC1A32A"/>
    <w:rsid w:val="7222C7AC"/>
    <w:rsid w:val="7302644B"/>
    <w:rsid w:val="7A0A2B77"/>
    <w:rsid w:val="7A6B2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2B77"/>
  <w15:chartTrackingRefBased/>
  <w15:docId w15:val="{66E3475B-F03C-481E-8D9B-B5CF4F283E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fd323ddcbf84e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2024-12-05T07:17:42.2887363Z</dcterms:created>
  <dcterms:modified xsi:type="dcterms:W3CDTF">2024-12-06T07:30:05.2256749Z</dcterms:modified>
  <dc:creator>Sahil Patel</dc:creator>
  <lastModifiedBy>Sahil Patel</lastModifiedBy>
</coreProperties>
</file>